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10BD061B" w:rsidR="00E56462" w:rsidRPr="001735D1"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00505395" w:rsidRPr="001735D1">
        <w:rPr>
          <w:b/>
          <w:bCs/>
          <w:sz w:val="28"/>
        </w:rPr>
        <w:t xml:space="preserve"> ОТ </w:t>
      </w:r>
      <w:r w:rsidR="00561C85">
        <w:rPr>
          <w:b/>
          <w:bCs/>
          <w:sz w:val="28"/>
        </w:rPr>
        <w:t>03</w:t>
      </w:r>
      <w:r w:rsidR="006071AF">
        <w:rPr>
          <w:b/>
          <w:bCs/>
          <w:sz w:val="28"/>
        </w:rPr>
        <w:t>.03</w:t>
      </w:r>
      <w:r w:rsidR="00593E51" w:rsidRPr="001735D1">
        <w:rPr>
          <w:b/>
          <w:bCs/>
          <w:sz w:val="28"/>
        </w:rPr>
        <w:t>.202</w:t>
      </w:r>
      <w:r w:rsidR="00942B3B">
        <w:rPr>
          <w:b/>
          <w:bCs/>
          <w:sz w:val="28"/>
        </w:rPr>
        <w:t>1</w:t>
      </w:r>
      <w:r w:rsidR="00E46DA5" w:rsidRPr="001735D1">
        <w:rPr>
          <w:b/>
          <w:bCs/>
          <w:sz w:val="28"/>
        </w:rPr>
        <w:t xml:space="preserve"> </w:t>
      </w:r>
      <w:r w:rsidR="00B65D22" w:rsidRPr="001735D1">
        <w:rPr>
          <w:b/>
          <w:bCs/>
          <w:sz w:val="28"/>
        </w:rPr>
        <w:t>№</w:t>
      </w:r>
      <w:r w:rsidR="00BE2A60">
        <w:rPr>
          <w:b/>
          <w:bCs/>
          <w:sz w:val="28"/>
        </w:rPr>
        <w:t>19</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7777777" w:rsidR="00E56462" w:rsidRPr="001735D1" w:rsidRDefault="009A1D58" w:rsidP="00187D3C">
            <w:pPr>
              <w:jc w:val="both"/>
              <w:rPr>
                <w:sz w:val="20"/>
                <w:szCs w:val="20"/>
              </w:rPr>
            </w:pPr>
            <w:r w:rsidRPr="001735D1">
              <w:rPr>
                <w:sz w:val="20"/>
                <w:szCs w:val="20"/>
              </w:rPr>
              <w:t>Генеральный директор: Титов Алексей Викторович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461E45"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FF38652" w:rsidR="0059596D" w:rsidRPr="001735D1" w:rsidRDefault="008D61A9" w:rsidP="005956F6">
            <w:pPr>
              <w:rPr>
                <w:color w:val="000000"/>
                <w:sz w:val="20"/>
                <w:szCs w:val="20"/>
              </w:rPr>
            </w:pPr>
            <w:r>
              <w:rPr>
                <w:color w:val="000000"/>
                <w:sz w:val="20"/>
                <w:szCs w:val="20"/>
              </w:rPr>
              <w:t>Выполнение</w:t>
            </w:r>
            <w:r w:rsidR="005956F6" w:rsidRPr="001735D1">
              <w:rPr>
                <w:color w:val="000000"/>
                <w:sz w:val="20"/>
                <w:szCs w:val="20"/>
              </w:rPr>
              <w:t xml:space="preserve"> строительно-монтажных работ на объекте: «</w:t>
            </w:r>
            <w:r w:rsidR="002967BE" w:rsidRPr="002967BE">
              <w:rPr>
                <w:color w:val="000000"/>
                <w:sz w:val="20"/>
                <w:szCs w:val="20"/>
              </w:rPr>
              <w:t>Строительство сетей водоснабжения мкр. Челнокова Греческий квартал г. Феодосия</w:t>
            </w:r>
            <w:r w:rsidR="005956F6" w:rsidRPr="001735D1">
              <w:rPr>
                <w:color w:val="000000"/>
                <w:sz w:val="20"/>
                <w:szCs w:val="2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490059BD"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2967BE">
              <w:rPr>
                <w:sz w:val="20"/>
                <w:szCs w:val="20"/>
              </w:rPr>
              <w:t>20</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6E19371" w:rsidR="00BD2A55" w:rsidRPr="001735D1" w:rsidRDefault="005837AB" w:rsidP="00187D3C">
            <w:pPr>
              <w:jc w:val="both"/>
              <w:rPr>
                <w:sz w:val="20"/>
                <w:szCs w:val="20"/>
              </w:rPr>
            </w:pPr>
            <w:r w:rsidRPr="001735D1">
              <w:rPr>
                <w:sz w:val="20"/>
                <w:szCs w:val="20"/>
              </w:rPr>
              <w:t>6</w:t>
            </w:r>
            <w:r w:rsidR="009808EB" w:rsidRPr="001735D1">
              <w:rPr>
                <w:sz w:val="20"/>
                <w:szCs w:val="20"/>
              </w:rPr>
              <w:t>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3CC90C2" w:rsidR="00E56462" w:rsidRPr="001735D1" w:rsidRDefault="002967BE" w:rsidP="00681B2B">
            <w:pPr>
              <w:jc w:val="both"/>
              <w:rPr>
                <w:bCs/>
                <w:sz w:val="20"/>
                <w:szCs w:val="20"/>
              </w:rPr>
            </w:pPr>
            <w:r w:rsidRPr="002967BE">
              <w:rPr>
                <w:sz w:val="20"/>
                <w:szCs w:val="20"/>
              </w:rPr>
              <w:t>Республика Крым, мкр. Челнокова Греческий квартал г. Феодосия</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EDD4B42" w14:textId="77777777" w:rsidR="002967BE" w:rsidRPr="002967BE" w:rsidRDefault="002967BE" w:rsidP="002967BE">
            <w:pPr>
              <w:pStyle w:val="aff4"/>
              <w:ind w:left="62"/>
              <w:jc w:val="both"/>
              <w:rPr>
                <w:sz w:val="20"/>
                <w:szCs w:val="20"/>
              </w:rPr>
            </w:pPr>
            <w:r w:rsidRPr="002967BE">
              <w:rPr>
                <w:sz w:val="20"/>
                <w:szCs w:val="20"/>
              </w:rPr>
              <w:t>Начало работ – с момента подписания Контракта.</w:t>
            </w:r>
          </w:p>
          <w:p w14:paraId="5A9CD69A" w14:textId="77777777" w:rsidR="002967BE" w:rsidRPr="002967BE" w:rsidRDefault="002967BE" w:rsidP="002967BE">
            <w:pPr>
              <w:pStyle w:val="aff4"/>
              <w:ind w:left="62"/>
              <w:jc w:val="both"/>
              <w:rPr>
                <w:sz w:val="20"/>
                <w:szCs w:val="20"/>
              </w:rPr>
            </w:pPr>
            <w:r w:rsidRPr="002967BE">
              <w:rPr>
                <w:sz w:val="20"/>
                <w:szCs w:val="20"/>
              </w:rPr>
              <w:t>Окончание строительно-монтажных работ – не позднее «31» марта 2022 г.</w:t>
            </w:r>
          </w:p>
          <w:p w14:paraId="49337A37" w14:textId="4DE1B18E" w:rsidR="00E56462" w:rsidRPr="001735D1" w:rsidRDefault="002967BE" w:rsidP="002967BE">
            <w:pPr>
              <w:pStyle w:val="aff4"/>
              <w:ind w:left="62"/>
              <w:jc w:val="both"/>
              <w:rPr>
                <w:sz w:val="20"/>
                <w:szCs w:val="20"/>
              </w:rPr>
            </w:pPr>
            <w:r w:rsidRPr="002967BE">
              <w:rPr>
                <w:sz w:val="20"/>
                <w:szCs w:val="20"/>
              </w:rPr>
              <w:t xml:space="preserve">Получение ЗОС и подписание Акта сдачи приемки законченного строительством объекта (окончание строительства) – не позднее «30» июня 2022 г.  </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C2B14ED" w:rsidR="00E56462" w:rsidRPr="001735D1" w:rsidRDefault="002967BE" w:rsidP="006071AF">
            <w:pPr>
              <w:jc w:val="both"/>
              <w:rPr>
                <w:bCs/>
                <w:sz w:val="20"/>
                <w:szCs w:val="20"/>
              </w:rPr>
            </w:pPr>
            <w:r w:rsidRPr="002967BE">
              <w:rPr>
                <w:sz w:val="20"/>
                <w:szCs w:val="20"/>
              </w:rPr>
              <w:t>58 625 492 (пятьдесят восемь миллионов шестьсот двадцать пять тысяч четыреста девяносто два) рубля 48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1FF14EA6" w:rsidR="00E56462" w:rsidRPr="001735D1" w:rsidRDefault="00482DA4" w:rsidP="00187D3C">
            <w:pPr>
              <w:jc w:val="both"/>
              <w:rPr>
                <w:sz w:val="20"/>
                <w:szCs w:val="20"/>
              </w:rPr>
            </w:pPr>
            <w:r w:rsidRPr="001735D1">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20076E">
              <w:rPr>
                <w:sz w:val="20"/>
                <w:szCs w:val="20"/>
              </w:rPr>
              <w:t>ки Крым и г. Севастополя до 2025</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C67F4D3" w14:textId="18A21C9C" w:rsidR="00E85226" w:rsidRDefault="00E85226" w:rsidP="00BD64F0">
            <w:pPr>
              <w:jc w:val="both"/>
              <w:rPr>
                <w:sz w:val="20"/>
                <w:szCs w:val="20"/>
              </w:rPr>
            </w:pPr>
            <w:r w:rsidRPr="00E85226">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w:t>
            </w:r>
            <w:r w:rsidRPr="00E85226">
              <w:rPr>
                <w:sz w:val="20"/>
                <w:szCs w:val="20"/>
              </w:rPr>
              <w:lastRenderedPageBreak/>
              <w:t>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21CC14E" w14:textId="02366907" w:rsidR="00BD64F0" w:rsidRPr="00587E76" w:rsidRDefault="00587E76" w:rsidP="00BD64F0">
            <w:pPr>
              <w:jc w:val="both"/>
              <w:rPr>
                <w:sz w:val="20"/>
                <w:szCs w:val="20"/>
              </w:rPr>
            </w:pPr>
            <w:r w:rsidRPr="00587E76">
              <w:rPr>
                <w:sz w:val="20"/>
                <w:szCs w:val="20"/>
              </w:rPr>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B1EFE6D" w14:textId="77777777" w:rsidR="00E85226" w:rsidRPr="00E85226" w:rsidRDefault="00E85226" w:rsidP="00E85226">
            <w:pPr>
              <w:jc w:val="both"/>
              <w:rPr>
                <w:sz w:val="20"/>
                <w:szCs w:val="20"/>
              </w:rPr>
            </w:pPr>
            <w:r w:rsidRPr="00E85226">
              <w:rPr>
                <w:sz w:val="20"/>
                <w:szCs w:val="20"/>
              </w:rPr>
              <w:t>27 %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F136734" w:rsidR="00F00E03" w:rsidRPr="001735D1" w:rsidRDefault="00E85226" w:rsidP="00E85226">
            <w:pPr>
              <w:jc w:val="both"/>
              <w:rPr>
                <w:sz w:val="20"/>
                <w:szCs w:val="20"/>
              </w:rPr>
            </w:pPr>
            <w:r w:rsidRPr="00E85226">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w:t>
            </w:r>
            <w:r w:rsidRPr="001735D1">
              <w:rPr>
                <w:sz w:val="20"/>
                <w:szCs w:val="20"/>
              </w:rPr>
              <w:lastRenderedPageBreak/>
              <w:t xml:space="preserve">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lastRenderedPageBreak/>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77777777" w:rsidR="00E56462" w:rsidRPr="001735D1" w:rsidRDefault="00420DBD" w:rsidP="00420DBD">
            <w:pPr>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w:t>
            </w:r>
            <w:r w:rsidRPr="001735D1">
              <w:rPr>
                <w:sz w:val="20"/>
                <w:szCs w:val="20"/>
              </w:rPr>
              <w:lastRenderedPageBreak/>
              <w:t>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lastRenderedPageBreak/>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1735D1">
              <w:rPr>
                <w:sz w:val="20"/>
                <w:szCs w:val="20"/>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w:t>
            </w:r>
            <w:r w:rsidRPr="001735D1">
              <w:rPr>
                <w:sz w:val="20"/>
                <w:szCs w:val="20"/>
              </w:rPr>
              <w:lastRenderedPageBreak/>
              <w:t xml:space="preserve">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w:t>
            </w:r>
            <w:r w:rsidRPr="001735D1">
              <w:rPr>
                <w:sz w:val="20"/>
                <w:szCs w:val="20"/>
              </w:rPr>
              <w:lastRenderedPageBreak/>
              <w:t xml:space="preserve">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4354696"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A422E4">
              <w:rPr>
                <w:sz w:val="20"/>
                <w:szCs w:val="20"/>
              </w:rPr>
              <w:t>00</w:t>
            </w:r>
            <w:r w:rsidRPr="00A422E4">
              <w:rPr>
                <w:sz w:val="20"/>
                <w:szCs w:val="20"/>
              </w:rPr>
              <w:t xml:space="preserve"> </w:t>
            </w:r>
            <w:r w:rsidR="00252ECD" w:rsidRPr="00A422E4">
              <w:rPr>
                <w:sz w:val="20"/>
                <w:szCs w:val="20"/>
              </w:rPr>
              <w:t>«</w:t>
            </w:r>
            <w:r w:rsidR="0052469E">
              <w:rPr>
                <w:sz w:val="20"/>
                <w:szCs w:val="20"/>
              </w:rPr>
              <w:t>04</w:t>
            </w:r>
            <w:r w:rsidR="00252ECD" w:rsidRPr="00A422E4">
              <w:rPr>
                <w:sz w:val="20"/>
                <w:szCs w:val="20"/>
              </w:rPr>
              <w:t xml:space="preserve">» </w:t>
            </w:r>
            <w:r w:rsidR="006071AF" w:rsidRPr="00A422E4">
              <w:rPr>
                <w:sz w:val="20"/>
                <w:szCs w:val="20"/>
              </w:rPr>
              <w:t>марта</w:t>
            </w:r>
            <w:r w:rsidR="00252ECD" w:rsidRPr="00A422E4">
              <w:rPr>
                <w:sz w:val="20"/>
                <w:szCs w:val="20"/>
              </w:rPr>
              <w:t xml:space="preserve"> </w:t>
            </w:r>
            <w:r w:rsidR="00587E76" w:rsidRPr="00A422E4">
              <w:rPr>
                <w:sz w:val="20"/>
                <w:szCs w:val="20"/>
              </w:rPr>
              <w:t>2021</w:t>
            </w:r>
            <w:r w:rsidR="00252ECD" w:rsidRPr="00A422E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E176706" w:rsidR="00E56462" w:rsidRPr="001735D1" w:rsidRDefault="00E85226" w:rsidP="002E1148">
            <w:pPr>
              <w:jc w:val="both"/>
              <w:rPr>
                <w:bCs/>
                <w:sz w:val="20"/>
                <w:szCs w:val="20"/>
                <w:highlight w:val="yellow"/>
              </w:rPr>
            </w:pPr>
            <w:r w:rsidRPr="00F206C4">
              <w:rPr>
                <w:bCs/>
                <w:sz w:val="20"/>
                <w:szCs w:val="20"/>
              </w:rPr>
              <w:t xml:space="preserve">Размер обеспечения исполнения Контракта равен </w:t>
            </w:r>
            <w:r>
              <w:rPr>
                <w:bCs/>
                <w:sz w:val="20"/>
                <w:szCs w:val="20"/>
              </w:rPr>
              <w:t>30</w:t>
            </w:r>
            <w:r w:rsidRPr="00F206C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C06EC50"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2E1148" w:rsidRPr="002E1148">
              <w:rPr>
                <w:sz w:val="20"/>
                <w:szCs w:val="20"/>
              </w:rPr>
              <w:t>212910218742891020100100150004221414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lastRenderedPageBreak/>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B9D0749" w:rsidR="009A11CD" w:rsidRPr="001735D1" w:rsidRDefault="00EE024C" w:rsidP="00B77D53">
            <w:pPr>
              <w:pStyle w:val="aff4"/>
              <w:ind w:left="0"/>
              <w:jc w:val="both"/>
              <w:rPr>
                <w:sz w:val="20"/>
                <w:szCs w:val="20"/>
              </w:rPr>
            </w:pPr>
            <w:r>
              <w:rPr>
                <w:bCs/>
                <w:sz w:val="20"/>
                <w:szCs w:val="20"/>
              </w:rPr>
              <w:t>1</w:t>
            </w:r>
            <w:r w:rsidR="005837AB" w:rsidRPr="001735D1">
              <w:rPr>
                <w:bCs/>
                <w:sz w:val="20"/>
                <w:szCs w:val="20"/>
              </w:rPr>
              <w:t xml:space="preserve"> % от начальной максимальной цены контракта, что составляет </w:t>
            </w:r>
            <w:r w:rsidR="00B77D53">
              <w:rPr>
                <w:sz w:val="20"/>
                <w:szCs w:val="20"/>
                <w:shd w:val="clear" w:color="auto" w:fill="FFFFFF"/>
              </w:rPr>
              <w:t xml:space="preserve">586 254 </w:t>
            </w:r>
            <w:r w:rsidR="003E0B0B" w:rsidRPr="001735D1">
              <w:rPr>
                <w:sz w:val="20"/>
                <w:szCs w:val="20"/>
                <w:shd w:val="clear" w:color="auto" w:fill="FFFFFF"/>
              </w:rPr>
              <w:t>(</w:t>
            </w:r>
            <w:r w:rsidR="00B77D53">
              <w:rPr>
                <w:sz w:val="20"/>
                <w:szCs w:val="20"/>
                <w:shd w:val="clear" w:color="auto" w:fill="FFFFFF"/>
              </w:rPr>
              <w:t>пятьсот восемьдесят шесть тысяч двести пятьдесят четыре</w:t>
            </w:r>
            <w:r w:rsidRPr="001735D1">
              <w:rPr>
                <w:sz w:val="20"/>
                <w:szCs w:val="20"/>
                <w:shd w:val="clear" w:color="auto" w:fill="FFFFFF"/>
              </w:rPr>
              <w:t>) рубл</w:t>
            </w:r>
            <w:r w:rsidR="00B77D53">
              <w:rPr>
                <w:sz w:val="20"/>
                <w:szCs w:val="20"/>
                <w:shd w:val="clear" w:color="auto" w:fill="FFFFFF"/>
              </w:rPr>
              <w:t>я</w:t>
            </w:r>
            <w:r w:rsidRPr="001735D1">
              <w:rPr>
                <w:sz w:val="20"/>
                <w:szCs w:val="20"/>
                <w:shd w:val="clear" w:color="auto" w:fill="FFFFFF"/>
              </w:rPr>
              <w:t xml:space="preserve"> </w:t>
            </w:r>
            <w:r w:rsidR="00B77D53">
              <w:rPr>
                <w:sz w:val="20"/>
                <w:szCs w:val="20"/>
                <w:shd w:val="clear" w:color="auto" w:fill="FFFFFF"/>
              </w:rPr>
              <w:t>92</w:t>
            </w:r>
            <w:r w:rsidR="003E0B0B" w:rsidRPr="001735D1">
              <w:rPr>
                <w:sz w:val="20"/>
                <w:szCs w:val="20"/>
                <w:shd w:val="clear" w:color="auto" w:fill="FFFFFF"/>
              </w:rPr>
              <w:t xml:space="preserve"> </w:t>
            </w:r>
            <w:r w:rsidR="00587E76" w:rsidRPr="001735D1">
              <w:rPr>
                <w:sz w:val="20"/>
                <w:szCs w:val="20"/>
                <w:shd w:val="clear" w:color="auto" w:fill="FFFFFF"/>
              </w:rPr>
              <w:t>копе</w:t>
            </w:r>
            <w:r w:rsidR="00B870FA">
              <w:rPr>
                <w:sz w:val="20"/>
                <w:szCs w:val="20"/>
                <w:shd w:val="clear" w:color="auto" w:fill="FFFFFF"/>
              </w:rPr>
              <w:t>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w:t>
            </w:r>
            <w:r w:rsidRPr="001735D1">
              <w:rPr>
                <w:sz w:val="20"/>
                <w:szCs w:val="20"/>
              </w:rPr>
              <w:lastRenderedPageBreak/>
              <w:t>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w:t>
            </w:r>
            <w:r w:rsidRPr="001735D1">
              <w:rPr>
                <w:sz w:val="20"/>
                <w:szCs w:val="20"/>
              </w:rPr>
              <w:lastRenderedPageBreak/>
              <w:t>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3FA85B2C" w:rsidR="009A11CD" w:rsidRPr="001735D1" w:rsidRDefault="00461E45" w:rsidP="00B77D53">
            <w:pPr>
              <w:jc w:val="both"/>
              <w:rPr>
                <w:sz w:val="20"/>
                <w:szCs w:val="20"/>
              </w:rPr>
            </w:pPr>
            <w:r w:rsidRPr="00F206C4">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прика</w:t>
            </w:r>
            <w:r>
              <w:rPr>
                <w:sz w:val="20"/>
                <w:szCs w:val="20"/>
              </w:rPr>
              <w:t>зом Минфина России от 10.12.2020</w:t>
            </w:r>
            <w:r>
              <w:rPr>
                <w:sz w:val="20"/>
                <w:szCs w:val="20"/>
              </w:rPr>
              <w:t xml:space="preserve"> № 301</w:t>
            </w:r>
            <w:bookmarkStart w:id="0" w:name="_GoBack"/>
            <w:bookmarkEnd w:id="0"/>
            <w:r w:rsidRPr="00F206C4">
              <w:rPr>
                <w:sz w:val="20"/>
                <w:szCs w:val="20"/>
              </w:rPr>
              <w:t>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w:t>
            </w:r>
            <w:r>
              <w:rPr>
                <w:sz w:val="20"/>
                <w:szCs w:val="20"/>
              </w:rPr>
              <w:t>1 год и на плановый период 2022 и 2023</w:t>
            </w:r>
            <w:r w:rsidRPr="00F206C4">
              <w:rPr>
                <w:sz w:val="20"/>
                <w:szCs w:val="20"/>
              </w:rPr>
              <w:t xml:space="preserve"> годов»</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w:t>
            </w:r>
            <w:r w:rsidRPr="001735D1">
              <w:rPr>
                <w:sz w:val="20"/>
                <w:szCs w:val="20"/>
              </w:rPr>
              <w:lastRenderedPageBreak/>
              <w:t xml:space="preserve">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2A74FF0B" w14:textId="77777777" w:rsidR="00E56462" w:rsidRPr="001735D1" w:rsidRDefault="00E56462" w:rsidP="00E56462"/>
    <w:p w14:paraId="656910ED" w14:textId="77777777"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077AE6">
      <w:pPr>
        <w:pStyle w:val="aff4"/>
        <w:numPr>
          <w:ilvl w:val="0"/>
          <w:numId w:val="8"/>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34C46AD1" w14:textId="77777777" w:rsidR="00B77D53" w:rsidRDefault="00B77D53" w:rsidP="00B77D53">
      <w:pPr>
        <w:jc w:val="center"/>
        <w:rPr>
          <w:b/>
        </w:rPr>
      </w:pPr>
      <w:r>
        <w:rPr>
          <w:b/>
        </w:rPr>
        <w:t xml:space="preserve">на выполнение строительно-монтажных работ по объекту: </w:t>
      </w:r>
    </w:p>
    <w:p w14:paraId="6E4290EA" w14:textId="77777777" w:rsidR="00B77D53" w:rsidRDefault="00B77D53" w:rsidP="00B77D53">
      <w:pPr>
        <w:jc w:val="center"/>
        <w:rPr>
          <w:b/>
        </w:rPr>
      </w:pPr>
      <w:r>
        <w:rPr>
          <w:b/>
        </w:rPr>
        <w:t xml:space="preserve">«Строительство сетей водоснабжения мкр. Челнокова Греческий квартал </w:t>
      </w:r>
    </w:p>
    <w:p w14:paraId="0ABE5BAB" w14:textId="77777777" w:rsidR="00B77D53" w:rsidRDefault="00B77D53" w:rsidP="00B77D53">
      <w:pPr>
        <w:jc w:val="center"/>
      </w:pPr>
      <w:r>
        <w:rPr>
          <w:b/>
        </w:rPr>
        <w:t>г. Феодосия»</w:t>
      </w:r>
    </w:p>
    <w:tbl>
      <w:tblPr>
        <w:tblStyle w:val="afa"/>
        <w:tblW w:w="0" w:type="auto"/>
        <w:tblLook w:val="04A0" w:firstRow="1" w:lastRow="0" w:firstColumn="1" w:lastColumn="0" w:noHBand="0" w:noVBand="1"/>
      </w:tblPr>
      <w:tblGrid>
        <w:gridCol w:w="4566"/>
        <w:gridCol w:w="4778"/>
      </w:tblGrid>
      <w:tr w:rsidR="00B77D53" w14:paraId="24DB1DFF" w14:textId="77777777" w:rsidTr="0080612D">
        <w:tc>
          <w:tcPr>
            <w:tcW w:w="9344" w:type="dxa"/>
            <w:gridSpan w:val="2"/>
          </w:tcPr>
          <w:p w14:paraId="43CF6FEF" w14:textId="77777777" w:rsidR="00B77D53" w:rsidRDefault="00B77D53" w:rsidP="0080612D"/>
          <w:p w14:paraId="0806023D" w14:textId="77777777" w:rsidR="00B77D53" w:rsidRDefault="00B77D53" w:rsidP="0080612D">
            <w:r>
              <w:t>Начальная (максимальная) цена контракта сформирована в соответствии с:</w:t>
            </w:r>
          </w:p>
          <w:p w14:paraId="69908C8A" w14:textId="77777777" w:rsidR="00B77D53" w:rsidRPr="008F6F3B" w:rsidRDefault="00B77D53" w:rsidP="0080612D">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14:paraId="696C74AE" w14:textId="77777777" w:rsidR="00B77D53" w:rsidRDefault="00B77D53" w:rsidP="0080612D">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23.012.2019 №841/пр.</w:t>
            </w:r>
          </w:p>
          <w:p w14:paraId="00C51C4B" w14:textId="77777777" w:rsidR="00B77D53" w:rsidRDefault="00B77D53" w:rsidP="0080612D"/>
        </w:tc>
      </w:tr>
      <w:tr w:rsidR="00B77D53" w14:paraId="3B4BFC43" w14:textId="77777777" w:rsidTr="0080612D">
        <w:tc>
          <w:tcPr>
            <w:tcW w:w="9344" w:type="dxa"/>
            <w:gridSpan w:val="2"/>
          </w:tcPr>
          <w:p w14:paraId="051A94AF" w14:textId="77777777" w:rsidR="00B77D53" w:rsidRDefault="00B77D53" w:rsidP="0080612D"/>
          <w:p w14:paraId="67C6C2C5" w14:textId="77777777" w:rsidR="00B77D53" w:rsidRDefault="00B77D53" w:rsidP="0080612D">
            <w:r>
              <w:t>Начальная (максимальная) цена контракта определена и обоснована посредством применения проектно-сметного метода.</w:t>
            </w:r>
          </w:p>
          <w:p w14:paraId="4F2AE2CF" w14:textId="77777777" w:rsidR="00B77D53" w:rsidRDefault="00B77D53" w:rsidP="0080612D"/>
        </w:tc>
      </w:tr>
      <w:tr w:rsidR="00B77D53" w14:paraId="02E1AB13" w14:textId="77777777" w:rsidTr="0080612D">
        <w:tc>
          <w:tcPr>
            <w:tcW w:w="4566" w:type="dxa"/>
          </w:tcPr>
          <w:p w14:paraId="6D1960BE" w14:textId="77777777" w:rsidR="00B77D53" w:rsidRDefault="00B77D53" w:rsidP="0080612D"/>
          <w:p w14:paraId="01A14107" w14:textId="77777777" w:rsidR="00B77D53" w:rsidRDefault="00B77D53" w:rsidP="0080612D">
            <w:r>
              <w:t>Основные характеристики объекта закупки</w:t>
            </w:r>
          </w:p>
          <w:p w14:paraId="22486184" w14:textId="77777777" w:rsidR="00B77D53" w:rsidRDefault="00B77D53" w:rsidP="0080612D"/>
        </w:tc>
        <w:tc>
          <w:tcPr>
            <w:tcW w:w="4778" w:type="dxa"/>
          </w:tcPr>
          <w:p w14:paraId="4DD1D2BB" w14:textId="77777777" w:rsidR="00B77D53" w:rsidRDefault="00B77D53" w:rsidP="0080612D"/>
          <w:p w14:paraId="058E23BF" w14:textId="77777777" w:rsidR="00B77D53" w:rsidRDefault="00B77D53" w:rsidP="0080612D">
            <w:r>
              <w:t>Согласно техническому заданию</w:t>
            </w:r>
          </w:p>
          <w:p w14:paraId="38FDFD0D" w14:textId="77777777" w:rsidR="00B77D53" w:rsidRDefault="00B77D53" w:rsidP="0080612D"/>
        </w:tc>
      </w:tr>
      <w:tr w:rsidR="00B77D53" w14:paraId="282329E6" w14:textId="77777777" w:rsidTr="0080612D">
        <w:tc>
          <w:tcPr>
            <w:tcW w:w="4566" w:type="dxa"/>
          </w:tcPr>
          <w:p w14:paraId="266CB918" w14:textId="77777777" w:rsidR="00B77D53" w:rsidRDefault="00B77D53" w:rsidP="0080612D"/>
          <w:p w14:paraId="3405823F" w14:textId="77777777" w:rsidR="00B77D53" w:rsidRDefault="00B77D53" w:rsidP="0080612D">
            <w:r>
              <w:t>Используемый метод определения НМЦК с обоснованием:</w:t>
            </w:r>
          </w:p>
        </w:tc>
        <w:tc>
          <w:tcPr>
            <w:tcW w:w="4778" w:type="dxa"/>
          </w:tcPr>
          <w:p w14:paraId="52628207" w14:textId="77777777" w:rsidR="00B77D53" w:rsidRDefault="00B77D53" w:rsidP="0080612D">
            <w:pPr>
              <w:jc w:val="both"/>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w:t>
            </w:r>
            <w:r w:rsidRPr="00FE593A">
              <w:t>АУ</w:t>
            </w:r>
            <w:r>
              <w:t xml:space="preserve"> РК</w:t>
            </w:r>
            <w:r w:rsidRPr="00FE593A">
              <w:t xml:space="preserve"> «</w:t>
            </w:r>
            <w:r>
              <w:t>Государственная строительная экспертиза</w:t>
            </w:r>
            <w:r w:rsidRPr="00FE593A">
              <w:t xml:space="preserve">» № </w:t>
            </w:r>
            <w:r>
              <w:t>91-1-3-000064-2021</w:t>
            </w:r>
            <w:r w:rsidRPr="00FE593A">
              <w:t xml:space="preserve"> от </w:t>
            </w:r>
            <w:r>
              <w:t>30.12</w:t>
            </w:r>
            <w:r w:rsidRPr="00FE593A">
              <w:t>.20</w:t>
            </w:r>
            <w:r>
              <w:t>20</w:t>
            </w:r>
          </w:p>
        </w:tc>
      </w:tr>
      <w:tr w:rsidR="00B77D53" w14:paraId="21001900" w14:textId="77777777" w:rsidTr="0080612D">
        <w:tc>
          <w:tcPr>
            <w:tcW w:w="4566" w:type="dxa"/>
          </w:tcPr>
          <w:p w14:paraId="680B30D9" w14:textId="77777777" w:rsidR="00B77D53" w:rsidRPr="006A78F4" w:rsidRDefault="00B77D53" w:rsidP="0080612D"/>
          <w:p w14:paraId="105DDBF0" w14:textId="77777777" w:rsidR="00B77D53" w:rsidRPr="006A78F4" w:rsidRDefault="00B77D53" w:rsidP="0080612D">
            <w:r w:rsidRPr="006A78F4">
              <w:t>Расчёт НМЦК</w:t>
            </w:r>
          </w:p>
        </w:tc>
        <w:tc>
          <w:tcPr>
            <w:tcW w:w="4778" w:type="dxa"/>
          </w:tcPr>
          <w:p w14:paraId="7BCB3743" w14:textId="77777777" w:rsidR="00B77D53" w:rsidRPr="006A78F4" w:rsidRDefault="00B77D53" w:rsidP="0080612D"/>
          <w:p w14:paraId="3E140492" w14:textId="77777777" w:rsidR="00B77D53" w:rsidRPr="006A78F4" w:rsidRDefault="00B77D53" w:rsidP="0080612D">
            <w:r>
              <w:t>58</w:t>
            </w:r>
            <w:r w:rsidRPr="006A78F4">
              <w:t> </w:t>
            </w:r>
            <w:r>
              <w:t>625</w:t>
            </w:r>
            <w:r w:rsidRPr="006A78F4">
              <w:t> </w:t>
            </w:r>
            <w:r>
              <w:t>492</w:t>
            </w:r>
            <w:r w:rsidRPr="006A78F4">
              <w:t xml:space="preserve"> </w:t>
            </w:r>
            <w:r>
              <w:t>рубля</w:t>
            </w:r>
            <w:r w:rsidRPr="006A78F4">
              <w:t xml:space="preserve"> </w:t>
            </w:r>
            <w:r>
              <w:t>48</w:t>
            </w:r>
            <w:r w:rsidRPr="006A78F4">
              <w:t xml:space="preserve"> коп (сводный сметный расчёт, локальные сметы приложены отдельным файлом)</w:t>
            </w:r>
          </w:p>
        </w:tc>
      </w:tr>
      <w:tr w:rsidR="00B77D53" w14:paraId="798173A4" w14:textId="77777777" w:rsidTr="0080612D">
        <w:tc>
          <w:tcPr>
            <w:tcW w:w="9344" w:type="dxa"/>
            <w:gridSpan w:val="2"/>
          </w:tcPr>
          <w:p w14:paraId="1BCBE52D" w14:textId="77777777" w:rsidR="00B77D53" w:rsidRDefault="00B77D53" w:rsidP="0080612D"/>
          <w:p w14:paraId="7823B075" w14:textId="77777777" w:rsidR="00B77D53" w:rsidRDefault="00B77D53" w:rsidP="0080612D">
            <w:r>
              <w:t>Дата подготовки обоснования НМЦК: «____» _______________ 2021 г.</w:t>
            </w:r>
          </w:p>
          <w:p w14:paraId="0C3572CA" w14:textId="77777777" w:rsidR="00B77D53" w:rsidRDefault="00B77D53" w:rsidP="0080612D"/>
        </w:tc>
      </w:tr>
    </w:tbl>
    <w:p w14:paraId="763E469F" w14:textId="77777777" w:rsidR="00B77D53" w:rsidRDefault="00B77D53" w:rsidP="00B77D53"/>
    <w:p w14:paraId="4E283F44" w14:textId="77777777" w:rsidR="00B77D53" w:rsidRDefault="00B77D53" w:rsidP="00B77D53"/>
    <w:p w14:paraId="790FF721" w14:textId="77777777" w:rsidR="00B77D53" w:rsidRDefault="00B77D53" w:rsidP="00B77D53"/>
    <w:p w14:paraId="7488AE9D" w14:textId="77777777" w:rsidR="00B77D53" w:rsidRDefault="00B77D53" w:rsidP="00B77D53"/>
    <w:p w14:paraId="3A9FA02A" w14:textId="77777777" w:rsidR="00B77D53" w:rsidRDefault="00B77D53" w:rsidP="00B77D53">
      <w:pPr>
        <w:jc w:val="right"/>
        <w:rPr>
          <w:b/>
        </w:rPr>
      </w:pPr>
    </w:p>
    <w:p w14:paraId="18D05117" w14:textId="77777777" w:rsidR="00B77D53" w:rsidRDefault="00B77D53" w:rsidP="00B77D53">
      <w:pPr>
        <w:jc w:val="right"/>
        <w:rPr>
          <w:b/>
        </w:rPr>
      </w:pPr>
    </w:p>
    <w:p w14:paraId="0AC38D11" w14:textId="77777777" w:rsidR="00B77D53" w:rsidRDefault="00B77D53" w:rsidP="00B77D53">
      <w:pPr>
        <w:jc w:val="right"/>
        <w:rPr>
          <w:b/>
        </w:rPr>
      </w:pPr>
    </w:p>
    <w:p w14:paraId="0B077103" w14:textId="77777777" w:rsidR="00B77D53" w:rsidRDefault="00B77D53" w:rsidP="00B77D53">
      <w:pPr>
        <w:jc w:val="right"/>
        <w:rPr>
          <w:b/>
        </w:rPr>
      </w:pPr>
    </w:p>
    <w:p w14:paraId="37873D88" w14:textId="77777777" w:rsidR="00B77D53" w:rsidRPr="00F54C90" w:rsidRDefault="00B77D53" w:rsidP="00B77D53">
      <w:pPr>
        <w:jc w:val="right"/>
        <w:rPr>
          <w:b/>
        </w:rPr>
      </w:pPr>
    </w:p>
    <w:p w14:paraId="5A506225" w14:textId="77777777" w:rsidR="00B77D53" w:rsidRPr="00444C4D" w:rsidRDefault="00B77D53" w:rsidP="00B77D53">
      <w:pPr>
        <w:tabs>
          <w:tab w:val="left" w:pos="4069"/>
        </w:tabs>
        <w:sectPr w:rsidR="00B77D53" w:rsidRPr="00444C4D" w:rsidSect="0080612D">
          <w:pgSz w:w="11906" w:h="16838"/>
          <w:pgMar w:top="851" w:right="991" w:bottom="1134" w:left="1418" w:header="709" w:footer="709" w:gutter="0"/>
          <w:cols w:space="708"/>
          <w:docGrid w:linePitch="360"/>
        </w:sectPr>
      </w:pPr>
    </w:p>
    <w:p w14:paraId="58D21A2E" w14:textId="77777777" w:rsidR="00B77D53" w:rsidRDefault="00B77D53" w:rsidP="00B77D53">
      <w:pPr>
        <w:spacing w:line="276" w:lineRule="auto"/>
        <w:jc w:val="center"/>
        <w:rPr>
          <w:b/>
        </w:rPr>
      </w:pPr>
      <w:r>
        <w:rPr>
          <w:b/>
        </w:rPr>
        <w:lastRenderedPageBreak/>
        <w:t>Протокол</w:t>
      </w:r>
    </w:p>
    <w:p w14:paraId="0F433067" w14:textId="77777777" w:rsidR="00B77D53" w:rsidRDefault="00B77D53" w:rsidP="00B77D53">
      <w:pPr>
        <w:spacing w:line="276" w:lineRule="auto"/>
        <w:jc w:val="center"/>
        <w:rPr>
          <w:b/>
        </w:rPr>
      </w:pPr>
      <w:r>
        <w:rPr>
          <w:b/>
        </w:rPr>
        <w:t>начальной (максимальной) цены контракта</w:t>
      </w:r>
    </w:p>
    <w:p w14:paraId="1FA4A328" w14:textId="77777777" w:rsidR="00B77D53" w:rsidRDefault="00B77D53" w:rsidP="00B77D53">
      <w:pPr>
        <w:spacing w:line="276" w:lineRule="auto"/>
        <w:jc w:val="center"/>
        <w:rPr>
          <w:b/>
        </w:rPr>
      </w:pPr>
    </w:p>
    <w:p w14:paraId="0A13F0CE" w14:textId="77777777" w:rsidR="00B77D53" w:rsidRDefault="00B77D53" w:rsidP="00B77D53">
      <w:pPr>
        <w:spacing w:line="276" w:lineRule="auto"/>
        <w:jc w:val="both"/>
      </w:pPr>
      <w:r>
        <w:t>Объект закупки</w:t>
      </w:r>
    </w:p>
    <w:p w14:paraId="3A09B5F3" w14:textId="77777777" w:rsidR="00B77D53" w:rsidRPr="00AE11DB" w:rsidRDefault="00B77D53" w:rsidP="00B77D53">
      <w:pPr>
        <w:jc w:val="center"/>
        <w:rPr>
          <w:u w:val="single"/>
        </w:rPr>
      </w:pPr>
      <w:r>
        <w:rPr>
          <w:u w:val="single"/>
        </w:rPr>
        <w:t xml:space="preserve">выполнение строительно-монтажных работ по объекту: </w:t>
      </w:r>
      <w:r w:rsidRPr="00593110">
        <w:rPr>
          <w:u w:val="single"/>
        </w:rPr>
        <w:t>«</w:t>
      </w:r>
      <w:r w:rsidRPr="00AE11DB">
        <w:rPr>
          <w:u w:val="single"/>
        </w:rPr>
        <w:t>Ст</w:t>
      </w:r>
      <w:r>
        <w:rPr>
          <w:u w:val="single"/>
        </w:rPr>
        <w:t xml:space="preserve">роительство сетей водоснабжения </w:t>
      </w:r>
      <w:r w:rsidRPr="00AE11DB">
        <w:rPr>
          <w:u w:val="single"/>
        </w:rPr>
        <w:t>мкр. Челнокова Греческий квартал г. Феодосия</w:t>
      </w:r>
      <w:r w:rsidRPr="00593110">
        <w:rPr>
          <w:u w:val="single"/>
        </w:rPr>
        <w:t>»</w:t>
      </w:r>
      <w:r>
        <w:rPr>
          <w:u w:val="single"/>
        </w:rPr>
        <w:t>.</w:t>
      </w:r>
    </w:p>
    <w:p w14:paraId="2195FE13" w14:textId="77777777" w:rsidR="00B77D53" w:rsidRDefault="00B77D53" w:rsidP="00B77D53">
      <w:pPr>
        <w:spacing w:line="276" w:lineRule="auto"/>
        <w:jc w:val="both"/>
      </w:pPr>
    </w:p>
    <w:p w14:paraId="1240EDBB" w14:textId="77777777" w:rsidR="00B77D53" w:rsidRDefault="00B77D53" w:rsidP="00B77D53">
      <w:pPr>
        <w:spacing w:line="276" w:lineRule="auto"/>
        <w:jc w:val="both"/>
      </w:pPr>
      <w:r>
        <w:t>Начальная (максимальная) цена контракта составляет</w:t>
      </w:r>
    </w:p>
    <w:p w14:paraId="5FECD5B4" w14:textId="77777777" w:rsidR="00B77D53" w:rsidRDefault="00B77D53" w:rsidP="00B77D53">
      <w:pPr>
        <w:spacing w:line="276" w:lineRule="auto"/>
        <w:jc w:val="both"/>
        <w:rPr>
          <w:u w:val="single"/>
        </w:rPr>
      </w:pPr>
      <w:r>
        <w:rPr>
          <w:u w:val="single"/>
        </w:rPr>
        <w:t>58 625 492</w:t>
      </w:r>
      <w:r w:rsidRPr="006E15A7">
        <w:rPr>
          <w:u w:val="single"/>
        </w:rPr>
        <w:t xml:space="preserve"> (</w:t>
      </w:r>
      <w:r>
        <w:rPr>
          <w:u w:val="single"/>
        </w:rPr>
        <w:t>пятьдесят восемь миллионов</w:t>
      </w:r>
      <w:r w:rsidRPr="006E15A7">
        <w:rPr>
          <w:u w:val="single"/>
        </w:rPr>
        <w:t xml:space="preserve"> </w:t>
      </w:r>
      <w:r>
        <w:rPr>
          <w:u w:val="single"/>
        </w:rPr>
        <w:t>шестьсот двадцать пять тысяч четыреста девяносто два) рубля</w:t>
      </w:r>
      <w:r w:rsidRPr="006E15A7">
        <w:rPr>
          <w:u w:val="single"/>
        </w:rPr>
        <w:t xml:space="preserve"> </w:t>
      </w:r>
      <w:r>
        <w:rPr>
          <w:u w:val="single"/>
        </w:rPr>
        <w:t>48 копеек</w:t>
      </w:r>
      <w:r w:rsidRPr="006E15A7">
        <w:rPr>
          <w:u w:val="single"/>
        </w:rPr>
        <w:t>.</w:t>
      </w:r>
    </w:p>
    <w:p w14:paraId="1BCF5221" w14:textId="77777777" w:rsidR="00B77D53" w:rsidRDefault="00B77D53" w:rsidP="00B77D53">
      <w:pPr>
        <w:spacing w:line="276" w:lineRule="auto"/>
        <w:jc w:val="center"/>
        <w:rPr>
          <w:sz w:val="20"/>
          <w:szCs w:val="20"/>
        </w:rPr>
      </w:pPr>
      <w:r w:rsidRPr="00593110">
        <w:rPr>
          <w:sz w:val="20"/>
          <w:szCs w:val="20"/>
        </w:rPr>
        <w:t>(сумма цифрами и прописью)</w:t>
      </w:r>
    </w:p>
    <w:p w14:paraId="7B8E7980" w14:textId="77777777" w:rsidR="00B77D53" w:rsidRDefault="00B77D53" w:rsidP="00B77D53">
      <w:pPr>
        <w:spacing w:line="276" w:lineRule="auto"/>
        <w:jc w:val="both"/>
      </w:pPr>
    </w:p>
    <w:p w14:paraId="23D82893" w14:textId="77777777" w:rsidR="00B77D53" w:rsidRDefault="00B77D53" w:rsidP="00B77D53">
      <w:pPr>
        <w:spacing w:line="276" w:lineRule="auto"/>
        <w:jc w:val="both"/>
      </w:pPr>
      <w:r>
        <w:t>Начальная (максимальная цена контракта включает в себя расходы на</w:t>
      </w:r>
    </w:p>
    <w:p w14:paraId="369959A8" w14:textId="77777777" w:rsidR="00B77D53" w:rsidRPr="00593110" w:rsidRDefault="00B77D53" w:rsidP="00B77D53">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34115C19" w14:textId="77777777" w:rsidR="00B77D53" w:rsidRDefault="00B77D53" w:rsidP="00B77D53">
      <w:pPr>
        <w:spacing w:line="276" w:lineRule="auto"/>
        <w:jc w:val="both"/>
      </w:pPr>
    </w:p>
    <w:p w14:paraId="1906EB4C" w14:textId="77777777" w:rsidR="00B77D53" w:rsidRDefault="00B77D53" w:rsidP="00B77D53">
      <w:pPr>
        <w:spacing w:line="276" w:lineRule="auto"/>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выполнение строительно-монтажных работ по объекту «</w:t>
      </w:r>
      <w:r w:rsidRPr="0007156A">
        <w:t xml:space="preserve">Строительство сетей водоснабжения </w:t>
      </w:r>
    </w:p>
    <w:p w14:paraId="397D8FA3" w14:textId="77777777" w:rsidR="00B77D53" w:rsidRPr="00A10F93" w:rsidRDefault="00B77D53" w:rsidP="00B77D53">
      <w:pPr>
        <w:spacing w:line="276" w:lineRule="auto"/>
        <w:jc w:val="both"/>
      </w:pPr>
      <w:r w:rsidRPr="0007156A">
        <w:t>мкр. Челнокова Греческий квартал г. Феодосия</w:t>
      </w:r>
      <w:r w:rsidRPr="00A10F93">
        <w:t xml:space="preserve">» </w:t>
      </w:r>
    </w:p>
    <w:p w14:paraId="20FC2F91" w14:textId="77777777" w:rsidR="00B77D53" w:rsidRDefault="00B77D53" w:rsidP="00B77D53">
      <w:pPr>
        <w:spacing w:line="276" w:lineRule="auto"/>
        <w:jc w:val="both"/>
      </w:pPr>
    </w:p>
    <w:p w14:paraId="05B98EDE" w14:textId="77777777" w:rsidR="00B77D53" w:rsidRDefault="00B77D53" w:rsidP="00B77D53">
      <w:pPr>
        <w:spacing w:line="276" w:lineRule="auto"/>
        <w:jc w:val="both"/>
      </w:pPr>
    </w:p>
    <w:p w14:paraId="3AAA8F2C" w14:textId="77777777" w:rsidR="00B77D53" w:rsidRDefault="00B77D53" w:rsidP="00B77D53">
      <w:pPr>
        <w:spacing w:line="276" w:lineRule="auto"/>
        <w:jc w:val="both"/>
      </w:pPr>
    </w:p>
    <w:p w14:paraId="3C43717D" w14:textId="77777777" w:rsidR="00B77D53" w:rsidRDefault="00B77D53" w:rsidP="00B77D53">
      <w:pPr>
        <w:spacing w:line="276" w:lineRule="auto"/>
        <w:jc w:val="both"/>
      </w:pPr>
    </w:p>
    <w:p w14:paraId="02658E79" w14:textId="18EFC829" w:rsidR="00B77D53" w:rsidRDefault="00B77D53" w:rsidP="00B77D53">
      <w:pPr>
        <w:spacing w:line="276" w:lineRule="auto"/>
        <w:jc w:val="both"/>
      </w:pPr>
      <w:r>
        <w:t>Первый заме</w:t>
      </w:r>
      <w:r w:rsidR="00A221F9">
        <w:t>ститель генерального директора</w:t>
      </w:r>
      <w:r w:rsidR="00A221F9">
        <w:tab/>
      </w:r>
      <w:r>
        <w:tab/>
        <w:t>________________ /</w:t>
      </w:r>
      <w:r>
        <w:tab/>
        <w:t>О.С. Бакланов</w:t>
      </w:r>
    </w:p>
    <w:p w14:paraId="0D176511" w14:textId="77777777" w:rsidR="00B77D53" w:rsidRDefault="00B77D53" w:rsidP="00B77D53">
      <w:pPr>
        <w:spacing w:line="276" w:lineRule="auto"/>
        <w:jc w:val="both"/>
        <w:rPr>
          <w:b/>
        </w:rPr>
      </w:pPr>
    </w:p>
    <w:p w14:paraId="558CFDFD" w14:textId="77777777" w:rsidR="00B77D53" w:rsidRDefault="00B77D53" w:rsidP="00B77D53">
      <w:pPr>
        <w:spacing w:line="276" w:lineRule="auto"/>
        <w:ind w:left="4956" w:firstLine="708"/>
      </w:pPr>
      <w:r>
        <w:t>«____» _______________ 2021 г.</w:t>
      </w:r>
    </w:p>
    <w:p w14:paraId="1CF8C851" w14:textId="77777777" w:rsidR="00B77D53" w:rsidRDefault="00B77D53" w:rsidP="00B77D53">
      <w:pPr>
        <w:jc w:val="center"/>
        <w:rPr>
          <w:b/>
        </w:rPr>
      </w:pPr>
    </w:p>
    <w:p w14:paraId="0F2987D2" w14:textId="77777777" w:rsidR="00B77D53" w:rsidRDefault="00B77D53" w:rsidP="00B77D53">
      <w:pPr>
        <w:jc w:val="right"/>
        <w:rPr>
          <w:b/>
        </w:rPr>
      </w:pPr>
    </w:p>
    <w:p w14:paraId="474C4633" w14:textId="77777777" w:rsidR="00B77D53" w:rsidRDefault="00B77D53" w:rsidP="00B77D53">
      <w:pPr>
        <w:jc w:val="right"/>
        <w:rPr>
          <w:b/>
        </w:rPr>
      </w:pPr>
    </w:p>
    <w:p w14:paraId="7C2586AB" w14:textId="77777777" w:rsidR="00B77D53" w:rsidRDefault="00B77D53" w:rsidP="00B77D53">
      <w:pPr>
        <w:jc w:val="center"/>
        <w:rPr>
          <w:b/>
        </w:rPr>
        <w:sectPr w:rsidR="00B77D53" w:rsidSect="00F96CAC">
          <w:pgSz w:w="11906" w:h="16838"/>
          <w:pgMar w:top="1134" w:right="850" w:bottom="719" w:left="1418" w:header="708" w:footer="708" w:gutter="0"/>
          <w:cols w:space="708"/>
          <w:titlePg/>
          <w:docGrid w:linePitch="360"/>
        </w:sectPr>
      </w:pPr>
    </w:p>
    <w:p w14:paraId="237032F3" w14:textId="77777777" w:rsidR="00B77D53" w:rsidRDefault="00B77D53" w:rsidP="00B77D53">
      <w:pPr>
        <w:jc w:val="center"/>
        <w:rPr>
          <w:b/>
        </w:rPr>
      </w:pPr>
      <w:r>
        <w:rPr>
          <w:b/>
        </w:rPr>
        <w:lastRenderedPageBreak/>
        <w:t>Расчёт начальной (максимальной) цены контракта по объекту закупки:</w:t>
      </w:r>
    </w:p>
    <w:p w14:paraId="225F553E" w14:textId="77777777" w:rsidR="00B77D53" w:rsidRPr="0007156A" w:rsidRDefault="00B77D53" w:rsidP="00B77D53">
      <w:pPr>
        <w:spacing w:line="276" w:lineRule="auto"/>
        <w:jc w:val="center"/>
        <w:rPr>
          <w:b/>
        </w:rPr>
      </w:pPr>
      <w:r>
        <w:rPr>
          <w:b/>
        </w:rPr>
        <w:t>«</w:t>
      </w:r>
      <w:r w:rsidRPr="0007156A">
        <w:rPr>
          <w:b/>
        </w:rPr>
        <w:t>Строительство сетей водоснабжения мкр. Челнокова Греческий квартал г. Феодосия</w:t>
      </w:r>
      <w:r>
        <w:rPr>
          <w:b/>
        </w:rPr>
        <w:t>»</w:t>
      </w:r>
    </w:p>
    <w:p w14:paraId="3E55F182" w14:textId="77777777" w:rsidR="00B77D53" w:rsidRDefault="00B77D53" w:rsidP="00B77D53">
      <w:pPr>
        <w:jc w:val="center"/>
        <w:rPr>
          <w:b/>
        </w:rPr>
      </w:pPr>
    </w:p>
    <w:p w14:paraId="021ED4BC" w14:textId="77777777" w:rsidR="00B77D53" w:rsidRDefault="00B77D53" w:rsidP="00B77D53">
      <w:pPr>
        <w:rPr>
          <w:b/>
        </w:rPr>
      </w:pPr>
      <w:r>
        <w:rPr>
          <w:b/>
        </w:rPr>
        <w:t>Основания для расчета:</w:t>
      </w:r>
    </w:p>
    <w:p w14:paraId="73D3CEDD" w14:textId="77777777" w:rsidR="00B77D53" w:rsidRPr="00E74931" w:rsidRDefault="00B77D53" w:rsidP="00B77D53">
      <w:pPr>
        <w:pStyle w:val="aff4"/>
        <w:numPr>
          <w:ilvl w:val="0"/>
          <w:numId w:val="9"/>
        </w:numPr>
      </w:pPr>
      <w:r w:rsidRPr="00E74931">
        <w:t xml:space="preserve">Приказ об утверждении проектной документации </w:t>
      </w:r>
      <w:r>
        <w:t>ГКУ «Инвестстрой Республики Крым</w:t>
      </w:r>
      <w:r w:rsidRPr="004011B0">
        <w:t>» от</w:t>
      </w:r>
      <w:r w:rsidRPr="007A5B66">
        <w:t xml:space="preserve"> 09.02.2021 № 42</w:t>
      </w:r>
    </w:p>
    <w:p w14:paraId="1FB3F8B0" w14:textId="77777777" w:rsidR="00B77D53" w:rsidRPr="00444C4D" w:rsidRDefault="00B77D53" w:rsidP="00B77D53">
      <w:pPr>
        <w:pStyle w:val="aff4"/>
        <w:numPr>
          <w:ilvl w:val="0"/>
          <w:numId w:val="9"/>
        </w:numPr>
        <w:spacing w:after="160" w:line="259" w:lineRule="auto"/>
      </w:pPr>
      <w:r w:rsidRPr="00444C4D">
        <w:t xml:space="preserve">Заключение </w:t>
      </w:r>
      <w:r>
        <w:t>Г</w:t>
      </w:r>
      <w:r w:rsidRPr="00FE593A">
        <w:t>АУ</w:t>
      </w:r>
      <w:r>
        <w:t xml:space="preserve"> РК</w:t>
      </w:r>
      <w:r w:rsidRPr="00FE593A">
        <w:t xml:space="preserve"> «</w:t>
      </w:r>
      <w:r>
        <w:t>Государственная строительная экспертиза</w:t>
      </w:r>
      <w:r w:rsidRPr="00FE593A">
        <w:t xml:space="preserve">» № </w:t>
      </w:r>
      <w:r>
        <w:t>91-1-3-000064-2021</w:t>
      </w:r>
      <w:r w:rsidRPr="00FE593A">
        <w:t xml:space="preserve"> от </w:t>
      </w:r>
      <w:r>
        <w:t>30.12</w:t>
      </w:r>
      <w:r w:rsidRPr="00FE593A">
        <w:t>.20</w:t>
      </w:r>
      <w:r>
        <w:t>20</w:t>
      </w:r>
    </w:p>
    <w:p w14:paraId="565840D7" w14:textId="77777777" w:rsidR="00B77D53" w:rsidRPr="00AA0237" w:rsidRDefault="00B77D53" w:rsidP="00B77D53">
      <w:pPr>
        <w:pStyle w:val="aff4"/>
        <w:numPr>
          <w:ilvl w:val="0"/>
          <w:numId w:val="9"/>
        </w:numPr>
      </w:pPr>
      <w:r>
        <w:t>Утвержденный сводный сметный расчет.</w:t>
      </w:r>
    </w:p>
    <w:p w14:paraId="12BC6E32" w14:textId="77777777" w:rsidR="00B77D53" w:rsidRDefault="00B77D53" w:rsidP="00B77D53">
      <w:pPr>
        <w:jc w:val="center"/>
      </w:pPr>
    </w:p>
    <w:tbl>
      <w:tblPr>
        <w:tblStyle w:val="afa"/>
        <w:tblW w:w="9923" w:type="dxa"/>
        <w:tblLayout w:type="fixed"/>
        <w:tblLook w:val="04A0" w:firstRow="1" w:lastRow="0" w:firstColumn="1" w:lastColumn="0" w:noHBand="0" w:noVBand="1"/>
      </w:tblPr>
      <w:tblGrid>
        <w:gridCol w:w="2268"/>
        <w:gridCol w:w="1701"/>
        <w:gridCol w:w="1276"/>
        <w:gridCol w:w="1701"/>
        <w:gridCol w:w="1276"/>
        <w:gridCol w:w="1701"/>
      </w:tblGrid>
      <w:tr w:rsidR="00B77D53" w:rsidRPr="00286BB7" w14:paraId="4E268760" w14:textId="77777777" w:rsidTr="0080612D">
        <w:tc>
          <w:tcPr>
            <w:tcW w:w="2268" w:type="dxa"/>
          </w:tcPr>
          <w:p w14:paraId="61DC31D4" w14:textId="77777777" w:rsidR="00B77D53" w:rsidRPr="006C2F89" w:rsidRDefault="00B77D53" w:rsidP="0080612D">
            <w:pPr>
              <w:jc w:val="center"/>
              <w:rPr>
                <w:b/>
                <w:sz w:val="20"/>
                <w:szCs w:val="20"/>
              </w:rPr>
            </w:pPr>
            <w:r w:rsidRPr="006C2F89">
              <w:rPr>
                <w:b/>
                <w:sz w:val="20"/>
                <w:szCs w:val="20"/>
              </w:rPr>
              <w:t>Наименование работ</w:t>
            </w:r>
          </w:p>
          <w:p w14:paraId="57707EA9" w14:textId="77777777" w:rsidR="00B77D53" w:rsidRPr="006C2F89" w:rsidRDefault="00B77D53" w:rsidP="0080612D">
            <w:pPr>
              <w:jc w:val="center"/>
              <w:rPr>
                <w:b/>
                <w:sz w:val="20"/>
                <w:szCs w:val="20"/>
              </w:rPr>
            </w:pPr>
            <w:r w:rsidRPr="006C2F89">
              <w:rPr>
                <w:b/>
                <w:sz w:val="20"/>
                <w:szCs w:val="20"/>
              </w:rPr>
              <w:t>и затрат</w:t>
            </w:r>
          </w:p>
        </w:tc>
        <w:tc>
          <w:tcPr>
            <w:tcW w:w="1701" w:type="dxa"/>
          </w:tcPr>
          <w:p w14:paraId="11B801C6" w14:textId="77777777" w:rsidR="00B77D53" w:rsidRPr="006C2F89" w:rsidRDefault="00B77D53" w:rsidP="0080612D">
            <w:pPr>
              <w:jc w:val="center"/>
              <w:rPr>
                <w:b/>
                <w:sz w:val="20"/>
                <w:szCs w:val="20"/>
              </w:rPr>
            </w:pPr>
            <w:r w:rsidRPr="006C2F89">
              <w:rPr>
                <w:b/>
                <w:sz w:val="20"/>
                <w:szCs w:val="20"/>
              </w:rPr>
              <w:t>Стоимость работ в ценах на д</w:t>
            </w:r>
            <w:r>
              <w:rPr>
                <w:b/>
                <w:sz w:val="20"/>
                <w:szCs w:val="20"/>
              </w:rPr>
              <w:t>ату утверждения сметной докумен</w:t>
            </w:r>
            <w:r w:rsidRPr="006C2F89">
              <w:rPr>
                <w:b/>
                <w:sz w:val="20"/>
                <w:szCs w:val="20"/>
              </w:rPr>
              <w:t>тации (</w:t>
            </w:r>
            <w:r>
              <w:rPr>
                <w:b/>
                <w:sz w:val="20"/>
                <w:szCs w:val="20"/>
              </w:rPr>
              <w:t>3 квартал 2020</w:t>
            </w:r>
            <w:r w:rsidRPr="006C2F89">
              <w:rPr>
                <w:b/>
                <w:sz w:val="20"/>
                <w:szCs w:val="20"/>
              </w:rPr>
              <w:t xml:space="preserve"> года)</w:t>
            </w:r>
          </w:p>
        </w:tc>
        <w:tc>
          <w:tcPr>
            <w:tcW w:w="1276" w:type="dxa"/>
          </w:tcPr>
          <w:p w14:paraId="5B28BD61" w14:textId="77777777" w:rsidR="00B77D53" w:rsidRDefault="00B77D53" w:rsidP="0080612D">
            <w:pPr>
              <w:jc w:val="center"/>
              <w:rPr>
                <w:b/>
                <w:sz w:val="20"/>
                <w:szCs w:val="20"/>
              </w:rPr>
            </w:pPr>
            <w:r w:rsidRPr="006C2F89">
              <w:rPr>
                <w:b/>
                <w:sz w:val="20"/>
                <w:szCs w:val="20"/>
              </w:rPr>
              <w:t>Индекс факти</w:t>
            </w:r>
            <w:r>
              <w:rPr>
                <w:b/>
                <w:sz w:val="20"/>
                <w:szCs w:val="20"/>
              </w:rPr>
              <w:t>чес-</w:t>
            </w:r>
          </w:p>
          <w:p w14:paraId="44F611C6" w14:textId="77777777" w:rsidR="00B77D53" w:rsidRPr="006C2F89" w:rsidRDefault="00B77D53" w:rsidP="0080612D">
            <w:pPr>
              <w:jc w:val="center"/>
              <w:rPr>
                <w:b/>
                <w:sz w:val="20"/>
                <w:szCs w:val="20"/>
              </w:rPr>
            </w:pPr>
            <w:r>
              <w:rPr>
                <w:b/>
                <w:sz w:val="20"/>
                <w:szCs w:val="20"/>
              </w:rPr>
              <w:t>кой</w:t>
            </w:r>
            <w:r w:rsidRPr="006C2F89">
              <w:rPr>
                <w:b/>
                <w:sz w:val="20"/>
                <w:szCs w:val="20"/>
              </w:rPr>
              <w:t xml:space="preserve"> инфляции</w:t>
            </w:r>
          </w:p>
        </w:tc>
        <w:tc>
          <w:tcPr>
            <w:tcW w:w="1701" w:type="dxa"/>
          </w:tcPr>
          <w:p w14:paraId="2F14A31C" w14:textId="77777777" w:rsidR="00B77D53" w:rsidRPr="006C2F89" w:rsidRDefault="00B77D53" w:rsidP="0080612D">
            <w:pPr>
              <w:jc w:val="center"/>
              <w:rPr>
                <w:b/>
                <w:sz w:val="20"/>
                <w:szCs w:val="20"/>
              </w:rPr>
            </w:pPr>
            <w:r w:rsidRPr="006C2F89">
              <w:rPr>
                <w:b/>
                <w:sz w:val="20"/>
                <w:szCs w:val="20"/>
              </w:rPr>
              <w:t>Стоимость</w:t>
            </w:r>
          </w:p>
          <w:p w14:paraId="45C23C44" w14:textId="77777777" w:rsidR="00B77D53" w:rsidRPr="006C2F89" w:rsidRDefault="00B77D53" w:rsidP="0080612D">
            <w:pPr>
              <w:jc w:val="center"/>
              <w:rPr>
                <w:b/>
                <w:sz w:val="20"/>
                <w:szCs w:val="20"/>
              </w:rPr>
            </w:pPr>
            <w:r w:rsidRPr="006C2F89">
              <w:rPr>
                <w:b/>
                <w:sz w:val="20"/>
                <w:szCs w:val="20"/>
              </w:rPr>
              <w:t>работ в ценах</w:t>
            </w:r>
          </w:p>
          <w:p w14:paraId="478EE767" w14:textId="77777777" w:rsidR="00B77D53" w:rsidRPr="006C2F89" w:rsidRDefault="00B77D53" w:rsidP="0080612D">
            <w:pPr>
              <w:jc w:val="center"/>
              <w:rPr>
                <w:b/>
                <w:sz w:val="20"/>
                <w:szCs w:val="20"/>
              </w:rPr>
            </w:pPr>
            <w:r w:rsidRPr="006C2F89">
              <w:rPr>
                <w:b/>
                <w:sz w:val="20"/>
                <w:szCs w:val="20"/>
              </w:rPr>
              <w:t>на дату формирования НМЦК</w:t>
            </w:r>
          </w:p>
          <w:p w14:paraId="50502712" w14:textId="77777777" w:rsidR="00B77D53" w:rsidRPr="006C2F89" w:rsidRDefault="00B77D53" w:rsidP="0080612D">
            <w:pPr>
              <w:jc w:val="center"/>
              <w:rPr>
                <w:b/>
                <w:sz w:val="20"/>
                <w:szCs w:val="20"/>
              </w:rPr>
            </w:pPr>
            <w:r w:rsidRPr="006C2F89">
              <w:rPr>
                <w:b/>
                <w:sz w:val="20"/>
                <w:szCs w:val="20"/>
              </w:rPr>
              <w:t>(</w:t>
            </w:r>
            <w:r>
              <w:rPr>
                <w:b/>
                <w:sz w:val="20"/>
                <w:szCs w:val="20"/>
              </w:rPr>
              <w:t>4</w:t>
            </w:r>
            <w:r w:rsidRPr="006C2F89">
              <w:rPr>
                <w:b/>
                <w:sz w:val="20"/>
                <w:szCs w:val="20"/>
              </w:rPr>
              <w:t xml:space="preserve"> квартал 2020 года)</w:t>
            </w:r>
          </w:p>
        </w:tc>
        <w:tc>
          <w:tcPr>
            <w:tcW w:w="1276" w:type="dxa"/>
          </w:tcPr>
          <w:p w14:paraId="2DF7B069" w14:textId="77777777" w:rsidR="00B77D53" w:rsidRPr="006C2F89" w:rsidRDefault="00B77D53" w:rsidP="0080612D">
            <w:pPr>
              <w:jc w:val="center"/>
              <w:rPr>
                <w:b/>
                <w:sz w:val="20"/>
                <w:szCs w:val="20"/>
              </w:rPr>
            </w:pPr>
            <w:r w:rsidRPr="006C2F89">
              <w:rPr>
                <w:b/>
                <w:sz w:val="20"/>
                <w:szCs w:val="20"/>
              </w:rPr>
              <w:t>Индекс прогнозной инфляции</w:t>
            </w:r>
          </w:p>
          <w:p w14:paraId="123781F1" w14:textId="77777777" w:rsidR="00B77D53" w:rsidRDefault="00B77D53" w:rsidP="0080612D">
            <w:pPr>
              <w:jc w:val="center"/>
              <w:rPr>
                <w:b/>
                <w:sz w:val="20"/>
                <w:szCs w:val="20"/>
              </w:rPr>
            </w:pPr>
            <w:r>
              <w:rPr>
                <w:b/>
                <w:sz w:val="20"/>
                <w:szCs w:val="20"/>
              </w:rPr>
              <w:t>на период выпол</w:t>
            </w:r>
            <w:r w:rsidRPr="006C2F89">
              <w:rPr>
                <w:b/>
                <w:sz w:val="20"/>
                <w:szCs w:val="20"/>
              </w:rPr>
              <w:t>не</w:t>
            </w:r>
            <w:r>
              <w:rPr>
                <w:b/>
                <w:sz w:val="20"/>
                <w:szCs w:val="20"/>
              </w:rPr>
              <w:t>-</w:t>
            </w:r>
          </w:p>
          <w:p w14:paraId="7680AD33" w14:textId="77777777" w:rsidR="00B77D53" w:rsidRPr="006C2F89" w:rsidRDefault="00B77D53" w:rsidP="0080612D">
            <w:pPr>
              <w:jc w:val="center"/>
              <w:rPr>
                <w:b/>
                <w:sz w:val="20"/>
                <w:szCs w:val="20"/>
              </w:rPr>
            </w:pPr>
            <w:r w:rsidRPr="006C2F89">
              <w:rPr>
                <w:b/>
                <w:sz w:val="20"/>
                <w:szCs w:val="20"/>
              </w:rPr>
              <w:t>ния</w:t>
            </w:r>
          </w:p>
          <w:p w14:paraId="418175A3" w14:textId="77777777" w:rsidR="00B77D53" w:rsidRPr="006C2F89" w:rsidRDefault="00B77D53" w:rsidP="0080612D">
            <w:pPr>
              <w:jc w:val="center"/>
              <w:rPr>
                <w:b/>
                <w:sz w:val="20"/>
                <w:szCs w:val="20"/>
              </w:rPr>
            </w:pPr>
            <w:r w:rsidRPr="006C2F89">
              <w:rPr>
                <w:b/>
                <w:sz w:val="20"/>
                <w:szCs w:val="20"/>
              </w:rPr>
              <w:t>работ</w:t>
            </w:r>
          </w:p>
        </w:tc>
        <w:tc>
          <w:tcPr>
            <w:tcW w:w="1701" w:type="dxa"/>
          </w:tcPr>
          <w:p w14:paraId="1E8ACEA6" w14:textId="77777777" w:rsidR="00B77D53" w:rsidRPr="00286BB7" w:rsidRDefault="00B77D53" w:rsidP="0080612D">
            <w:pPr>
              <w:jc w:val="center"/>
              <w:rPr>
                <w:b/>
                <w:sz w:val="20"/>
                <w:szCs w:val="20"/>
              </w:rPr>
            </w:pPr>
            <w:r w:rsidRPr="00286BB7">
              <w:rPr>
                <w:b/>
                <w:sz w:val="20"/>
                <w:szCs w:val="20"/>
              </w:rPr>
              <w:t>НМЦК с учетом индекса прогнозной инфляции на период выполнения работ</w:t>
            </w:r>
          </w:p>
        </w:tc>
      </w:tr>
      <w:tr w:rsidR="00B77D53" w:rsidRPr="00286BB7" w14:paraId="5AEE434F" w14:textId="77777777" w:rsidTr="0080612D">
        <w:tc>
          <w:tcPr>
            <w:tcW w:w="2268" w:type="dxa"/>
          </w:tcPr>
          <w:p w14:paraId="37245C3F" w14:textId="77777777" w:rsidR="00B77D53" w:rsidRPr="006C2F89" w:rsidRDefault="00B77D53" w:rsidP="0080612D">
            <w:pPr>
              <w:jc w:val="center"/>
              <w:rPr>
                <w:bCs/>
                <w:sz w:val="20"/>
                <w:szCs w:val="20"/>
              </w:rPr>
            </w:pPr>
            <w:r w:rsidRPr="006C2F89">
              <w:rPr>
                <w:bCs/>
                <w:sz w:val="20"/>
                <w:szCs w:val="20"/>
              </w:rPr>
              <w:t>1</w:t>
            </w:r>
          </w:p>
        </w:tc>
        <w:tc>
          <w:tcPr>
            <w:tcW w:w="1701" w:type="dxa"/>
          </w:tcPr>
          <w:p w14:paraId="08F3A5B9" w14:textId="77777777" w:rsidR="00B77D53" w:rsidRPr="006C2F89" w:rsidRDefault="00B77D53" w:rsidP="0080612D">
            <w:pPr>
              <w:jc w:val="center"/>
              <w:rPr>
                <w:bCs/>
                <w:sz w:val="20"/>
                <w:szCs w:val="20"/>
              </w:rPr>
            </w:pPr>
            <w:r w:rsidRPr="006C2F89">
              <w:rPr>
                <w:bCs/>
                <w:sz w:val="20"/>
                <w:szCs w:val="20"/>
              </w:rPr>
              <w:t>2</w:t>
            </w:r>
          </w:p>
        </w:tc>
        <w:tc>
          <w:tcPr>
            <w:tcW w:w="1276" w:type="dxa"/>
          </w:tcPr>
          <w:p w14:paraId="06294C9A" w14:textId="77777777" w:rsidR="00B77D53" w:rsidRPr="006C2F89" w:rsidRDefault="00B77D53" w:rsidP="0080612D">
            <w:pPr>
              <w:jc w:val="center"/>
              <w:rPr>
                <w:bCs/>
                <w:sz w:val="20"/>
                <w:szCs w:val="20"/>
              </w:rPr>
            </w:pPr>
            <w:r w:rsidRPr="006C2F89">
              <w:rPr>
                <w:bCs/>
                <w:sz w:val="20"/>
                <w:szCs w:val="20"/>
              </w:rPr>
              <w:t>3</w:t>
            </w:r>
          </w:p>
        </w:tc>
        <w:tc>
          <w:tcPr>
            <w:tcW w:w="1701" w:type="dxa"/>
          </w:tcPr>
          <w:p w14:paraId="796C71BB" w14:textId="77777777" w:rsidR="00B77D53" w:rsidRPr="006C2F89" w:rsidRDefault="00B77D53" w:rsidP="0080612D">
            <w:pPr>
              <w:jc w:val="center"/>
              <w:rPr>
                <w:bCs/>
                <w:sz w:val="20"/>
                <w:szCs w:val="20"/>
              </w:rPr>
            </w:pPr>
            <w:r w:rsidRPr="006C2F89">
              <w:rPr>
                <w:bCs/>
                <w:sz w:val="20"/>
                <w:szCs w:val="20"/>
              </w:rPr>
              <w:t>4</w:t>
            </w:r>
          </w:p>
        </w:tc>
        <w:tc>
          <w:tcPr>
            <w:tcW w:w="1276" w:type="dxa"/>
          </w:tcPr>
          <w:p w14:paraId="5053FF34" w14:textId="77777777" w:rsidR="00B77D53" w:rsidRPr="006C2F89" w:rsidRDefault="00B77D53" w:rsidP="0080612D">
            <w:pPr>
              <w:jc w:val="center"/>
              <w:rPr>
                <w:bCs/>
                <w:sz w:val="20"/>
                <w:szCs w:val="20"/>
              </w:rPr>
            </w:pPr>
            <w:r w:rsidRPr="006C2F89">
              <w:rPr>
                <w:bCs/>
                <w:sz w:val="20"/>
                <w:szCs w:val="20"/>
              </w:rPr>
              <w:t>5</w:t>
            </w:r>
          </w:p>
        </w:tc>
        <w:tc>
          <w:tcPr>
            <w:tcW w:w="1701" w:type="dxa"/>
          </w:tcPr>
          <w:p w14:paraId="417259DD" w14:textId="77777777" w:rsidR="00B77D53" w:rsidRPr="00286BB7" w:rsidRDefault="00B77D53" w:rsidP="0080612D">
            <w:pPr>
              <w:jc w:val="center"/>
              <w:rPr>
                <w:bCs/>
                <w:sz w:val="20"/>
                <w:szCs w:val="20"/>
              </w:rPr>
            </w:pPr>
            <w:r w:rsidRPr="00286BB7">
              <w:rPr>
                <w:bCs/>
                <w:sz w:val="20"/>
                <w:szCs w:val="20"/>
              </w:rPr>
              <w:t>6</w:t>
            </w:r>
          </w:p>
        </w:tc>
      </w:tr>
      <w:tr w:rsidR="00B77D53" w:rsidRPr="00286BB7" w14:paraId="18DFD321" w14:textId="77777777" w:rsidTr="0080612D">
        <w:tc>
          <w:tcPr>
            <w:tcW w:w="2268" w:type="dxa"/>
          </w:tcPr>
          <w:p w14:paraId="0199073E" w14:textId="77777777" w:rsidR="00B77D53" w:rsidRPr="006C2F89" w:rsidRDefault="00B77D53" w:rsidP="0080612D">
            <w:pPr>
              <w:rPr>
                <w:bCs/>
                <w:sz w:val="20"/>
                <w:szCs w:val="20"/>
              </w:rPr>
            </w:pPr>
            <w:r w:rsidRPr="006C2F89">
              <w:rPr>
                <w:bCs/>
                <w:sz w:val="20"/>
                <w:szCs w:val="20"/>
              </w:rPr>
              <w:t>Строительно-монтажные работы</w:t>
            </w:r>
          </w:p>
        </w:tc>
        <w:tc>
          <w:tcPr>
            <w:tcW w:w="1701" w:type="dxa"/>
          </w:tcPr>
          <w:p w14:paraId="66B78B52" w14:textId="77777777" w:rsidR="00B77D53" w:rsidRPr="006C2F89" w:rsidRDefault="00B77D53" w:rsidP="0080612D">
            <w:pPr>
              <w:rPr>
                <w:bCs/>
                <w:sz w:val="20"/>
                <w:szCs w:val="20"/>
              </w:rPr>
            </w:pPr>
            <w:r>
              <w:rPr>
                <w:bCs/>
                <w:sz w:val="20"/>
                <w:szCs w:val="20"/>
              </w:rPr>
              <w:t>38 178 940,00</w:t>
            </w:r>
          </w:p>
        </w:tc>
        <w:tc>
          <w:tcPr>
            <w:tcW w:w="1276" w:type="dxa"/>
          </w:tcPr>
          <w:p w14:paraId="2A68B2AA" w14:textId="77777777" w:rsidR="00B77D53" w:rsidRPr="006C2F89" w:rsidRDefault="00B77D53" w:rsidP="0080612D">
            <w:pPr>
              <w:rPr>
                <w:bCs/>
                <w:sz w:val="20"/>
                <w:szCs w:val="20"/>
              </w:rPr>
            </w:pPr>
          </w:p>
        </w:tc>
        <w:tc>
          <w:tcPr>
            <w:tcW w:w="1701" w:type="dxa"/>
          </w:tcPr>
          <w:p w14:paraId="0D9AFBF4" w14:textId="77777777" w:rsidR="00B77D53" w:rsidRPr="004A336D" w:rsidRDefault="00B77D53" w:rsidP="0080612D">
            <w:pPr>
              <w:rPr>
                <w:bCs/>
                <w:sz w:val="20"/>
                <w:szCs w:val="20"/>
              </w:rPr>
            </w:pPr>
            <w:r>
              <w:rPr>
                <w:bCs/>
                <w:sz w:val="20"/>
                <w:szCs w:val="20"/>
              </w:rPr>
              <w:t>38 324 868,00</w:t>
            </w:r>
          </w:p>
        </w:tc>
        <w:tc>
          <w:tcPr>
            <w:tcW w:w="1276" w:type="dxa"/>
          </w:tcPr>
          <w:p w14:paraId="0DC06B1A" w14:textId="77777777" w:rsidR="00B77D53" w:rsidRPr="006C2F89" w:rsidRDefault="00B77D53" w:rsidP="0080612D">
            <w:pPr>
              <w:rPr>
                <w:bCs/>
                <w:sz w:val="20"/>
                <w:szCs w:val="20"/>
              </w:rPr>
            </w:pPr>
            <w:r>
              <w:rPr>
                <w:bCs/>
                <w:sz w:val="20"/>
                <w:szCs w:val="20"/>
              </w:rPr>
              <w:t>1,023094</w:t>
            </w:r>
          </w:p>
        </w:tc>
        <w:tc>
          <w:tcPr>
            <w:tcW w:w="1701" w:type="dxa"/>
          </w:tcPr>
          <w:p w14:paraId="29D98569" w14:textId="77777777" w:rsidR="00B77D53" w:rsidRPr="009F2517" w:rsidRDefault="00B77D53" w:rsidP="0080612D">
            <w:pPr>
              <w:rPr>
                <w:bCs/>
                <w:sz w:val="20"/>
                <w:szCs w:val="20"/>
              </w:rPr>
            </w:pPr>
            <w:r>
              <w:rPr>
                <w:bCs/>
                <w:sz w:val="20"/>
                <w:szCs w:val="20"/>
              </w:rPr>
              <w:t>39 209 942,50</w:t>
            </w:r>
          </w:p>
        </w:tc>
      </w:tr>
      <w:tr w:rsidR="00B77D53" w:rsidRPr="00286BB7" w14:paraId="235BE375" w14:textId="77777777" w:rsidTr="0080612D">
        <w:tc>
          <w:tcPr>
            <w:tcW w:w="2268" w:type="dxa"/>
          </w:tcPr>
          <w:p w14:paraId="5DB3657D" w14:textId="77777777" w:rsidR="00B77D53" w:rsidRPr="006C2F89" w:rsidRDefault="00B77D53" w:rsidP="0080612D">
            <w:pPr>
              <w:rPr>
                <w:bCs/>
                <w:sz w:val="20"/>
                <w:szCs w:val="20"/>
              </w:rPr>
            </w:pPr>
            <w:r w:rsidRPr="006C2F89">
              <w:rPr>
                <w:bCs/>
                <w:sz w:val="20"/>
                <w:szCs w:val="20"/>
              </w:rPr>
              <w:t>Стоимость оборудования</w:t>
            </w:r>
          </w:p>
        </w:tc>
        <w:tc>
          <w:tcPr>
            <w:tcW w:w="1701" w:type="dxa"/>
          </w:tcPr>
          <w:p w14:paraId="464957B5" w14:textId="77777777" w:rsidR="00B77D53" w:rsidRPr="006C2F89" w:rsidRDefault="00B77D53" w:rsidP="0080612D">
            <w:pPr>
              <w:rPr>
                <w:bCs/>
                <w:sz w:val="20"/>
                <w:szCs w:val="20"/>
              </w:rPr>
            </w:pPr>
            <w:r>
              <w:rPr>
                <w:bCs/>
                <w:sz w:val="20"/>
                <w:szCs w:val="20"/>
              </w:rPr>
              <w:t>8</w:t>
            </w:r>
            <w:r w:rsidRPr="001420D1">
              <w:rPr>
                <w:bCs/>
                <w:sz w:val="20"/>
                <w:szCs w:val="20"/>
              </w:rPr>
              <w:t> </w:t>
            </w:r>
            <w:r>
              <w:rPr>
                <w:bCs/>
                <w:sz w:val="20"/>
                <w:szCs w:val="20"/>
              </w:rPr>
              <w:t>404</w:t>
            </w:r>
            <w:r w:rsidRPr="001420D1">
              <w:rPr>
                <w:bCs/>
                <w:sz w:val="20"/>
                <w:szCs w:val="20"/>
              </w:rPr>
              <w:t> </w:t>
            </w:r>
            <w:r>
              <w:rPr>
                <w:bCs/>
                <w:sz w:val="20"/>
                <w:szCs w:val="20"/>
              </w:rPr>
              <w:t>78</w:t>
            </w:r>
            <w:r w:rsidRPr="001420D1">
              <w:rPr>
                <w:bCs/>
                <w:sz w:val="20"/>
                <w:szCs w:val="20"/>
              </w:rPr>
              <w:t>0,00</w:t>
            </w:r>
          </w:p>
        </w:tc>
        <w:tc>
          <w:tcPr>
            <w:tcW w:w="1276" w:type="dxa"/>
          </w:tcPr>
          <w:p w14:paraId="06B698CB" w14:textId="77777777" w:rsidR="00B77D53" w:rsidRPr="006C2F89" w:rsidRDefault="00B77D53" w:rsidP="0080612D">
            <w:pPr>
              <w:rPr>
                <w:bCs/>
                <w:sz w:val="20"/>
                <w:szCs w:val="20"/>
              </w:rPr>
            </w:pPr>
          </w:p>
        </w:tc>
        <w:tc>
          <w:tcPr>
            <w:tcW w:w="1701" w:type="dxa"/>
          </w:tcPr>
          <w:p w14:paraId="261055A6" w14:textId="77777777" w:rsidR="00B77D53" w:rsidRPr="006C2F89" w:rsidRDefault="00B77D53" w:rsidP="0080612D">
            <w:pPr>
              <w:rPr>
                <w:bCs/>
                <w:sz w:val="20"/>
                <w:szCs w:val="20"/>
              </w:rPr>
            </w:pPr>
            <w:r>
              <w:rPr>
                <w:bCs/>
                <w:sz w:val="20"/>
                <w:szCs w:val="20"/>
              </w:rPr>
              <w:t>8 537 289,00</w:t>
            </w:r>
          </w:p>
        </w:tc>
        <w:tc>
          <w:tcPr>
            <w:tcW w:w="1276" w:type="dxa"/>
          </w:tcPr>
          <w:p w14:paraId="5BB29A18" w14:textId="77777777" w:rsidR="00B77D53" w:rsidRPr="006C2F89" w:rsidRDefault="00B77D53" w:rsidP="0080612D">
            <w:pPr>
              <w:rPr>
                <w:bCs/>
                <w:sz w:val="20"/>
                <w:szCs w:val="20"/>
              </w:rPr>
            </w:pPr>
            <w:r>
              <w:rPr>
                <w:bCs/>
                <w:sz w:val="20"/>
                <w:szCs w:val="20"/>
              </w:rPr>
              <w:t>1,023094</w:t>
            </w:r>
          </w:p>
        </w:tc>
        <w:tc>
          <w:tcPr>
            <w:tcW w:w="1701" w:type="dxa"/>
          </w:tcPr>
          <w:p w14:paraId="6DCE6DEC" w14:textId="77777777" w:rsidR="00B77D53" w:rsidRPr="00286BB7" w:rsidRDefault="00B77D53" w:rsidP="0080612D">
            <w:pPr>
              <w:rPr>
                <w:bCs/>
                <w:sz w:val="20"/>
                <w:szCs w:val="20"/>
              </w:rPr>
            </w:pPr>
            <w:r>
              <w:rPr>
                <w:bCs/>
                <w:sz w:val="20"/>
                <w:szCs w:val="20"/>
              </w:rPr>
              <w:t>8 734 449,15</w:t>
            </w:r>
          </w:p>
        </w:tc>
      </w:tr>
      <w:tr w:rsidR="00B77D53" w:rsidRPr="00286BB7" w14:paraId="4C24EF71" w14:textId="77777777" w:rsidTr="0080612D">
        <w:tc>
          <w:tcPr>
            <w:tcW w:w="2268" w:type="dxa"/>
          </w:tcPr>
          <w:p w14:paraId="1731C890" w14:textId="77777777" w:rsidR="00B77D53" w:rsidRPr="006C2F89" w:rsidRDefault="00B77D53" w:rsidP="0080612D">
            <w:pPr>
              <w:rPr>
                <w:bCs/>
                <w:sz w:val="20"/>
                <w:szCs w:val="20"/>
              </w:rPr>
            </w:pPr>
            <w:r w:rsidRPr="006C2F89">
              <w:rPr>
                <w:bCs/>
                <w:sz w:val="20"/>
                <w:szCs w:val="20"/>
              </w:rPr>
              <w:t>Пусконаладочные работы</w:t>
            </w:r>
          </w:p>
        </w:tc>
        <w:tc>
          <w:tcPr>
            <w:tcW w:w="1701" w:type="dxa"/>
          </w:tcPr>
          <w:p w14:paraId="6BE7F39B" w14:textId="77777777" w:rsidR="00B77D53" w:rsidRPr="006C2F89" w:rsidRDefault="00B77D53" w:rsidP="0080612D">
            <w:pPr>
              <w:rPr>
                <w:bCs/>
                <w:sz w:val="20"/>
                <w:szCs w:val="20"/>
              </w:rPr>
            </w:pPr>
            <w:r>
              <w:rPr>
                <w:bCs/>
                <w:sz w:val="20"/>
                <w:szCs w:val="20"/>
              </w:rPr>
              <w:t>0,00</w:t>
            </w:r>
          </w:p>
        </w:tc>
        <w:tc>
          <w:tcPr>
            <w:tcW w:w="1276" w:type="dxa"/>
          </w:tcPr>
          <w:p w14:paraId="3C798376" w14:textId="77777777" w:rsidR="00B77D53" w:rsidRPr="006C2F89" w:rsidRDefault="00B77D53" w:rsidP="0080612D">
            <w:pPr>
              <w:rPr>
                <w:bCs/>
                <w:sz w:val="20"/>
                <w:szCs w:val="20"/>
              </w:rPr>
            </w:pPr>
          </w:p>
        </w:tc>
        <w:tc>
          <w:tcPr>
            <w:tcW w:w="1701" w:type="dxa"/>
          </w:tcPr>
          <w:p w14:paraId="1CB50CFA" w14:textId="77777777" w:rsidR="00B77D53" w:rsidRPr="006C2F89" w:rsidRDefault="00B77D53" w:rsidP="0080612D">
            <w:pPr>
              <w:rPr>
                <w:bCs/>
                <w:sz w:val="20"/>
                <w:szCs w:val="20"/>
              </w:rPr>
            </w:pPr>
            <w:r>
              <w:rPr>
                <w:bCs/>
                <w:sz w:val="20"/>
                <w:szCs w:val="20"/>
              </w:rPr>
              <w:t>0,00</w:t>
            </w:r>
          </w:p>
        </w:tc>
        <w:tc>
          <w:tcPr>
            <w:tcW w:w="1276" w:type="dxa"/>
          </w:tcPr>
          <w:p w14:paraId="68BF94C1" w14:textId="77777777" w:rsidR="00B77D53" w:rsidRPr="006C2F89" w:rsidRDefault="00B77D53" w:rsidP="0080612D">
            <w:pPr>
              <w:rPr>
                <w:bCs/>
                <w:sz w:val="20"/>
                <w:szCs w:val="20"/>
              </w:rPr>
            </w:pPr>
            <w:r>
              <w:rPr>
                <w:bCs/>
                <w:sz w:val="20"/>
                <w:szCs w:val="20"/>
              </w:rPr>
              <w:t>1,023094</w:t>
            </w:r>
          </w:p>
        </w:tc>
        <w:tc>
          <w:tcPr>
            <w:tcW w:w="1701" w:type="dxa"/>
          </w:tcPr>
          <w:p w14:paraId="18BAAA53" w14:textId="77777777" w:rsidR="00B77D53" w:rsidRPr="00286BB7" w:rsidRDefault="00B77D53" w:rsidP="0080612D">
            <w:pPr>
              <w:rPr>
                <w:bCs/>
                <w:sz w:val="20"/>
                <w:szCs w:val="20"/>
              </w:rPr>
            </w:pPr>
            <w:r>
              <w:rPr>
                <w:bCs/>
                <w:sz w:val="20"/>
                <w:szCs w:val="20"/>
              </w:rPr>
              <w:t>0,00</w:t>
            </w:r>
          </w:p>
        </w:tc>
      </w:tr>
      <w:tr w:rsidR="00B77D53" w:rsidRPr="00286BB7" w14:paraId="7E592F89" w14:textId="77777777" w:rsidTr="0080612D">
        <w:trPr>
          <w:trHeight w:val="729"/>
        </w:trPr>
        <w:tc>
          <w:tcPr>
            <w:tcW w:w="2268" w:type="dxa"/>
          </w:tcPr>
          <w:p w14:paraId="4002B238" w14:textId="77777777" w:rsidR="00B77D53" w:rsidRPr="006C2F89" w:rsidRDefault="00B77D53" w:rsidP="0080612D">
            <w:pPr>
              <w:rPr>
                <w:bCs/>
                <w:sz w:val="20"/>
                <w:szCs w:val="20"/>
              </w:rPr>
            </w:pPr>
            <w:r w:rsidRPr="006C2F89">
              <w:rPr>
                <w:bCs/>
                <w:sz w:val="20"/>
                <w:szCs w:val="20"/>
              </w:rPr>
              <w:t>Удорожание работ в зимнее время</w:t>
            </w:r>
          </w:p>
        </w:tc>
        <w:tc>
          <w:tcPr>
            <w:tcW w:w="1701" w:type="dxa"/>
          </w:tcPr>
          <w:p w14:paraId="427BE4F6" w14:textId="77777777" w:rsidR="00B77D53" w:rsidRPr="006C2F89" w:rsidRDefault="00B77D53" w:rsidP="0080612D">
            <w:pPr>
              <w:rPr>
                <w:bCs/>
                <w:sz w:val="20"/>
                <w:szCs w:val="20"/>
              </w:rPr>
            </w:pPr>
            <w:r w:rsidRPr="006C2F89">
              <w:rPr>
                <w:bCs/>
                <w:sz w:val="20"/>
                <w:szCs w:val="20"/>
              </w:rPr>
              <w:t>0,00</w:t>
            </w:r>
          </w:p>
        </w:tc>
        <w:tc>
          <w:tcPr>
            <w:tcW w:w="1276" w:type="dxa"/>
          </w:tcPr>
          <w:p w14:paraId="260B8A4F" w14:textId="77777777" w:rsidR="00B77D53" w:rsidRPr="006C2F89" w:rsidRDefault="00B77D53" w:rsidP="0080612D">
            <w:pPr>
              <w:rPr>
                <w:bCs/>
                <w:sz w:val="20"/>
                <w:szCs w:val="20"/>
              </w:rPr>
            </w:pPr>
          </w:p>
        </w:tc>
        <w:tc>
          <w:tcPr>
            <w:tcW w:w="1701" w:type="dxa"/>
          </w:tcPr>
          <w:p w14:paraId="23C5C37B" w14:textId="77777777" w:rsidR="00B77D53" w:rsidRPr="006C2F89" w:rsidRDefault="00B77D53" w:rsidP="0080612D">
            <w:pPr>
              <w:rPr>
                <w:bCs/>
                <w:sz w:val="20"/>
                <w:szCs w:val="20"/>
              </w:rPr>
            </w:pPr>
            <w:r>
              <w:rPr>
                <w:bCs/>
                <w:sz w:val="20"/>
                <w:szCs w:val="20"/>
              </w:rPr>
              <w:t>0,00</w:t>
            </w:r>
          </w:p>
        </w:tc>
        <w:tc>
          <w:tcPr>
            <w:tcW w:w="1276" w:type="dxa"/>
          </w:tcPr>
          <w:p w14:paraId="74E903CC" w14:textId="77777777" w:rsidR="00B77D53" w:rsidRPr="006C2F89" w:rsidRDefault="00B77D53" w:rsidP="0080612D">
            <w:pPr>
              <w:rPr>
                <w:bCs/>
                <w:sz w:val="20"/>
                <w:szCs w:val="20"/>
              </w:rPr>
            </w:pPr>
            <w:r>
              <w:rPr>
                <w:bCs/>
                <w:sz w:val="20"/>
                <w:szCs w:val="20"/>
              </w:rPr>
              <w:t>1,023094</w:t>
            </w:r>
          </w:p>
        </w:tc>
        <w:tc>
          <w:tcPr>
            <w:tcW w:w="1701" w:type="dxa"/>
          </w:tcPr>
          <w:p w14:paraId="2A439934" w14:textId="77777777" w:rsidR="00B77D53" w:rsidRPr="00286BB7" w:rsidRDefault="00B77D53" w:rsidP="0080612D">
            <w:pPr>
              <w:rPr>
                <w:bCs/>
                <w:sz w:val="20"/>
                <w:szCs w:val="20"/>
              </w:rPr>
            </w:pPr>
            <w:r>
              <w:rPr>
                <w:bCs/>
                <w:sz w:val="20"/>
                <w:szCs w:val="20"/>
              </w:rPr>
              <w:t>0,00</w:t>
            </w:r>
          </w:p>
        </w:tc>
      </w:tr>
      <w:tr w:rsidR="00B77D53" w:rsidRPr="00286BB7" w14:paraId="410B4704" w14:textId="77777777" w:rsidTr="0080612D">
        <w:tc>
          <w:tcPr>
            <w:tcW w:w="2268" w:type="dxa"/>
          </w:tcPr>
          <w:p w14:paraId="3E819E32" w14:textId="77777777" w:rsidR="00B77D53" w:rsidRPr="006C2F89" w:rsidRDefault="00B77D53" w:rsidP="0080612D">
            <w:pPr>
              <w:rPr>
                <w:bCs/>
                <w:sz w:val="20"/>
                <w:szCs w:val="20"/>
              </w:rPr>
            </w:pPr>
            <w:r w:rsidRPr="006C2F89">
              <w:rPr>
                <w:bCs/>
                <w:sz w:val="20"/>
                <w:szCs w:val="20"/>
              </w:rPr>
              <w:t>Иные прочие работы и затраты</w:t>
            </w:r>
          </w:p>
        </w:tc>
        <w:tc>
          <w:tcPr>
            <w:tcW w:w="1701" w:type="dxa"/>
          </w:tcPr>
          <w:p w14:paraId="0D9EAEB9" w14:textId="77777777" w:rsidR="00B77D53" w:rsidRPr="006C2F89" w:rsidRDefault="00B77D53" w:rsidP="0080612D">
            <w:pPr>
              <w:rPr>
                <w:bCs/>
                <w:sz w:val="20"/>
                <w:szCs w:val="20"/>
              </w:rPr>
            </w:pPr>
            <w:r>
              <w:rPr>
                <w:bCs/>
                <w:sz w:val="20"/>
                <w:szCs w:val="20"/>
              </w:rPr>
              <w:t>416 850,00</w:t>
            </w:r>
          </w:p>
        </w:tc>
        <w:tc>
          <w:tcPr>
            <w:tcW w:w="1276" w:type="dxa"/>
          </w:tcPr>
          <w:p w14:paraId="1BA1986C" w14:textId="77777777" w:rsidR="00B77D53" w:rsidRPr="006C2F89" w:rsidRDefault="00B77D53" w:rsidP="0080612D">
            <w:pPr>
              <w:rPr>
                <w:bCs/>
                <w:sz w:val="20"/>
                <w:szCs w:val="20"/>
              </w:rPr>
            </w:pPr>
          </w:p>
        </w:tc>
        <w:tc>
          <w:tcPr>
            <w:tcW w:w="1701" w:type="dxa"/>
          </w:tcPr>
          <w:p w14:paraId="216116F7" w14:textId="77777777" w:rsidR="00B77D53" w:rsidRPr="006C2F89" w:rsidRDefault="00B77D53" w:rsidP="0080612D">
            <w:pPr>
              <w:rPr>
                <w:bCs/>
                <w:sz w:val="20"/>
                <w:szCs w:val="20"/>
              </w:rPr>
            </w:pPr>
            <w:r>
              <w:rPr>
                <w:bCs/>
                <w:sz w:val="20"/>
                <w:szCs w:val="20"/>
              </w:rPr>
              <w:t>416 850,00</w:t>
            </w:r>
          </w:p>
        </w:tc>
        <w:tc>
          <w:tcPr>
            <w:tcW w:w="1276" w:type="dxa"/>
          </w:tcPr>
          <w:p w14:paraId="24BAD042" w14:textId="77777777" w:rsidR="00B77D53" w:rsidRPr="006C2F89" w:rsidRDefault="00B77D53" w:rsidP="0080612D">
            <w:pPr>
              <w:rPr>
                <w:bCs/>
                <w:sz w:val="20"/>
                <w:szCs w:val="20"/>
              </w:rPr>
            </w:pPr>
            <w:r>
              <w:rPr>
                <w:bCs/>
                <w:sz w:val="20"/>
                <w:szCs w:val="20"/>
              </w:rPr>
              <w:t>1,023094</w:t>
            </w:r>
          </w:p>
        </w:tc>
        <w:tc>
          <w:tcPr>
            <w:tcW w:w="1701" w:type="dxa"/>
          </w:tcPr>
          <w:p w14:paraId="2DD4353E" w14:textId="77777777" w:rsidR="00B77D53" w:rsidRPr="00286BB7" w:rsidRDefault="00B77D53" w:rsidP="0080612D">
            <w:pPr>
              <w:rPr>
                <w:bCs/>
                <w:sz w:val="20"/>
                <w:szCs w:val="20"/>
              </w:rPr>
            </w:pPr>
            <w:r>
              <w:rPr>
                <w:bCs/>
                <w:sz w:val="20"/>
                <w:szCs w:val="20"/>
              </w:rPr>
              <w:t>426 476,73</w:t>
            </w:r>
          </w:p>
        </w:tc>
      </w:tr>
      <w:tr w:rsidR="00B77D53" w:rsidRPr="00286BB7" w14:paraId="69196FCA" w14:textId="77777777" w:rsidTr="0080612D">
        <w:tc>
          <w:tcPr>
            <w:tcW w:w="2268" w:type="dxa"/>
          </w:tcPr>
          <w:p w14:paraId="68B046D5" w14:textId="77777777" w:rsidR="00B77D53" w:rsidRPr="006C2F89" w:rsidRDefault="00B77D53" w:rsidP="0080612D">
            <w:pPr>
              <w:rPr>
                <w:bCs/>
                <w:sz w:val="20"/>
                <w:szCs w:val="20"/>
              </w:rPr>
            </w:pPr>
            <w:r w:rsidRPr="006C2F89">
              <w:rPr>
                <w:bCs/>
                <w:sz w:val="20"/>
                <w:szCs w:val="20"/>
              </w:rPr>
              <w:t>Резерв средств на непредвиденные работы и затраты</w:t>
            </w:r>
          </w:p>
        </w:tc>
        <w:tc>
          <w:tcPr>
            <w:tcW w:w="1701" w:type="dxa"/>
          </w:tcPr>
          <w:p w14:paraId="4D9A462D" w14:textId="77777777" w:rsidR="00B77D53" w:rsidRPr="006C2F89" w:rsidRDefault="00B77D53" w:rsidP="0080612D">
            <w:pPr>
              <w:rPr>
                <w:bCs/>
                <w:sz w:val="20"/>
                <w:szCs w:val="20"/>
              </w:rPr>
            </w:pPr>
            <w:r>
              <w:rPr>
                <w:bCs/>
                <w:sz w:val="20"/>
                <w:szCs w:val="20"/>
              </w:rPr>
              <w:t>470 005,70</w:t>
            </w:r>
          </w:p>
        </w:tc>
        <w:tc>
          <w:tcPr>
            <w:tcW w:w="1276" w:type="dxa"/>
          </w:tcPr>
          <w:p w14:paraId="3282FC4C" w14:textId="77777777" w:rsidR="00B77D53" w:rsidRPr="006C2F89" w:rsidRDefault="00B77D53" w:rsidP="0080612D">
            <w:pPr>
              <w:rPr>
                <w:bCs/>
                <w:sz w:val="20"/>
                <w:szCs w:val="20"/>
              </w:rPr>
            </w:pPr>
          </w:p>
        </w:tc>
        <w:tc>
          <w:tcPr>
            <w:tcW w:w="1701" w:type="dxa"/>
          </w:tcPr>
          <w:p w14:paraId="6615C22E" w14:textId="77777777" w:rsidR="00B77D53" w:rsidRDefault="00B77D53" w:rsidP="0080612D">
            <w:pPr>
              <w:rPr>
                <w:bCs/>
                <w:sz w:val="20"/>
                <w:szCs w:val="20"/>
              </w:rPr>
            </w:pPr>
            <w:r>
              <w:rPr>
                <w:bCs/>
                <w:sz w:val="20"/>
                <w:szCs w:val="20"/>
              </w:rPr>
              <w:t>472 790,07</w:t>
            </w:r>
          </w:p>
          <w:p w14:paraId="6BC73EFE" w14:textId="77777777" w:rsidR="00B77D53" w:rsidRPr="003327BB" w:rsidRDefault="00B77D53" w:rsidP="0080612D">
            <w:pPr>
              <w:rPr>
                <w:bCs/>
                <w:sz w:val="20"/>
                <w:szCs w:val="20"/>
              </w:rPr>
            </w:pPr>
          </w:p>
        </w:tc>
        <w:tc>
          <w:tcPr>
            <w:tcW w:w="1276" w:type="dxa"/>
          </w:tcPr>
          <w:p w14:paraId="55C87FC5" w14:textId="77777777" w:rsidR="00B77D53" w:rsidRPr="006C2F89" w:rsidRDefault="00B77D53" w:rsidP="0080612D">
            <w:pPr>
              <w:rPr>
                <w:bCs/>
                <w:sz w:val="20"/>
                <w:szCs w:val="20"/>
              </w:rPr>
            </w:pPr>
            <w:r>
              <w:rPr>
                <w:bCs/>
                <w:sz w:val="20"/>
                <w:szCs w:val="20"/>
              </w:rPr>
              <w:t>1,023094</w:t>
            </w:r>
          </w:p>
        </w:tc>
        <w:tc>
          <w:tcPr>
            <w:tcW w:w="1701" w:type="dxa"/>
          </w:tcPr>
          <w:p w14:paraId="07DA9F2F" w14:textId="77777777" w:rsidR="00B77D53" w:rsidRPr="00286BB7" w:rsidRDefault="00B77D53" w:rsidP="0080612D">
            <w:pPr>
              <w:rPr>
                <w:bCs/>
                <w:sz w:val="20"/>
                <w:szCs w:val="20"/>
              </w:rPr>
            </w:pPr>
            <w:r>
              <w:rPr>
                <w:bCs/>
                <w:sz w:val="20"/>
                <w:szCs w:val="20"/>
              </w:rPr>
              <w:t>483 708,69</w:t>
            </w:r>
          </w:p>
        </w:tc>
      </w:tr>
      <w:tr w:rsidR="00B77D53" w:rsidRPr="00286BB7" w14:paraId="0CCDC417" w14:textId="77777777" w:rsidTr="0080612D">
        <w:tc>
          <w:tcPr>
            <w:tcW w:w="2268" w:type="dxa"/>
          </w:tcPr>
          <w:p w14:paraId="0FE28E8C" w14:textId="77777777" w:rsidR="00B77D53" w:rsidRPr="00286BB7" w:rsidRDefault="00B77D53" w:rsidP="0080612D">
            <w:pPr>
              <w:rPr>
                <w:b/>
                <w:sz w:val="20"/>
                <w:szCs w:val="20"/>
              </w:rPr>
            </w:pPr>
            <w:r w:rsidRPr="00286BB7">
              <w:rPr>
                <w:b/>
                <w:sz w:val="20"/>
                <w:szCs w:val="20"/>
              </w:rPr>
              <w:t>Стоимость без учета НДС</w:t>
            </w:r>
          </w:p>
        </w:tc>
        <w:tc>
          <w:tcPr>
            <w:tcW w:w="1701" w:type="dxa"/>
          </w:tcPr>
          <w:p w14:paraId="0183557F" w14:textId="77777777" w:rsidR="00B77D53" w:rsidRPr="00286BB7" w:rsidRDefault="00B77D53" w:rsidP="0080612D">
            <w:pPr>
              <w:rPr>
                <w:b/>
                <w:sz w:val="20"/>
                <w:szCs w:val="20"/>
              </w:rPr>
            </w:pPr>
          </w:p>
        </w:tc>
        <w:tc>
          <w:tcPr>
            <w:tcW w:w="1276" w:type="dxa"/>
          </w:tcPr>
          <w:p w14:paraId="2673AB4D" w14:textId="77777777" w:rsidR="00B77D53" w:rsidRPr="00286BB7" w:rsidRDefault="00B77D53" w:rsidP="0080612D">
            <w:pPr>
              <w:rPr>
                <w:b/>
                <w:sz w:val="20"/>
                <w:szCs w:val="20"/>
              </w:rPr>
            </w:pPr>
          </w:p>
        </w:tc>
        <w:tc>
          <w:tcPr>
            <w:tcW w:w="1701" w:type="dxa"/>
          </w:tcPr>
          <w:p w14:paraId="3E7F6B5C" w14:textId="77777777" w:rsidR="00B77D53" w:rsidRPr="00286BB7" w:rsidRDefault="00B77D53" w:rsidP="0080612D">
            <w:pPr>
              <w:rPr>
                <w:b/>
                <w:sz w:val="20"/>
                <w:szCs w:val="20"/>
              </w:rPr>
            </w:pPr>
          </w:p>
        </w:tc>
        <w:tc>
          <w:tcPr>
            <w:tcW w:w="1276" w:type="dxa"/>
          </w:tcPr>
          <w:p w14:paraId="39468B37" w14:textId="77777777" w:rsidR="00B77D53" w:rsidRPr="00286BB7" w:rsidRDefault="00B77D53" w:rsidP="0080612D">
            <w:pPr>
              <w:rPr>
                <w:b/>
                <w:sz w:val="20"/>
                <w:szCs w:val="20"/>
              </w:rPr>
            </w:pPr>
          </w:p>
        </w:tc>
        <w:tc>
          <w:tcPr>
            <w:tcW w:w="1701" w:type="dxa"/>
          </w:tcPr>
          <w:p w14:paraId="62579698" w14:textId="77777777" w:rsidR="00B77D53" w:rsidRDefault="00B77D53" w:rsidP="0080612D">
            <w:pPr>
              <w:rPr>
                <w:b/>
                <w:sz w:val="20"/>
                <w:szCs w:val="20"/>
              </w:rPr>
            </w:pPr>
            <w:r>
              <w:rPr>
                <w:b/>
                <w:sz w:val="20"/>
                <w:szCs w:val="20"/>
              </w:rPr>
              <w:t>48 854 577,07</w:t>
            </w:r>
          </w:p>
          <w:p w14:paraId="55392859" w14:textId="77777777" w:rsidR="00B77D53" w:rsidRPr="00286BB7" w:rsidRDefault="00B77D53" w:rsidP="0080612D">
            <w:pPr>
              <w:rPr>
                <w:b/>
                <w:sz w:val="20"/>
                <w:szCs w:val="20"/>
              </w:rPr>
            </w:pPr>
          </w:p>
        </w:tc>
      </w:tr>
      <w:tr w:rsidR="00B77D53" w:rsidRPr="00286BB7" w14:paraId="236243CA" w14:textId="77777777" w:rsidTr="0080612D">
        <w:tc>
          <w:tcPr>
            <w:tcW w:w="2268" w:type="dxa"/>
          </w:tcPr>
          <w:p w14:paraId="4CE84D18" w14:textId="77777777" w:rsidR="00B77D53" w:rsidRPr="00286BB7" w:rsidRDefault="00B77D53" w:rsidP="0080612D">
            <w:pPr>
              <w:rPr>
                <w:b/>
                <w:sz w:val="20"/>
                <w:szCs w:val="20"/>
              </w:rPr>
            </w:pPr>
            <w:r w:rsidRPr="00286BB7">
              <w:rPr>
                <w:b/>
                <w:sz w:val="20"/>
                <w:szCs w:val="20"/>
              </w:rPr>
              <w:t>НДС (20 %)</w:t>
            </w:r>
          </w:p>
        </w:tc>
        <w:tc>
          <w:tcPr>
            <w:tcW w:w="1701" w:type="dxa"/>
          </w:tcPr>
          <w:p w14:paraId="06E2680A" w14:textId="77777777" w:rsidR="00B77D53" w:rsidRPr="00286BB7" w:rsidRDefault="00B77D53" w:rsidP="0080612D">
            <w:pPr>
              <w:rPr>
                <w:b/>
                <w:sz w:val="20"/>
                <w:szCs w:val="20"/>
              </w:rPr>
            </w:pPr>
          </w:p>
        </w:tc>
        <w:tc>
          <w:tcPr>
            <w:tcW w:w="1276" w:type="dxa"/>
          </w:tcPr>
          <w:p w14:paraId="36BE04B3" w14:textId="77777777" w:rsidR="00B77D53" w:rsidRPr="00286BB7" w:rsidRDefault="00B77D53" w:rsidP="0080612D">
            <w:pPr>
              <w:rPr>
                <w:b/>
                <w:sz w:val="20"/>
                <w:szCs w:val="20"/>
              </w:rPr>
            </w:pPr>
          </w:p>
        </w:tc>
        <w:tc>
          <w:tcPr>
            <w:tcW w:w="1701" w:type="dxa"/>
          </w:tcPr>
          <w:p w14:paraId="32C7224B" w14:textId="77777777" w:rsidR="00B77D53" w:rsidRPr="00286BB7" w:rsidRDefault="00B77D53" w:rsidP="0080612D">
            <w:pPr>
              <w:rPr>
                <w:b/>
                <w:sz w:val="20"/>
                <w:szCs w:val="20"/>
              </w:rPr>
            </w:pPr>
          </w:p>
        </w:tc>
        <w:tc>
          <w:tcPr>
            <w:tcW w:w="1276" w:type="dxa"/>
          </w:tcPr>
          <w:p w14:paraId="1C7B53DE" w14:textId="77777777" w:rsidR="00B77D53" w:rsidRPr="00286BB7" w:rsidRDefault="00B77D53" w:rsidP="0080612D">
            <w:pPr>
              <w:rPr>
                <w:b/>
                <w:sz w:val="20"/>
                <w:szCs w:val="20"/>
              </w:rPr>
            </w:pPr>
          </w:p>
        </w:tc>
        <w:tc>
          <w:tcPr>
            <w:tcW w:w="1701" w:type="dxa"/>
          </w:tcPr>
          <w:p w14:paraId="424D1D1A" w14:textId="77777777" w:rsidR="00B77D53" w:rsidRPr="00286BB7" w:rsidRDefault="00B77D53" w:rsidP="0080612D">
            <w:pPr>
              <w:rPr>
                <w:b/>
                <w:sz w:val="20"/>
                <w:szCs w:val="20"/>
              </w:rPr>
            </w:pPr>
            <w:r>
              <w:rPr>
                <w:b/>
                <w:sz w:val="20"/>
                <w:szCs w:val="20"/>
              </w:rPr>
              <w:t>9 770 915,41</w:t>
            </w:r>
          </w:p>
        </w:tc>
      </w:tr>
      <w:tr w:rsidR="00B77D53" w:rsidRPr="00286BB7" w14:paraId="53221B15" w14:textId="77777777" w:rsidTr="0080612D">
        <w:tc>
          <w:tcPr>
            <w:tcW w:w="2268" w:type="dxa"/>
          </w:tcPr>
          <w:p w14:paraId="0BCF71F4" w14:textId="77777777" w:rsidR="00B77D53" w:rsidRPr="00286BB7" w:rsidRDefault="00B77D53" w:rsidP="0080612D">
            <w:pPr>
              <w:rPr>
                <w:b/>
                <w:sz w:val="20"/>
                <w:szCs w:val="20"/>
              </w:rPr>
            </w:pPr>
            <w:r w:rsidRPr="00286BB7">
              <w:rPr>
                <w:b/>
                <w:sz w:val="20"/>
                <w:szCs w:val="20"/>
              </w:rPr>
              <w:t>Стоимость с учетом НДС</w:t>
            </w:r>
          </w:p>
        </w:tc>
        <w:tc>
          <w:tcPr>
            <w:tcW w:w="1701" w:type="dxa"/>
          </w:tcPr>
          <w:p w14:paraId="305361C0" w14:textId="77777777" w:rsidR="00B77D53" w:rsidRPr="00286BB7" w:rsidRDefault="00B77D53" w:rsidP="0080612D">
            <w:pPr>
              <w:rPr>
                <w:b/>
                <w:sz w:val="20"/>
                <w:szCs w:val="20"/>
              </w:rPr>
            </w:pPr>
          </w:p>
        </w:tc>
        <w:tc>
          <w:tcPr>
            <w:tcW w:w="1276" w:type="dxa"/>
          </w:tcPr>
          <w:p w14:paraId="09D9E0DD" w14:textId="77777777" w:rsidR="00B77D53" w:rsidRPr="00286BB7" w:rsidRDefault="00B77D53" w:rsidP="0080612D">
            <w:pPr>
              <w:rPr>
                <w:b/>
                <w:sz w:val="20"/>
                <w:szCs w:val="20"/>
              </w:rPr>
            </w:pPr>
          </w:p>
        </w:tc>
        <w:tc>
          <w:tcPr>
            <w:tcW w:w="1701" w:type="dxa"/>
          </w:tcPr>
          <w:p w14:paraId="06943729" w14:textId="77777777" w:rsidR="00B77D53" w:rsidRPr="00286BB7" w:rsidRDefault="00B77D53" w:rsidP="0080612D">
            <w:pPr>
              <w:rPr>
                <w:b/>
                <w:sz w:val="20"/>
                <w:szCs w:val="20"/>
              </w:rPr>
            </w:pPr>
          </w:p>
        </w:tc>
        <w:tc>
          <w:tcPr>
            <w:tcW w:w="1276" w:type="dxa"/>
          </w:tcPr>
          <w:p w14:paraId="7F14CE32" w14:textId="77777777" w:rsidR="00B77D53" w:rsidRPr="00286BB7" w:rsidRDefault="00B77D53" w:rsidP="0080612D">
            <w:pPr>
              <w:rPr>
                <w:b/>
                <w:sz w:val="20"/>
                <w:szCs w:val="20"/>
              </w:rPr>
            </w:pPr>
          </w:p>
        </w:tc>
        <w:tc>
          <w:tcPr>
            <w:tcW w:w="1701" w:type="dxa"/>
          </w:tcPr>
          <w:p w14:paraId="5C375E1B" w14:textId="77777777" w:rsidR="00B77D53" w:rsidRPr="00286BB7" w:rsidRDefault="00B77D53" w:rsidP="0080612D">
            <w:pPr>
              <w:rPr>
                <w:b/>
                <w:sz w:val="20"/>
                <w:szCs w:val="20"/>
              </w:rPr>
            </w:pPr>
            <w:r>
              <w:rPr>
                <w:b/>
                <w:sz w:val="20"/>
                <w:szCs w:val="20"/>
              </w:rPr>
              <w:t>58 625 492,48</w:t>
            </w:r>
          </w:p>
        </w:tc>
      </w:tr>
    </w:tbl>
    <w:p w14:paraId="5E75D655" w14:textId="77777777" w:rsidR="00B77D53" w:rsidRDefault="00B77D53" w:rsidP="00B77D53">
      <w:pPr>
        <w:jc w:val="both"/>
        <w:rPr>
          <w:b/>
          <w:sz w:val="16"/>
          <w:szCs w:val="16"/>
        </w:rPr>
      </w:pPr>
    </w:p>
    <w:p w14:paraId="69AC75AF" w14:textId="77777777" w:rsidR="00B77D53" w:rsidRPr="00327867" w:rsidRDefault="00B77D53" w:rsidP="00B77D53">
      <w:pPr>
        <w:jc w:val="both"/>
        <w:rPr>
          <w:b/>
          <w:sz w:val="16"/>
          <w:szCs w:val="16"/>
        </w:rPr>
      </w:pPr>
    </w:p>
    <w:p w14:paraId="182BAF9D" w14:textId="77777777" w:rsidR="00B77D53" w:rsidRPr="00D50C62" w:rsidRDefault="00B77D53" w:rsidP="00B77D53">
      <w:pPr>
        <w:jc w:val="both"/>
        <w:rPr>
          <w:b/>
        </w:rPr>
      </w:pPr>
      <w:r>
        <w:rPr>
          <w:b/>
        </w:rPr>
        <w:t>Продолжительность строительства – 6</w:t>
      </w:r>
      <w:r w:rsidRPr="00346A10">
        <w:rPr>
          <w:b/>
        </w:rPr>
        <w:t xml:space="preserve"> </w:t>
      </w:r>
      <w:r>
        <w:rPr>
          <w:b/>
        </w:rPr>
        <w:t>мес.</w:t>
      </w:r>
    </w:p>
    <w:p w14:paraId="5EFCE93C" w14:textId="77777777" w:rsidR="00B77D53" w:rsidRDefault="00B77D53" w:rsidP="00B77D53">
      <w:pPr>
        <w:jc w:val="both"/>
        <w:rPr>
          <w:b/>
        </w:rPr>
      </w:pPr>
      <w:r>
        <w:rPr>
          <w:b/>
        </w:rPr>
        <w:t>Начало строительства – март 2021 г.</w:t>
      </w:r>
    </w:p>
    <w:p w14:paraId="278C7C6A" w14:textId="77777777" w:rsidR="00B77D53" w:rsidRDefault="00B77D53" w:rsidP="00B77D53">
      <w:pPr>
        <w:jc w:val="both"/>
        <w:rPr>
          <w:b/>
        </w:rPr>
      </w:pPr>
      <w:r>
        <w:rPr>
          <w:b/>
        </w:rPr>
        <w:t>Окончание строительства – август 2021 г.</w:t>
      </w:r>
    </w:p>
    <w:p w14:paraId="538DAB46" w14:textId="77777777" w:rsidR="00B77D53" w:rsidRDefault="00B77D53" w:rsidP="00B77D53">
      <w:pPr>
        <w:jc w:val="both"/>
        <w:rPr>
          <w:b/>
        </w:rPr>
      </w:pPr>
    </w:p>
    <w:p w14:paraId="7CF0822E" w14:textId="77777777" w:rsidR="00B77D53" w:rsidRPr="00327867" w:rsidRDefault="00B77D53" w:rsidP="00B77D53">
      <w:pPr>
        <w:rPr>
          <w:sz w:val="16"/>
          <w:szCs w:val="16"/>
        </w:rPr>
      </w:pPr>
    </w:p>
    <w:p w14:paraId="31BF122D" w14:textId="77777777" w:rsidR="00B77D53" w:rsidRDefault="00B77D53" w:rsidP="00B77D53">
      <w:pPr>
        <w:jc w:val="both"/>
        <w:rPr>
          <w:bCs/>
        </w:rPr>
      </w:pPr>
      <w:r w:rsidRPr="0019681E">
        <w:rPr>
          <w:b/>
        </w:rPr>
        <w:t>1.</w:t>
      </w:r>
      <w:r>
        <w:rPr>
          <w:b/>
        </w:rPr>
        <w:t xml:space="preserve"> </w:t>
      </w:r>
      <w:r w:rsidRPr="0035328B">
        <w:rPr>
          <w:bCs/>
        </w:rPr>
        <w:t xml:space="preserve">ССР составлен в ценах </w:t>
      </w:r>
      <w:r>
        <w:rPr>
          <w:bCs/>
        </w:rPr>
        <w:t>3</w:t>
      </w:r>
      <w:r w:rsidRPr="0035328B">
        <w:rPr>
          <w:bCs/>
        </w:rPr>
        <w:t xml:space="preserve"> кв. 20</w:t>
      </w:r>
      <w:r>
        <w:rPr>
          <w:bCs/>
        </w:rPr>
        <w:t>20 года</w:t>
      </w:r>
    </w:p>
    <w:p w14:paraId="0A291EBE" w14:textId="77777777" w:rsidR="00B77D53" w:rsidRPr="0019681E" w:rsidRDefault="00B77D53" w:rsidP="00B77D53">
      <w:pPr>
        <w:jc w:val="both"/>
        <w:rPr>
          <w:b/>
        </w:rPr>
      </w:pPr>
    </w:p>
    <w:p w14:paraId="668D230E" w14:textId="77777777" w:rsidR="00B77D53" w:rsidRDefault="00B77D53" w:rsidP="00B77D53">
      <w:pPr>
        <w:jc w:val="both"/>
        <w:rPr>
          <w:bCs/>
        </w:rPr>
      </w:pPr>
      <w:r>
        <w:rPr>
          <w:bCs/>
        </w:rPr>
        <w:t>На основании п.45(13) Постановления Правительства РФ от 05.03.2007 №145 (ред. от 31.12.2019) применяются индексы изменения сметной стоимости строительства для Южного федерального округа Республики Крым на 4 квартал 2020г.:</w:t>
      </w:r>
    </w:p>
    <w:p w14:paraId="4F86CD97" w14:textId="77777777" w:rsidR="00B77D53" w:rsidRDefault="00B77D53" w:rsidP="00B77D53">
      <w:pPr>
        <w:jc w:val="both"/>
        <w:rPr>
          <w:bCs/>
        </w:rPr>
      </w:pPr>
    </w:p>
    <w:p w14:paraId="0189FD37" w14:textId="77777777" w:rsidR="00B77D53" w:rsidRDefault="00B77D53" w:rsidP="00B77D53">
      <w:pPr>
        <w:pStyle w:val="aff4"/>
        <w:numPr>
          <w:ilvl w:val="0"/>
          <w:numId w:val="54"/>
        </w:numPr>
        <w:jc w:val="both"/>
        <w:rPr>
          <w:bCs/>
        </w:rPr>
      </w:pPr>
      <w:r w:rsidRPr="00A167BD">
        <w:rPr>
          <w:bCs/>
        </w:rPr>
        <w:t>по статьям затрат:</w:t>
      </w:r>
    </w:p>
    <w:p w14:paraId="25C3D4EA" w14:textId="77777777" w:rsidR="00B77D53" w:rsidRDefault="00B77D53" w:rsidP="00B77D53">
      <w:pPr>
        <w:ind w:left="360"/>
        <w:jc w:val="both"/>
        <w:rPr>
          <w:bCs/>
        </w:rPr>
      </w:pPr>
      <w:r>
        <w:rPr>
          <w:bCs/>
        </w:rPr>
        <w:t>оплата труда – 26,21</w:t>
      </w:r>
      <w:r w:rsidRPr="00281349">
        <w:rPr>
          <w:bCs/>
        </w:rPr>
        <w:t xml:space="preserve">; </w:t>
      </w:r>
    </w:p>
    <w:p w14:paraId="64CBD5BF" w14:textId="77777777" w:rsidR="00B77D53" w:rsidRDefault="00B77D53" w:rsidP="00B77D53">
      <w:pPr>
        <w:ind w:left="360"/>
        <w:jc w:val="both"/>
        <w:rPr>
          <w:bCs/>
        </w:rPr>
      </w:pPr>
      <w:r w:rsidRPr="00281349">
        <w:rPr>
          <w:bCs/>
        </w:rPr>
        <w:t xml:space="preserve">материалы, изделия и конструкции – </w:t>
      </w:r>
      <w:r>
        <w:rPr>
          <w:bCs/>
        </w:rPr>
        <w:t>4,54</w:t>
      </w:r>
      <w:r w:rsidRPr="00281349">
        <w:rPr>
          <w:bCs/>
        </w:rPr>
        <w:t>;</w:t>
      </w:r>
    </w:p>
    <w:p w14:paraId="7AD3E354" w14:textId="77777777" w:rsidR="00B77D53" w:rsidRPr="00281349" w:rsidRDefault="00B77D53" w:rsidP="00B77D53">
      <w:pPr>
        <w:ind w:left="360"/>
        <w:jc w:val="both"/>
        <w:rPr>
          <w:bCs/>
        </w:rPr>
      </w:pPr>
      <w:r w:rsidRPr="00281349">
        <w:rPr>
          <w:bCs/>
        </w:rPr>
        <w:t>эксплуа</w:t>
      </w:r>
      <w:r>
        <w:rPr>
          <w:bCs/>
        </w:rPr>
        <w:t xml:space="preserve">тация машин и механизмов -10,07 </w:t>
      </w:r>
    </w:p>
    <w:p w14:paraId="2DC4F511" w14:textId="77777777" w:rsidR="00B77D53" w:rsidRPr="0035328B" w:rsidRDefault="00B77D53" w:rsidP="00B77D53">
      <w:pPr>
        <w:ind w:firstLine="360"/>
        <w:jc w:val="both"/>
        <w:rPr>
          <w:bCs/>
        </w:rPr>
      </w:pPr>
      <w:r w:rsidRPr="001D77B5">
        <w:rPr>
          <w:bCs/>
        </w:rPr>
        <w:t xml:space="preserve">к оборудованию – 4,51 (приложение к письму Минстроя России от 12.11.2020 </w:t>
      </w:r>
      <w:r>
        <w:rPr>
          <w:bCs/>
        </w:rPr>
        <w:t>№ 45484-ИФ/09).</w:t>
      </w:r>
    </w:p>
    <w:p w14:paraId="77FA6836" w14:textId="77777777" w:rsidR="00B77D53" w:rsidRDefault="00B77D53" w:rsidP="00B77D53">
      <w:pPr>
        <w:jc w:val="both"/>
        <w:rPr>
          <w:b/>
        </w:rPr>
      </w:pPr>
    </w:p>
    <w:p w14:paraId="5C7CD40E" w14:textId="77777777" w:rsidR="00B77D53" w:rsidRDefault="00B77D53" w:rsidP="00B77D53">
      <w:pPr>
        <w:jc w:val="both"/>
        <w:rPr>
          <w:b/>
        </w:rPr>
      </w:pPr>
      <w:r>
        <w:rPr>
          <w:b/>
        </w:rPr>
        <w:t>2. Расчет индекса</w:t>
      </w:r>
      <w:r w:rsidRPr="0019681E">
        <w:rPr>
          <w:b/>
        </w:rPr>
        <w:t xml:space="preserve"> </w:t>
      </w:r>
      <w:r>
        <w:rPr>
          <w:b/>
        </w:rPr>
        <w:t xml:space="preserve">прогнозной инфляции: </w:t>
      </w:r>
    </w:p>
    <w:p w14:paraId="3BE0016A" w14:textId="77777777" w:rsidR="00B77D53" w:rsidRDefault="00B77D53" w:rsidP="00B77D53">
      <w:pPr>
        <w:jc w:val="both"/>
        <w:rPr>
          <w:bCs/>
        </w:rPr>
      </w:pPr>
      <w:r w:rsidRPr="0035328B">
        <w:rPr>
          <w:bCs/>
        </w:rPr>
        <w:lastRenderedPageBreak/>
        <w:t xml:space="preserve">Расчет НМЦК – </w:t>
      </w:r>
      <w:r>
        <w:rPr>
          <w:bCs/>
        </w:rPr>
        <w:t>март</w:t>
      </w:r>
      <w:r w:rsidRPr="0035328B">
        <w:rPr>
          <w:bCs/>
        </w:rPr>
        <w:t xml:space="preserve"> 2020 года</w:t>
      </w:r>
    </w:p>
    <w:p w14:paraId="1BA321AB" w14:textId="77777777" w:rsidR="00B77D53" w:rsidRDefault="00B77D53" w:rsidP="00B77D53">
      <w:pPr>
        <w:jc w:val="both"/>
        <w:rPr>
          <w:bCs/>
        </w:rPr>
      </w:pPr>
    </w:p>
    <w:p w14:paraId="5C4F4EA6" w14:textId="77777777" w:rsidR="00B77D53" w:rsidRDefault="00B77D53" w:rsidP="00B77D53">
      <w:pPr>
        <w:jc w:val="both"/>
        <w:rPr>
          <w:bCs/>
        </w:rPr>
      </w:pPr>
      <w:r>
        <w:rPr>
          <w:bCs/>
        </w:rPr>
        <w:t>Доля сметной стоимости, подлежащая выполнению подрядчиком в 2021 году – 1</w:t>
      </w:r>
    </w:p>
    <w:p w14:paraId="6989129D" w14:textId="77777777" w:rsidR="00B77D53" w:rsidRDefault="00B77D53" w:rsidP="00B77D53">
      <w:pPr>
        <w:jc w:val="both"/>
        <w:rPr>
          <w:bCs/>
        </w:rPr>
      </w:pPr>
      <w:r>
        <w:rPr>
          <w:bCs/>
        </w:rPr>
        <w:t>Индекс-дефлятор Минэкономразвития России (Инвестиции в основной капитал):</w:t>
      </w:r>
    </w:p>
    <w:p w14:paraId="4A9C08D8" w14:textId="77777777" w:rsidR="00B77D53" w:rsidRDefault="00B77D53" w:rsidP="00B77D53">
      <w:pPr>
        <w:jc w:val="both"/>
        <w:rPr>
          <w:bCs/>
        </w:rPr>
      </w:pPr>
      <w:r>
        <w:rPr>
          <w:bCs/>
        </w:rPr>
        <w:t>годовой на 2021 год = 105,1%, инфляция в месяц в 2021 году = 1,00415</w:t>
      </w:r>
    </w:p>
    <w:p w14:paraId="5F0C3151" w14:textId="77777777" w:rsidR="00B77D53" w:rsidRPr="00327867" w:rsidRDefault="00B77D53" w:rsidP="00B77D53">
      <w:pPr>
        <w:jc w:val="both"/>
        <w:rPr>
          <w:bCs/>
          <w:sz w:val="16"/>
          <w:szCs w:val="16"/>
        </w:rPr>
      </w:pPr>
    </w:p>
    <w:p w14:paraId="71CCCB03" w14:textId="77777777" w:rsidR="00B77D53" w:rsidRDefault="00B77D53" w:rsidP="00B77D53">
      <w:pPr>
        <w:jc w:val="both"/>
        <w:rPr>
          <w:bCs/>
        </w:rPr>
      </w:pPr>
      <w:r w:rsidRPr="002A58B4">
        <w:rPr>
          <w:b/>
        </w:rPr>
        <w:t>К на 202</w:t>
      </w:r>
      <w:r>
        <w:rPr>
          <w:b/>
        </w:rPr>
        <w:t>1</w:t>
      </w:r>
      <w:r w:rsidRPr="002A58B4">
        <w:rPr>
          <w:b/>
        </w:rPr>
        <w:t xml:space="preserve"> год</w:t>
      </w:r>
      <w:r>
        <w:rPr>
          <w:bCs/>
        </w:rPr>
        <w:t xml:space="preserve"> = (1,00415</w:t>
      </w:r>
      <w:r>
        <w:rPr>
          <w:bCs/>
          <w:vertAlign w:val="superscript"/>
        </w:rPr>
        <w:t>3</w:t>
      </w:r>
      <w:r>
        <w:rPr>
          <w:bCs/>
        </w:rPr>
        <w:t>+1,00415</w:t>
      </w:r>
      <w:r>
        <w:rPr>
          <w:bCs/>
          <w:vertAlign w:val="superscript"/>
        </w:rPr>
        <w:t>8</w:t>
      </w:r>
      <w:r>
        <w:rPr>
          <w:bCs/>
        </w:rPr>
        <w:t xml:space="preserve">)/2 = </w:t>
      </w:r>
      <w:r w:rsidRPr="0088100E">
        <w:rPr>
          <w:b/>
        </w:rPr>
        <w:t>1,0</w:t>
      </w:r>
      <w:r>
        <w:rPr>
          <w:b/>
        </w:rPr>
        <w:t>23094</w:t>
      </w:r>
      <w:r>
        <w:rPr>
          <w:bCs/>
        </w:rPr>
        <w:t>, где</w:t>
      </w:r>
    </w:p>
    <w:p w14:paraId="58952315" w14:textId="77777777" w:rsidR="00B77D53" w:rsidRDefault="00B77D53" w:rsidP="00B77D53">
      <w:pPr>
        <w:jc w:val="both"/>
        <w:rPr>
          <w:bCs/>
          <w:vertAlign w:val="superscript"/>
        </w:rPr>
      </w:pPr>
      <w:r>
        <w:rPr>
          <w:bCs/>
        </w:rPr>
        <w:t>1,00415</w:t>
      </w:r>
      <w:r>
        <w:rPr>
          <w:bCs/>
          <w:vertAlign w:val="superscript"/>
        </w:rPr>
        <w:t>3</w:t>
      </w:r>
      <w:r>
        <w:rPr>
          <w:bCs/>
        </w:rPr>
        <w:t xml:space="preserve"> – индекс дефлятор на март 2021,</w:t>
      </w:r>
    </w:p>
    <w:p w14:paraId="6C6FB32B" w14:textId="77777777" w:rsidR="00B77D53" w:rsidRPr="002A58B4" w:rsidRDefault="00B77D53" w:rsidP="00B77D53">
      <w:pPr>
        <w:jc w:val="both"/>
        <w:rPr>
          <w:bCs/>
        </w:rPr>
      </w:pPr>
      <w:r>
        <w:rPr>
          <w:bCs/>
        </w:rPr>
        <w:t>1,00415</w:t>
      </w:r>
      <w:r>
        <w:rPr>
          <w:bCs/>
          <w:vertAlign w:val="superscript"/>
        </w:rPr>
        <w:t>8</w:t>
      </w:r>
      <w:r>
        <w:rPr>
          <w:bCs/>
        </w:rPr>
        <w:t xml:space="preserve"> – индекс дефлятор на август 2021.</w:t>
      </w:r>
    </w:p>
    <w:p w14:paraId="143970F5" w14:textId="77777777" w:rsidR="00B77D53" w:rsidRDefault="00B77D53" w:rsidP="00B77D53">
      <w:pPr>
        <w:jc w:val="both"/>
        <w:rPr>
          <w:bCs/>
        </w:rPr>
      </w:pPr>
    </w:p>
    <w:p w14:paraId="7AAF360D" w14:textId="77777777" w:rsidR="00B77D53" w:rsidRDefault="00B77D53" w:rsidP="00B77D53">
      <w:pPr>
        <w:rPr>
          <w:b/>
        </w:rPr>
      </w:pPr>
      <w:r>
        <w:rPr>
          <w:bCs/>
        </w:rPr>
        <w:t>Итого индекс прогнозной инфляции = 1,02394*1=</w:t>
      </w:r>
      <w:r w:rsidRPr="00F05B86">
        <w:rPr>
          <w:b/>
        </w:rPr>
        <w:t>1,0</w:t>
      </w:r>
      <w:r>
        <w:rPr>
          <w:b/>
        </w:rPr>
        <w:t>23094.</w:t>
      </w:r>
    </w:p>
    <w:p w14:paraId="2EB982C4" w14:textId="77777777" w:rsidR="00B77D53" w:rsidRDefault="00B77D53" w:rsidP="00B77D53">
      <w:pPr>
        <w:jc w:val="both"/>
        <w:rPr>
          <w:b/>
        </w:rPr>
      </w:pPr>
    </w:p>
    <w:p w14:paraId="1DDA5E5D" w14:textId="77777777" w:rsidR="00B77D53" w:rsidRDefault="00B77D53" w:rsidP="00B77D53">
      <w:pPr>
        <w:rPr>
          <w:b/>
        </w:rPr>
      </w:pPr>
    </w:p>
    <w:p w14:paraId="5D62E25C" w14:textId="77777777" w:rsidR="00B77D53" w:rsidRPr="00327867" w:rsidRDefault="00B77D53" w:rsidP="00B77D53">
      <w:pPr>
        <w:rPr>
          <w:sz w:val="16"/>
          <w:szCs w:val="16"/>
        </w:rPr>
      </w:pPr>
    </w:p>
    <w:p w14:paraId="3592D5B0" w14:textId="77777777" w:rsidR="00B77D53" w:rsidRDefault="00B77D53" w:rsidP="00B77D53"/>
    <w:p w14:paraId="5D1C9ADA" w14:textId="77777777" w:rsidR="00B77D53" w:rsidRDefault="00B77D53" w:rsidP="00B77D53">
      <w:pPr>
        <w:jc w:val="both"/>
      </w:pPr>
      <w:r>
        <w:t>Расчёт составил:</w:t>
      </w:r>
    </w:p>
    <w:p w14:paraId="2D6D75D6" w14:textId="1D0D2EA9" w:rsidR="00B77D53" w:rsidRDefault="00B77D53" w:rsidP="00B77D53">
      <w:pPr>
        <w:jc w:val="both"/>
      </w:pPr>
      <w:r>
        <w:t>Инженер сметной группы ПТУ ДСОИИ</w:t>
      </w:r>
      <w:r>
        <w:tab/>
        <w:t xml:space="preserve">     </w:t>
      </w:r>
      <w:r>
        <w:tab/>
      </w:r>
      <w:r>
        <w:tab/>
        <w:t>______________/В.В. Скорозвон</w:t>
      </w:r>
    </w:p>
    <w:p w14:paraId="5B4E6802" w14:textId="77777777" w:rsidR="00B77D53" w:rsidRDefault="00B77D53" w:rsidP="00B77D53">
      <w:pPr>
        <w:jc w:val="both"/>
      </w:pPr>
      <w:r>
        <w:t xml:space="preserve">  </w:t>
      </w:r>
    </w:p>
    <w:p w14:paraId="69F909B0" w14:textId="77777777" w:rsidR="00B77D53" w:rsidRPr="006A78F4" w:rsidRDefault="00B77D53" w:rsidP="00B77D53">
      <w:pPr>
        <w:jc w:val="both"/>
      </w:pPr>
      <w:r w:rsidRPr="006A78F4">
        <w:t>Обоснование подготовил:</w:t>
      </w:r>
    </w:p>
    <w:p w14:paraId="11F59389" w14:textId="77777777" w:rsidR="00B77D53" w:rsidRPr="006A78F4" w:rsidRDefault="00B77D53" w:rsidP="00B77D53">
      <w:pPr>
        <w:jc w:val="both"/>
      </w:pPr>
      <w:r w:rsidRPr="006A78F4">
        <w:t xml:space="preserve">Главный специалист группы </w:t>
      </w:r>
    </w:p>
    <w:p w14:paraId="5E501706" w14:textId="5E9BF5A7" w:rsidR="00FA4EF3" w:rsidRPr="001735D1" w:rsidRDefault="00B77D53" w:rsidP="00B77D53">
      <w:pPr>
        <w:jc w:val="center"/>
        <w:sectPr w:rsidR="00FA4EF3" w:rsidRPr="001735D1" w:rsidSect="00F96CAC">
          <w:pgSz w:w="11906" w:h="16838"/>
          <w:pgMar w:top="1134" w:right="850" w:bottom="719" w:left="1418" w:header="708" w:footer="708" w:gutter="0"/>
          <w:cols w:space="708"/>
          <w:titlePg/>
          <w:docGrid w:linePitch="360"/>
        </w:sectPr>
      </w:pPr>
      <w:r w:rsidRPr="006A78F4">
        <w:t>по производству</w:t>
      </w:r>
      <w:r>
        <w:t xml:space="preserve"> ПТУ ДСОИИ</w:t>
      </w:r>
      <w:r>
        <w:tab/>
      </w:r>
      <w:r>
        <w:tab/>
      </w:r>
      <w:r>
        <w:tab/>
      </w:r>
      <w:r w:rsidRPr="006A78F4">
        <w:tab/>
        <w:t xml:space="preserve">_______________ / </w:t>
      </w:r>
      <w:r>
        <w:t>Ю.Л. Костицына</w:t>
      </w:r>
    </w:p>
    <w:p w14:paraId="41903758" w14:textId="77777777" w:rsidR="00C37184" w:rsidRPr="001735D1"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404E568F" w14:textId="77777777" w:rsidR="00A221F9" w:rsidRPr="00157DC8" w:rsidRDefault="00A221F9" w:rsidP="00A221F9">
      <w:pPr>
        <w:jc w:val="center"/>
        <w:rPr>
          <w:b/>
          <w:color w:val="000000"/>
        </w:rPr>
      </w:pPr>
      <w:r w:rsidRPr="00D03A17">
        <w:rPr>
          <w:b/>
          <w:color w:val="000000"/>
        </w:rPr>
        <w:t xml:space="preserve">на выполнение строительно-монтажных работ по объекту: </w:t>
      </w:r>
      <w:r w:rsidRPr="00660015">
        <w:rPr>
          <w:b/>
          <w:color w:val="000000"/>
        </w:rPr>
        <w:t>«</w:t>
      </w:r>
      <w:r w:rsidRPr="004F6A5B">
        <w:rPr>
          <w:b/>
          <w:color w:val="000000"/>
        </w:rPr>
        <w:t>Строительство сетей водоснабжения мкр. Челнокова Греческий квартал г. Феодосия</w:t>
      </w:r>
      <w:r w:rsidRPr="00660015">
        <w:rPr>
          <w:b/>
          <w:color w:val="000000"/>
        </w:rPr>
        <w:t>»</w:t>
      </w:r>
    </w:p>
    <w:tbl>
      <w:tblPr>
        <w:tblStyle w:val="afa"/>
        <w:tblW w:w="0" w:type="auto"/>
        <w:tblLook w:val="04A0" w:firstRow="1" w:lastRow="0" w:firstColumn="1" w:lastColumn="0" w:noHBand="0" w:noVBand="1"/>
      </w:tblPr>
      <w:tblGrid>
        <w:gridCol w:w="703"/>
        <w:gridCol w:w="4204"/>
        <w:gridCol w:w="5288"/>
      </w:tblGrid>
      <w:tr w:rsidR="00A221F9" w:rsidRPr="00F32619" w14:paraId="41B6921C" w14:textId="77777777" w:rsidTr="0080612D">
        <w:tc>
          <w:tcPr>
            <w:tcW w:w="704" w:type="dxa"/>
            <w:shd w:val="clear" w:color="auto" w:fill="DDD9C3" w:themeFill="background2" w:themeFillShade="E6"/>
            <w:vAlign w:val="center"/>
          </w:tcPr>
          <w:p w14:paraId="185B7B4D" w14:textId="77777777" w:rsidR="00A221F9" w:rsidRPr="00F32619" w:rsidRDefault="00A221F9" w:rsidP="0080612D">
            <w:pPr>
              <w:jc w:val="center"/>
              <w:rPr>
                <w:b/>
              </w:rPr>
            </w:pPr>
            <w:r w:rsidRPr="00F32619">
              <w:rPr>
                <w:b/>
              </w:rPr>
              <w:t>№</w:t>
            </w:r>
          </w:p>
          <w:p w14:paraId="0895FA2A" w14:textId="77777777" w:rsidR="00A221F9" w:rsidRPr="00F32619" w:rsidRDefault="00A221F9" w:rsidP="0080612D">
            <w:pPr>
              <w:jc w:val="center"/>
              <w:rPr>
                <w:b/>
              </w:rPr>
            </w:pPr>
            <w:r w:rsidRPr="00F32619">
              <w:rPr>
                <w:b/>
              </w:rPr>
              <w:t>пун-</w:t>
            </w:r>
          </w:p>
          <w:p w14:paraId="7CAAD1C7" w14:textId="77777777" w:rsidR="00A221F9" w:rsidRPr="00F32619" w:rsidRDefault="00A221F9" w:rsidP="0080612D">
            <w:pPr>
              <w:jc w:val="center"/>
              <w:rPr>
                <w:b/>
              </w:rPr>
            </w:pPr>
            <w:r w:rsidRPr="00F32619">
              <w:rPr>
                <w:b/>
              </w:rPr>
              <w:t>кта</w:t>
            </w:r>
          </w:p>
        </w:tc>
        <w:tc>
          <w:tcPr>
            <w:tcW w:w="4253" w:type="dxa"/>
            <w:shd w:val="clear" w:color="auto" w:fill="DDD9C3" w:themeFill="background2" w:themeFillShade="E6"/>
            <w:vAlign w:val="center"/>
          </w:tcPr>
          <w:p w14:paraId="403ECC29" w14:textId="77777777" w:rsidR="00A221F9" w:rsidRPr="00F32619" w:rsidRDefault="00A221F9" w:rsidP="0080612D">
            <w:pPr>
              <w:jc w:val="center"/>
              <w:rPr>
                <w:b/>
              </w:rPr>
            </w:pPr>
            <w:r w:rsidRPr="00F32619">
              <w:rPr>
                <w:b/>
              </w:rPr>
              <w:t>Наименование</w:t>
            </w:r>
          </w:p>
        </w:tc>
        <w:tc>
          <w:tcPr>
            <w:tcW w:w="5357" w:type="dxa"/>
            <w:shd w:val="clear" w:color="auto" w:fill="DDD9C3" w:themeFill="background2" w:themeFillShade="E6"/>
            <w:vAlign w:val="center"/>
          </w:tcPr>
          <w:p w14:paraId="442B06F4" w14:textId="77777777" w:rsidR="00A221F9" w:rsidRPr="00F32619" w:rsidRDefault="00A221F9" w:rsidP="0080612D">
            <w:pPr>
              <w:jc w:val="center"/>
              <w:rPr>
                <w:b/>
              </w:rPr>
            </w:pPr>
            <w:r w:rsidRPr="00F32619">
              <w:rPr>
                <w:b/>
              </w:rPr>
              <w:t>Информация</w:t>
            </w:r>
          </w:p>
        </w:tc>
      </w:tr>
      <w:tr w:rsidR="00A221F9" w:rsidRPr="00F32619" w14:paraId="5F38C5C0" w14:textId="77777777" w:rsidTr="0080612D">
        <w:tc>
          <w:tcPr>
            <w:tcW w:w="704" w:type="dxa"/>
          </w:tcPr>
          <w:p w14:paraId="1410235A" w14:textId="77777777" w:rsidR="00A221F9" w:rsidRPr="00F32619" w:rsidRDefault="00A221F9" w:rsidP="0080612D">
            <w:pPr>
              <w:jc w:val="center"/>
              <w:rPr>
                <w:i/>
              </w:rPr>
            </w:pPr>
            <w:r w:rsidRPr="00F32619">
              <w:rPr>
                <w:i/>
              </w:rPr>
              <w:t>1</w:t>
            </w:r>
          </w:p>
        </w:tc>
        <w:tc>
          <w:tcPr>
            <w:tcW w:w="4253" w:type="dxa"/>
          </w:tcPr>
          <w:p w14:paraId="4A28EBBE" w14:textId="77777777" w:rsidR="00A221F9" w:rsidRPr="00F32619" w:rsidRDefault="00A221F9" w:rsidP="0080612D">
            <w:pPr>
              <w:jc w:val="center"/>
              <w:rPr>
                <w:i/>
              </w:rPr>
            </w:pPr>
            <w:r w:rsidRPr="00F32619">
              <w:rPr>
                <w:i/>
              </w:rPr>
              <w:t>2</w:t>
            </w:r>
          </w:p>
        </w:tc>
        <w:tc>
          <w:tcPr>
            <w:tcW w:w="5357" w:type="dxa"/>
          </w:tcPr>
          <w:p w14:paraId="1EE8ACC5" w14:textId="77777777" w:rsidR="00A221F9" w:rsidRPr="00F32619" w:rsidRDefault="00A221F9" w:rsidP="0080612D">
            <w:pPr>
              <w:jc w:val="center"/>
              <w:rPr>
                <w:i/>
              </w:rPr>
            </w:pPr>
            <w:r w:rsidRPr="00F32619">
              <w:rPr>
                <w:i/>
              </w:rPr>
              <w:t>3</w:t>
            </w:r>
          </w:p>
        </w:tc>
      </w:tr>
      <w:tr w:rsidR="00A221F9" w14:paraId="237324F7" w14:textId="77777777" w:rsidTr="0080612D">
        <w:tc>
          <w:tcPr>
            <w:tcW w:w="704" w:type="dxa"/>
          </w:tcPr>
          <w:p w14:paraId="20073BD5" w14:textId="77777777" w:rsidR="00A221F9" w:rsidRPr="00F32619" w:rsidRDefault="00A221F9" w:rsidP="0080612D">
            <w:pPr>
              <w:jc w:val="center"/>
            </w:pPr>
            <w:r w:rsidRPr="00F32619">
              <w:t>1.</w:t>
            </w:r>
          </w:p>
        </w:tc>
        <w:tc>
          <w:tcPr>
            <w:tcW w:w="4253" w:type="dxa"/>
          </w:tcPr>
          <w:p w14:paraId="508F0F21" w14:textId="77777777" w:rsidR="00A221F9" w:rsidRPr="00F32619" w:rsidRDefault="00A221F9" w:rsidP="0080612D">
            <w:pPr>
              <w:jc w:val="both"/>
            </w:pPr>
            <w:r w:rsidRPr="00F32619">
              <w:t>Требования к объекту закупки</w:t>
            </w:r>
          </w:p>
        </w:tc>
        <w:tc>
          <w:tcPr>
            <w:tcW w:w="5357" w:type="dxa"/>
          </w:tcPr>
          <w:p w14:paraId="1B443A09" w14:textId="77777777" w:rsidR="00A221F9" w:rsidRDefault="00A221F9" w:rsidP="0080612D">
            <w:pPr>
              <w:jc w:val="both"/>
            </w:pPr>
            <w:r w:rsidRPr="00F32619">
              <w:t>В соответствии с проектной документацией</w:t>
            </w:r>
          </w:p>
        </w:tc>
      </w:tr>
      <w:tr w:rsidR="00A221F9" w14:paraId="177D6111" w14:textId="77777777" w:rsidTr="0080612D">
        <w:tc>
          <w:tcPr>
            <w:tcW w:w="704" w:type="dxa"/>
          </w:tcPr>
          <w:p w14:paraId="135DEC54" w14:textId="77777777" w:rsidR="00A221F9" w:rsidRDefault="00A221F9" w:rsidP="0080612D">
            <w:pPr>
              <w:jc w:val="center"/>
            </w:pPr>
            <w:r>
              <w:t>2.</w:t>
            </w:r>
          </w:p>
        </w:tc>
        <w:tc>
          <w:tcPr>
            <w:tcW w:w="4253" w:type="dxa"/>
          </w:tcPr>
          <w:p w14:paraId="154008C4" w14:textId="77777777" w:rsidR="00A221F9" w:rsidRDefault="00A221F9" w:rsidP="0080612D">
            <w:pPr>
              <w:jc w:val="both"/>
            </w:pPr>
            <w:r>
              <w:t>Коды объекта закупки</w:t>
            </w:r>
          </w:p>
        </w:tc>
        <w:tc>
          <w:tcPr>
            <w:tcW w:w="5357" w:type="dxa"/>
          </w:tcPr>
          <w:p w14:paraId="549D0E29" w14:textId="77777777" w:rsidR="00A221F9" w:rsidRPr="000B45BB" w:rsidRDefault="00A221F9" w:rsidP="0080612D">
            <w:pPr>
              <w:pStyle w:val="ConsPlusCell"/>
              <w:jc w:val="both"/>
              <w:rPr>
                <w:rFonts w:ascii="Times New Roman" w:hAnsi="Times New Roman" w:cs="Times New Roman"/>
                <w:sz w:val="24"/>
                <w:szCs w:val="24"/>
              </w:rPr>
            </w:pPr>
            <w:r w:rsidRPr="000B45BB">
              <w:rPr>
                <w:rFonts w:ascii="Times New Roman" w:hAnsi="Times New Roman" w:cs="Times New Roman"/>
                <w:sz w:val="24"/>
                <w:szCs w:val="24"/>
              </w:rPr>
              <w:t>Код ОКПД 2</w:t>
            </w:r>
            <w:r>
              <w:rPr>
                <w:rFonts w:ascii="Times New Roman" w:hAnsi="Times New Roman" w:cs="Times New Roman"/>
                <w:sz w:val="24"/>
                <w:szCs w:val="24"/>
              </w:rPr>
              <w:t xml:space="preserve"> –</w:t>
            </w:r>
            <w:r w:rsidRPr="000B45BB">
              <w:rPr>
                <w:rFonts w:ascii="Times New Roman" w:hAnsi="Times New Roman" w:cs="Times New Roman"/>
                <w:sz w:val="24"/>
                <w:szCs w:val="24"/>
              </w:rPr>
              <w:t xml:space="preserve"> </w:t>
            </w:r>
            <w:r w:rsidRPr="00FE62EB">
              <w:rPr>
                <w:rFonts w:ascii="Times New Roman" w:hAnsi="Times New Roman" w:cs="Times New Roman"/>
                <w:sz w:val="24"/>
                <w:szCs w:val="24"/>
              </w:rPr>
              <w:t>42.21.22.110</w:t>
            </w:r>
            <w:r>
              <w:rPr>
                <w:rFonts w:ascii="Times New Roman" w:hAnsi="Times New Roman" w:cs="Times New Roman"/>
                <w:sz w:val="24"/>
                <w:szCs w:val="24"/>
              </w:rPr>
              <w:t>:</w:t>
            </w:r>
          </w:p>
          <w:p w14:paraId="28351543" w14:textId="77777777" w:rsidR="00A221F9" w:rsidRPr="00D03A17" w:rsidRDefault="00A221F9" w:rsidP="0080612D">
            <w:pPr>
              <w:outlineLvl w:val="2"/>
              <w:rPr>
                <w:bCs/>
                <w:color w:val="444444"/>
                <w:highlight w:val="yellow"/>
              </w:rPr>
            </w:pPr>
            <w:r w:rsidRPr="003F709F">
              <w:t>Работы строительные по прокладке местных тр</w:t>
            </w:r>
            <w:r>
              <w:t>убопроводов воды или сточных вод.</w:t>
            </w:r>
          </w:p>
        </w:tc>
      </w:tr>
      <w:tr w:rsidR="00A221F9" w:rsidRPr="00F32619" w14:paraId="604E0B65" w14:textId="77777777" w:rsidTr="0080612D">
        <w:tc>
          <w:tcPr>
            <w:tcW w:w="704" w:type="dxa"/>
          </w:tcPr>
          <w:p w14:paraId="400185B8" w14:textId="77777777" w:rsidR="00A221F9" w:rsidRPr="00F32619" w:rsidRDefault="00A221F9" w:rsidP="0080612D">
            <w:pPr>
              <w:jc w:val="center"/>
            </w:pPr>
            <w:r w:rsidRPr="00F32619">
              <w:t>3.</w:t>
            </w:r>
          </w:p>
        </w:tc>
        <w:tc>
          <w:tcPr>
            <w:tcW w:w="4253" w:type="dxa"/>
          </w:tcPr>
          <w:p w14:paraId="1573B4B2" w14:textId="77777777" w:rsidR="00A221F9" w:rsidRPr="00F32619" w:rsidRDefault="00A221F9" w:rsidP="0080612D">
            <w:pPr>
              <w:jc w:val="both"/>
            </w:pPr>
            <w:r w:rsidRPr="00F32619">
              <w:t>Информация о соответствии описания объекта закупки требованиям пункта 2 части 1 статьи 33 Федерального закона</w:t>
            </w:r>
          </w:p>
        </w:tc>
        <w:tc>
          <w:tcPr>
            <w:tcW w:w="5357" w:type="dxa"/>
          </w:tcPr>
          <w:p w14:paraId="12E7C3C5" w14:textId="77777777" w:rsidR="00A221F9" w:rsidRPr="00F32619" w:rsidRDefault="00A221F9" w:rsidP="0080612D">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221F9" w:rsidRPr="00F32619" w14:paraId="1C6FABCE" w14:textId="77777777" w:rsidTr="0080612D">
        <w:tc>
          <w:tcPr>
            <w:tcW w:w="704" w:type="dxa"/>
          </w:tcPr>
          <w:p w14:paraId="2D180FB0" w14:textId="77777777" w:rsidR="00A221F9" w:rsidRPr="00F32619" w:rsidRDefault="00A221F9" w:rsidP="0080612D">
            <w:pPr>
              <w:jc w:val="center"/>
            </w:pPr>
            <w:r w:rsidRPr="00F32619">
              <w:t>4.</w:t>
            </w:r>
          </w:p>
        </w:tc>
        <w:tc>
          <w:tcPr>
            <w:tcW w:w="4253" w:type="dxa"/>
          </w:tcPr>
          <w:p w14:paraId="0F1E9F4B" w14:textId="77777777" w:rsidR="00A221F9" w:rsidRPr="00F32619" w:rsidRDefault="00A221F9" w:rsidP="0080612D">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357" w:type="dxa"/>
          </w:tcPr>
          <w:p w14:paraId="24D1B73F" w14:textId="77777777" w:rsidR="00A221F9" w:rsidRPr="00F32619" w:rsidRDefault="00A221F9" w:rsidP="0080612D">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031EAEFE" w14:textId="77777777" w:rsidR="00A221F9" w:rsidRPr="00F32619" w:rsidRDefault="00A221F9" w:rsidP="00A221F9">
      <w:pPr>
        <w:jc w:val="both"/>
      </w:pPr>
    </w:p>
    <w:p w14:paraId="4B2BFFBE" w14:textId="77777777" w:rsidR="00A221F9" w:rsidRDefault="00A221F9" w:rsidP="00A221F9">
      <w:pPr>
        <w:jc w:val="center"/>
        <w:rPr>
          <w:b/>
        </w:rPr>
      </w:pPr>
      <w:r w:rsidRPr="00F32619">
        <w:rPr>
          <w:b/>
        </w:rPr>
        <w:t>Основные требования к объекту закупки (Техническое задание)</w:t>
      </w:r>
    </w:p>
    <w:p w14:paraId="71FF0213" w14:textId="77777777" w:rsidR="00A221F9" w:rsidRPr="00F32619" w:rsidRDefault="00A221F9" w:rsidP="00A221F9">
      <w:pPr>
        <w:jc w:val="center"/>
        <w:rPr>
          <w:b/>
        </w:rPr>
      </w:pPr>
    </w:p>
    <w:tbl>
      <w:tblPr>
        <w:tblStyle w:val="afa"/>
        <w:tblW w:w="0" w:type="auto"/>
        <w:tblLook w:val="04A0" w:firstRow="1" w:lastRow="0" w:firstColumn="1" w:lastColumn="0" w:noHBand="0" w:noVBand="1"/>
      </w:tblPr>
      <w:tblGrid>
        <w:gridCol w:w="704"/>
        <w:gridCol w:w="2268"/>
        <w:gridCol w:w="7223"/>
      </w:tblGrid>
      <w:tr w:rsidR="00A221F9" w:rsidRPr="00F32619" w14:paraId="6828BEA2" w14:textId="77777777" w:rsidTr="0080612D">
        <w:tc>
          <w:tcPr>
            <w:tcW w:w="704" w:type="dxa"/>
            <w:vAlign w:val="center"/>
          </w:tcPr>
          <w:p w14:paraId="5EFF92E1" w14:textId="77777777" w:rsidR="00A221F9" w:rsidRPr="00F32619" w:rsidRDefault="00A221F9" w:rsidP="0080612D">
            <w:pPr>
              <w:jc w:val="center"/>
              <w:rPr>
                <w:b/>
              </w:rPr>
            </w:pPr>
            <w:r w:rsidRPr="00F32619">
              <w:rPr>
                <w:b/>
              </w:rPr>
              <w:t>№</w:t>
            </w:r>
          </w:p>
          <w:p w14:paraId="0DB2A4DF" w14:textId="77777777" w:rsidR="00A221F9" w:rsidRPr="00F32619" w:rsidRDefault="00A221F9" w:rsidP="0080612D">
            <w:pPr>
              <w:jc w:val="center"/>
              <w:rPr>
                <w:b/>
              </w:rPr>
            </w:pPr>
            <w:r w:rsidRPr="00F32619">
              <w:rPr>
                <w:b/>
              </w:rPr>
              <w:t>п/п</w:t>
            </w:r>
          </w:p>
        </w:tc>
        <w:tc>
          <w:tcPr>
            <w:tcW w:w="2268" w:type="dxa"/>
            <w:vAlign w:val="center"/>
          </w:tcPr>
          <w:p w14:paraId="196BBE67" w14:textId="77777777" w:rsidR="00A221F9" w:rsidRPr="00F32619" w:rsidRDefault="00A221F9" w:rsidP="0080612D">
            <w:pPr>
              <w:jc w:val="center"/>
              <w:rPr>
                <w:b/>
              </w:rPr>
            </w:pPr>
            <w:r w:rsidRPr="00F32619">
              <w:rPr>
                <w:b/>
              </w:rPr>
              <w:t>Перечень основных требований</w:t>
            </w:r>
          </w:p>
        </w:tc>
        <w:tc>
          <w:tcPr>
            <w:tcW w:w="7223" w:type="dxa"/>
            <w:vAlign w:val="center"/>
          </w:tcPr>
          <w:p w14:paraId="55744285" w14:textId="77777777" w:rsidR="00A221F9" w:rsidRPr="00F32619" w:rsidRDefault="00A221F9" w:rsidP="0080612D">
            <w:pPr>
              <w:jc w:val="center"/>
              <w:rPr>
                <w:b/>
              </w:rPr>
            </w:pPr>
            <w:r w:rsidRPr="00F32619">
              <w:rPr>
                <w:b/>
              </w:rPr>
              <w:t>Содержание требований</w:t>
            </w:r>
          </w:p>
        </w:tc>
      </w:tr>
      <w:tr w:rsidR="00A221F9" w:rsidRPr="00F32619" w14:paraId="71371EC0" w14:textId="77777777" w:rsidTr="0080612D">
        <w:tc>
          <w:tcPr>
            <w:tcW w:w="704" w:type="dxa"/>
            <w:vAlign w:val="center"/>
          </w:tcPr>
          <w:p w14:paraId="7E263047" w14:textId="77777777" w:rsidR="00A221F9" w:rsidRPr="00F32619" w:rsidRDefault="00A221F9" w:rsidP="0080612D">
            <w:pPr>
              <w:jc w:val="center"/>
              <w:rPr>
                <w:i/>
              </w:rPr>
            </w:pPr>
            <w:r w:rsidRPr="00F32619">
              <w:rPr>
                <w:i/>
              </w:rPr>
              <w:t>1</w:t>
            </w:r>
          </w:p>
        </w:tc>
        <w:tc>
          <w:tcPr>
            <w:tcW w:w="2268" w:type="dxa"/>
            <w:vAlign w:val="center"/>
          </w:tcPr>
          <w:p w14:paraId="1A17156C" w14:textId="77777777" w:rsidR="00A221F9" w:rsidRPr="00F32619" w:rsidRDefault="00A221F9" w:rsidP="0080612D">
            <w:pPr>
              <w:jc w:val="center"/>
              <w:rPr>
                <w:i/>
              </w:rPr>
            </w:pPr>
            <w:r w:rsidRPr="00F32619">
              <w:rPr>
                <w:i/>
              </w:rPr>
              <w:t>2</w:t>
            </w:r>
          </w:p>
        </w:tc>
        <w:tc>
          <w:tcPr>
            <w:tcW w:w="7223" w:type="dxa"/>
            <w:vAlign w:val="center"/>
          </w:tcPr>
          <w:p w14:paraId="029D8D01" w14:textId="77777777" w:rsidR="00A221F9" w:rsidRPr="00F32619" w:rsidRDefault="00A221F9" w:rsidP="0080612D">
            <w:pPr>
              <w:jc w:val="center"/>
              <w:rPr>
                <w:i/>
              </w:rPr>
            </w:pPr>
            <w:r w:rsidRPr="00F32619">
              <w:rPr>
                <w:i/>
              </w:rPr>
              <w:t>3</w:t>
            </w:r>
          </w:p>
        </w:tc>
      </w:tr>
      <w:tr w:rsidR="00A221F9" w:rsidRPr="00F32619" w14:paraId="0195F155" w14:textId="77777777" w:rsidTr="0080612D">
        <w:tc>
          <w:tcPr>
            <w:tcW w:w="704" w:type="dxa"/>
          </w:tcPr>
          <w:p w14:paraId="6AA39F37" w14:textId="77777777" w:rsidR="00A221F9" w:rsidRPr="00F32619" w:rsidRDefault="00A221F9" w:rsidP="0080612D">
            <w:pPr>
              <w:jc w:val="center"/>
            </w:pPr>
            <w:r w:rsidRPr="00F32619">
              <w:t>1.</w:t>
            </w:r>
          </w:p>
        </w:tc>
        <w:tc>
          <w:tcPr>
            <w:tcW w:w="2268" w:type="dxa"/>
          </w:tcPr>
          <w:p w14:paraId="221FEE4E" w14:textId="77777777" w:rsidR="00A221F9" w:rsidRPr="00F32619" w:rsidRDefault="00A221F9" w:rsidP="0080612D">
            <w:r w:rsidRPr="00F32619">
              <w:t>Место выполнения работ</w:t>
            </w:r>
          </w:p>
        </w:tc>
        <w:tc>
          <w:tcPr>
            <w:tcW w:w="7223" w:type="dxa"/>
          </w:tcPr>
          <w:p w14:paraId="3E05DA56" w14:textId="77777777" w:rsidR="00A221F9" w:rsidRPr="004F6A5B" w:rsidRDefault="00A221F9" w:rsidP="0080612D">
            <w:pPr>
              <w:jc w:val="both"/>
            </w:pPr>
            <w:r w:rsidRPr="00DA7773">
              <w:tab/>
            </w:r>
            <w:r w:rsidRPr="004F6A5B">
              <w:t>Республика Крым, мкр. Челнокова Греческий квартал г.Феодосия</w:t>
            </w:r>
          </w:p>
        </w:tc>
      </w:tr>
      <w:tr w:rsidR="00A221F9" w:rsidRPr="00F32619" w14:paraId="06A48BA4" w14:textId="77777777" w:rsidTr="0080612D">
        <w:tc>
          <w:tcPr>
            <w:tcW w:w="704" w:type="dxa"/>
          </w:tcPr>
          <w:p w14:paraId="7058066B" w14:textId="77777777" w:rsidR="00A221F9" w:rsidRPr="00F32619" w:rsidRDefault="00A221F9" w:rsidP="0080612D">
            <w:pPr>
              <w:jc w:val="center"/>
            </w:pPr>
            <w:r w:rsidRPr="00F32619">
              <w:t>2.</w:t>
            </w:r>
          </w:p>
        </w:tc>
        <w:tc>
          <w:tcPr>
            <w:tcW w:w="2268" w:type="dxa"/>
          </w:tcPr>
          <w:p w14:paraId="7BFB2E14" w14:textId="77777777" w:rsidR="00A221F9" w:rsidRPr="00F32619" w:rsidRDefault="00A221F9" w:rsidP="0080612D">
            <w:r w:rsidRPr="00F32619">
              <w:t>Заказчик</w:t>
            </w:r>
          </w:p>
        </w:tc>
        <w:tc>
          <w:tcPr>
            <w:tcW w:w="7223" w:type="dxa"/>
          </w:tcPr>
          <w:p w14:paraId="6E23C0B4" w14:textId="77777777" w:rsidR="00A221F9" w:rsidRPr="00F32619" w:rsidRDefault="00A221F9" w:rsidP="0080612D">
            <w:pPr>
              <w:jc w:val="both"/>
            </w:pPr>
            <w:r w:rsidRPr="00F32619">
              <w:tab/>
              <w:t>Государственное казённое учреждение Республики Крым «Инвестиционно-строительное управление Республики Крым»</w:t>
            </w:r>
          </w:p>
          <w:p w14:paraId="6CA4BAF0" w14:textId="77777777" w:rsidR="00A221F9" w:rsidRPr="00F32619" w:rsidRDefault="00A221F9" w:rsidP="0080612D">
            <w:pPr>
              <w:jc w:val="both"/>
            </w:pPr>
            <w:r w:rsidRPr="00F32619">
              <w:tab/>
              <w:t>Юридический адрес: 295048, Республика Крым, г.Симферополь, ул. Трубаченко, д. 23-а</w:t>
            </w:r>
          </w:p>
        </w:tc>
      </w:tr>
      <w:tr w:rsidR="00A221F9" w:rsidRPr="00F32619" w14:paraId="4895429C" w14:textId="77777777" w:rsidTr="0080612D">
        <w:tc>
          <w:tcPr>
            <w:tcW w:w="704" w:type="dxa"/>
          </w:tcPr>
          <w:p w14:paraId="718DCF31" w14:textId="77777777" w:rsidR="00A221F9" w:rsidRPr="00F32619" w:rsidRDefault="00A221F9" w:rsidP="0080612D">
            <w:pPr>
              <w:jc w:val="center"/>
            </w:pPr>
            <w:r w:rsidRPr="00F32619">
              <w:t>3.</w:t>
            </w:r>
          </w:p>
        </w:tc>
        <w:tc>
          <w:tcPr>
            <w:tcW w:w="2268" w:type="dxa"/>
          </w:tcPr>
          <w:p w14:paraId="685288FA" w14:textId="77777777" w:rsidR="00A221F9" w:rsidRPr="00F32619" w:rsidRDefault="00A221F9" w:rsidP="0080612D">
            <w:r w:rsidRPr="00F32619">
              <w:t>Подрядная организация</w:t>
            </w:r>
          </w:p>
        </w:tc>
        <w:tc>
          <w:tcPr>
            <w:tcW w:w="7223" w:type="dxa"/>
          </w:tcPr>
          <w:p w14:paraId="415DDA87" w14:textId="77777777" w:rsidR="00A221F9" w:rsidRPr="00F32619" w:rsidRDefault="00A221F9" w:rsidP="0080612D">
            <w:pPr>
              <w:jc w:val="both"/>
            </w:pPr>
            <w:r w:rsidRPr="00F32619">
              <w:tab/>
            </w:r>
            <w:r>
              <w:t>Закупка осуществляется у единственного поставщика (подрядчика, исполнителя)</w:t>
            </w:r>
          </w:p>
        </w:tc>
      </w:tr>
      <w:tr w:rsidR="00A221F9" w:rsidRPr="00F32619" w14:paraId="7528272C" w14:textId="77777777" w:rsidTr="0080612D">
        <w:tc>
          <w:tcPr>
            <w:tcW w:w="704" w:type="dxa"/>
          </w:tcPr>
          <w:p w14:paraId="21294526" w14:textId="77777777" w:rsidR="00A221F9" w:rsidRPr="00F32619" w:rsidRDefault="00A221F9" w:rsidP="0080612D">
            <w:pPr>
              <w:jc w:val="center"/>
            </w:pPr>
            <w:r w:rsidRPr="00F32619">
              <w:t>4.</w:t>
            </w:r>
          </w:p>
        </w:tc>
        <w:tc>
          <w:tcPr>
            <w:tcW w:w="2268" w:type="dxa"/>
          </w:tcPr>
          <w:p w14:paraId="474E7A8D" w14:textId="77777777" w:rsidR="00A221F9" w:rsidRPr="00F32619" w:rsidRDefault="00A221F9" w:rsidP="0080612D">
            <w:r w:rsidRPr="00F32619">
              <w:t>Объект</w:t>
            </w:r>
          </w:p>
        </w:tc>
        <w:tc>
          <w:tcPr>
            <w:tcW w:w="7223" w:type="dxa"/>
          </w:tcPr>
          <w:p w14:paraId="28C05275" w14:textId="77777777" w:rsidR="00A221F9" w:rsidRPr="00157DC8" w:rsidRDefault="00A221F9" w:rsidP="0080612D">
            <w:pPr>
              <w:jc w:val="both"/>
            </w:pPr>
            <w:r w:rsidRPr="004F6A5B">
              <w:t>«Строительство сетей водоснабжения мкр. Челнокова Греческий квартал г. Феодосия</w:t>
            </w:r>
            <w:r>
              <w:t>»</w:t>
            </w:r>
          </w:p>
        </w:tc>
      </w:tr>
      <w:tr w:rsidR="00A221F9" w:rsidRPr="00F32619" w14:paraId="0BE447FA" w14:textId="77777777" w:rsidTr="0080612D">
        <w:tc>
          <w:tcPr>
            <w:tcW w:w="704" w:type="dxa"/>
          </w:tcPr>
          <w:p w14:paraId="2073A691" w14:textId="77777777" w:rsidR="00A221F9" w:rsidRPr="00F32619" w:rsidRDefault="00A221F9" w:rsidP="0080612D">
            <w:pPr>
              <w:jc w:val="center"/>
            </w:pPr>
            <w:r w:rsidRPr="00F32619">
              <w:t>5.</w:t>
            </w:r>
          </w:p>
        </w:tc>
        <w:tc>
          <w:tcPr>
            <w:tcW w:w="2268" w:type="dxa"/>
          </w:tcPr>
          <w:p w14:paraId="0FC9CB97" w14:textId="77777777" w:rsidR="00A221F9" w:rsidRPr="00F32619" w:rsidRDefault="00A221F9" w:rsidP="0080612D">
            <w:r w:rsidRPr="00F32619">
              <w:t>Назначение объекта</w:t>
            </w:r>
          </w:p>
        </w:tc>
        <w:tc>
          <w:tcPr>
            <w:tcW w:w="7223" w:type="dxa"/>
            <w:shd w:val="clear" w:color="auto" w:fill="auto"/>
          </w:tcPr>
          <w:p w14:paraId="4B941B33" w14:textId="77777777" w:rsidR="00A221F9" w:rsidRPr="006929E1" w:rsidRDefault="00A221F9" w:rsidP="0080612D">
            <w:pPr>
              <w:autoSpaceDE w:val="0"/>
              <w:autoSpaceDN w:val="0"/>
              <w:adjustRightInd w:val="0"/>
              <w:jc w:val="both"/>
            </w:pPr>
            <w:r w:rsidRPr="007619F2">
              <w:tab/>
            </w:r>
            <w:r>
              <w:t>Обеспечение</w:t>
            </w:r>
            <w:r w:rsidRPr="00C1783B">
              <w:t xml:space="preserve"> централизованного водоснабжения жилых массивов в </w:t>
            </w:r>
            <w:r w:rsidRPr="004F6A5B">
              <w:t>мкр. Челнокова Греческий квартал г. Феодосия</w:t>
            </w:r>
            <w:r>
              <w:t>.</w:t>
            </w:r>
          </w:p>
        </w:tc>
      </w:tr>
      <w:tr w:rsidR="00A221F9" w:rsidRPr="00F32619" w14:paraId="6827A564" w14:textId="77777777" w:rsidTr="0080612D">
        <w:tc>
          <w:tcPr>
            <w:tcW w:w="704" w:type="dxa"/>
          </w:tcPr>
          <w:p w14:paraId="4FA9EA22" w14:textId="77777777" w:rsidR="00A221F9" w:rsidRPr="00F32619" w:rsidRDefault="00A221F9" w:rsidP="0080612D">
            <w:pPr>
              <w:jc w:val="center"/>
            </w:pPr>
            <w:r w:rsidRPr="00F32619">
              <w:t>6.</w:t>
            </w:r>
          </w:p>
        </w:tc>
        <w:tc>
          <w:tcPr>
            <w:tcW w:w="2268" w:type="dxa"/>
          </w:tcPr>
          <w:p w14:paraId="4487E98D" w14:textId="77777777" w:rsidR="00A221F9" w:rsidRPr="00F32619" w:rsidRDefault="00A221F9" w:rsidP="0080612D">
            <w:r w:rsidRPr="00F32619">
              <w:t>Основание для выполнения работ</w:t>
            </w:r>
          </w:p>
        </w:tc>
        <w:tc>
          <w:tcPr>
            <w:tcW w:w="7223" w:type="dxa"/>
          </w:tcPr>
          <w:p w14:paraId="2D179FD7" w14:textId="77777777" w:rsidR="00A221F9" w:rsidRPr="00F32619" w:rsidRDefault="00A221F9" w:rsidP="0080612D">
            <w:pPr>
              <w:jc w:val="both"/>
            </w:pPr>
            <w:r w:rsidRPr="00F32619">
              <w:tab/>
            </w:r>
            <w:r w:rsidRPr="00660015">
              <w:t>Распоряжение Совета министров Республики Крым от 18.12.2020 № 2032-р (приложение 5</w:t>
            </w:r>
            <w:r w:rsidRPr="008C5559">
              <w:t>, п.1</w:t>
            </w:r>
            <w:r>
              <w:t>64</w:t>
            </w:r>
            <w:r w:rsidRPr="00660015">
              <w:t xml:space="preserve">), Распоряжение Совета министров Республики Крым от 18.12.2020 № 2032-р в редакции </w:t>
            </w:r>
            <w:r w:rsidRPr="00660015">
              <w:lastRenderedPageBreak/>
              <w:t>Распоряжения Совета министров Республики Крым от 24.02.2021 № 206-р (приложение 6, п</w:t>
            </w:r>
            <w:r>
              <w:t>. 22</w:t>
            </w:r>
            <w:r w:rsidRPr="00660015">
              <w:t>);</w:t>
            </w:r>
          </w:p>
          <w:p w14:paraId="7E5BB7DE" w14:textId="2A57BF2A" w:rsidR="00A221F9" w:rsidRPr="00F32619" w:rsidRDefault="00A221F9" w:rsidP="0080612D">
            <w:pPr>
              <w:jc w:val="both"/>
            </w:pPr>
            <w:r w:rsidRPr="00F32619">
              <w:tab/>
              <w:t>Постановление Правительства РФ от 11.08.2014 № 790 «Об утверждении федеральной целевой программы «Социально-экономическое развитие Республики Крым и г. Севастополя до 202</w:t>
            </w:r>
            <w:r w:rsidR="00AE1607">
              <w:t>5</w:t>
            </w:r>
            <w:r w:rsidRPr="00F32619">
              <w:t xml:space="preserve"> года» </w:t>
            </w:r>
            <w:r>
              <w:t>с изменениями и дополнениями.</w:t>
            </w:r>
          </w:p>
          <w:p w14:paraId="1FA9CBC4" w14:textId="3FB02E96" w:rsidR="00A221F9" w:rsidRDefault="00A221F9" w:rsidP="0080612D">
            <w:pPr>
              <w:jc w:val="both"/>
            </w:pPr>
            <w:r w:rsidRPr="00F32619">
              <w:tab/>
              <w:t>Постановления Совета министров Республики Крым от 24.06.2015 № 350 «О вопросах обеспечения реализации федеральной целевой программы «Социально-экономическое развитие Республики Крым и г. Севастополя до 202</w:t>
            </w:r>
            <w:r w:rsidR="0080612D">
              <w:t>4</w:t>
            </w:r>
            <w:r w:rsidRPr="00F32619">
              <w:t xml:space="preserve"> года» в редакции Постановления Совета министров Республики Крым от </w:t>
            </w:r>
            <w:r>
              <w:t>27</w:t>
            </w:r>
            <w:r w:rsidRPr="00F32619">
              <w:t>.08.20</w:t>
            </w:r>
            <w:r>
              <w:t xml:space="preserve">20 </w:t>
            </w:r>
            <w:r w:rsidRPr="00C1783B">
              <w:t>№ 512 (Приложение 1, п</w:t>
            </w:r>
            <w:r w:rsidRPr="004F6A5B">
              <w:t>. 401</w:t>
            </w:r>
            <w:r w:rsidRPr="00C1783B">
              <w:t>)</w:t>
            </w:r>
          </w:p>
          <w:p w14:paraId="4FFAEB74" w14:textId="77777777" w:rsidR="00A221F9" w:rsidRPr="00F32619" w:rsidRDefault="00A221F9" w:rsidP="0080612D">
            <w:pPr>
              <w:jc w:val="both"/>
            </w:pPr>
          </w:p>
        </w:tc>
      </w:tr>
      <w:tr w:rsidR="00A221F9" w:rsidRPr="00F32619" w14:paraId="40F7175F" w14:textId="77777777" w:rsidTr="0080612D">
        <w:tc>
          <w:tcPr>
            <w:tcW w:w="704" w:type="dxa"/>
          </w:tcPr>
          <w:p w14:paraId="5400EEE1" w14:textId="77777777" w:rsidR="00A221F9" w:rsidRPr="00F32619" w:rsidRDefault="00A221F9" w:rsidP="0080612D">
            <w:pPr>
              <w:jc w:val="center"/>
            </w:pPr>
            <w:r w:rsidRPr="00F32619">
              <w:lastRenderedPageBreak/>
              <w:t>7.</w:t>
            </w:r>
          </w:p>
        </w:tc>
        <w:tc>
          <w:tcPr>
            <w:tcW w:w="2268" w:type="dxa"/>
          </w:tcPr>
          <w:p w14:paraId="42D909C0" w14:textId="77777777" w:rsidR="00A221F9" w:rsidRPr="00F32619" w:rsidRDefault="00A221F9" w:rsidP="0080612D">
            <w:r w:rsidRPr="00F32619">
              <w:t>Краткое описание объекта</w:t>
            </w:r>
          </w:p>
        </w:tc>
        <w:tc>
          <w:tcPr>
            <w:tcW w:w="7223" w:type="dxa"/>
          </w:tcPr>
          <w:p w14:paraId="1B57E6B1" w14:textId="77777777" w:rsidR="00A221F9" w:rsidRPr="00F32619" w:rsidRDefault="00A221F9" w:rsidP="0080612D">
            <w:pPr>
              <w:jc w:val="both"/>
            </w:pPr>
            <w:r w:rsidRPr="00F32619">
              <w:tab/>
              <w:t>Назначение и описание объекта указано в проектной документации (Приложении 1 к Техническому заданию).</w:t>
            </w:r>
          </w:p>
          <w:p w14:paraId="1639C2E9" w14:textId="77777777" w:rsidR="00A221F9" w:rsidRPr="00F32619" w:rsidRDefault="00A221F9" w:rsidP="0080612D">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221F9" w:rsidRPr="00F32619" w14:paraId="3E16870F" w14:textId="77777777" w:rsidTr="0080612D">
        <w:tc>
          <w:tcPr>
            <w:tcW w:w="704" w:type="dxa"/>
          </w:tcPr>
          <w:p w14:paraId="6248703A" w14:textId="77777777" w:rsidR="00A221F9" w:rsidRPr="00F32619" w:rsidRDefault="00A221F9" w:rsidP="0080612D">
            <w:pPr>
              <w:jc w:val="center"/>
            </w:pPr>
            <w:r w:rsidRPr="00F32619">
              <w:t>8.</w:t>
            </w:r>
          </w:p>
        </w:tc>
        <w:tc>
          <w:tcPr>
            <w:tcW w:w="2268" w:type="dxa"/>
          </w:tcPr>
          <w:p w14:paraId="10063D4F" w14:textId="77777777" w:rsidR="00A221F9" w:rsidRPr="00F32619" w:rsidRDefault="00A221F9" w:rsidP="0080612D">
            <w:r w:rsidRPr="00F32619">
              <w:t>Требования к выполнению работ</w:t>
            </w:r>
          </w:p>
        </w:tc>
        <w:tc>
          <w:tcPr>
            <w:tcW w:w="7223" w:type="dxa"/>
          </w:tcPr>
          <w:p w14:paraId="5A6ACA2D" w14:textId="77777777" w:rsidR="00A221F9" w:rsidRPr="00F32619" w:rsidRDefault="00A221F9" w:rsidP="0080612D">
            <w:pPr>
              <w:jc w:val="both"/>
            </w:pPr>
            <w:r w:rsidRPr="00F32619">
              <w:tab/>
              <w:t>Комплекс работ по строительству объекта выполняется согласно:</w:t>
            </w:r>
          </w:p>
          <w:p w14:paraId="4DDB0F51" w14:textId="77777777" w:rsidR="00A221F9" w:rsidRPr="00F32619" w:rsidRDefault="00A221F9" w:rsidP="0080612D">
            <w:pPr>
              <w:jc w:val="both"/>
            </w:pPr>
            <w:r w:rsidRPr="00F32619">
              <w:tab/>
              <w:t>1. Государственному контракту;</w:t>
            </w:r>
          </w:p>
          <w:p w14:paraId="67E770A3" w14:textId="77777777" w:rsidR="00A221F9" w:rsidRPr="00F32619" w:rsidRDefault="00A221F9" w:rsidP="0080612D">
            <w:pPr>
              <w:jc w:val="both"/>
            </w:pPr>
            <w:r w:rsidRPr="00F32619">
              <w:tab/>
              <w:t>2. Смете контракта;</w:t>
            </w:r>
          </w:p>
          <w:p w14:paraId="34D911BB" w14:textId="77777777" w:rsidR="00A221F9" w:rsidRPr="002B0998" w:rsidRDefault="00A221F9" w:rsidP="0080612D">
            <w:pPr>
              <w:jc w:val="both"/>
            </w:pPr>
            <w:r w:rsidRPr="00F32619">
              <w:tab/>
              <w:t xml:space="preserve">3. Графику выполнения работ (приложение № 2 к проекту </w:t>
            </w:r>
            <w:r w:rsidRPr="002B0998">
              <w:t>Государственного контракта);</w:t>
            </w:r>
          </w:p>
          <w:p w14:paraId="0689F7B9" w14:textId="77777777" w:rsidR="00A221F9" w:rsidRPr="00157DC8" w:rsidRDefault="00A221F9" w:rsidP="0080612D">
            <w:pPr>
              <w:jc w:val="both"/>
            </w:pPr>
            <w:r w:rsidRPr="002B0998">
              <w:tab/>
              <w:t xml:space="preserve">4. Проектной документации, </w:t>
            </w:r>
            <w:r w:rsidRPr="00157DC8">
              <w:t xml:space="preserve">разработанной </w:t>
            </w:r>
            <w:r w:rsidRPr="00C1783B">
              <w:t>ООО «П</w:t>
            </w:r>
            <w:r>
              <w:t>роектСервис</w:t>
            </w:r>
            <w:r w:rsidRPr="00C1783B">
              <w:t>» (пр</w:t>
            </w:r>
            <w:r w:rsidRPr="00157DC8">
              <w:t>иложение № 1 к Техническому заданию);</w:t>
            </w:r>
          </w:p>
          <w:p w14:paraId="75F11DF0" w14:textId="77777777" w:rsidR="00A221F9" w:rsidRPr="00F32619" w:rsidRDefault="00A221F9" w:rsidP="0080612D">
            <w:pPr>
              <w:jc w:val="both"/>
            </w:pPr>
            <w:r w:rsidRPr="00157DC8">
              <w:lastRenderedPageBreak/>
              <w:tab/>
              <w:t xml:space="preserve">5. Сметной документации, разработанной </w:t>
            </w:r>
            <w:r w:rsidRPr="00C1783B">
              <w:t>ООО «П</w:t>
            </w:r>
            <w:r>
              <w:t>роектСервис</w:t>
            </w:r>
            <w:r w:rsidRPr="00C1783B">
              <w:t>»</w:t>
            </w:r>
            <w:r w:rsidRPr="00157DC8">
              <w:t xml:space="preserve"> (приложение № 2 к Техническому заданию);</w:t>
            </w:r>
          </w:p>
        </w:tc>
      </w:tr>
      <w:tr w:rsidR="00A221F9" w:rsidRPr="00F32619" w14:paraId="4AC647A5" w14:textId="77777777" w:rsidTr="0080612D">
        <w:tc>
          <w:tcPr>
            <w:tcW w:w="704" w:type="dxa"/>
          </w:tcPr>
          <w:p w14:paraId="0148227E" w14:textId="77777777" w:rsidR="00A221F9" w:rsidRPr="00F32619" w:rsidRDefault="00A221F9" w:rsidP="0080612D">
            <w:pPr>
              <w:jc w:val="center"/>
            </w:pPr>
            <w:r w:rsidRPr="00F32619">
              <w:lastRenderedPageBreak/>
              <w:t>9.</w:t>
            </w:r>
          </w:p>
        </w:tc>
        <w:tc>
          <w:tcPr>
            <w:tcW w:w="2268" w:type="dxa"/>
          </w:tcPr>
          <w:p w14:paraId="475FFFA9" w14:textId="77777777" w:rsidR="00A221F9" w:rsidRPr="00F32619" w:rsidRDefault="00A221F9" w:rsidP="0080612D">
            <w:r w:rsidRPr="00F32619">
              <w:t>Источник финансирования</w:t>
            </w:r>
          </w:p>
        </w:tc>
        <w:tc>
          <w:tcPr>
            <w:tcW w:w="7223" w:type="dxa"/>
          </w:tcPr>
          <w:p w14:paraId="48DFBF9A" w14:textId="77777777" w:rsidR="00A221F9" w:rsidRPr="00F32619" w:rsidRDefault="00A221F9" w:rsidP="0080612D">
            <w:pPr>
              <w:jc w:val="both"/>
            </w:pPr>
            <w:r w:rsidRPr="00F32619">
              <w:tab/>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5</w:t>
            </w:r>
            <w:r w:rsidRPr="00F32619">
              <w:t xml:space="preserve"> года»)</w:t>
            </w:r>
          </w:p>
        </w:tc>
      </w:tr>
      <w:tr w:rsidR="00A221F9" w:rsidRPr="00F32619" w14:paraId="175DA909" w14:textId="77777777" w:rsidTr="0080612D">
        <w:tc>
          <w:tcPr>
            <w:tcW w:w="704" w:type="dxa"/>
          </w:tcPr>
          <w:p w14:paraId="33B75078" w14:textId="77777777" w:rsidR="00A221F9" w:rsidRPr="00F32619" w:rsidRDefault="00A221F9" w:rsidP="0080612D">
            <w:pPr>
              <w:jc w:val="center"/>
            </w:pPr>
            <w:r w:rsidRPr="00F32619">
              <w:t>10.</w:t>
            </w:r>
          </w:p>
        </w:tc>
        <w:tc>
          <w:tcPr>
            <w:tcW w:w="2268" w:type="dxa"/>
          </w:tcPr>
          <w:p w14:paraId="1A96E908" w14:textId="77777777" w:rsidR="00A221F9" w:rsidRPr="00F32619" w:rsidRDefault="00A221F9" w:rsidP="0080612D">
            <w:r w:rsidRPr="00F32619">
              <w:t>Срок выполнения работ</w:t>
            </w:r>
          </w:p>
        </w:tc>
        <w:tc>
          <w:tcPr>
            <w:tcW w:w="7223" w:type="dxa"/>
          </w:tcPr>
          <w:p w14:paraId="2A769ECA" w14:textId="77777777" w:rsidR="00A221F9" w:rsidRPr="006B7263" w:rsidRDefault="00A221F9" w:rsidP="0080612D">
            <w:pPr>
              <w:ind w:firstLine="739"/>
              <w:jc w:val="both"/>
            </w:pPr>
            <w:r w:rsidRPr="006B7263">
              <w:t xml:space="preserve">Начало работ – с даты заключения Контракта  </w:t>
            </w:r>
          </w:p>
          <w:p w14:paraId="23B67EC8" w14:textId="77777777" w:rsidR="00A221F9" w:rsidRPr="006B7263" w:rsidRDefault="00A221F9" w:rsidP="0080612D">
            <w:pPr>
              <w:ind w:firstLine="739"/>
              <w:jc w:val="both"/>
            </w:pPr>
            <w:r w:rsidRPr="006B7263">
              <w:t>Окончание строительно-монтажных работ – не позднее «31» марта 2022 г.</w:t>
            </w:r>
          </w:p>
          <w:p w14:paraId="2B2A7881" w14:textId="77777777" w:rsidR="00A221F9" w:rsidRPr="00F32619" w:rsidRDefault="00A221F9" w:rsidP="0080612D">
            <w:pPr>
              <w:ind w:firstLine="739"/>
              <w:jc w:val="both"/>
            </w:pPr>
            <w:r w:rsidRPr="006B7263">
              <w:t xml:space="preserve">Получение ЗОС и подписание Акта сдачи приемки законченного строительством объекта (окончание строительства) – не позднее «30» июня 2022 г.  </w:t>
            </w:r>
            <w:r w:rsidRPr="00383818">
              <w:t xml:space="preserve">  </w:t>
            </w:r>
          </w:p>
        </w:tc>
      </w:tr>
      <w:tr w:rsidR="00A221F9" w:rsidRPr="00F32619" w14:paraId="0F880497" w14:textId="77777777" w:rsidTr="0080612D">
        <w:tc>
          <w:tcPr>
            <w:tcW w:w="704" w:type="dxa"/>
          </w:tcPr>
          <w:p w14:paraId="7F2A6C46" w14:textId="77777777" w:rsidR="00A221F9" w:rsidRPr="00F32619" w:rsidRDefault="00A221F9" w:rsidP="0080612D">
            <w:pPr>
              <w:jc w:val="center"/>
            </w:pPr>
            <w:r w:rsidRPr="00F32619">
              <w:t>11.</w:t>
            </w:r>
          </w:p>
        </w:tc>
        <w:tc>
          <w:tcPr>
            <w:tcW w:w="2268" w:type="dxa"/>
          </w:tcPr>
          <w:p w14:paraId="1988A781" w14:textId="77777777" w:rsidR="00A221F9" w:rsidRPr="00F32619" w:rsidRDefault="00A221F9" w:rsidP="0080612D">
            <w:r w:rsidRPr="00F32619">
              <w:t>Основные требования к проведению и качеству работ</w:t>
            </w:r>
          </w:p>
        </w:tc>
        <w:tc>
          <w:tcPr>
            <w:tcW w:w="7223" w:type="dxa"/>
            <w:shd w:val="clear" w:color="auto" w:fill="FFFFFF" w:themeFill="background1"/>
          </w:tcPr>
          <w:p w14:paraId="2A8EACE6" w14:textId="77777777" w:rsidR="00A221F9" w:rsidRPr="00F32619" w:rsidRDefault="00A221F9" w:rsidP="0080612D">
            <w:pPr>
              <w:jc w:val="both"/>
            </w:pPr>
            <w:r w:rsidRPr="00F32619">
              <w:tab/>
              <w:t>В соответствии с проектной документацией (Приложение №1 к Техническому заданию), Градостроительным кодексом Российской Федерации, СП 48.13330.201</w:t>
            </w:r>
            <w:r>
              <w:t>9</w:t>
            </w:r>
            <w:r w:rsidRPr="00F32619">
              <w:t xml:space="preserve">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3E8BAD66" w14:textId="77777777" w:rsidR="00A221F9" w:rsidRPr="00F32619" w:rsidRDefault="00A221F9" w:rsidP="0080612D">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tc>
      </w:tr>
      <w:tr w:rsidR="00A221F9" w:rsidRPr="00F32619" w14:paraId="7D7B34C9" w14:textId="77777777" w:rsidTr="0080612D">
        <w:tc>
          <w:tcPr>
            <w:tcW w:w="704" w:type="dxa"/>
          </w:tcPr>
          <w:p w14:paraId="7024C2DC" w14:textId="77777777" w:rsidR="00A221F9" w:rsidRPr="00F32619" w:rsidRDefault="00A221F9" w:rsidP="0080612D">
            <w:pPr>
              <w:jc w:val="center"/>
            </w:pPr>
            <w:r w:rsidRPr="00F32619">
              <w:t>12.</w:t>
            </w:r>
          </w:p>
        </w:tc>
        <w:tc>
          <w:tcPr>
            <w:tcW w:w="2268" w:type="dxa"/>
          </w:tcPr>
          <w:p w14:paraId="4D545FFE" w14:textId="77777777" w:rsidR="00A221F9" w:rsidRPr="00F32619" w:rsidRDefault="00A221F9" w:rsidP="0080612D">
            <w:r w:rsidRPr="00F32619">
              <w:t>Основные требования к оборудованию и материалам при выполнении работ</w:t>
            </w:r>
          </w:p>
        </w:tc>
        <w:tc>
          <w:tcPr>
            <w:tcW w:w="7223" w:type="dxa"/>
          </w:tcPr>
          <w:p w14:paraId="38F366AB" w14:textId="77777777" w:rsidR="00A221F9" w:rsidRPr="00F32619" w:rsidRDefault="00A221F9" w:rsidP="0080612D">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6CB68E54" w14:textId="77777777" w:rsidR="00A221F9" w:rsidRPr="00F32619" w:rsidRDefault="00A221F9" w:rsidP="0080612D">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327F0F0C" w14:textId="77777777" w:rsidR="00A221F9" w:rsidRPr="00F32619" w:rsidRDefault="00A221F9" w:rsidP="0080612D">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4F7113CE" w14:textId="77777777" w:rsidR="00A221F9" w:rsidRPr="00F32619" w:rsidRDefault="00A221F9" w:rsidP="0080612D">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40119483" w14:textId="77777777" w:rsidR="00A221F9" w:rsidRPr="00F32619" w:rsidRDefault="00A221F9" w:rsidP="0080612D">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w:t>
            </w:r>
            <w:r w:rsidRPr="00F32619">
              <w:lastRenderedPageBreak/>
              <w:t>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A221F9" w:rsidRPr="00F32619" w14:paraId="2FEADE60" w14:textId="77777777" w:rsidTr="0080612D">
        <w:tc>
          <w:tcPr>
            <w:tcW w:w="704" w:type="dxa"/>
          </w:tcPr>
          <w:p w14:paraId="7AA502FE" w14:textId="77777777" w:rsidR="00A221F9" w:rsidRPr="00F32619" w:rsidRDefault="00A221F9" w:rsidP="0080612D">
            <w:pPr>
              <w:jc w:val="center"/>
            </w:pPr>
            <w:r w:rsidRPr="00F32619">
              <w:lastRenderedPageBreak/>
              <w:t>13.</w:t>
            </w:r>
          </w:p>
        </w:tc>
        <w:tc>
          <w:tcPr>
            <w:tcW w:w="2268" w:type="dxa"/>
          </w:tcPr>
          <w:p w14:paraId="2770D3C5" w14:textId="77777777" w:rsidR="00A221F9" w:rsidRPr="00F32619" w:rsidRDefault="00A221F9" w:rsidP="0080612D">
            <w:r w:rsidRPr="00F32619">
              <w:t>Требования к сдаче-приёмке законченных работ</w:t>
            </w:r>
          </w:p>
        </w:tc>
        <w:tc>
          <w:tcPr>
            <w:tcW w:w="7223" w:type="dxa"/>
          </w:tcPr>
          <w:p w14:paraId="2E78EC08" w14:textId="77777777" w:rsidR="00A221F9" w:rsidRPr="00F32619" w:rsidRDefault="00A221F9" w:rsidP="0080612D">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w:t>
            </w:r>
            <w:r>
              <w:t>9</w:t>
            </w:r>
            <w:r w:rsidRPr="00F32619">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7003C2F9" w14:textId="77777777" w:rsidR="00A221F9" w:rsidRPr="00F32619" w:rsidRDefault="00A221F9" w:rsidP="0080612D">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B5BC304" w14:textId="77777777" w:rsidR="00A221F9" w:rsidRPr="00F32619" w:rsidRDefault="00A221F9" w:rsidP="0080612D">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6A555455" w14:textId="77777777" w:rsidR="00A221F9" w:rsidRPr="00F32619" w:rsidRDefault="00A221F9" w:rsidP="0080612D">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66911F96" w14:textId="77777777" w:rsidR="00A221F9" w:rsidRPr="00F32619" w:rsidRDefault="00A221F9" w:rsidP="0080612D">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6875AE1B" w14:textId="77777777" w:rsidR="00A221F9" w:rsidRPr="00F32619" w:rsidRDefault="00A221F9" w:rsidP="0080612D">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05A5423D" w14:textId="77777777" w:rsidR="00A221F9" w:rsidRPr="00F32619" w:rsidRDefault="00A221F9" w:rsidP="0080612D">
            <w:pPr>
              <w:jc w:val="both"/>
            </w:pPr>
            <w:r w:rsidRPr="00F32619">
              <w:tab/>
              <w:t>Подрядчик обеспечивает поэтапную фотофиксацию всех выполняемых работ и передает материалы Заказчику.</w:t>
            </w:r>
          </w:p>
        </w:tc>
      </w:tr>
    </w:tbl>
    <w:p w14:paraId="6061D5E6" w14:textId="77777777" w:rsidR="00A221F9" w:rsidRPr="00F32619" w:rsidRDefault="00A221F9" w:rsidP="00A221F9">
      <w:pPr>
        <w:jc w:val="center"/>
      </w:pPr>
    </w:p>
    <w:p w14:paraId="2457CE45" w14:textId="77777777" w:rsidR="00A221F9" w:rsidRPr="00F6273F" w:rsidRDefault="00A221F9" w:rsidP="00A221F9">
      <w:pPr>
        <w:tabs>
          <w:tab w:val="left" w:pos="5387"/>
        </w:tabs>
        <w:jc w:val="center"/>
        <w:rPr>
          <w:b/>
        </w:rPr>
      </w:pPr>
      <w:r w:rsidRPr="00F6273F">
        <w:rPr>
          <w:b/>
        </w:rPr>
        <w:t>Технико-экономические показатели</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276"/>
        <w:gridCol w:w="1701"/>
        <w:gridCol w:w="1560"/>
      </w:tblGrid>
      <w:tr w:rsidR="00A221F9" w:rsidRPr="002A0659" w14:paraId="03CD81B5" w14:textId="77777777" w:rsidTr="0080612D">
        <w:trPr>
          <w:trHeight w:val="247"/>
        </w:trPr>
        <w:tc>
          <w:tcPr>
            <w:tcW w:w="5670" w:type="dxa"/>
          </w:tcPr>
          <w:p w14:paraId="5790EE41" w14:textId="77777777" w:rsidR="00A221F9" w:rsidRPr="00A639AC" w:rsidRDefault="00A221F9" w:rsidP="0080612D">
            <w:pPr>
              <w:autoSpaceDE w:val="0"/>
              <w:autoSpaceDN w:val="0"/>
              <w:adjustRightInd w:val="0"/>
              <w:jc w:val="center"/>
              <w:rPr>
                <w:color w:val="000000"/>
                <w:sz w:val="23"/>
                <w:szCs w:val="23"/>
              </w:rPr>
            </w:pPr>
            <w:r w:rsidRPr="00A639AC">
              <w:rPr>
                <w:color w:val="000000"/>
                <w:sz w:val="23"/>
                <w:szCs w:val="23"/>
              </w:rPr>
              <w:t>Наименование показателя</w:t>
            </w:r>
          </w:p>
        </w:tc>
        <w:tc>
          <w:tcPr>
            <w:tcW w:w="1276" w:type="dxa"/>
          </w:tcPr>
          <w:p w14:paraId="6E110E80" w14:textId="77777777" w:rsidR="00A221F9" w:rsidRPr="00A639AC" w:rsidRDefault="00A221F9" w:rsidP="0080612D">
            <w:pPr>
              <w:autoSpaceDE w:val="0"/>
              <w:autoSpaceDN w:val="0"/>
              <w:adjustRightInd w:val="0"/>
              <w:jc w:val="center"/>
              <w:rPr>
                <w:color w:val="000000"/>
                <w:sz w:val="23"/>
                <w:szCs w:val="23"/>
              </w:rPr>
            </w:pPr>
            <w:r w:rsidRPr="00A639AC">
              <w:rPr>
                <w:color w:val="000000"/>
                <w:sz w:val="23"/>
                <w:szCs w:val="23"/>
              </w:rPr>
              <w:t>Един. измер.</w:t>
            </w:r>
          </w:p>
        </w:tc>
        <w:tc>
          <w:tcPr>
            <w:tcW w:w="1701" w:type="dxa"/>
          </w:tcPr>
          <w:p w14:paraId="1F662B01" w14:textId="77777777" w:rsidR="00A221F9" w:rsidRPr="00A639AC" w:rsidRDefault="00A221F9" w:rsidP="0080612D">
            <w:pPr>
              <w:autoSpaceDE w:val="0"/>
              <w:autoSpaceDN w:val="0"/>
              <w:adjustRightInd w:val="0"/>
              <w:jc w:val="center"/>
              <w:rPr>
                <w:color w:val="000000"/>
                <w:sz w:val="23"/>
                <w:szCs w:val="23"/>
              </w:rPr>
            </w:pPr>
            <w:r w:rsidRPr="00A639AC">
              <w:rPr>
                <w:color w:val="000000"/>
                <w:sz w:val="23"/>
                <w:szCs w:val="23"/>
              </w:rPr>
              <w:t>Значение</w:t>
            </w:r>
          </w:p>
        </w:tc>
        <w:tc>
          <w:tcPr>
            <w:tcW w:w="1560" w:type="dxa"/>
          </w:tcPr>
          <w:p w14:paraId="2D8C8B6C" w14:textId="77777777" w:rsidR="00A221F9" w:rsidRPr="00A639AC" w:rsidRDefault="00A221F9" w:rsidP="0080612D">
            <w:pPr>
              <w:autoSpaceDE w:val="0"/>
              <w:autoSpaceDN w:val="0"/>
              <w:adjustRightInd w:val="0"/>
              <w:jc w:val="center"/>
              <w:rPr>
                <w:color w:val="000000"/>
                <w:sz w:val="23"/>
                <w:szCs w:val="23"/>
              </w:rPr>
            </w:pPr>
            <w:r w:rsidRPr="00A639AC">
              <w:rPr>
                <w:color w:val="000000"/>
                <w:sz w:val="23"/>
                <w:szCs w:val="23"/>
              </w:rPr>
              <w:t>Прим.</w:t>
            </w:r>
          </w:p>
        </w:tc>
      </w:tr>
      <w:tr w:rsidR="00A221F9" w:rsidRPr="002A0659" w14:paraId="6ED21ABC" w14:textId="77777777" w:rsidTr="0080612D">
        <w:trPr>
          <w:trHeight w:val="109"/>
        </w:trPr>
        <w:tc>
          <w:tcPr>
            <w:tcW w:w="5670" w:type="dxa"/>
          </w:tcPr>
          <w:p w14:paraId="7DF5BD90" w14:textId="77777777" w:rsidR="00A221F9" w:rsidRPr="00A639AC" w:rsidRDefault="00A221F9" w:rsidP="0080612D">
            <w:pPr>
              <w:autoSpaceDE w:val="0"/>
              <w:autoSpaceDN w:val="0"/>
              <w:adjustRightInd w:val="0"/>
              <w:jc w:val="center"/>
              <w:rPr>
                <w:color w:val="000000"/>
                <w:sz w:val="23"/>
                <w:szCs w:val="23"/>
              </w:rPr>
            </w:pPr>
            <w:r w:rsidRPr="00A639AC">
              <w:rPr>
                <w:color w:val="000000"/>
                <w:sz w:val="23"/>
                <w:szCs w:val="23"/>
              </w:rPr>
              <w:t xml:space="preserve">Вид строительства </w:t>
            </w:r>
          </w:p>
        </w:tc>
        <w:tc>
          <w:tcPr>
            <w:tcW w:w="4537" w:type="dxa"/>
            <w:gridSpan w:val="3"/>
          </w:tcPr>
          <w:p w14:paraId="57764216" w14:textId="77777777" w:rsidR="00A221F9" w:rsidRPr="00A639AC" w:rsidRDefault="00A221F9" w:rsidP="0080612D">
            <w:pPr>
              <w:autoSpaceDE w:val="0"/>
              <w:autoSpaceDN w:val="0"/>
              <w:adjustRightInd w:val="0"/>
              <w:jc w:val="center"/>
              <w:rPr>
                <w:color w:val="000000"/>
                <w:sz w:val="23"/>
                <w:szCs w:val="23"/>
              </w:rPr>
            </w:pPr>
            <w:r w:rsidRPr="00A639AC">
              <w:rPr>
                <w:color w:val="000000"/>
                <w:sz w:val="23"/>
                <w:szCs w:val="23"/>
              </w:rPr>
              <w:t>строительство</w:t>
            </w:r>
          </w:p>
        </w:tc>
      </w:tr>
      <w:tr w:rsidR="00A221F9" w:rsidRPr="002A0659" w14:paraId="0175B4B8" w14:textId="77777777" w:rsidTr="0080612D">
        <w:trPr>
          <w:trHeight w:val="109"/>
        </w:trPr>
        <w:tc>
          <w:tcPr>
            <w:tcW w:w="5670" w:type="dxa"/>
          </w:tcPr>
          <w:p w14:paraId="0D5888D9" w14:textId="77777777" w:rsidR="00A221F9" w:rsidRPr="00A639AC" w:rsidRDefault="00A221F9" w:rsidP="0080612D">
            <w:pPr>
              <w:autoSpaceDE w:val="0"/>
              <w:autoSpaceDN w:val="0"/>
              <w:adjustRightInd w:val="0"/>
              <w:rPr>
                <w:color w:val="000000"/>
                <w:sz w:val="23"/>
                <w:szCs w:val="23"/>
              </w:rPr>
            </w:pPr>
            <w:r w:rsidRPr="00A639AC">
              <w:rPr>
                <w:color w:val="000000"/>
                <w:sz w:val="23"/>
                <w:szCs w:val="23"/>
              </w:rPr>
              <w:t xml:space="preserve">Уровень ответственности сооружений </w:t>
            </w:r>
          </w:p>
        </w:tc>
        <w:tc>
          <w:tcPr>
            <w:tcW w:w="4537" w:type="dxa"/>
            <w:gridSpan w:val="3"/>
          </w:tcPr>
          <w:p w14:paraId="1886ABB3" w14:textId="77777777" w:rsidR="00A221F9" w:rsidRPr="00A639AC" w:rsidRDefault="00A221F9" w:rsidP="0080612D">
            <w:pPr>
              <w:autoSpaceDE w:val="0"/>
              <w:autoSpaceDN w:val="0"/>
              <w:adjustRightInd w:val="0"/>
              <w:jc w:val="center"/>
              <w:rPr>
                <w:color w:val="000000"/>
                <w:sz w:val="23"/>
                <w:szCs w:val="23"/>
              </w:rPr>
            </w:pPr>
            <w:r>
              <w:rPr>
                <w:color w:val="000000"/>
                <w:sz w:val="23"/>
                <w:szCs w:val="23"/>
              </w:rPr>
              <w:t>нормальный</w:t>
            </w:r>
          </w:p>
        </w:tc>
      </w:tr>
      <w:tr w:rsidR="00A221F9" w:rsidRPr="002A0659" w14:paraId="599CE3C8" w14:textId="77777777" w:rsidTr="0080612D">
        <w:trPr>
          <w:trHeight w:val="127"/>
        </w:trPr>
        <w:tc>
          <w:tcPr>
            <w:tcW w:w="5670" w:type="dxa"/>
          </w:tcPr>
          <w:p w14:paraId="1BA29D49" w14:textId="77777777" w:rsidR="00A221F9" w:rsidRPr="00A639AC" w:rsidRDefault="00A221F9" w:rsidP="0080612D">
            <w:pPr>
              <w:autoSpaceDE w:val="0"/>
              <w:autoSpaceDN w:val="0"/>
              <w:adjustRightInd w:val="0"/>
              <w:rPr>
                <w:color w:val="000000"/>
                <w:sz w:val="23"/>
                <w:szCs w:val="23"/>
              </w:rPr>
            </w:pPr>
            <w:r>
              <w:rPr>
                <w:color w:val="000000"/>
                <w:sz w:val="23"/>
                <w:szCs w:val="23"/>
              </w:rPr>
              <w:t>Категория надежности водоснабжения</w:t>
            </w:r>
            <w:r w:rsidRPr="00A639AC">
              <w:rPr>
                <w:color w:val="000000"/>
                <w:sz w:val="23"/>
                <w:szCs w:val="23"/>
              </w:rPr>
              <w:t xml:space="preserve"> </w:t>
            </w:r>
          </w:p>
        </w:tc>
        <w:tc>
          <w:tcPr>
            <w:tcW w:w="4537" w:type="dxa"/>
            <w:gridSpan w:val="3"/>
            <w:vAlign w:val="center"/>
          </w:tcPr>
          <w:p w14:paraId="4878B3F7" w14:textId="77777777" w:rsidR="00A221F9" w:rsidRPr="00A639AC" w:rsidRDefault="00A221F9" w:rsidP="0080612D">
            <w:pPr>
              <w:autoSpaceDE w:val="0"/>
              <w:autoSpaceDN w:val="0"/>
              <w:adjustRightInd w:val="0"/>
              <w:jc w:val="center"/>
              <w:rPr>
                <w:color w:val="000000"/>
                <w:sz w:val="23"/>
                <w:szCs w:val="23"/>
              </w:rPr>
            </w:pPr>
            <w:r>
              <w:rPr>
                <w:color w:val="000000"/>
                <w:sz w:val="23"/>
                <w:szCs w:val="23"/>
              </w:rPr>
              <w:t>первая</w:t>
            </w:r>
          </w:p>
        </w:tc>
      </w:tr>
      <w:tr w:rsidR="00A221F9" w:rsidRPr="002A0659" w14:paraId="7217DF39" w14:textId="77777777" w:rsidTr="0080612D">
        <w:trPr>
          <w:trHeight w:val="127"/>
        </w:trPr>
        <w:tc>
          <w:tcPr>
            <w:tcW w:w="5670" w:type="dxa"/>
          </w:tcPr>
          <w:p w14:paraId="72DB581A" w14:textId="77777777" w:rsidR="00A221F9" w:rsidRPr="00A639AC" w:rsidRDefault="00A221F9" w:rsidP="0080612D">
            <w:pPr>
              <w:autoSpaceDE w:val="0"/>
              <w:autoSpaceDN w:val="0"/>
              <w:adjustRightInd w:val="0"/>
              <w:rPr>
                <w:color w:val="000000"/>
                <w:sz w:val="23"/>
                <w:szCs w:val="23"/>
              </w:rPr>
            </w:pPr>
            <w:r>
              <w:rPr>
                <w:color w:val="000000"/>
                <w:sz w:val="23"/>
                <w:szCs w:val="23"/>
              </w:rPr>
              <w:t>Общая строительная длина</w:t>
            </w:r>
          </w:p>
        </w:tc>
        <w:tc>
          <w:tcPr>
            <w:tcW w:w="1276" w:type="dxa"/>
            <w:vAlign w:val="center"/>
          </w:tcPr>
          <w:p w14:paraId="63CFE597" w14:textId="77777777" w:rsidR="00A221F9" w:rsidRPr="00B0581F" w:rsidRDefault="00A221F9" w:rsidP="0080612D">
            <w:pPr>
              <w:autoSpaceDE w:val="0"/>
              <w:autoSpaceDN w:val="0"/>
              <w:adjustRightInd w:val="0"/>
              <w:jc w:val="center"/>
              <w:rPr>
                <w:color w:val="000000"/>
                <w:sz w:val="23"/>
                <w:szCs w:val="23"/>
              </w:rPr>
            </w:pPr>
            <w:r w:rsidRPr="00B0581F">
              <w:rPr>
                <w:sz w:val="23"/>
                <w:szCs w:val="23"/>
              </w:rPr>
              <w:t>м</w:t>
            </w:r>
          </w:p>
        </w:tc>
        <w:tc>
          <w:tcPr>
            <w:tcW w:w="1701" w:type="dxa"/>
            <w:vAlign w:val="center"/>
          </w:tcPr>
          <w:p w14:paraId="39A7AD58" w14:textId="77777777" w:rsidR="00A221F9" w:rsidRPr="00A639AC" w:rsidRDefault="00A221F9" w:rsidP="0080612D">
            <w:pPr>
              <w:autoSpaceDE w:val="0"/>
              <w:autoSpaceDN w:val="0"/>
              <w:adjustRightInd w:val="0"/>
              <w:jc w:val="center"/>
              <w:rPr>
                <w:color w:val="000000"/>
                <w:sz w:val="23"/>
                <w:szCs w:val="23"/>
              </w:rPr>
            </w:pPr>
            <w:r>
              <w:rPr>
                <w:color w:val="000000"/>
                <w:sz w:val="23"/>
                <w:szCs w:val="23"/>
              </w:rPr>
              <w:t>6091</w:t>
            </w:r>
          </w:p>
        </w:tc>
        <w:tc>
          <w:tcPr>
            <w:tcW w:w="1560" w:type="dxa"/>
          </w:tcPr>
          <w:p w14:paraId="70B1DA7D" w14:textId="77777777" w:rsidR="00A221F9" w:rsidRPr="00A639AC" w:rsidRDefault="00A221F9" w:rsidP="0080612D">
            <w:pPr>
              <w:autoSpaceDE w:val="0"/>
              <w:autoSpaceDN w:val="0"/>
              <w:adjustRightInd w:val="0"/>
              <w:rPr>
                <w:color w:val="000000"/>
                <w:sz w:val="23"/>
                <w:szCs w:val="23"/>
              </w:rPr>
            </w:pPr>
          </w:p>
        </w:tc>
      </w:tr>
      <w:tr w:rsidR="00A221F9" w:rsidRPr="002A0659" w14:paraId="39617B15" w14:textId="77777777" w:rsidTr="0080612D">
        <w:trPr>
          <w:trHeight w:val="127"/>
        </w:trPr>
        <w:tc>
          <w:tcPr>
            <w:tcW w:w="10207" w:type="dxa"/>
            <w:gridSpan w:val="4"/>
          </w:tcPr>
          <w:p w14:paraId="18DB8A9D" w14:textId="77777777" w:rsidR="00A221F9" w:rsidRPr="00A639AC" w:rsidRDefault="00A221F9" w:rsidP="0080612D">
            <w:pPr>
              <w:autoSpaceDE w:val="0"/>
              <w:autoSpaceDN w:val="0"/>
              <w:adjustRightInd w:val="0"/>
              <w:jc w:val="center"/>
              <w:rPr>
                <w:color w:val="000000"/>
                <w:sz w:val="23"/>
                <w:szCs w:val="23"/>
              </w:rPr>
            </w:pPr>
            <w:r>
              <w:rPr>
                <w:color w:val="000000"/>
                <w:sz w:val="23"/>
                <w:szCs w:val="23"/>
              </w:rPr>
              <w:t>Подающая линия (от точки присоединения до площадки № 1)</w:t>
            </w:r>
          </w:p>
        </w:tc>
      </w:tr>
      <w:tr w:rsidR="00A221F9" w:rsidRPr="002A0659" w14:paraId="71B9D9FF" w14:textId="77777777" w:rsidTr="0080612D">
        <w:trPr>
          <w:trHeight w:val="115"/>
        </w:trPr>
        <w:tc>
          <w:tcPr>
            <w:tcW w:w="5670" w:type="dxa"/>
          </w:tcPr>
          <w:p w14:paraId="6BBBAA7F" w14:textId="77777777" w:rsidR="00A221F9" w:rsidRPr="00A639AC" w:rsidRDefault="00A221F9" w:rsidP="0080612D">
            <w:pPr>
              <w:autoSpaceDE w:val="0"/>
              <w:autoSpaceDN w:val="0"/>
              <w:adjustRightInd w:val="0"/>
              <w:rPr>
                <w:color w:val="000000"/>
                <w:sz w:val="23"/>
                <w:szCs w:val="23"/>
              </w:rPr>
            </w:pPr>
            <w:r>
              <w:rPr>
                <w:color w:val="000000"/>
                <w:sz w:val="23"/>
                <w:szCs w:val="23"/>
              </w:rPr>
              <w:t>Протяженность (в одну нитку)</w:t>
            </w:r>
          </w:p>
        </w:tc>
        <w:tc>
          <w:tcPr>
            <w:tcW w:w="1276" w:type="dxa"/>
            <w:vAlign w:val="center"/>
          </w:tcPr>
          <w:p w14:paraId="1988AA1F" w14:textId="77777777" w:rsidR="00A221F9" w:rsidRPr="00A639AC" w:rsidRDefault="00A221F9" w:rsidP="0080612D">
            <w:pPr>
              <w:pStyle w:val="Default"/>
              <w:jc w:val="center"/>
              <w:rPr>
                <w:sz w:val="23"/>
                <w:szCs w:val="23"/>
              </w:rPr>
            </w:pPr>
            <w:r w:rsidRPr="00A639AC">
              <w:rPr>
                <w:sz w:val="23"/>
                <w:szCs w:val="23"/>
              </w:rPr>
              <w:t>м</w:t>
            </w:r>
          </w:p>
        </w:tc>
        <w:tc>
          <w:tcPr>
            <w:tcW w:w="1701" w:type="dxa"/>
            <w:vAlign w:val="center"/>
          </w:tcPr>
          <w:p w14:paraId="2AF334F7" w14:textId="77777777" w:rsidR="00A221F9" w:rsidRPr="00A639AC" w:rsidRDefault="00A221F9" w:rsidP="0080612D">
            <w:pPr>
              <w:pStyle w:val="Default"/>
              <w:jc w:val="center"/>
              <w:rPr>
                <w:sz w:val="23"/>
                <w:szCs w:val="23"/>
              </w:rPr>
            </w:pPr>
            <w:r>
              <w:rPr>
                <w:sz w:val="23"/>
                <w:szCs w:val="23"/>
              </w:rPr>
              <w:t>3</w:t>
            </w:r>
            <w:r w:rsidRPr="00A639AC">
              <w:rPr>
                <w:sz w:val="23"/>
                <w:szCs w:val="23"/>
              </w:rPr>
              <w:t xml:space="preserve"> </w:t>
            </w:r>
          </w:p>
        </w:tc>
        <w:tc>
          <w:tcPr>
            <w:tcW w:w="1560" w:type="dxa"/>
          </w:tcPr>
          <w:p w14:paraId="4F43A911" w14:textId="77777777" w:rsidR="00A221F9" w:rsidRPr="00A639AC" w:rsidRDefault="00A221F9" w:rsidP="0080612D">
            <w:pPr>
              <w:autoSpaceDE w:val="0"/>
              <w:autoSpaceDN w:val="0"/>
              <w:adjustRightInd w:val="0"/>
              <w:rPr>
                <w:color w:val="000000"/>
                <w:sz w:val="23"/>
                <w:szCs w:val="23"/>
              </w:rPr>
            </w:pPr>
          </w:p>
        </w:tc>
      </w:tr>
      <w:tr w:rsidR="00A221F9" w:rsidRPr="002A0659" w14:paraId="321E1592" w14:textId="77777777" w:rsidTr="0080612D">
        <w:trPr>
          <w:trHeight w:val="247"/>
        </w:trPr>
        <w:tc>
          <w:tcPr>
            <w:tcW w:w="5670" w:type="dxa"/>
          </w:tcPr>
          <w:p w14:paraId="01ED1044" w14:textId="77777777" w:rsidR="00A221F9" w:rsidRPr="00A639AC" w:rsidRDefault="00A221F9" w:rsidP="0080612D">
            <w:pPr>
              <w:pStyle w:val="Default"/>
              <w:rPr>
                <w:sz w:val="23"/>
                <w:szCs w:val="23"/>
              </w:rPr>
            </w:pPr>
            <w:r>
              <w:rPr>
                <w:sz w:val="23"/>
                <w:szCs w:val="23"/>
              </w:rPr>
              <w:t>Протяженность (в две нитку)</w:t>
            </w:r>
          </w:p>
        </w:tc>
        <w:tc>
          <w:tcPr>
            <w:tcW w:w="1276" w:type="dxa"/>
            <w:vAlign w:val="center"/>
          </w:tcPr>
          <w:p w14:paraId="7E95A14B" w14:textId="77777777" w:rsidR="00A221F9" w:rsidRPr="00A639AC" w:rsidRDefault="00A221F9" w:rsidP="0080612D">
            <w:pPr>
              <w:autoSpaceDE w:val="0"/>
              <w:autoSpaceDN w:val="0"/>
              <w:adjustRightInd w:val="0"/>
              <w:jc w:val="center"/>
              <w:rPr>
                <w:color w:val="000000"/>
                <w:sz w:val="23"/>
                <w:szCs w:val="23"/>
              </w:rPr>
            </w:pPr>
            <w:r w:rsidRPr="00A639AC">
              <w:rPr>
                <w:sz w:val="23"/>
                <w:szCs w:val="23"/>
              </w:rPr>
              <w:t>м</w:t>
            </w:r>
          </w:p>
        </w:tc>
        <w:tc>
          <w:tcPr>
            <w:tcW w:w="1701" w:type="dxa"/>
            <w:vAlign w:val="center"/>
          </w:tcPr>
          <w:p w14:paraId="4D59BAFA" w14:textId="77777777" w:rsidR="00A221F9" w:rsidRPr="00A639AC" w:rsidRDefault="00A221F9" w:rsidP="0080612D">
            <w:pPr>
              <w:pStyle w:val="Default"/>
              <w:jc w:val="center"/>
              <w:rPr>
                <w:sz w:val="23"/>
                <w:szCs w:val="23"/>
              </w:rPr>
            </w:pPr>
            <w:r>
              <w:rPr>
                <w:sz w:val="23"/>
                <w:szCs w:val="23"/>
              </w:rPr>
              <w:t>934</w:t>
            </w:r>
            <w:r w:rsidRPr="00A639AC">
              <w:rPr>
                <w:sz w:val="23"/>
                <w:szCs w:val="23"/>
              </w:rPr>
              <w:t xml:space="preserve"> </w:t>
            </w:r>
          </w:p>
        </w:tc>
        <w:tc>
          <w:tcPr>
            <w:tcW w:w="1560" w:type="dxa"/>
          </w:tcPr>
          <w:p w14:paraId="0666D5A0" w14:textId="77777777" w:rsidR="00A221F9" w:rsidRPr="00A639AC" w:rsidRDefault="00A221F9" w:rsidP="0080612D">
            <w:pPr>
              <w:autoSpaceDE w:val="0"/>
              <w:autoSpaceDN w:val="0"/>
              <w:adjustRightInd w:val="0"/>
              <w:rPr>
                <w:color w:val="000000"/>
                <w:sz w:val="23"/>
                <w:szCs w:val="23"/>
              </w:rPr>
            </w:pPr>
          </w:p>
        </w:tc>
      </w:tr>
      <w:tr w:rsidR="00A221F9" w:rsidRPr="002A0659" w14:paraId="56B02D9E" w14:textId="77777777" w:rsidTr="0080612D">
        <w:trPr>
          <w:trHeight w:val="109"/>
        </w:trPr>
        <w:tc>
          <w:tcPr>
            <w:tcW w:w="10207" w:type="dxa"/>
            <w:gridSpan w:val="4"/>
          </w:tcPr>
          <w:p w14:paraId="472E4F97" w14:textId="77777777" w:rsidR="00A221F9" w:rsidRPr="00AC406F" w:rsidRDefault="00A221F9" w:rsidP="0080612D">
            <w:pPr>
              <w:autoSpaceDE w:val="0"/>
              <w:autoSpaceDN w:val="0"/>
              <w:adjustRightInd w:val="0"/>
              <w:jc w:val="center"/>
              <w:rPr>
                <w:color w:val="000000"/>
                <w:sz w:val="23"/>
                <w:szCs w:val="23"/>
              </w:rPr>
            </w:pPr>
            <w:r w:rsidRPr="00AC406F">
              <w:rPr>
                <w:sz w:val="23"/>
                <w:szCs w:val="23"/>
              </w:rPr>
              <w:t>Распределительные сети (от площадки № 1  до потребителей)</w:t>
            </w:r>
          </w:p>
        </w:tc>
      </w:tr>
      <w:tr w:rsidR="00A221F9" w:rsidRPr="002A0659" w14:paraId="789AB7E2" w14:textId="77777777" w:rsidTr="0080612D">
        <w:trPr>
          <w:trHeight w:val="247"/>
        </w:trPr>
        <w:tc>
          <w:tcPr>
            <w:tcW w:w="5670" w:type="dxa"/>
          </w:tcPr>
          <w:p w14:paraId="3FD2F777" w14:textId="77777777" w:rsidR="00A221F9" w:rsidRPr="00A639AC" w:rsidRDefault="00A221F9" w:rsidP="0080612D">
            <w:pPr>
              <w:autoSpaceDE w:val="0"/>
              <w:autoSpaceDN w:val="0"/>
              <w:adjustRightInd w:val="0"/>
              <w:rPr>
                <w:color w:val="000000"/>
                <w:sz w:val="23"/>
                <w:szCs w:val="23"/>
              </w:rPr>
            </w:pPr>
            <w:r>
              <w:rPr>
                <w:color w:val="000000"/>
                <w:sz w:val="23"/>
                <w:szCs w:val="23"/>
              </w:rPr>
              <w:t>Протяженность (в одну нитку)</w:t>
            </w:r>
          </w:p>
        </w:tc>
        <w:tc>
          <w:tcPr>
            <w:tcW w:w="1276" w:type="dxa"/>
            <w:vAlign w:val="center"/>
          </w:tcPr>
          <w:p w14:paraId="1B6C6DBE" w14:textId="77777777" w:rsidR="00A221F9" w:rsidRPr="00A639AC" w:rsidRDefault="00A221F9" w:rsidP="0080612D">
            <w:pPr>
              <w:pStyle w:val="Default"/>
              <w:jc w:val="center"/>
              <w:rPr>
                <w:sz w:val="23"/>
                <w:szCs w:val="23"/>
              </w:rPr>
            </w:pPr>
            <w:r w:rsidRPr="00A639AC">
              <w:rPr>
                <w:sz w:val="23"/>
                <w:szCs w:val="23"/>
              </w:rPr>
              <w:t>м</w:t>
            </w:r>
          </w:p>
        </w:tc>
        <w:tc>
          <w:tcPr>
            <w:tcW w:w="1701" w:type="dxa"/>
            <w:vAlign w:val="center"/>
          </w:tcPr>
          <w:p w14:paraId="29BADFE0" w14:textId="77777777" w:rsidR="00A221F9" w:rsidRPr="00A639AC" w:rsidRDefault="00A221F9" w:rsidP="0080612D">
            <w:pPr>
              <w:pStyle w:val="Default"/>
              <w:jc w:val="center"/>
              <w:rPr>
                <w:sz w:val="23"/>
                <w:szCs w:val="23"/>
              </w:rPr>
            </w:pPr>
            <w:r>
              <w:rPr>
                <w:sz w:val="23"/>
                <w:szCs w:val="23"/>
              </w:rPr>
              <w:t>3272</w:t>
            </w:r>
            <w:r w:rsidRPr="00A639AC">
              <w:rPr>
                <w:sz w:val="23"/>
                <w:szCs w:val="23"/>
              </w:rPr>
              <w:t xml:space="preserve"> </w:t>
            </w:r>
          </w:p>
        </w:tc>
        <w:tc>
          <w:tcPr>
            <w:tcW w:w="1560" w:type="dxa"/>
          </w:tcPr>
          <w:p w14:paraId="012B63A7" w14:textId="77777777" w:rsidR="00A221F9" w:rsidRPr="00A639AC" w:rsidRDefault="00A221F9" w:rsidP="0080612D">
            <w:pPr>
              <w:autoSpaceDE w:val="0"/>
              <w:autoSpaceDN w:val="0"/>
              <w:adjustRightInd w:val="0"/>
              <w:rPr>
                <w:color w:val="000000"/>
                <w:sz w:val="23"/>
                <w:szCs w:val="23"/>
              </w:rPr>
            </w:pPr>
          </w:p>
        </w:tc>
      </w:tr>
      <w:tr w:rsidR="00A221F9" w:rsidRPr="002A0659" w14:paraId="5AAAE523" w14:textId="77777777" w:rsidTr="0080612D">
        <w:trPr>
          <w:trHeight w:val="109"/>
        </w:trPr>
        <w:tc>
          <w:tcPr>
            <w:tcW w:w="5670" w:type="dxa"/>
          </w:tcPr>
          <w:p w14:paraId="628D5E79" w14:textId="77777777" w:rsidR="00A221F9" w:rsidRPr="00A639AC" w:rsidRDefault="00A221F9" w:rsidP="0080612D">
            <w:pPr>
              <w:pStyle w:val="Default"/>
              <w:rPr>
                <w:sz w:val="23"/>
                <w:szCs w:val="23"/>
              </w:rPr>
            </w:pPr>
            <w:r>
              <w:rPr>
                <w:sz w:val="23"/>
                <w:szCs w:val="23"/>
              </w:rPr>
              <w:t>Протяженность (в две нитку)</w:t>
            </w:r>
          </w:p>
        </w:tc>
        <w:tc>
          <w:tcPr>
            <w:tcW w:w="1276" w:type="dxa"/>
            <w:vAlign w:val="center"/>
          </w:tcPr>
          <w:p w14:paraId="646E399F" w14:textId="77777777" w:rsidR="00A221F9" w:rsidRPr="00A639AC" w:rsidRDefault="00A221F9" w:rsidP="0080612D">
            <w:pPr>
              <w:autoSpaceDE w:val="0"/>
              <w:autoSpaceDN w:val="0"/>
              <w:adjustRightInd w:val="0"/>
              <w:jc w:val="center"/>
              <w:rPr>
                <w:color w:val="000000"/>
                <w:sz w:val="23"/>
                <w:szCs w:val="23"/>
              </w:rPr>
            </w:pPr>
            <w:r w:rsidRPr="00A639AC">
              <w:rPr>
                <w:sz w:val="23"/>
                <w:szCs w:val="23"/>
              </w:rPr>
              <w:t>м</w:t>
            </w:r>
          </w:p>
        </w:tc>
        <w:tc>
          <w:tcPr>
            <w:tcW w:w="1701" w:type="dxa"/>
            <w:vAlign w:val="center"/>
          </w:tcPr>
          <w:p w14:paraId="73A577A7" w14:textId="77777777" w:rsidR="00A221F9" w:rsidRPr="00A639AC" w:rsidRDefault="00A221F9" w:rsidP="0080612D">
            <w:pPr>
              <w:pStyle w:val="Default"/>
              <w:jc w:val="center"/>
              <w:rPr>
                <w:sz w:val="23"/>
                <w:szCs w:val="23"/>
              </w:rPr>
            </w:pPr>
            <w:r>
              <w:rPr>
                <w:sz w:val="23"/>
                <w:szCs w:val="23"/>
              </w:rPr>
              <w:t>474</w:t>
            </w:r>
          </w:p>
        </w:tc>
        <w:tc>
          <w:tcPr>
            <w:tcW w:w="1560" w:type="dxa"/>
          </w:tcPr>
          <w:p w14:paraId="2DEC3B47" w14:textId="77777777" w:rsidR="00A221F9" w:rsidRPr="002A0659" w:rsidRDefault="00A221F9" w:rsidP="0080612D">
            <w:pPr>
              <w:autoSpaceDE w:val="0"/>
              <w:autoSpaceDN w:val="0"/>
              <w:adjustRightInd w:val="0"/>
              <w:rPr>
                <w:color w:val="000000"/>
                <w:sz w:val="23"/>
                <w:szCs w:val="23"/>
              </w:rPr>
            </w:pPr>
          </w:p>
        </w:tc>
      </w:tr>
      <w:tr w:rsidR="00A221F9" w:rsidRPr="002A0659" w14:paraId="0389DC6B" w14:textId="77777777" w:rsidTr="0080612D">
        <w:trPr>
          <w:trHeight w:val="385"/>
        </w:trPr>
        <w:tc>
          <w:tcPr>
            <w:tcW w:w="5670" w:type="dxa"/>
          </w:tcPr>
          <w:p w14:paraId="69256174" w14:textId="77777777" w:rsidR="00A221F9" w:rsidRPr="002A0659" w:rsidRDefault="00A221F9" w:rsidP="0080612D">
            <w:pPr>
              <w:pStyle w:val="Default"/>
              <w:rPr>
                <w:sz w:val="23"/>
                <w:szCs w:val="23"/>
              </w:rPr>
            </w:pPr>
            <w:r>
              <w:rPr>
                <w:sz w:val="23"/>
                <w:szCs w:val="23"/>
              </w:rPr>
              <w:t>Количество колодцев</w:t>
            </w:r>
          </w:p>
        </w:tc>
        <w:tc>
          <w:tcPr>
            <w:tcW w:w="1276" w:type="dxa"/>
            <w:vAlign w:val="center"/>
          </w:tcPr>
          <w:p w14:paraId="5A189500" w14:textId="77777777" w:rsidR="00A221F9" w:rsidRPr="002A0659" w:rsidRDefault="00A221F9" w:rsidP="0080612D">
            <w:pPr>
              <w:pStyle w:val="Default"/>
              <w:jc w:val="center"/>
              <w:rPr>
                <w:sz w:val="23"/>
                <w:szCs w:val="23"/>
              </w:rPr>
            </w:pPr>
            <w:r>
              <w:rPr>
                <w:sz w:val="23"/>
                <w:szCs w:val="23"/>
              </w:rPr>
              <w:t>шт</w:t>
            </w:r>
          </w:p>
        </w:tc>
        <w:tc>
          <w:tcPr>
            <w:tcW w:w="1701" w:type="dxa"/>
            <w:vAlign w:val="center"/>
          </w:tcPr>
          <w:p w14:paraId="7C19167C" w14:textId="77777777" w:rsidR="00A221F9" w:rsidRPr="002A0659" w:rsidRDefault="00A221F9" w:rsidP="0080612D">
            <w:pPr>
              <w:autoSpaceDE w:val="0"/>
              <w:autoSpaceDN w:val="0"/>
              <w:adjustRightInd w:val="0"/>
              <w:jc w:val="center"/>
              <w:rPr>
                <w:color w:val="000000"/>
                <w:sz w:val="23"/>
                <w:szCs w:val="23"/>
              </w:rPr>
            </w:pPr>
            <w:r>
              <w:rPr>
                <w:color w:val="000000"/>
                <w:sz w:val="23"/>
                <w:szCs w:val="23"/>
              </w:rPr>
              <w:t>66</w:t>
            </w:r>
          </w:p>
        </w:tc>
        <w:tc>
          <w:tcPr>
            <w:tcW w:w="1560" w:type="dxa"/>
          </w:tcPr>
          <w:p w14:paraId="69808C0E" w14:textId="77777777" w:rsidR="00A221F9" w:rsidRPr="002A0659" w:rsidRDefault="00A221F9" w:rsidP="0080612D">
            <w:pPr>
              <w:autoSpaceDE w:val="0"/>
              <w:autoSpaceDN w:val="0"/>
              <w:adjustRightInd w:val="0"/>
              <w:rPr>
                <w:color w:val="000000"/>
                <w:sz w:val="23"/>
                <w:szCs w:val="23"/>
              </w:rPr>
            </w:pPr>
          </w:p>
        </w:tc>
      </w:tr>
      <w:tr w:rsidR="00A221F9" w:rsidRPr="002A0659" w14:paraId="68227246" w14:textId="77777777" w:rsidTr="0080612D">
        <w:trPr>
          <w:trHeight w:val="109"/>
        </w:trPr>
        <w:tc>
          <w:tcPr>
            <w:tcW w:w="10207" w:type="dxa"/>
            <w:gridSpan w:val="4"/>
          </w:tcPr>
          <w:p w14:paraId="5AD9947D" w14:textId="77777777" w:rsidR="00A221F9" w:rsidRPr="002A0659" w:rsidRDefault="00A221F9" w:rsidP="0080612D">
            <w:pPr>
              <w:jc w:val="center"/>
              <w:rPr>
                <w:sz w:val="23"/>
                <w:szCs w:val="23"/>
              </w:rPr>
            </w:pPr>
            <w:r>
              <w:rPr>
                <w:sz w:val="23"/>
                <w:szCs w:val="23"/>
              </w:rPr>
              <w:t>Площадка № 1</w:t>
            </w:r>
          </w:p>
        </w:tc>
      </w:tr>
      <w:tr w:rsidR="00A221F9" w:rsidRPr="002A0659" w14:paraId="5D9EE001" w14:textId="77777777" w:rsidTr="0080612D">
        <w:trPr>
          <w:trHeight w:val="109"/>
        </w:trPr>
        <w:tc>
          <w:tcPr>
            <w:tcW w:w="5670" w:type="dxa"/>
          </w:tcPr>
          <w:p w14:paraId="0C86D2BB" w14:textId="77777777" w:rsidR="00A221F9" w:rsidRPr="00691266" w:rsidRDefault="00A221F9" w:rsidP="0080612D">
            <w:pPr>
              <w:pStyle w:val="Default"/>
              <w:rPr>
                <w:sz w:val="23"/>
                <w:szCs w:val="23"/>
              </w:rPr>
            </w:pPr>
            <w:r>
              <w:rPr>
                <w:sz w:val="23"/>
                <w:szCs w:val="23"/>
              </w:rPr>
              <w:t>Объем РЧВ</w:t>
            </w:r>
          </w:p>
        </w:tc>
        <w:tc>
          <w:tcPr>
            <w:tcW w:w="1276" w:type="dxa"/>
            <w:vAlign w:val="center"/>
          </w:tcPr>
          <w:p w14:paraId="2B4F079B" w14:textId="77777777" w:rsidR="00A221F9" w:rsidRPr="002A0659" w:rsidRDefault="00A221F9" w:rsidP="0080612D">
            <w:pPr>
              <w:jc w:val="center"/>
              <w:rPr>
                <w:sz w:val="23"/>
                <w:szCs w:val="23"/>
              </w:rPr>
            </w:pPr>
            <w:r>
              <w:rPr>
                <w:sz w:val="23"/>
                <w:szCs w:val="23"/>
              </w:rPr>
              <w:t>м</w:t>
            </w:r>
            <w:r w:rsidRPr="00B0581F">
              <w:rPr>
                <w:sz w:val="23"/>
                <w:szCs w:val="23"/>
                <w:vertAlign w:val="superscript"/>
              </w:rPr>
              <w:t>3</w:t>
            </w:r>
          </w:p>
        </w:tc>
        <w:tc>
          <w:tcPr>
            <w:tcW w:w="1701" w:type="dxa"/>
            <w:vAlign w:val="center"/>
          </w:tcPr>
          <w:p w14:paraId="11E39D94" w14:textId="77777777" w:rsidR="00A221F9" w:rsidRPr="002A0659" w:rsidRDefault="00A221F9" w:rsidP="0080612D">
            <w:pPr>
              <w:jc w:val="center"/>
              <w:rPr>
                <w:sz w:val="23"/>
                <w:szCs w:val="23"/>
              </w:rPr>
            </w:pPr>
            <w:r>
              <w:rPr>
                <w:sz w:val="23"/>
                <w:szCs w:val="23"/>
              </w:rPr>
              <w:t>2х140</w:t>
            </w:r>
          </w:p>
        </w:tc>
        <w:tc>
          <w:tcPr>
            <w:tcW w:w="1560" w:type="dxa"/>
          </w:tcPr>
          <w:p w14:paraId="6420E931" w14:textId="77777777" w:rsidR="00A221F9" w:rsidRPr="002A0659" w:rsidRDefault="00A221F9" w:rsidP="0080612D">
            <w:pPr>
              <w:jc w:val="center"/>
              <w:rPr>
                <w:sz w:val="23"/>
                <w:szCs w:val="23"/>
              </w:rPr>
            </w:pPr>
          </w:p>
        </w:tc>
      </w:tr>
      <w:tr w:rsidR="00A221F9" w:rsidRPr="002A0659" w14:paraId="106FC624" w14:textId="77777777" w:rsidTr="0080612D">
        <w:trPr>
          <w:trHeight w:val="385"/>
        </w:trPr>
        <w:tc>
          <w:tcPr>
            <w:tcW w:w="5670" w:type="dxa"/>
          </w:tcPr>
          <w:p w14:paraId="33047316" w14:textId="77777777" w:rsidR="00A221F9" w:rsidRPr="002A0659" w:rsidRDefault="00A221F9" w:rsidP="0080612D">
            <w:pPr>
              <w:pStyle w:val="Default"/>
              <w:jc w:val="both"/>
              <w:rPr>
                <w:sz w:val="23"/>
                <w:szCs w:val="23"/>
              </w:rPr>
            </w:pPr>
            <w:r>
              <w:rPr>
                <w:sz w:val="23"/>
                <w:szCs w:val="23"/>
              </w:rPr>
              <w:t>Материал РЧВ</w:t>
            </w:r>
          </w:p>
        </w:tc>
        <w:tc>
          <w:tcPr>
            <w:tcW w:w="1276" w:type="dxa"/>
            <w:vAlign w:val="center"/>
          </w:tcPr>
          <w:p w14:paraId="4CBFDBF9" w14:textId="77777777" w:rsidR="00A221F9" w:rsidRPr="002A0659" w:rsidRDefault="00A221F9" w:rsidP="0080612D">
            <w:pPr>
              <w:pStyle w:val="Default"/>
              <w:jc w:val="center"/>
              <w:rPr>
                <w:sz w:val="23"/>
                <w:szCs w:val="23"/>
              </w:rPr>
            </w:pPr>
            <w:r>
              <w:rPr>
                <w:sz w:val="23"/>
                <w:szCs w:val="23"/>
              </w:rPr>
              <w:t>-</w:t>
            </w:r>
          </w:p>
        </w:tc>
        <w:tc>
          <w:tcPr>
            <w:tcW w:w="1701" w:type="dxa"/>
            <w:vAlign w:val="center"/>
          </w:tcPr>
          <w:p w14:paraId="7766B625" w14:textId="77777777" w:rsidR="00A221F9" w:rsidRPr="002A0659" w:rsidRDefault="00A221F9" w:rsidP="0080612D">
            <w:pPr>
              <w:jc w:val="center"/>
              <w:rPr>
                <w:sz w:val="23"/>
                <w:szCs w:val="23"/>
              </w:rPr>
            </w:pPr>
            <w:r>
              <w:rPr>
                <w:sz w:val="23"/>
                <w:szCs w:val="23"/>
              </w:rPr>
              <w:t>железобетон</w:t>
            </w:r>
          </w:p>
        </w:tc>
        <w:tc>
          <w:tcPr>
            <w:tcW w:w="1560" w:type="dxa"/>
          </w:tcPr>
          <w:p w14:paraId="3A66AFB7" w14:textId="77777777" w:rsidR="00A221F9" w:rsidRPr="002A0659" w:rsidRDefault="00A221F9" w:rsidP="0080612D">
            <w:pPr>
              <w:jc w:val="center"/>
              <w:rPr>
                <w:sz w:val="23"/>
                <w:szCs w:val="23"/>
              </w:rPr>
            </w:pPr>
          </w:p>
        </w:tc>
      </w:tr>
      <w:tr w:rsidR="00A221F9" w:rsidRPr="002A0659" w14:paraId="59F975DE" w14:textId="77777777" w:rsidTr="0080612D">
        <w:trPr>
          <w:trHeight w:val="247"/>
        </w:trPr>
        <w:tc>
          <w:tcPr>
            <w:tcW w:w="5670" w:type="dxa"/>
          </w:tcPr>
          <w:p w14:paraId="2B111192" w14:textId="77777777" w:rsidR="00A221F9" w:rsidRPr="00691266" w:rsidRDefault="00A221F9" w:rsidP="0080612D">
            <w:pPr>
              <w:autoSpaceDE w:val="0"/>
              <w:autoSpaceDN w:val="0"/>
              <w:adjustRightInd w:val="0"/>
              <w:rPr>
                <w:sz w:val="23"/>
                <w:szCs w:val="23"/>
              </w:rPr>
            </w:pPr>
            <w:r>
              <w:rPr>
                <w:rFonts w:eastAsia="TimesNewRomanPSMT"/>
              </w:rPr>
              <w:t>Количество насосных станций</w:t>
            </w:r>
          </w:p>
        </w:tc>
        <w:tc>
          <w:tcPr>
            <w:tcW w:w="1276" w:type="dxa"/>
            <w:vAlign w:val="center"/>
          </w:tcPr>
          <w:p w14:paraId="48DBD43F" w14:textId="77777777" w:rsidR="00A221F9" w:rsidRPr="002A0659" w:rsidRDefault="00A221F9" w:rsidP="0080612D">
            <w:pPr>
              <w:pStyle w:val="Default"/>
              <w:jc w:val="center"/>
              <w:rPr>
                <w:sz w:val="23"/>
                <w:szCs w:val="23"/>
              </w:rPr>
            </w:pPr>
            <w:r>
              <w:rPr>
                <w:sz w:val="23"/>
                <w:szCs w:val="23"/>
              </w:rPr>
              <w:t>шт.</w:t>
            </w:r>
          </w:p>
        </w:tc>
        <w:tc>
          <w:tcPr>
            <w:tcW w:w="1701" w:type="dxa"/>
            <w:vAlign w:val="center"/>
          </w:tcPr>
          <w:p w14:paraId="346A564B" w14:textId="77777777" w:rsidR="00A221F9" w:rsidRPr="002A0659" w:rsidRDefault="00A221F9" w:rsidP="0080612D">
            <w:pPr>
              <w:pStyle w:val="Default"/>
              <w:jc w:val="center"/>
              <w:rPr>
                <w:sz w:val="23"/>
                <w:szCs w:val="23"/>
              </w:rPr>
            </w:pPr>
            <w:r>
              <w:rPr>
                <w:sz w:val="23"/>
                <w:szCs w:val="23"/>
              </w:rPr>
              <w:t>1</w:t>
            </w:r>
            <w:r w:rsidRPr="002A0659">
              <w:rPr>
                <w:sz w:val="23"/>
                <w:szCs w:val="23"/>
              </w:rPr>
              <w:t xml:space="preserve"> </w:t>
            </w:r>
          </w:p>
        </w:tc>
        <w:tc>
          <w:tcPr>
            <w:tcW w:w="1560" w:type="dxa"/>
          </w:tcPr>
          <w:p w14:paraId="6E7D5A2D" w14:textId="77777777" w:rsidR="00A221F9" w:rsidRPr="002A0659" w:rsidRDefault="00A221F9" w:rsidP="0080612D">
            <w:pPr>
              <w:jc w:val="center"/>
              <w:rPr>
                <w:sz w:val="23"/>
                <w:szCs w:val="23"/>
              </w:rPr>
            </w:pPr>
          </w:p>
        </w:tc>
      </w:tr>
    </w:tbl>
    <w:p w14:paraId="522BB9DD" w14:textId="77777777" w:rsidR="00A221F9" w:rsidRPr="00012011" w:rsidRDefault="00A221F9" w:rsidP="00A221F9">
      <w:pPr>
        <w:jc w:val="both"/>
      </w:pPr>
    </w:p>
    <w:p w14:paraId="7286228E" w14:textId="77777777" w:rsidR="00A221F9" w:rsidRPr="00F32619" w:rsidRDefault="00A221F9" w:rsidP="00A221F9">
      <w:pPr>
        <w:jc w:val="both"/>
      </w:pPr>
      <w:r w:rsidRPr="00F32619">
        <w:t>Приложения:</w:t>
      </w:r>
    </w:p>
    <w:p w14:paraId="1EE8A889" w14:textId="77777777" w:rsidR="00A221F9" w:rsidRPr="00F32619" w:rsidRDefault="00A221F9" w:rsidP="00A221F9">
      <w:pPr>
        <w:jc w:val="both"/>
      </w:pPr>
      <w:r w:rsidRPr="00F32619">
        <w:t>Приложение № 1 - Проектная документация (публикуется отдельным файлом);</w:t>
      </w:r>
    </w:p>
    <w:p w14:paraId="5E96487D" w14:textId="77777777" w:rsidR="00A221F9" w:rsidRPr="00F32619" w:rsidRDefault="00A221F9" w:rsidP="00A221F9">
      <w:pPr>
        <w:jc w:val="both"/>
      </w:pPr>
      <w:r w:rsidRPr="00F32619">
        <w:t>Приложение № 2 - Сметная документация (публикуется отдельным файлом);</w:t>
      </w:r>
    </w:p>
    <w:p w14:paraId="4667D081" w14:textId="77777777" w:rsidR="00A221F9" w:rsidRPr="002A0659" w:rsidRDefault="00A221F9" w:rsidP="00A221F9">
      <w:pPr>
        <w:jc w:val="both"/>
      </w:pPr>
      <w:r w:rsidRPr="002A0659">
        <w:t>Приложение № 3 </w:t>
      </w:r>
      <w:r>
        <w:t>- </w:t>
      </w:r>
      <w:r w:rsidRPr="002A0659">
        <w:t>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17B6D0B0" w14:textId="77777777" w:rsidR="00A221F9" w:rsidRDefault="00A221F9" w:rsidP="00A221F9">
      <w:pPr>
        <w:jc w:val="both"/>
      </w:pPr>
      <w:r w:rsidRPr="00F32619">
        <w:t>Приложение № </w:t>
      </w:r>
      <w:r>
        <w:t>4</w:t>
      </w:r>
      <w:r w:rsidRPr="00F32619">
        <w:t> </w:t>
      </w:r>
      <w:r>
        <w:t>–</w:t>
      </w:r>
      <w:r w:rsidRPr="00F32619">
        <w:t> </w:t>
      </w:r>
      <w:r>
        <w:t xml:space="preserve">Проект сметы контракта </w:t>
      </w:r>
      <w:r w:rsidRPr="00F32619">
        <w:t>(публикуется отдельным файлом)</w:t>
      </w:r>
      <w:r>
        <w:t>.</w:t>
      </w:r>
    </w:p>
    <w:p w14:paraId="19B5BA57" w14:textId="77777777" w:rsidR="000F44F8" w:rsidRDefault="000F44F8" w:rsidP="000F44F8">
      <w:pPr>
        <w:jc w:val="both"/>
      </w:pPr>
    </w:p>
    <w:p w14:paraId="578CF40B" w14:textId="77777777" w:rsidR="00AA7603" w:rsidRDefault="00AA7603" w:rsidP="00AA7603">
      <w:pPr>
        <w:jc w:val="both"/>
      </w:pPr>
    </w:p>
    <w:p w14:paraId="35837CA6" w14:textId="77777777" w:rsidR="002541C8" w:rsidRDefault="002541C8" w:rsidP="002541C8">
      <w:pPr>
        <w:spacing w:line="480" w:lineRule="auto"/>
        <w:jc w:val="both"/>
        <w:sectPr w:rsidR="002541C8" w:rsidSect="002541C8">
          <w:pgSz w:w="11906" w:h="16838"/>
          <w:pgMar w:top="1134" w:right="567" w:bottom="1134" w:left="1134" w:header="708" w:footer="708" w:gutter="0"/>
          <w:cols w:space="708"/>
          <w:docGrid w:linePitch="360"/>
        </w:sectPr>
      </w:pPr>
    </w:p>
    <w:p w14:paraId="42A76A67" w14:textId="1EFD25D1" w:rsidR="003B57E6" w:rsidRDefault="00C5395C" w:rsidP="00C5395C">
      <w:pPr>
        <w:autoSpaceDE w:val="0"/>
        <w:autoSpaceDN w:val="0"/>
        <w:adjustRightInd w:val="0"/>
        <w:jc w:val="right"/>
      </w:pPr>
      <w:r>
        <w:lastRenderedPageBreak/>
        <w:t>Приложение № 4</w:t>
      </w:r>
    </w:p>
    <w:p w14:paraId="70A09738" w14:textId="5BD62672" w:rsidR="00C5395C" w:rsidRDefault="00C5395C" w:rsidP="00C5395C">
      <w:pPr>
        <w:autoSpaceDE w:val="0"/>
        <w:autoSpaceDN w:val="0"/>
        <w:adjustRightInd w:val="0"/>
      </w:pPr>
    </w:p>
    <w:tbl>
      <w:tblPr>
        <w:tblW w:w="14175" w:type="dxa"/>
        <w:tblLook w:val="04A0" w:firstRow="1" w:lastRow="0" w:firstColumn="1" w:lastColumn="0" w:noHBand="0" w:noVBand="1"/>
      </w:tblPr>
      <w:tblGrid>
        <w:gridCol w:w="715"/>
        <w:gridCol w:w="4521"/>
        <w:gridCol w:w="1026"/>
        <w:gridCol w:w="1393"/>
        <w:gridCol w:w="1984"/>
        <w:gridCol w:w="2268"/>
        <w:gridCol w:w="2268"/>
      </w:tblGrid>
      <w:tr w:rsidR="0052469E" w:rsidRPr="0052469E" w14:paraId="66C186D6" w14:textId="77777777" w:rsidTr="0052469E">
        <w:trPr>
          <w:trHeight w:val="315"/>
        </w:trPr>
        <w:tc>
          <w:tcPr>
            <w:tcW w:w="14175" w:type="dxa"/>
            <w:gridSpan w:val="7"/>
            <w:tcBorders>
              <w:top w:val="nil"/>
              <w:left w:val="nil"/>
              <w:bottom w:val="nil"/>
              <w:right w:val="nil"/>
            </w:tcBorders>
            <w:shd w:val="clear" w:color="auto" w:fill="auto"/>
            <w:noWrap/>
            <w:vAlign w:val="bottom"/>
            <w:hideMark/>
          </w:tcPr>
          <w:p w14:paraId="09E6651C" w14:textId="77777777" w:rsidR="0052469E" w:rsidRPr="0052469E" w:rsidRDefault="0052469E" w:rsidP="0052469E">
            <w:pPr>
              <w:jc w:val="center"/>
              <w:rPr>
                <w:b/>
                <w:bCs/>
              </w:rPr>
            </w:pPr>
            <w:r w:rsidRPr="0052469E">
              <w:rPr>
                <w:b/>
                <w:bCs/>
              </w:rPr>
              <w:t>СМЕТА КОНТРАКТА</w:t>
            </w:r>
          </w:p>
        </w:tc>
      </w:tr>
      <w:tr w:rsidR="0052469E" w:rsidRPr="0052469E" w14:paraId="2FDD1C48" w14:textId="77777777" w:rsidTr="0052469E">
        <w:trPr>
          <w:trHeight w:val="255"/>
        </w:trPr>
        <w:tc>
          <w:tcPr>
            <w:tcW w:w="14175" w:type="dxa"/>
            <w:gridSpan w:val="7"/>
            <w:tcBorders>
              <w:top w:val="nil"/>
              <w:left w:val="nil"/>
              <w:bottom w:val="nil"/>
              <w:right w:val="nil"/>
            </w:tcBorders>
            <w:shd w:val="clear" w:color="auto" w:fill="auto"/>
            <w:vAlign w:val="bottom"/>
            <w:hideMark/>
          </w:tcPr>
          <w:p w14:paraId="295EAB44" w14:textId="77777777" w:rsidR="0052469E" w:rsidRPr="0052469E" w:rsidRDefault="0052469E" w:rsidP="0052469E">
            <w:pPr>
              <w:jc w:val="center"/>
              <w:rPr>
                <w:b/>
                <w:bCs/>
                <w:sz w:val="20"/>
                <w:szCs w:val="20"/>
              </w:rPr>
            </w:pPr>
            <w:r w:rsidRPr="0052469E">
              <w:rPr>
                <w:b/>
                <w:bCs/>
                <w:sz w:val="20"/>
                <w:szCs w:val="20"/>
              </w:rPr>
              <w:t xml:space="preserve">на выполнение строительно-монтажных работ по объекту: </w:t>
            </w:r>
          </w:p>
        </w:tc>
      </w:tr>
      <w:tr w:rsidR="0052469E" w:rsidRPr="0052469E" w14:paraId="292B935D" w14:textId="77777777" w:rsidTr="0052469E">
        <w:trPr>
          <w:trHeight w:val="255"/>
        </w:trPr>
        <w:tc>
          <w:tcPr>
            <w:tcW w:w="14175" w:type="dxa"/>
            <w:gridSpan w:val="7"/>
            <w:tcBorders>
              <w:top w:val="nil"/>
              <w:left w:val="nil"/>
              <w:bottom w:val="nil"/>
              <w:right w:val="nil"/>
            </w:tcBorders>
            <w:shd w:val="clear" w:color="auto" w:fill="auto"/>
            <w:vAlign w:val="bottom"/>
            <w:hideMark/>
          </w:tcPr>
          <w:p w14:paraId="5092C20F" w14:textId="77777777" w:rsidR="0052469E" w:rsidRPr="0052469E" w:rsidRDefault="0052469E" w:rsidP="0052469E">
            <w:pPr>
              <w:jc w:val="center"/>
              <w:rPr>
                <w:b/>
                <w:bCs/>
                <w:sz w:val="20"/>
                <w:szCs w:val="20"/>
              </w:rPr>
            </w:pPr>
            <w:r w:rsidRPr="0052469E">
              <w:rPr>
                <w:b/>
                <w:bCs/>
                <w:sz w:val="20"/>
                <w:szCs w:val="20"/>
              </w:rPr>
              <w:t>"Строительство сетей водоснабжения мкр. Челнокова Греческий квартал г. Феодосия"</w:t>
            </w:r>
          </w:p>
        </w:tc>
      </w:tr>
      <w:tr w:rsidR="0052469E" w:rsidRPr="0052469E" w14:paraId="59CFBBC3" w14:textId="77777777" w:rsidTr="0052469E">
        <w:trPr>
          <w:trHeight w:val="240"/>
        </w:trPr>
        <w:tc>
          <w:tcPr>
            <w:tcW w:w="715" w:type="dxa"/>
            <w:tcBorders>
              <w:top w:val="nil"/>
              <w:left w:val="nil"/>
              <w:bottom w:val="nil"/>
              <w:right w:val="nil"/>
            </w:tcBorders>
            <w:shd w:val="clear" w:color="auto" w:fill="auto"/>
            <w:noWrap/>
            <w:hideMark/>
          </w:tcPr>
          <w:p w14:paraId="07C12F6E" w14:textId="77777777" w:rsidR="0052469E" w:rsidRPr="0052469E" w:rsidRDefault="0052469E" w:rsidP="0052469E">
            <w:pPr>
              <w:jc w:val="center"/>
              <w:rPr>
                <w:b/>
                <w:bCs/>
                <w:sz w:val="20"/>
                <w:szCs w:val="20"/>
              </w:rPr>
            </w:pPr>
          </w:p>
        </w:tc>
        <w:tc>
          <w:tcPr>
            <w:tcW w:w="4521" w:type="dxa"/>
            <w:tcBorders>
              <w:top w:val="nil"/>
              <w:left w:val="nil"/>
              <w:bottom w:val="nil"/>
              <w:right w:val="nil"/>
            </w:tcBorders>
            <w:shd w:val="clear" w:color="auto" w:fill="auto"/>
            <w:hideMark/>
          </w:tcPr>
          <w:p w14:paraId="19453DDE" w14:textId="77777777" w:rsidR="0052469E" w:rsidRPr="0052469E" w:rsidRDefault="0052469E" w:rsidP="0052469E">
            <w:pPr>
              <w:jc w:val="center"/>
              <w:rPr>
                <w:sz w:val="20"/>
                <w:szCs w:val="20"/>
              </w:rPr>
            </w:pPr>
          </w:p>
        </w:tc>
        <w:tc>
          <w:tcPr>
            <w:tcW w:w="1026" w:type="dxa"/>
            <w:tcBorders>
              <w:top w:val="nil"/>
              <w:left w:val="nil"/>
              <w:bottom w:val="nil"/>
              <w:right w:val="nil"/>
            </w:tcBorders>
            <w:shd w:val="clear" w:color="auto" w:fill="auto"/>
            <w:hideMark/>
          </w:tcPr>
          <w:p w14:paraId="10633C40" w14:textId="77777777" w:rsidR="0052469E" w:rsidRPr="0052469E" w:rsidRDefault="0052469E" w:rsidP="0052469E">
            <w:pPr>
              <w:rPr>
                <w:sz w:val="20"/>
                <w:szCs w:val="20"/>
              </w:rPr>
            </w:pPr>
          </w:p>
        </w:tc>
        <w:tc>
          <w:tcPr>
            <w:tcW w:w="1393" w:type="dxa"/>
            <w:tcBorders>
              <w:top w:val="nil"/>
              <w:left w:val="nil"/>
              <w:bottom w:val="nil"/>
              <w:right w:val="nil"/>
            </w:tcBorders>
            <w:shd w:val="clear" w:color="auto" w:fill="auto"/>
            <w:noWrap/>
            <w:hideMark/>
          </w:tcPr>
          <w:p w14:paraId="4A0B2B7B" w14:textId="77777777" w:rsidR="0052469E" w:rsidRPr="0052469E" w:rsidRDefault="0052469E" w:rsidP="0052469E">
            <w:pPr>
              <w:jc w:val="center"/>
              <w:rPr>
                <w:sz w:val="20"/>
                <w:szCs w:val="20"/>
              </w:rPr>
            </w:pPr>
          </w:p>
        </w:tc>
        <w:tc>
          <w:tcPr>
            <w:tcW w:w="1984" w:type="dxa"/>
            <w:tcBorders>
              <w:top w:val="nil"/>
              <w:left w:val="nil"/>
              <w:bottom w:val="nil"/>
              <w:right w:val="nil"/>
            </w:tcBorders>
            <w:shd w:val="clear" w:color="auto" w:fill="auto"/>
            <w:noWrap/>
            <w:vAlign w:val="bottom"/>
            <w:hideMark/>
          </w:tcPr>
          <w:p w14:paraId="298FEB6C" w14:textId="77777777" w:rsidR="0052469E" w:rsidRPr="0052469E" w:rsidRDefault="0052469E" w:rsidP="0052469E">
            <w:pPr>
              <w:jc w:val="center"/>
              <w:rPr>
                <w:sz w:val="20"/>
                <w:szCs w:val="20"/>
              </w:rPr>
            </w:pPr>
          </w:p>
        </w:tc>
        <w:tc>
          <w:tcPr>
            <w:tcW w:w="2268" w:type="dxa"/>
            <w:tcBorders>
              <w:top w:val="nil"/>
              <w:left w:val="nil"/>
              <w:bottom w:val="nil"/>
              <w:right w:val="nil"/>
            </w:tcBorders>
            <w:shd w:val="clear" w:color="auto" w:fill="auto"/>
            <w:noWrap/>
            <w:vAlign w:val="bottom"/>
            <w:hideMark/>
          </w:tcPr>
          <w:p w14:paraId="11474AA1" w14:textId="77777777" w:rsidR="0052469E" w:rsidRPr="0052469E" w:rsidRDefault="0052469E" w:rsidP="0052469E">
            <w:pPr>
              <w:rPr>
                <w:sz w:val="20"/>
                <w:szCs w:val="20"/>
              </w:rPr>
            </w:pPr>
          </w:p>
        </w:tc>
        <w:tc>
          <w:tcPr>
            <w:tcW w:w="2268" w:type="dxa"/>
            <w:tcBorders>
              <w:top w:val="nil"/>
              <w:left w:val="nil"/>
              <w:bottom w:val="nil"/>
              <w:right w:val="nil"/>
            </w:tcBorders>
            <w:shd w:val="clear" w:color="auto" w:fill="auto"/>
            <w:noWrap/>
            <w:vAlign w:val="bottom"/>
            <w:hideMark/>
          </w:tcPr>
          <w:p w14:paraId="7706C565" w14:textId="77777777" w:rsidR="0052469E" w:rsidRPr="0052469E" w:rsidRDefault="0052469E" w:rsidP="0052469E">
            <w:pPr>
              <w:rPr>
                <w:sz w:val="20"/>
                <w:szCs w:val="20"/>
              </w:rPr>
            </w:pPr>
          </w:p>
        </w:tc>
      </w:tr>
      <w:tr w:rsidR="0052469E" w:rsidRPr="0052469E" w14:paraId="20C179D4" w14:textId="77777777" w:rsidTr="0052469E">
        <w:trPr>
          <w:trHeight w:val="52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62FC4A" w14:textId="77777777" w:rsidR="0052469E" w:rsidRPr="0052469E" w:rsidRDefault="0052469E" w:rsidP="0052469E">
            <w:pPr>
              <w:jc w:val="center"/>
              <w:rPr>
                <w:sz w:val="18"/>
                <w:szCs w:val="18"/>
              </w:rPr>
            </w:pPr>
            <w:r w:rsidRPr="0052469E">
              <w:rPr>
                <w:sz w:val="18"/>
                <w:szCs w:val="18"/>
              </w:rPr>
              <w:t>№ пп</w:t>
            </w:r>
          </w:p>
        </w:tc>
        <w:tc>
          <w:tcPr>
            <w:tcW w:w="4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754B32" w14:textId="77777777" w:rsidR="0052469E" w:rsidRPr="0052469E" w:rsidRDefault="0052469E" w:rsidP="0052469E">
            <w:pPr>
              <w:jc w:val="center"/>
              <w:rPr>
                <w:sz w:val="18"/>
                <w:szCs w:val="18"/>
              </w:rPr>
            </w:pPr>
            <w:r w:rsidRPr="0052469E">
              <w:rPr>
                <w:sz w:val="18"/>
                <w:szCs w:val="18"/>
              </w:rPr>
              <w:t>Наименование</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D28C5D" w14:textId="77777777" w:rsidR="0052469E" w:rsidRPr="0052469E" w:rsidRDefault="0052469E" w:rsidP="0052469E">
            <w:pPr>
              <w:jc w:val="center"/>
              <w:rPr>
                <w:sz w:val="18"/>
                <w:szCs w:val="18"/>
              </w:rPr>
            </w:pPr>
            <w:r w:rsidRPr="0052469E">
              <w:rPr>
                <w:sz w:val="18"/>
                <w:szCs w:val="18"/>
              </w:rPr>
              <w:t>Единица измерения</w:t>
            </w:r>
          </w:p>
        </w:tc>
        <w:tc>
          <w:tcPr>
            <w:tcW w:w="13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FA567" w14:textId="77777777" w:rsidR="0052469E" w:rsidRPr="0052469E" w:rsidRDefault="0052469E" w:rsidP="0052469E">
            <w:pPr>
              <w:jc w:val="center"/>
              <w:rPr>
                <w:sz w:val="18"/>
                <w:szCs w:val="18"/>
              </w:rPr>
            </w:pPr>
            <w:r w:rsidRPr="0052469E">
              <w:rPr>
                <w:sz w:val="18"/>
                <w:szCs w:val="18"/>
              </w:rPr>
              <w:t>Количество</w:t>
            </w:r>
          </w:p>
        </w:tc>
        <w:tc>
          <w:tcPr>
            <w:tcW w:w="65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591D30" w14:textId="77777777" w:rsidR="0052469E" w:rsidRPr="0052469E" w:rsidRDefault="0052469E" w:rsidP="0052469E">
            <w:pPr>
              <w:jc w:val="center"/>
              <w:rPr>
                <w:sz w:val="18"/>
                <w:szCs w:val="18"/>
              </w:rPr>
            </w:pPr>
            <w:r w:rsidRPr="0052469E">
              <w:rPr>
                <w:sz w:val="18"/>
                <w:szCs w:val="18"/>
              </w:rPr>
              <w:t>Цена, руб.</w:t>
            </w:r>
          </w:p>
        </w:tc>
      </w:tr>
      <w:tr w:rsidR="0052469E" w:rsidRPr="0052469E" w14:paraId="4DA8B9BE" w14:textId="77777777" w:rsidTr="0052469E">
        <w:trPr>
          <w:trHeight w:val="345"/>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396B871E" w14:textId="77777777" w:rsidR="0052469E" w:rsidRPr="0052469E" w:rsidRDefault="0052469E" w:rsidP="0052469E">
            <w:pPr>
              <w:rPr>
                <w:sz w:val="18"/>
                <w:szCs w:val="18"/>
              </w:rPr>
            </w:pPr>
          </w:p>
        </w:tc>
        <w:tc>
          <w:tcPr>
            <w:tcW w:w="4521" w:type="dxa"/>
            <w:vMerge/>
            <w:tcBorders>
              <w:top w:val="single" w:sz="4" w:space="0" w:color="auto"/>
              <w:left w:val="single" w:sz="4" w:space="0" w:color="auto"/>
              <w:bottom w:val="single" w:sz="4" w:space="0" w:color="000000"/>
              <w:right w:val="single" w:sz="4" w:space="0" w:color="auto"/>
            </w:tcBorders>
            <w:vAlign w:val="center"/>
            <w:hideMark/>
          </w:tcPr>
          <w:p w14:paraId="6D2B6037" w14:textId="77777777" w:rsidR="0052469E" w:rsidRPr="0052469E" w:rsidRDefault="0052469E" w:rsidP="0052469E">
            <w:pPr>
              <w:rPr>
                <w:sz w:val="18"/>
                <w:szCs w:val="18"/>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14:paraId="34170169" w14:textId="77777777" w:rsidR="0052469E" w:rsidRPr="0052469E" w:rsidRDefault="0052469E" w:rsidP="0052469E">
            <w:pPr>
              <w:rPr>
                <w:sz w:val="18"/>
                <w:szCs w:val="18"/>
              </w:rPr>
            </w:pPr>
          </w:p>
        </w:tc>
        <w:tc>
          <w:tcPr>
            <w:tcW w:w="1393" w:type="dxa"/>
            <w:vMerge/>
            <w:tcBorders>
              <w:top w:val="single" w:sz="4" w:space="0" w:color="auto"/>
              <w:left w:val="single" w:sz="4" w:space="0" w:color="auto"/>
              <w:bottom w:val="single" w:sz="4" w:space="0" w:color="000000"/>
              <w:right w:val="single" w:sz="4" w:space="0" w:color="auto"/>
            </w:tcBorders>
            <w:vAlign w:val="center"/>
            <w:hideMark/>
          </w:tcPr>
          <w:p w14:paraId="719DF47B" w14:textId="77777777" w:rsidR="0052469E" w:rsidRPr="0052469E" w:rsidRDefault="0052469E" w:rsidP="0052469E">
            <w:pPr>
              <w:rPr>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3B8FCA2" w14:textId="77777777" w:rsidR="0052469E" w:rsidRPr="0052469E" w:rsidRDefault="0052469E" w:rsidP="0052469E">
            <w:pPr>
              <w:jc w:val="center"/>
              <w:rPr>
                <w:sz w:val="18"/>
                <w:szCs w:val="18"/>
              </w:rPr>
            </w:pPr>
            <w:r w:rsidRPr="0052469E">
              <w:rPr>
                <w:sz w:val="18"/>
                <w:szCs w:val="18"/>
              </w:rPr>
              <w:t>На единицу измерения</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AC0A6B1" w14:textId="77777777" w:rsidR="0052469E" w:rsidRPr="0052469E" w:rsidRDefault="0052469E" w:rsidP="0052469E">
            <w:pPr>
              <w:jc w:val="center"/>
              <w:rPr>
                <w:sz w:val="18"/>
                <w:szCs w:val="18"/>
              </w:rPr>
            </w:pPr>
            <w:r w:rsidRPr="0052469E">
              <w:rPr>
                <w:sz w:val="18"/>
                <w:szCs w:val="18"/>
              </w:rPr>
              <w:t>Всего</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BC7DE51" w14:textId="77777777" w:rsidR="0052469E" w:rsidRPr="0052469E" w:rsidRDefault="0052469E" w:rsidP="0052469E">
            <w:pPr>
              <w:jc w:val="center"/>
              <w:rPr>
                <w:sz w:val="18"/>
                <w:szCs w:val="18"/>
              </w:rPr>
            </w:pPr>
            <w:r w:rsidRPr="0052469E">
              <w:rPr>
                <w:sz w:val="18"/>
                <w:szCs w:val="18"/>
              </w:rPr>
              <w:t>в т.ч. оборудование</w:t>
            </w:r>
          </w:p>
        </w:tc>
      </w:tr>
      <w:tr w:rsidR="0052469E" w:rsidRPr="0052469E" w14:paraId="1A5C1D8B" w14:textId="77777777" w:rsidTr="0052469E">
        <w:trPr>
          <w:trHeight w:val="960"/>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5CEA9293" w14:textId="77777777" w:rsidR="0052469E" w:rsidRPr="0052469E" w:rsidRDefault="0052469E" w:rsidP="0052469E">
            <w:pPr>
              <w:rPr>
                <w:sz w:val="18"/>
                <w:szCs w:val="18"/>
              </w:rPr>
            </w:pPr>
          </w:p>
        </w:tc>
        <w:tc>
          <w:tcPr>
            <w:tcW w:w="4521" w:type="dxa"/>
            <w:vMerge/>
            <w:tcBorders>
              <w:top w:val="single" w:sz="4" w:space="0" w:color="auto"/>
              <w:left w:val="single" w:sz="4" w:space="0" w:color="auto"/>
              <w:bottom w:val="single" w:sz="4" w:space="0" w:color="000000"/>
              <w:right w:val="single" w:sz="4" w:space="0" w:color="auto"/>
            </w:tcBorders>
            <w:vAlign w:val="center"/>
            <w:hideMark/>
          </w:tcPr>
          <w:p w14:paraId="2E060877" w14:textId="77777777" w:rsidR="0052469E" w:rsidRPr="0052469E" w:rsidRDefault="0052469E" w:rsidP="0052469E">
            <w:pPr>
              <w:rPr>
                <w:sz w:val="18"/>
                <w:szCs w:val="18"/>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14:paraId="387F88C2" w14:textId="77777777" w:rsidR="0052469E" w:rsidRPr="0052469E" w:rsidRDefault="0052469E" w:rsidP="0052469E">
            <w:pPr>
              <w:rPr>
                <w:sz w:val="18"/>
                <w:szCs w:val="18"/>
              </w:rPr>
            </w:pPr>
          </w:p>
        </w:tc>
        <w:tc>
          <w:tcPr>
            <w:tcW w:w="1393" w:type="dxa"/>
            <w:vMerge/>
            <w:tcBorders>
              <w:top w:val="single" w:sz="4" w:space="0" w:color="auto"/>
              <w:left w:val="single" w:sz="4" w:space="0" w:color="auto"/>
              <w:bottom w:val="single" w:sz="4" w:space="0" w:color="000000"/>
              <w:right w:val="single" w:sz="4" w:space="0" w:color="auto"/>
            </w:tcBorders>
            <w:vAlign w:val="center"/>
            <w:hideMark/>
          </w:tcPr>
          <w:p w14:paraId="0FAE57EA" w14:textId="77777777" w:rsidR="0052469E" w:rsidRPr="0052469E" w:rsidRDefault="0052469E" w:rsidP="0052469E">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E6F72E4" w14:textId="77777777" w:rsidR="0052469E" w:rsidRPr="0052469E" w:rsidRDefault="0052469E" w:rsidP="0052469E">
            <w:pPr>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0497683A" w14:textId="77777777" w:rsidR="0052469E" w:rsidRPr="0052469E" w:rsidRDefault="0052469E" w:rsidP="0052469E">
            <w:pPr>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3F8632EA" w14:textId="77777777" w:rsidR="0052469E" w:rsidRPr="0052469E" w:rsidRDefault="0052469E" w:rsidP="0052469E">
            <w:pPr>
              <w:rPr>
                <w:sz w:val="18"/>
                <w:szCs w:val="18"/>
              </w:rPr>
            </w:pPr>
          </w:p>
        </w:tc>
      </w:tr>
      <w:tr w:rsidR="0052469E" w:rsidRPr="0052469E" w14:paraId="4416F951" w14:textId="77777777" w:rsidTr="0052469E">
        <w:trPr>
          <w:trHeight w:val="240"/>
        </w:trPr>
        <w:tc>
          <w:tcPr>
            <w:tcW w:w="715" w:type="dxa"/>
            <w:tcBorders>
              <w:top w:val="nil"/>
              <w:left w:val="single" w:sz="4" w:space="0" w:color="auto"/>
              <w:bottom w:val="nil"/>
              <w:right w:val="single" w:sz="4" w:space="0" w:color="auto"/>
            </w:tcBorders>
            <w:shd w:val="clear" w:color="auto" w:fill="auto"/>
            <w:vAlign w:val="bottom"/>
            <w:hideMark/>
          </w:tcPr>
          <w:p w14:paraId="5AE60B80" w14:textId="77777777" w:rsidR="0052469E" w:rsidRPr="0052469E" w:rsidRDefault="0052469E" w:rsidP="0052469E">
            <w:pPr>
              <w:jc w:val="center"/>
              <w:rPr>
                <w:sz w:val="18"/>
                <w:szCs w:val="18"/>
              </w:rPr>
            </w:pPr>
            <w:r w:rsidRPr="0052469E">
              <w:rPr>
                <w:sz w:val="18"/>
                <w:szCs w:val="18"/>
              </w:rPr>
              <w:t>1</w:t>
            </w:r>
          </w:p>
        </w:tc>
        <w:tc>
          <w:tcPr>
            <w:tcW w:w="4521" w:type="dxa"/>
            <w:tcBorders>
              <w:top w:val="nil"/>
              <w:left w:val="nil"/>
              <w:bottom w:val="nil"/>
              <w:right w:val="single" w:sz="4" w:space="0" w:color="auto"/>
            </w:tcBorders>
            <w:shd w:val="clear" w:color="auto" w:fill="auto"/>
            <w:vAlign w:val="bottom"/>
            <w:hideMark/>
          </w:tcPr>
          <w:p w14:paraId="46541B92" w14:textId="77777777" w:rsidR="0052469E" w:rsidRPr="0052469E" w:rsidRDefault="0052469E" w:rsidP="0052469E">
            <w:pPr>
              <w:jc w:val="center"/>
              <w:rPr>
                <w:sz w:val="18"/>
                <w:szCs w:val="18"/>
              </w:rPr>
            </w:pPr>
            <w:r w:rsidRPr="0052469E">
              <w:rPr>
                <w:sz w:val="18"/>
                <w:szCs w:val="18"/>
              </w:rPr>
              <w:t>2</w:t>
            </w:r>
          </w:p>
        </w:tc>
        <w:tc>
          <w:tcPr>
            <w:tcW w:w="1026" w:type="dxa"/>
            <w:tcBorders>
              <w:top w:val="nil"/>
              <w:left w:val="nil"/>
              <w:bottom w:val="nil"/>
              <w:right w:val="single" w:sz="4" w:space="0" w:color="auto"/>
            </w:tcBorders>
            <w:shd w:val="clear" w:color="auto" w:fill="auto"/>
            <w:vAlign w:val="bottom"/>
            <w:hideMark/>
          </w:tcPr>
          <w:p w14:paraId="23B2835D" w14:textId="77777777" w:rsidR="0052469E" w:rsidRPr="0052469E" w:rsidRDefault="0052469E" w:rsidP="0052469E">
            <w:pPr>
              <w:jc w:val="center"/>
              <w:rPr>
                <w:sz w:val="18"/>
                <w:szCs w:val="18"/>
              </w:rPr>
            </w:pPr>
            <w:r w:rsidRPr="0052469E">
              <w:rPr>
                <w:sz w:val="18"/>
                <w:szCs w:val="18"/>
              </w:rPr>
              <w:t>3</w:t>
            </w:r>
          </w:p>
        </w:tc>
        <w:tc>
          <w:tcPr>
            <w:tcW w:w="1393" w:type="dxa"/>
            <w:tcBorders>
              <w:top w:val="nil"/>
              <w:left w:val="nil"/>
              <w:bottom w:val="nil"/>
              <w:right w:val="single" w:sz="4" w:space="0" w:color="auto"/>
            </w:tcBorders>
            <w:shd w:val="clear" w:color="auto" w:fill="auto"/>
            <w:vAlign w:val="center"/>
            <w:hideMark/>
          </w:tcPr>
          <w:p w14:paraId="126639AA" w14:textId="77777777" w:rsidR="0052469E" w:rsidRPr="0052469E" w:rsidRDefault="0052469E" w:rsidP="0052469E">
            <w:pPr>
              <w:jc w:val="center"/>
              <w:rPr>
                <w:sz w:val="18"/>
                <w:szCs w:val="18"/>
              </w:rPr>
            </w:pPr>
            <w:r w:rsidRPr="0052469E">
              <w:rPr>
                <w:sz w:val="18"/>
                <w:szCs w:val="18"/>
              </w:rPr>
              <w:t>4</w:t>
            </w:r>
          </w:p>
        </w:tc>
        <w:tc>
          <w:tcPr>
            <w:tcW w:w="1984" w:type="dxa"/>
            <w:tcBorders>
              <w:top w:val="nil"/>
              <w:left w:val="nil"/>
              <w:bottom w:val="single" w:sz="4" w:space="0" w:color="auto"/>
              <w:right w:val="single" w:sz="4" w:space="0" w:color="auto"/>
            </w:tcBorders>
            <w:shd w:val="clear" w:color="auto" w:fill="auto"/>
            <w:noWrap/>
            <w:vAlign w:val="bottom"/>
            <w:hideMark/>
          </w:tcPr>
          <w:p w14:paraId="76BEEF0B" w14:textId="77777777" w:rsidR="0052469E" w:rsidRPr="0052469E" w:rsidRDefault="0052469E" w:rsidP="0052469E">
            <w:pPr>
              <w:jc w:val="center"/>
              <w:rPr>
                <w:sz w:val="18"/>
                <w:szCs w:val="18"/>
              </w:rPr>
            </w:pPr>
            <w:r w:rsidRPr="0052469E">
              <w:rPr>
                <w:sz w:val="18"/>
                <w:szCs w:val="18"/>
              </w:rPr>
              <w:t>5</w:t>
            </w:r>
          </w:p>
        </w:tc>
        <w:tc>
          <w:tcPr>
            <w:tcW w:w="2268" w:type="dxa"/>
            <w:tcBorders>
              <w:top w:val="nil"/>
              <w:left w:val="nil"/>
              <w:bottom w:val="single" w:sz="4" w:space="0" w:color="auto"/>
              <w:right w:val="single" w:sz="4" w:space="0" w:color="auto"/>
            </w:tcBorders>
            <w:shd w:val="clear" w:color="auto" w:fill="auto"/>
            <w:noWrap/>
            <w:vAlign w:val="bottom"/>
            <w:hideMark/>
          </w:tcPr>
          <w:p w14:paraId="15E5735B" w14:textId="77777777" w:rsidR="0052469E" w:rsidRPr="0052469E" w:rsidRDefault="0052469E" w:rsidP="0052469E">
            <w:pPr>
              <w:jc w:val="center"/>
              <w:rPr>
                <w:sz w:val="18"/>
                <w:szCs w:val="18"/>
              </w:rPr>
            </w:pPr>
            <w:r w:rsidRPr="0052469E">
              <w:rPr>
                <w:sz w:val="18"/>
                <w:szCs w:val="18"/>
              </w:rPr>
              <w:t>6</w:t>
            </w:r>
          </w:p>
        </w:tc>
        <w:tc>
          <w:tcPr>
            <w:tcW w:w="2268" w:type="dxa"/>
            <w:tcBorders>
              <w:top w:val="nil"/>
              <w:left w:val="nil"/>
              <w:bottom w:val="single" w:sz="4" w:space="0" w:color="auto"/>
              <w:right w:val="single" w:sz="4" w:space="0" w:color="auto"/>
            </w:tcBorders>
            <w:shd w:val="clear" w:color="auto" w:fill="auto"/>
            <w:noWrap/>
            <w:vAlign w:val="bottom"/>
            <w:hideMark/>
          </w:tcPr>
          <w:p w14:paraId="1E87355D" w14:textId="77777777" w:rsidR="0052469E" w:rsidRPr="0052469E" w:rsidRDefault="0052469E" w:rsidP="0052469E">
            <w:pPr>
              <w:jc w:val="center"/>
              <w:rPr>
                <w:sz w:val="18"/>
                <w:szCs w:val="18"/>
              </w:rPr>
            </w:pPr>
            <w:r w:rsidRPr="0052469E">
              <w:rPr>
                <w:sz w:val="18"/>
                <w:szCs w:val="18"/>
              </w:rPr>
              <w:t>7</w:t>
            </w:r>
          </w:p>
        </w:tc>
      </w:tr>
      <w:tr w:rsidR="0052469E" w:rsidRPr="0052469E" w14:paraId="56F7EBBE"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40676BAC" w14:textId="77777777" w:rsidR="0052469E" w:rsidRPr="0052469E" w:rsidRDefault="0052469E" w:rsidP="0052469E">
            <w:pPr>
              <w:rPr>
                <w:b/>
                <w:bCs/>
                <w:i/>
                <w:iCs/>
                <w:sz w:val="18"/>
                <w:szCs w:val="18"/>
              </w:rPr>
            </w:pPr>
            <w:r w:rsidRPr="0052469E">
              <w:rPr>
                <w:b/>
                <w:bCs/>
                <w:i/>
                <w:iCs/>
                <w:sz w:val="18"/>
                <w:szCs w:val="18"/>
              </w:rPr>
              <w:t>1. Подготовительные работы</w:t>
            </w:r>
          </w:p>
        </w:tc>
        <w:tc>
          <w:tcPr>
            <w:tcW w:w="1984" w:type="dxa"/>
            <w:tcBorders>
              <w:top w:val="nil"/>
              <w:left w:val="nil"/>
              <w:bottom w:val="single" w:sz="4" w:space="0" w:color="auto"/>
              <w:right w:val="single" w:sz="4" w:space="0" w:color="auto"/>
            </w:tcBorders>
            <w:shd w:val="clear" w:color="auto" w:fill="auto"/>
            <w:noWrap/>
            <w:vAlign w:val="bottom"/>
            <w:hideMark/>
          </w:tcPr>
          <w:p w14:paraId="5A9A77C1" w14:textId="77777777" w:rsidR="0052469E" w:rsidRPr="0052469E" w:rsidRDefault="0052469E" w:rsidP="0052469E">
            <w:pPr>
              <w:jc w:val="cente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F111E2" w14:textId="77777777" w:rsidR="0052469E" w:rsidRPr="0052469E" w:rsidRDefault="0052469E" w:rsidP="0052469E">
            <w:pPr>
              <w:jc w:val="cente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480516" w14:textId="77777777" w:rsidR="0052469E" w:rsidRPr="0052469E" w:rsidRDefault="0052469E" w:rsidP="0052469E">
            <w:pPr>
              <w:jc w:val="center"/>
              <w:rPr>
                <w:sz w:val="18"/>
                <w:szCs w:val="18"/>
              </w:rPr>
            </w:pPr>
            <w:r w:rsidRPr="0052469E">
              <w:rPr>
                <w:sz w:val="18"/>
                <w:szCs w:val="18"/>
              </w:rPr>
              <w:t> </w:t>
            </w:r>
          </w:p>
        </w:tc>
      </w:tr>
      <w:tr w:rsidR="0052469E" w:rsidRPr="0052469E" w14:paraId="563D4505" w14:textId="77777777" w:rsidTr="0052469E">
        <w:trPr>
          <w:trHeight w:val="48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01BAE32" w14:textId="77777777" w:rsidR="0052469E" w:rsidRPr="0052469E" w:rsidRDefault="0052469E" w:rsidP="0052469E">
            <w:pPr>
              <w:jc w:val="center"/>
              <w:rPr>
                <w:sz w:val="18"/>
                <w:szCs w:val="18"/>
              </w:rPr>
            </w:pPr>
            <w:r w:rsidRPr="0052469E">
              <w:rPr>
                <w:sz w:val="18"/>
                <w:szCs w:val="18"/>
              </w:rPr>
              <w:t>1.1.</w:t>
            </w:r>
          </w:p>
        </w:tc>
        <w:tc>
          <w:tcPr>
            <w:tcW w:w="4521" w:type="dxa"/>
            <w:tcBorders>
              <w:top w:val="nil"/>
              <w:left w:val="nil"/>
              <w:bottom w:val="single" w:sz="4" w:space="0" w:color="auto"/>
              <w:right w:val="single" w:sz="4" w:space="0" w:color="auto"/>
            </w:tcBorders>
            <w:shd w:val="clear" w:color="auto" w:fill="auto"/>
            <w:hideMark/>
          </w:tcPr>
          <w:p w14:paraId="40F6634B" w14:textId="77777777" w:rsidR="0052469E" w:rsidRPr="0052469E" w:rsidRDefault="0052469E" w:rsidP="0052469E">
            <w:pPr>
              <w:rPr>
                <w:sz w:val="18"/>
                <w:szCs w:val="18"/>
              </w:rPr>
            </w:pPr>
            <w:r w:rsidRPr="0052469E">
              <w:rPr>
                <w:sz w:val="18"/>
                <w:szCs w:val="18"/>
              </w:rPr>
              <w:t xml:space="preserve">Валка деревьев с разделкой древесины, диаметр стволов: до 20 см  </w:t>
            </w:r>
          </w:p>
        </w:tc>
        <w:tc>
          <w:tcPr>
            <w:tcW w:w="1026" w:type="dxa"/>
            <w:tcBorders>
              <w:top w:val="nil"/>
              <w:left w:val="nil"/>
              <w:bottom w:val="single" w:sz="4" w:space="0" w:color="auto"/>
              <w:right w:val="single" w:sz="4" w:space="0" w:color="auto"/>
            </w:tcBorders>
            <w:shd w:val="clear" w:color="auto" w:fill="auto"/>
            <w:vAlign w:val="center"/>
            <w:hideMark/>
          </w:tcPr>
          <w:p w14:paraId="474C17C1" w14:textId="77777777" w:rsidR="0052469E" w:rsidRPr="0052469E" w:rsidRDefault="0052469E" w:rsidP="0052469E">
            <w:pPr>
              <w:jc w:val="center"/>
              <w:rPr>
                <w:sz w:val="18"/>
                <w:szCs w:val="18"/>
              </w:rPr>
            </w:pPr>
            <w:r w:rsidRPr="0052469E">
              <w:rPr>
                <w:sz w:val="18"/>
                <w:szCs w:val="18"/>
              </w:rPr>
              <w:t>шт</w:t>
            </w:r>
          </w:p>
        </w:tc>
        <w:tc>
          <w:tcPr>
            <w:tcW w:w="1393" w:type="dxa"/>
            <w:tcBorders>
              <w:top w:val="nil"/>
              <w:left w:val="nil"/>
              <w:bottom w:val="single" w:sz="4" w:space="0" w:color="auto"/>
              <w:right w:val="single" w:sz="4" w:space="0" w:color="auto"/>
            </w:tcBorders>
            <w:shd w:val="clear" w:color="auto" w:fill="auto"/>
            <w:vAlign w:val="center"/>
            <w:hideMark/>
          </w:tcPr>
          <w:p w14:paraId="4D38115E" w14:textId="77777777" w:rsidR="0052469E" w:rsidRPr="0052469E" w:rsidRDefault="0052469E" w:rsidP="0052469E">
            <w:pPr>
              <w:jc w:val="center"/>
              <w:rPr>
                <w:sz w:val="18"/>
                <w:szCs w:val="18"/>
              </w:rPr>
            </w:pPr>
            <w:r w:rsidRPr="0052469E">
              <w:rPr>
                <w:sz w:val="18"/>
                <w:szCs w:val="18"/>
              </w:rPr>
              <w:t>22</w:t>
            </w:r>
          </w:p>
        </w:tc>
        <w:tc>
          <w:tcPr>
            <w:tcW w:w="1984" w:type="dxa"/>
            <w:tcBorders>
              <w:top w:val="nil"/>
              <w:left w:val="nil"/>
              <w:bottom w:val="single" w:sz="4" w:space="0" w:color="auto"/>
              <w:right w:val="single" w:sz="4" w:space="0" w:color="auto"/>
            </w:tcBorders>
            <w:shd w:val="clear" w:color="auto" w:fill="auto"/>
            <w:noWrap/>
            <w:vAlign w:val="center"/>
            <w:hideMark/>
          </w:tcPr>
          <w:p w14:paraId="7AFF1D35" w14:textId="77777777" w:rsidR="0052469E" w:rsidRPr="0052469E" w:rsidRDefault="0052469E" w:rsidP="0052469E">
            <w:pPr>
              <w:jc w:val="center"/>
              <w:rPr>
                <w:sz w:val="18"/>
                <w:szCs w:val="18"/>
              </w:rPr>
            </w:pPr>
            <w:r w:rsidRPr="0052469E">
              <w:rPr>
                <w:sz w:val="18"/>
                <w:szCs w:val="18"/>
              </w:rPr>
              <w:t xml:space="preserve">                   92,90   </w:t>
            </w:r>
          </w:p>
        </w:tc>
        <w:tc>
          <w:tcPr>
            <w:tcW w:w="2268" w:type="dxa"/>
            <w:tcBorders>
              <w:top w:val="nil"/>
              <w:left w:val="nil"/>
              <w:bottom w:val="single" w:sz="4" w:space="0" w:color="auto"/>
              <w:right w:val="single" w:sz="4" w:space="0" w:color="auto"/>
            </w:tcBorders>
            <w:shd w:val="clear" w:color="auto" w:fill="auto"/>
            <w:noWrap/>
            <w:vAlign w:val="center"/>
            <w:hideMark/>
          </w:tcPr>
          <w:p w14:paraId="28108732" w14:textId="77777777" w:rsidR="0052469E" w:rsidRPr="0052469E" w:rsidRDefault="0052469E" w:rsidP="0052469E">
            <w:pPr>
              <w:jc w:val="center"/>
              <w:rPr>
                <w:sz w:val="18"/>
                <w:szCs w:val="18"/>
              </w:rPr>
            </w:pPr>
            <w:r w:rsidRPr="0052469E">
              <w:rPr>
                <w:sz w:val="18"/>
                <w:szCs w:val="18"/>
              </w:rPr>
              <w:t xml:space="preserve">                  2 043,80   </w:t>
            </w:r>
          </w:p>
        </w:tc>
        <w:tc>
          <w:tcPr>
            <w:tcW w:w="2268" w:type="dxa"/>
            <w:tcBorders>
              <w:top w:val="nil"/>
              <w:left w:val="nil"/>
              <w:bottom w:val="single" w:sz="4" w:space="0" w:color="auto"/>
              <w:right w:val="single" w:sz="4" w:space="0" w:color="auto"/>
            </w:tcBorders>
            <w:shd w:val="clear" w:color="auto" w:fill="auto"/>
            <w:noWrap/>
            <w:vAlign w:val="bottom"/>
            <w:hideMark/>
          </w:tcPr>
          <w:p w14:paraId="1D1F5645" w14:textId="77777777" w:rsidR="0052469E" w:rsidRPr="0052469E" w:rsidRDefault="0052469E" w:rsidP="0052469E">
            <w:pPr>
              <w:jc w:val="center"/>
              <w:rPr>
                <w:sz w:val="18"/>
                <w:szCs w:val="18"/>
              </w:rPr>
            </w:pPr>
            <w:r w:rsidRPr="0052469E">
              <w:rPr>
                <w:sz w:val="18"/>
                <w:szCs w:val="18"/>
              </w:rPr>
              <w:t> </w:t>
            </w:r>
          </w:p>
        </w:tc>
      </w:tr>
      <w:tr w:rsidR="0052469E" w:rsidRPr="0052469E" w14:paraId="740F7B57"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B440" w14:textId="77777777" w:rsidR="0052469E" w:rsidRPr="0052469E" w:rsidRDefault="0052469E" w:rsidP="0052469E">
            <w:pPr>
              <w:jc w:val="center"/>
              <w:rPr>
                <w:sz w:val="18"/>
                <w:szCs w:val="18"/>
              </w:rPr>
            </w:pPr>
            <w:r w:rsidRPr="0052469E">
              <w:rPr>
                <w:sz w:val="18"/>
                <w:szCs w:val="18"/>
              </w:rPr>
              <w:t>1.2.</w:t>
            </w:r>
          </w:p>
        </w:tc>
        <w:tc>
          <w:tcPr>
            <w:tcW w:w="4521" w:type="dxa"/>
            <w:tcBorders>
              <w:top w:val="single" w:sz="4" w:space="0" w:color="auto"/>
              <w:left w:val="nil"/>
              <w:bottom w:val="single" w:sz="4" w:space="0" w:color="auto"/>
              <w:right w:val="single" w:sz="4" w:space="0" w:color="auto"/>
            </w:tcBorders>
            <w:shd w:val="clear" w:color="auto" w:fill="auto"/>
            <w:hideMark/>
          </w:tcPr>
          <w:p w14:paraId="6248B026" w14:textId="77777777" w:rsidR="0052469E" w:rsidRPr="0052469E" w:rsidRDefault="0052469E" w:rsidP="0052469E">
            <w:pPr>
              <w:rPr>
                <w:sz w:val="18"/>
                <w:szCs w:val="18"/>
              </w:rPr>
            </w:pPr>
            <w:r w:rsidRPr="0052469E">
              <w:rPr>
                <w:sz w:val="18"/>
                <w:szCs w:val="18"/>
              </w:rPr>
              <w:t xml:space="preserve">Валка деревьев с разделкой древесины, диаметр стволов: до 28 см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99A84CA"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7E4EAD6" w14:textId="77777777" w:rsidR="0052469E" w:rsidRPr="0052469E" w:rsidRDefault="0052469E" w:rsidP="0052469E">
            <w:pPr>
              <w:jc w:val="center"/>
              <w:rPr>
                <w:sz w:val="18"/>
                <w:szCs w:val="18"/>
              </w:rPr>
            </w:pPr>
            <w:r w:rsidRPr="0052469E">
              <w:rPr>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14:paraId="0411E917" w14:textId="77777777" w:rsidR="0052469E" w:rsidRPr="0052469E" w:rsidRDefault="0052469E" w:rsidP="0052469E">
            <w:pPr>
              <w:jc w:val="center"/>
              <w:rPr>
                <w:sz w:val="18"/>
                <w:szCs w:val="18"/>
              </w:rPr>
            </w:pPr>
            <w:r w:rsidRPr="0052469E">
              <w:rPr>
                <w:sz w:val="18"/>
                <w:szCs w:val="18"/>
              </w:rPr>
              <w:t xml:space="preserve">                 183,10   </w:t>
            </w:r>
          </w:p>
        </w:tc>
        <w:tc>
          <w:tcPr>
            <w:tcW w:w="2268" w:type="dxa"/>
            <w:tcBorders>
              <w:top w:val="nil"/>
              <w:left w:val="nil"/>
              <w:bottom w:val="single" w:sz="4" w:space="0" w:color="auto"/>
              <w:right w:val="single" w:sz="4" w:space="0" w:color="auto"/>
            </w:tcBorders>
            <w:shd w:val="clear" w:color="auto" w:fill="auto"/>
            <w:noWrap/>
            <w:vAlign w:val="center"/>
            <w:hideMark/>
          </w:tcPr>
          <w:p w14:paraId="3E27C690" w14:textId="77777777" w:rsidR="0052469E" w:rsidRPr="0052469E" w:rsidRDefault="0052469E" w:rsidP="0052469E">
            <w:pPr>
              <w:jc w:val="center"/>
              <w:rPr>
                <w:sz w:val="18"/>
                <w:szCs w:val="18"/>
              </w:rPr>
            </w:pPr>
            <w:r w:rsidRPr="0052469E">
              <w:rPr>
                <w:sz w:val="18"/>
                <w:szCs w:val="18"/>
              </w:rPr>
              <w:t xml:space="preserve">                     915,50   </w:t>
            </w:r>
          </w:p>
        </w:tc>
        <w:tc>
          <w:tcPr>
            <w:tcW w:w="2268" w:type="dxa"/>
            <w:tcBorders>
              <w:top w:val="nil"/>
              <w:left w:val="nil"/>
              <w:bottom w:val="single" w:sz="4" w:space="0" w:color="auto"/>
              <w:right w:val="single" w:sz="4" w:space="0" w:color="auto"/>
            </w:tcBorders>
            <w:shd w:val="clear" w:color="auto" w:fill="auto"/>
            <w:hideMark/>
          </w:tcPr>
          <w:p w14:paraId="16F9466D" w14:textId="77777777" w:rsidR="0052469E" w:rsidRPr="0052469E" w:rsidRDefault="0052469E" w:rsidP="0052469E">
            <w:pPr>
              <w:rPr>
                <w:sz w:val="18"/>
                <w:szCs w:val="18"/>
              </w:rPr>
            </w:pPr>
            <w:r w:rsidRPr="0052469E">
              <w:rPr>
                <w:sz w:val="18"/>
                <w:szCs w:val="18"/>
              </w:rPr>
              <w:t> </w:t>
            </w:r>
          </w:p>
        </w:tc>
      </w:tr>
      <w:tr w:rsidR="0052469E" w:rsidRPr="0052469E" w14:paraId="15E7EA36"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BBE35" w14:textId="77777777" w:rsidR="0052469E" w:rsidRPr="0052469E" w:rsidRDefault="0052469E" w:rsidP="0052469E">
            <w:pPr>
              <w:jc w:val="center"/>
              <w:rPr>
                <w:sz w:val="18"/>
                <w:szCs w:val="18"/>
              </w:rPr>
            </w:pPr>
            <w:r w:rsidRPr="0052469E">
              <w:rPr>
                <w:sz w:val="18"/>
                <w:szCs w:val="18"/>
              </w:rPr>
              <w:t>1.3.</w:t>
            </w:r>
          </w:p>
        </w:tc>
        <w:tc>
          <w:tcPr>
            <w:tcW w:w="4521" w:type="dxa"/>
            <w:tcBorders>
              <w:top w:val="single" w:sz="4" w:space="0" w:color="auto"/>
              <w:left w:val="nil"/>
              <w:bottom w:val="single" w:sz="4" w:space="0" w:color="auto"/>
              <w:right w:val="single" w:sz="4" w:space="0" w:color="auto"/>
            </w:tcBorders>
            <w:shd w:val="clear" w:color="auto" w:fill="auto"/>
            <w:hideMark/>
          </w:tcPr>
          <w:p w14:paraId="24BCA5A3" w14:textId="77777777" w:rsidR="0052469E" w:rsidRPr="0052469E" w:rsidRDefault="0052469E" w:rsidP="0052469E">
            <w:pPr>
              <w:rPr>
                <w:sz w:val="18"/>
                <w:szCs w:val="18"/>
              </w:rPr>
            </w:pPr>
            <w:r w:rsidRPr="0052469E">
              <w:rPr>
                <w:sz w:val="18"/>
                <w:szCs w:val="18"/>
              </w:rPr>
              <w:t xml:space="preserve">Валка деревьев с разделкой древесины, диаметр стволов: до 32см  и более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42B2266"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5D38822" w14:textId="77777777" w:rsidR="0052469E" w:rsidRPr="0052469E" w:rsidRDefault="0052469E" w:rsidP="0052469E">
            <w:pPr>
              <w:jc w:val="center"/>
              <w:rPr>
                <w:sz w:val="18"/>
                <w:szCs w:val="18"/>
              </w:rPr>
            </w:pPr>
            <w:r w:rsidRPr="0052469E">
              <w:rPr>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14:paraId="0F1A5B8B" w14:textId="77777777" w:rsidR="0052469E" w:rsidRPr="0052469E" w:rsidRDefault="0052469E" w:rsidP="0052469E">
            <w:pPr>
              <w:jc w:val="center"/>
              <w:rPr>
                <w:sz w:val="18"/>
                <w:szCs w:val="18"/>
              </w:rPr>
            </w:pPr>
            <w:r w:rsidRPr="0052469E">
              <w:rPr>
                <w:sz w:val="18"/>
                <w:szCs w:val="18"/>
              </w:rPr>
              <w:t xml:space="preserve">                 362,00   </w:t>
            </w:r>
          </w:p>
        </w:tc>
        <w:tc>
          <w:tcPr>
            <w:tcW w:w="2268" w:type="dxa"/>
            <w:tcBorders>
              <w:top w:val="nil"/>
              <w:left w:val="nil"/>
              <w:bottom w:val="single" w:sz="4" w:space="0" w:color="auto"/>
              <w:right w:val="single" w:sz="4" w:space="0" w:color="auto"/>
            </w:tcBorders>
            <w:shd w:val="clear" w:color="auto" w:fill="auto"/>
            <w:noWrap/>
            <w:vAlign w:val="center"/>
            <w:hideMark/>
          </w:tcPr>
          <w:p w14:paraId="01369926" w14:textId="77777777" w:rsidR="0052469E" w:rsidRPr="0052469E" w:rsidRDefault="0052469E" w:rsidP="0052469E">
            <w:pPr>
              <w:jc w:val="center"/>
              <w:rPr>
                <w:sz w:val="18"/>
                <w:szCs w:val="18"/>
              </w:rPr>
            </w:pPr>
            <w:r w:rsidRPr="0052469E">
              <w:rPr>
                <w:sz w:val="18"/>
                <w:szCs w:val="18"/>
              </w:rPr>
              <w:t xml:space="preserve">                  1 810,00   </w:t>
            </w:r>
          </w:p>
        </w:tc>
        <w:tc>
          <w:tcPr>
            <w:tcW w:w="2268" w:type="dxa"/>
            <w:tcBorders>
              <w:top w:val="nil"/>
              <w:left w:val="nil"/>
              <w:bottom w:val="single" w:sz="4" w:space="0" w:color="auto"/>
              <w:right w:val="single" w:sz="4" w:space="0" w:color="auto"/>
            </w:tcBorders>
            <w:shd w:val="clear" w:color="auto" w:fill="auto"/>
            <w:hideMark/>
          </w:tcPr>
          <w:p w14:paraId="269DFC61" w14:textId="77777777" w:rsidR="0052469E" w:rsidRPr="0052469E" w:rsidRDefault="0052469E" w:rsidP="0052469E">
            <w:pPr>
              <w:rPr>
                <w:sz w:val="18"/>
                <w:szCs w:val="18"/>
              </w:rPr>
            </w:pPr>
            <w:r w:rsidRPr="0052469E">
              <w:rPr>
                <w:sz w:val="18"/>
                <w:szCs w:val="18"/>
              </w:rPr>
              <w:t> </w:t>
            </w:r>
          </w:p>
        </w:tc>
      </w:tr>
      <w:tr w:rsidR="0052469E" w:rsidRPr="0052469E" w14:paraId="2717F84C"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D7D7" w14:textId="77777777" w:rsidR="0052469E" w:rsidRPr="0052469E" w:rsidRDefault="0052469E" w:rsidP="0052469E">
            <w:pPr>
              <w:jc w:val="center"/>
              <w:rPr>
                <w:sz w:val="18"/>
                <w:szCs w:val="18"/>
              </w:rPr>
            </w:pPr>
            <w:r w:rsidRPr="0052469E">
              <w:rPr>
                <w:sz w:val="18"/>
                <w:szCs w:val="18"/>
              </w:rPr>
              <w:t>1.4.</w:t>
            </w:r>
          </w:p>
        </w:tc>
        <w:tc>
          <w:tcPr>
            <w:tcW w:w="4521" w:type="dxa"/>
            <w:tcBorders>
              <w:top w:val="single" w:sz="4" w:space="0" w:color="auto"/>
              <w:left w:val="nil"/>
              <w:bottom w:val="single" w:sz="4" w:space="0" w:color="auto"/>
              <w:right w:val="single" w:sz="4" w:space="0" w:color="auto"/>
            </w:tcBorders>
            <w:shd w:val="clear" w:color="auto" w:fill="auto"/>
            <w:hideMark/>
          </w:tcPr>
          <w:p w14:paraId="0A3560D6" w14:textId="77777777" w:rsidR="0052469E" w:rsidRPr="0052469E" w:rsidRDefault="0052469E" w:rsidP="0052469E">
            <w:pPr>
              <w:rPr>
                <w:sz w:val="18"/>
                <w:szCs w:val="18"/>
              </w:rPr>
            </w:pPr>
            <w:r w:rsidRPr="0052469E">
              <w:rPr>
                <w:sz w:val="18"/>
                <w:szCs w:val="18"/>
              </w:rPr>
              <w:t xml:space="preserve">Перевозка грузов до 120 км, с погрузкой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CD0A811" w14:textId="77777777" w:rsidR="0052469E" w:rsidRPr="0052469E" w:rsidRDefault="0052469E" w:rsidP="0052469E">
            <w:pPr>
              <w:jc w:val="center"/>
              <w:rPr>
                <w:sz w:val="18"/>
                <w:szCs w:val="18"/>
              </w:rPr>
            </w:pPr>
            <w:r w:rsidRPr="0052469E">
              <w:rPr>
                <w:sz w:val="18"/>
                <w:szCs w:val="18"/>
              </w:rPr>
              <w:t>1 т груза</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BCC621A" w14:textId="77777777" w:rsidR="0052469E" w:rsidRPr="0052469E" w:rsidRDefault="0052469E" w:rsidP="0052469E">
            <w:pPr>
              <w:jc w:val="center"/>
              <w:rPr>
                <w:sz w:val="18"/>
                <w:szCs w:val="18"/>
              </w:rPr>
            </w:pPr>
            <w:r w:rsidRPr="0052469E">
              <w:rPr>
                <w:sz w:val="18"/>
                <w:szCs w:val="18"/>
              </w:rPr>
              <w:t>37,8432</w:t>
            </w:r>
          </w:p>
        </w:tc>
        <w:tc>
          <w:tcPr>
            <w:tcW w:w="1984" w:type="dxa"/>
            <w:tcBorders>
              <w:top w:val="nil"/>
              <w:left w:val="nil"/>
              <w:bottom w:val="single" w:sz="4" w:space="0" w:color="auto"/>
              <w:right w:val="single" w:sz="4" w:space="0" w:color="auto"/>
            </w:tcBorders>
            <w:shd w:val="clear" w:color="auto" w:fill="auto"/>
            <w:noWrap/>
            <w:vAlign w:val="center"/>
            <w:hideMark/>
          </w:tcPr>
          <w:p w14:paraId="5ADC55B0" w14:textId="77777777" w:rsidR="0052469E" w:rsidRPr="0052469E" w:rsidRDefault="0052469E" w:rsidP="0052469E">
            <w:pPr>
              <w:jc w:val="center"/>
              <w:rPr>
                <w:sz w:val="18"/>
                <w:szCs w:val="18"/>
              </w:rPr>
            </w:pPr>
            <w:r w:rsidRPr="0052469E">
              <w:rPr>
                <w:sz w:val="18"/>
                <w:szCs w:val="18"/>
              </w:rPr>
              <w:t xml:space="preserve">                 668,30   </w:t>
            </w:r>
          </w:p>
        </w:tc>
        <w:tc>
          <w:tcPr>
            <w:tcW w:w="2268" w:type="dxa"/>
            <w:tcBorders>
              <w:top w:val="nil"/>
              <w:left w:val="nil"/>
              <w:bottom w:val="single" w:sz="4" w:space="0" w:color="auto"/>
              <w:right w:val="single" w:sz="4" w:space="0" w:color="auto"/>
            </w:tcBorders>
            <w:shd w:val="clear" w:color="auto" w:fill="auto"/>
            <w:noWrap/>
            <w:vAlign w:val="center"/>
            <w:hideMark/>
          </w:tcPr>
          <w:p w14:paraId="51D01D66" w14:textId="77777777" w:rsidR="0052469E" w:rsidRPr="0052469E" w:rsidRDefault="0052469E" w:rsidP="0052469E">
            <w:pPr>
              <w:jc w:val="center"/>
              <w:rPr>
                <w:sz w:val="18"/>
                <w:szCs w:val="18"/>
              </w:rPr>
            </w:pPr>
            <w:r w:rsidRPr="0052469E">
              <w:rPr>
                <w:sz w:val="18"/>
                <w:szCs w:val="18"/>
              </w:rPr>
              <w:t xml:space="preserve">                25 290,61   </w:t>
            </w:r>
          </w:p>
        </w:tc>
        <w:tc>
          <w:tcPr>
            <w:tcW w:w="2268" w:type="dxa"/>
            <w:tcBorders>
              <w:top w:val="nil"/>
              <w:left w:val="nil"/>
              <w:bottom w:val="single" w:sz="4" w:space="0" w:color="auto"/>
              <w:right w:val="single" w:sz="4" w:space="0" w:color="auto"/>
            </w:tcBorders>
            <w:shd w:val="clear" w:color="auto" w:fill="auto"/>
            <w:hideMark/>
          </w:tcPr>
          <w:p w14:paraId="3804B170" w14:textId="77777777" w:rsidR="0052469E" w:rsidRPr="0052469E" w:rsidRDefault="0052469E" w:rsidP="0052469E">
            <w:pPr>
              <w:rPr>
                <w:sz w:val="18"/>
                <w:szCs w:val="18"/>
              </w:rPr>
            </w:pPr>
            <w:r w:rsidRPr="0052469E">
              <w:rPr>
                <w:sz w:val="18"/>
                <w:szCs w:val="18"/>
              </w:rPr>
              <w:t> </w:t>
            </w:r>
          </w:p>
        </w:tc>
      </w:tr>
      <w:tr w:rsidR="0052469E" w:rsidRPr="0052469E" w14:paraId="25C7D4B0"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5D9D3095" w14:textId="77777777" w:rsidR="0052469E" w:rsidRPr="0052469E" w:rsidRDefault="0052469E" w:rsidP="0052469E">
            <w:pPr>
              <w:rPr>
                <w:b/>
                <w:bCs/>
                <w:i/>
                <w:iCs/>
                <w:sz w:val="18"/>
                <w:szCs w:val="18"/>
              </w:rPr>
            </w:pPr>
            <w:r w:rsidRPr="0052469E">
              <w:rPr>
                <w:b/>
                <w:bCs/>
                <w:i/>
                <w:iCs/>
                <w:sz w:val="18"/>
                <w:szCs w:val="18"/>
              </w:rPr>
              <w:t>Итого по подготовительным работам</w:t>
            </w:r>
          </w:p>
        </w:tc>
        <w:tc>
          <w:tcPr>
            <w:tcW w:w="1026" w:type="dxa"/>
            <w:tcBorders>
              <w:top w:val="nil"/>
              <w:left w:val="nil"/>
              <w:bottom w:val="single" w:sz="4" w:space="0" w:color="auto"/>
              <w:right w:val="single" w:sz="4" w:space="0" w:color="auto"/>
            </w:tcBorders>
            <w:shd w:val="clear" w:color="auto" w:fill="auto"/>
            <w:noWrap/>
            <w:vAlign w:val="bottom"/>
            <w:hideMark/>
          </w:tcPr>
          <w:p w14:paraId="725DAE13"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0EEC08F7"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10209B2A"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ED4CE9" w14:textId="77777777" w:rsidR="0052469E" w:rsidRPr="0052469E" w:rsidRDefault="0052469E" w:rsidP="0052469E">
            <w:pPr>
              <w:rPr>
                <w:b/>
                <w:bCs/>
                <w:i/>
                <w:iCs/>
                <w:sz w:val="18"/>
                <w:szCs w:val="18"/>
              </w:rPr>
            </w:pPr>
            <w:r w:rsidRPr="0052469E">
              <w:rPr>
                <w:b/>
                <w:bCs/>
                <w:i/>
                <w:iCs/>
                <w:sz w:val="18"/>
                <w:szCs w:val="18"/>
              </w:rPr>
              <w:t xml:space="preserve">             30 059,91   </w:t>
            </w:r>
          </w:p>
        </w:tc>
        <w:tc>
          <w:tcPr>
            <w:tcW w:w="2268" w:type="dxa"/>
            <w:tcBorders>
              <w:top w:val="nil"/>
              <w:left w:val="nil"/>
              <w:bottom w:val="single" w:sz="4" w:space="0" w:color="auto"/>
              <w:right w:val="single" w:sz="4" w:space="0" w:color="auto"/>
            </w:tcBorders>
            <w:shd w:val="clear" w:color="auto" w:fill="auto"/>
            <w:noWrap/>
            <w:vAlign w:val="bottom"/>
            <w:hideMark/>
          </w:tcPr>
          <w:p w14:paraId="23AC5865" w14:textId="77777777" w:rsidR="0052469E" w:rsidRPr="0052469E" w:rsidRDefault="0052469E" w:rsidP="0052469E">
            <w:pPr>
              <w:rPr>
                <w:sz w:val="18"/>
                <w:szCs w:val="18"/>
              </w:rPr>
            </w:pPr>
            <w:r w:rsidRPr="0052469E">
              <w:rPr>
                <w:sz w:val="18"/>
                <w:szCs w:val="18"/>
              </w:rPr>
              <w:t> </w:t>
            </w:r>
          </w:p>
        </w:tc>
      </w:tr>
      <w:tr w:rsidR="0052469E" w:rsidRPr="0052469E" w14:paraId="39B823AD"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7E372E0A" w14:textId="77777777" w:rsidR="0052469E" w:rsidRPr="0052469E" w:rsidRDefault="0052469E" w:rsidP="0052469E">
            <w:pPr>
              <w:rPr>
                <w:b/>
                <w:bCs/>
                <w:i/>
                <w:iCs/>
                <w:sz w:val="18"/>
                <w:szCs w:val="18"/>
              </w:rPr>
            </w:pPr>
            <w:r w:rsidRPr="0052469E">
              <w:rPr>
                <w:b/>
                <w:bCs/>
                <w:i/>
                <w:iCs/>
                <w:sz w:val="18"/>
                <w:szCs w:val="18"/>
              </w:rPr>
              <w:t xml:space="preserve">2. Компенсационная стоимость зеленых насаждений </w:t>
            </w:r>
          </w:p>
        </w:tc>
        <w:tc>
          <w:tcPr>
            <w:tcW w:w="1984" w:type="dxa"/>
            <w:tcBorders>
              <w:top w:val="nil"/>
              <w:left w:val="nil"/>
              <w:bottom w:val="single" w:sz="4" w:space="0" w:color="auto"/>
              <w:right w:val="single" w:sz="4" w:space="0" w:color="auto"/>
            </w:tcBorders>
            <w:shd w:val="clear" w:color="auto" w:fill="auto"/>
            <w:noWrap/>
            <w:vAlign w:val="bottom"/>
            <w:hideMark/>
          </w:tcPr>
          <w:p w14:paraId="25EE2820"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861C15" w14:textId="77777777" w:rsidR="0052469E" w:rsidRPr="0052469E" w:rsidRDefault="0052469E" w:rsidP="0052469E">
            <w:pPr>
              <w:rPr>
                <w:b/>
                <w:bCs/>
                <w:i/>
                <w:iCs/>
                <w:sz w:val="18"/>
                <w:szCs w:val="18"/>
              </w:rPr>
            </w:pPr>
            <w:r w:rsidRPr="0052469E">
              <w:rPr>
                <w:b/>
                <w:bCs/>
                <w:i/>
                <w:iCs/>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F01DE7" w14:textId="77777777" w:rsidR="0052469E" w:rsidRPr="0052469E" w:rsidRDefault="0052469E" w:rsidP="0052469E">
            <w:pPr>
              <w:rPr>
                <w:sz w:val="18"/>
                <w:szCs w:val="18"/>
              </w:rPr>
            </w:pPr>
            <w:r w:rsidRPr="0052469E">
              <w:rPr>
                <w:sz w:val="18"/>
                <w:szCs w:val="18"/>
              </w:rPr>
              <w:t> </w:t>
            </w:r>
          </w:p>
        </w:tc>
      </w:tr>
      <w:tr w:rsidR="0052469E" w:rsidRPr="0052469E" w14:paraId="6102E924" w14:textId="77777777" w:rsidTr="0052469E">
        <w:trPr>
          <w:trHeight w:val="48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83D67F5" w14:textId="77777777" w:rsidR="0052469E" w:rsidRPr="0052469E" w:rsidRDefault="0052469E" w:rsidP="0052469E">
            <w:pPr>
              <w:jc w:val="center"/>
              <w:rPr>
                <w:sz w:val="18"/>
                <w:szCs w:val="18"/>
              </w:rPr>
            </w:pPr>
            <w:r w:rsidRPr="0052469E">
              <w:rPr>
                <w:sz w:val="18"/>
                <w:szCs w:val="18"/>
              </w:rPr>
              <w:t>2.1.</w:t>
            </w:r>
          </w:p>
        </w:tc>
        <w:tc>
          <w:tcPr>
            <w:tcW w:w="4521" w:type="dxa"/>
            <w:tcBorders>
              <w:top w:val="nil"/>
              <w:left w:val="nil"/>
              <w:bottom w:val="single" w:sz="4" w:space="0" w:color="auto"/>
              <w:right w:val="single" w:sz="4" w:space="0" w:color="auto"/>
            </w:tcBorders>
            <w:shd w:val="clear" w:color="auto" w:fill="auto"/>
            <w:hideMark/>
          </w:tcPr>
          <w:p w14:paraId="16CA001E" w14:textId="77777777" w:rsidR="0052469E" w:rsidRPr="0052469E" w:rsidRDefault="0052469E" w:rsidP="0052469E">
            <w:pPr>
              <w:rPr>
                <w:sz w:val="18"/>
                <w:szCs w:val="18"/>
              </w:rPr>
            </w:pPr>
            <w:r w:rsidRPr="0052469E">
              <w:rPr>
                <w:sz w:val="18"/>
                <w:szCs w:val="18"/>
              </w:rPr>
              <w:t xml:space="preserve"> Компенсационная стоимость зеленых насаждений при вынужденном сносе</w:t>
            </w:r>
          </w:p>
        </w:tc>
        <w:tc>
          <w:tcPr>
            <w:tcW w:w="1026" w:type="dxa"/>
            <w:tcBorders>
              <w:top w:val="nil"/>
              <w:left w:val="nil"/>
              <w:bottom w:val="single" w:sz="4" w:space="0" w:color="auto"/>
              <w:right w:val="single" w:sz="4" w:space="0" w:color="auto"/>
            </w:tcBorders>
            <w:shd w:val="clear" w:color="auto" w:fill="auto"/>
            <w:vAlign w:val="center"/>
            <w:hideMark/>
          </w:tcPr>
          <w:p w14:paraId="5E7337C4" w14:textId="77777777" w:rsidR="0052469E" w:rsidRPr="0052469E" w:rsidRDefault="0052469E" w:rsidP="0052469E">
            <w:pPr>
              <w:jc w:val="center"/>
              <w:rPr>
                <w:sz w:val="18"/>
                <w:szCs w:val="18"/>
              </w:rPr>
            </w:pPr>
            <w:r w:rsidRPr="0052469E">
              <w:rPr>
                <w:sz w:val="18"/>
                <w:szCs w:val="18"/>
              </w:rPr>
              <w:t>расчет</w:t>
            </w:r>
          </w:p>
        </w:tc>
        <w:tc>
          <w:tcPr>
            <w:tcW w:w="1393" w:type="dxa"/>
            <w:tcBorders>
              <w:top w:val="nil"/>
              <w:left w:val="nil"/>
              <w:bottom w:val="single" w:sz="4" w:space="0" w:color="auto"/>
              <w:right w:val="single" w:sz="4" w:space="0" w:color="auto"/>
            </w:tcBorders>
            <w:shd w:val="clear" w:color="auto" w:fill="auto"/>
            <w:vAlign w:val="center"/>
            <w:hideMark/>
          </w:tcPr>
          <w:p w14:paraId="052F553D"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03E5C261" w14:textId="77777777" w:rsidR="0052469E" w:rsidRPr="0052469E" w:rsidRDefault="0052469E" w:rsidP="0052469E">
            <w:pPr>
              <w:jc w:val="center"/>
              <w:rPr>
                <w:sz w:val="18"/>
                <w:szCs w:val="18"/>
              </w:rPr>
            </w:pPr>
            <w:r w:rsidRPr="0052469E">
              <w:rPr>
                <w:sz w:val="18"/>
                <w:szCs w:val="18"/>
              </w:rPr>
              <w:t xml:space="preserve">          414 107,50   </w:t>
            </w:r>
          </w:p>
        </w:tc>
        <w:tc>
          <w:tcPr>
            <w:tcW w:w="2268" w:type="dxa"/>
            <w:tcBorders>
              <w:top w:val="nil"/>
              <w:left w:val="nil"/>
              <w:bottom w:val="single" w:sz="4" w:space="0" w:color="auto"/>
              <w:right w:val="single" w:sz="4" w:space="0" w:color="auto"/>
            </w:tcBorders>
            <w:shd w:val="clear" w:color="auto" w:fill="auto"/>
            <w:noWrap/>
            <w:vAlign w:val="center"/>
            <w:hideMark/>
          </w:tcPr>
          <w:p w14:paraId="205EC614" w14:textId="77777777" w:rsidR="0052469E" w:rsidRPr="0052469E" w:rsidRDefault="0052469E" w:rsidP="0052469E">
            <w:pPr>
              <w:jc w:val="center"/>
              <w:rPr>
                <w:sz w:val="18"/>
                <w:szCs w:val="18"/>
              </w:rPr>
            </w:pPr>
            <w:r w:rsidRPr="0052469E">
              <w:rPr>
                <w:sz w:val="18"/>
                <w:szCs w:val="18"/>
              </w:rPr>
              <w:t xml:space="preserve">              414 107,50   </w:t>
            </w:r>
          </w:p>
        </w:tc>
        <w:tc>
          <w:tcPr>
            <w:tcW w:w="2268" w:type="dxa"/>
            <w:tcBorders>
              <w:top w:val="nil"/>
              <w:left w:val="nil"/>
              <w:bottom w:val="single" w:sz="4" w:space="0" w:color="auto"/>
              <w:right w:val="single" w:sz="4" w:space="0" w:color="auto"/>
            </w:tcBorders>
            <w:shd w:val="clear" w:color="auto" w:fill="auto"/>
            <w:noWrap/>
            <w:vAlign w:val="bottom"/>
            <w:hideMark/>
          </w:tcPr>
          <w:p w14:paraId="6EE1A1A3" w14:textId="77777777" w:rsidR="0052469E" w:rsidRPr="0052469E" w:rsidRDefault="0052469E" w:rsidP="0052469E">
            <w:pPr>
              <w:rPr>
                <w:sz w:val="18"/>
                <w:szCs w:val="18"/>
              </w:rPr>
            </w:pPr>
            <w:r w:rsidRPr="0052469E">
              <w:rPr>
                <w:sz w:val="18"/>
                <w:szCs w:val="18"/>
              </w:rPr>
              <w:t> </w:t>
            </w:r>
          </w:p>
        </w:tc>
      </w:tr>
      <w:tr w:rsidR="0052469E" w:rsidRPr="0052469E" w14:paraId="082371CE"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47B6FEE4" w14:textId="77777777" w:rsidR="0052469E" w:rsidRPr="0052469E" w:rsidRDefault="0052469E" w:rsidP="0052469E">
            <w:pPr>
              <w:rPr>
                <w:b/>
                <w:bCs/>
                <w:i/>
                <w:iCs/>
                <w:sz w:val="18"/>
                <w:szCs w:val="18"/>
              </w:rPr>
            </w:pPr>
            <w:r w:rsidRPr="0052469E">
              <w:rPr>
                <w:b/>
                <w:bCs/>
                <w:i/>
                <w:iCs/>
                <w:sz w:val="18"/>
                <w:szCs w:val="18"/>
              </w:rPr>
              <w:t xml:space="preserve">Итого по компенсационной стоимости зеленых насаждений </w:t>
            </w:r>
          </w:p>
        </w:tc>
        <w:tc>
          <w:tcPr>
            <w:tcW w:w="1026" w:type="dxa"/>
            <w:tcBorders>
              <w:top w:val="nil"/>
              <w:left w:val="nil"/>
              <w:bottom w:val="single" w:sz="4" w:space="0" w:color="auto"/>
              <w:right w:val="nil"/>
            </w:tcBorders>
            <w:shd w:val="clear" w:color="auto" w:fill="auto"/>
            <w:noWrap/>
            <w:vAlign w:val="bottom"/>
            <w:hideMark/>
          </w:tcPr>
          <w:p w14:paraId="525D517C"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nil"/>
            </w:tcBorders>
            <w:shd w:val="clear" w:color="auto" w:fill="auto"/>
            <w:noWrap/>
            <w:vAlign w:val="bottom"/>
            <w:hideMark/>
          </w:tcPr>
          <w:p w14:paraId="610BE806"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20D11030"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66CB65" w14:textId="77777777" w:rsidR="0052469E" w:rsidRPr="0052469E" w:rsidRDefault="0052469E" w:rsidP="0052469E">
            <w:pPr>
              <w:rPr>
                <w:b/>
                <w:bCs/>
                <w:i/>
                <w:iCs/>
                <w:sz w:val="18"/>
                <w:szCs w:val="18"/>
              </w:rPr>
            </w:pPr>
            <w:r w:rsidRPr="0052469E">
              <w:rPr>
                <w:b/>
                <w:bCs/>
                <w:i/>
                <w:iCs/>
                <w:sz w:val="18"/>
                <w:szCs w:val="18"/>
              </w:rPr>
              <w:t xml:space="preserve">           414 107,50   </w:t>
            </w:r>
          </w:p>
        </w:tc>
        <w:tc>
          <w:tcPr>
            <w:tcW w:w="2268" w:type="dxa"/>
            <w:tcBorders>
              <w:top w:val="nil"/>
              <w:left w:val="nil"/>
              <w:bottom w:val="single" w:sz="4" w:space="0" w:color="auto"/>
              <w:right w:val="single" w:sz="4" w:space="0" w:color="auto"/>
            </w:tcBorders>
            <w:shd w:val="clear" w:color="auto" w:fill="auto"/>
            <w:noWrap/>
            <w:vAlign w:val="bottom"/>
            <w:hideMark/>
          </w:tcPr>
          <w:p w14:paraId="75959FE1" w14:textId="77777777" w:rsidR="0052469E" w:rsidRPr="0052469E" w:rsidRDefault="0052469E" w:rsidP="0052469E">
            <w:pPr>
              <w:rPr>
                <w:sz w:val="18"/>
                <w:szCs w:val="18"/>
              </w:rPr>
            </w:pPr>
            <w:r w:rsidRPr="0052469E">
              <w:rPr>
                <w:sz w:val="18"/>
                <w:szCs w:val="18"/>
              </w:rPr>
              <w:t> </w:t>
            </w:r>
          </w:p>
        </w:tc>
      </w:tr>
      <w:tr w:rsidR="0052469E" w:rsidRPr="0052469E" w14:paraId="3B30B6E7"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52D19113" w14:textId="77777777" w:rsidR="0052469E" w:rsidRPr="0052469E" w:rsidRDefault="0052469E" w:rsidP="0052469E">
            <w:pPr>
              <w:rPr>
                <w:b/>
                <w:bCs/>
                <w:i/>
                <w:iCs/>
                <w:sz w:val="18"/>
                <w:szCs w:val="18"/>
              </w:rPr>
            </w:pPr>
            <w:r w:rsidRPr="0052469E">
              <w:rPr>
                <w:b/>
                <w:bCs/>
                <w:i/>
                <w:iCs/>
                <w:sz w:val="18"/>
                <w:szCs w:val="18"/>
              </w:rPr>
              <w:t>3. Распределительные линии от РЧВ до потребителей</w:t>
            </w:r>
          </w:p>
        </w:tc>
        <w:tc>
          <w:tcPr>
            <w:tcW w:w="1984" w:type="dxa"/>
            <w:tcBorders>
              <w:top w:val="nil"/>
              <w:left w:val="nil"/>
              <w:bottom w:val="single" w:sz="4" w:space="0" w:color="auto"/>
              <w:right w:val="single" w:sz="4" w:space="0" w:color="auto"/>
            </w:tcBorders>
            <w:shd w:val="clear" w:color="auto" w:fill="auto"/>
            <w:hideMark/>
          </w:tcPr>
          <w:p w14:paraId="4CB76A4E" w14:textId="77777777" w:rsidR="0052469E" w:rsidRPr="0052469E" w:rsidRDefault="0052469E" w:rsidP="0052469E">
            <w:pPr>
              <w:jc w:val="right"/>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hideMark/>
          </w:tcPr>
          <w:p w14:paraId="33761B76" w14:textId="77777777" w:rsidR="0052469E" w:rsidRPr="0052469E" w:rsidRDefault="0052469E" w:rsidP="0052469E">
            <w:pPr>
              <w:jc w:val="right"/>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hideMark/>
          </w:tcPr>
          <w:p w14:paraId="550851A3" w14:textId="77777777" w:rsidR="0052469E" w:rsidRPr="0052469E" w:rsidRDefault="0052469E" w:rsidP="0052469E">
            <w:pPr>
              <w:jc w:val="right"/>
              <w:rPr>
                <w:sz w:val="18"/>
                <w:szCs w:val="18"/>
              </w:rPr>
            </w:pPr>
            <w:r w:rsidRPr="0052469E">
              <w:rPr>
                <w:sz w:val="18"/>
                <w:szCs w:val="18"/>
              </w:rPr>
              <w:t> </w:t>
            </w:r>
          </w:p>
        </w:tc>
      </w:tr>
      <w:tr w:rsidR="0052469E" w:rsidRPr="0052469E" w14:paraId="283FEDB3"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6E589D8" w14:textId="77777777" w:rsidR="0052469E" w:rsidRPr="0052469E" w:rsidRDefault="0052469E" w:rsidP="0052469E">
            <w:pPr>
              <w:jc w:val="center"/>
              <w:rPr>
                <w:sz w:val="18"/>
                <w:szCs w:val="18"/>
              </w:rPr>
            </w:pPr>
            <w:r w:rsidRPr="0052469E">
              <w:rPr>
                <w:sz w:val="18"/>
                <w:szCs w:val="18"/>
              </w:rPr>
              <w:t>3.1.</w:t>
            </w:r>
          </w:p>
        </w:tc>
        <w:tc>
          <w:tcPr>
            <w:tcW w:w="4521" w:type="dxa"/>
            <w:tcBorders>
              <w:top w:val="nil"/>
              <w:left w:val="nil"/>
              <w:bottom w:val="single" w:sz="4" w:space="0" w:color="auto"/>
              <w:right w:val="single" w:sz="4" w:space="0" w:color="auto"/>
            </w:tcBorders>
            <w:shd w:val="clear" w:color="auto" w:fill="auto"/>
            <w:hideMark/>
          </w:tcPr>
          <w:p w14:paraId="3EE5F9B6" w14:textId="77777777" w:rsidR="0052469E" w:rsidRPr="0052469E" w:rsidRDefault="0052469E" w:rsidP="0052469E">
            <w:pPr>
              <w:rPr>
                <w:sz w:val="18"/>
                <w:szCs w:val="18"/>
              </w:rPr>
            </w:pPr>
            <w:r w:rsidRPr="0052469E">
              <w:rPr>
                <w:sz w:val="18"/>
                <w:szCs w:val="18"/>
              </w:rPr>
              <w:t>Разработка грунта в траншеях</w:t>
            </w:r>
          </w:p>
        </w:tc>
        <w:tc>
          <w:tcPr>
            <w:tcW w:w="1026" w:type="dxa"/>
            <w:tcBorders>
              <w:top w:val="nil"/>
              <w:left w:val="nil"/>
              <w:bottom w:val="single" w:sz="4" w:space="0" w:color="auto"/>
              <w:right w:val="single" w:sz="4" w:space="0" w:color="auto"/>
            </w:tcBorders>
            <w:shd w:val="clear" w:color="auto" w:fill="auto"/>
            <w:vAlign w:val="center"/>
            <w:hideMark/>
          </w:tcPr>
          <w:p w14:paraId="17A99795" w14:textId="77777777" w:rsidR="0052469E" w:rsidRPr="0052469E" w:rsidRDefault="0052469E" w:rsidP="0052469E">
            <w:pPr>
              <w:jc w:val="center"/>
              <w:rPr>
                <w:sz w:val="18"/>
                <w:szCs w:val="18"/>
              </w:rPr>
            </w:pPr>
            <w:r w:rsidRPr="0052469E">
              <w:rPr>
                <w:sz w:val="18"/>
                <w:szCs w:val="18"/>
              </w:rPr>
              <w:t>м3</w:t>
            </w:r>
          </w:p>
        </w:tc>
        <w:tc>
          <w:tcPr>
            <w:tcW w:w="1393" w:type="dxa"/>
            <w:tcBorders>
              <w:top w:val="nil"/>
              <w:left w:val="nil"/>
              <w:bottom w:val="single" w:sz="4" w:space="0" w:color="auto"/>
              <w:right w:val="single" w:sz="4" w:space="0" w:color="auto"/>
            </w:tcBorders>
            <w:shd w:val="clear" w:color="auto" w:fill="auto"/>
            <w:vAlign w:val="center"/>
            <w:hideMark/>
          </w:tcPr>
          <w:p w14:paraId="6028E826" w14:textId="77777777" w:rsidR="0052469E" w:rsidRPr="0052469E" w:rsidRDefault="0052469E" w:rsidP="0052469E">
            <w:pPr>
              <w:jc w:val="center"/>
              <w:rPr>
                <w:sz w:val="18"/>
                <w:szCs w:val="18"/>
              </w:rPr>
            </w:pPr>
            <w:r w:rsidRPr="0052469E">
              <w:rPr>
                <w:sz w:val="18"/>
                <w:szCs w:val="18"/>
              </w:rPr>
              <w:t>2719,8598</w:t>
            </w:r>
          </w:p>
        </w:tc>
        <w:tc>
          <w:tcPr>
            <w:tcW w:w="1984" w:type="dxa"/>
            <w:tcBorders>
              <w:top w:val="nil"/>
              <w:left w:val="nil"/>
              <w:bottom w:val="single" w:sz="4" w:space="0" w:color="auto"/>
              <w:right w:val="single" w:sz="4" w:space="0" w:color="auto"/>
            </w:tcBorders>
            <w:shd w:val="clear" w:color="auto" w:fill="auto"/>
            <w:noWrap/>
            <w:vAlign w:val="bottom"/>
            <w:hideMark/>
          </w:tcPr>
          <w:p w14:paraId="1C5EDC6A" w14:textId="77777777" w:rsidR="0052469E" w:rsidRPr="0052469E" w:rsidRDefault="0052469E" w:rsidP="0052469E">
            <w:pPr>
              <w:jc w:val="center"/>
              <w:rPr>
                <w:sz w:val="18"/>
                <w:szCs w:val="18"/>
              </w:rPr>
            </w:pPr>
            <w:r w:rsidRPr="0052469E">
              <w:rPr>
                <w:sz w:val="18"/>
                <w:szCs w:val="18"/>
              </w:rPr>
              <w:t xml:space="preserve">                   67,10   </w:t>
            </w:r>
          </w:p>
        </w:tc>
        <w:tc>
          <w:tcPr>
            <w:tcW w:w="2268" w:type="dxa"/>
            <w:tcBorders>
              <w:top w:val="nil"/>
              <w:left w:val="nil"/>
              <w:bottom w:val="single" w:sz="4" w:space="0" w:color="auto"/>
              <w:right w:val="single" w:sz="4" w:space="0" w:color="auto"/>
            </w:tcBorders>
            <w:shd w:val="clear" w:color="auto" w:fill="auto"/>
            <w:noWrap/>
            <w:vAlign w:val="bottom"/>
            <w:hideMark/>
          </w:tcPr>
          <w:p w14:paraId="7E3A837B" w14:textId="77777777" w:rsidR="0052469E" w:rsidRPr="0052469E" w:rsidRDefault="0052469E" w:rsidP="0052469E">
            <w:pPr>
              <w:jc w:val="center"/>
              <w:rPr>
                <w:sz w:val="18"/>
                <w:szCs w:val="18"/>
              </w:rPr>
            </w:pPr>
            <w:r w:rsidRPr="0052469E">
              <w:rPr>
                <w:sz w:val="18"/>
                <w:szCs w:val="18"/>
              </w:rPr>
              <w:t xml:space="preserve">              182 502,59   </w:t>
            </w:r>
          </w:p>
        </w:tc>
        <w:tc>
          <w:tcPr>
            <w:tcW w:w="2268" w:type="dxa"/>
            <w:tcBorders>
              <w:top w:val="nil"/>
              <w:left w:val="nil"/>
              <w:bottom w:val="single" w:sz="4" w:space="0" w:color="auto"/>
              <w:right w:val="single" w:sz="4" w:space="0" w:color="auto"/>
            </w:tcBorders>
            <w:shd w:val="clear" w:color="auto" w:fill="auto"/>
            <w:noWrap/>
            <w:vAlign w:val="bottom"/>
            <w:hideMark/>
          </w:tcPr>
          <w:p w14:paraId="25D2EFA2" w14:textId="77777777" w:rsidR="0052469E" w:rsidRPr="0052469E" w:rsidRDefault="0052469E" w:rsidP="0052469E">
            <w:pPr>
              <w:rPr>
                <w:sz w:val="18"/>
                <w:szCs w:val="18"/>
              </w:rPr>
            </w:pPr>
            <w:r w:rsidRPr="0052469E">
              <w:rPr>
                <w:sz w:val="18"/>
                <w:szCs w:val="18"/>
              </w:rPr>
              <w:t> </w:t>
            </w:r>
          </w:p>
        </w:tc>
      </w:tr>
      <w:tr w:rsidR="0052469E" w:rsidRPr="0052469E" w14:paraId="3E618EEA"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A952" w14:textId="77777777" w:rsidR="0052469E" w:rsidRPr="0052469E" w:rsidRDefault="0052469E" w:rsidP="0052469E">
            <w:pPr>
              <w:jc w:val="center"/>
              <w:rPr>
                <w:sz w:val="18"/>
                <w:szCs w:val="18"/>
              </w:rPr>
            </w:pPr>
            <w:r w:rsidRPr="0052469E">
              <w:rPr>
                <w:sz w:val="18"/>
                <w:szCs w:val="18"/>
              </w:rPr>
              <w:t>3.2.</w:t>
            </w:r>
          </w:p>
        </w:tc>
        <w:tc>
          <w:tcPr>
            <w:tcW w:w="4521" w:type="dxa"/>
            <w:tcBorders>
              <w:top w:val="single" w:sz="4" w:space="0" w:color="auto"/>
              <w:left w:val="nil"/>
              <w:bottom w:val="single" w:sz="4" w:space="0" w:color="auto"/>
              <w:right w:val="single" w:sz="4" w:space="0" w:color="auto"/>
            </w:tcBorders>
            <w:shd w:val="clear" w:color="auto" w:fill="auto"/>
            <w:hideMark/>
          </w:tcPr>
          <w:p w14:paraId="77027897" w14:textId="77777777" w:rsidR="0052469E" w:rsidRPr="0052469E" w:rsidRDefault="0052469E" w:rsidP="0052469E">
            <w:pPr>
              <w:rPr>
                <w:sz w:val="18"/>
                <w:szCs w:val="18"/>
              </w:rPr>
            </w:pPr>
            <w:r w:rsidRPr="0052469E">
              <w:rPr>
                <w:sz w:val="18"/>
                <w:szCs w:val="18"/>
              </w:rPr>
              <w:t>Обратная засыпка траншей с уплотнением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4D935D6"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BF32BB0" w14:textId="77777777" w:rsidR="0052469E" w:rsidRPr="0052469E" w:rsidRDefault="0052469E" w:rsidP="0052469E">
            <w:pPr>
              <w:jc w:val="center"/>
              <w:rPr>
                <w:sz w:val="18"/>
                <w:szCs w:val="18"/>
              </w:rPr>
            </w:pPr>
            <w:r w:rsidRPr="0052469E">
              <w:rPr>
                <w:sz w:val="18"/>
                <w:szCs w:val="18"/>
              </w:rPr>
              <w:t>2443,2175</w:t>
            </w:r>
          </w:p>
        </w:tc>
        <w:tc>
          <w:tcPr>
            <w:tcW w:w="1984" w:type="dxa"/>
            <w:tcBorders>
              <w:top w:val="nil"/>
              <w:left w:val="nil"/>
              <w:bottom w:val="single" w:sz="4" w:space="0" w:color="auto"/>
              <w:right w:val="single" w:sz="4" w:space="0" w:color="auto"/>
            </w:tcBorders>
            <w:shd w:val="clear" w:color="auto" w:fill="auto"/>
            <w:noWrap/>
            <w:vAlign w:val="bottom"/>
            <w:hideMark/>
          </w:tcPr>
          <w:p w14:paraId="0ADFA35B" w14:textId="77777777" w:rsidR="0052469E" w:rsidRPr="0052469E" w:rsidRDefault="0052469E" w:rsidP="0052469E">
            <w:pPr>
              <w:jc w:val="center"/>
              <w:rPr>
                <w:sz w:val="18"/>
                <w:szCs w:val="18"/>
              </w:rPr>
            </w:pPr>
            <w:r w:rsidRPr="0052469E">
              <w:rPr>
                <w:sz w:val="18"/>
                <w:szCs w:val="18"/>
              </w:rPr>
              <w:t xml:space="preserve">                 119,80   </w:t>
            </w:r>
          </w:p>
        </w:tc>
        <w:tc>
          <w:tcPr>
            <w:tcW w:w="2268" w:type="dxa"/>
            <w:tcBorders>
              <w:top w:val="nil"/>
              <w:left w:val="nil"/>
              <w:bottom w:val="single" w:sz="4" w:space="0" w:color="auto"/>
              <w:right w:val="single" w:sz="4" w:space="0" w:color="auto"/>
            </w:tcBorders>
            <w:shd w:val="clear" w:color="auto" w:fill="auto"/>
            <w:noWrap/>
            <w:vAlign w:val="bottom"/>
            <w:hideMark/>
          </w:tcPr>
          <w:p w14:paraId="408A982D" w14:textId="77777777" w:rsidR="0052469E" w:rsidRPr="0052469E" w:rsidRDefault="0052469E" w:rsidP="0052469E">
            <w:pPr>
              <w:jc w:val="center"/>
              <w:rPr>
                <w:sz w:val="18"/>
                <w:szCs w:val="18"/>
              </w:rPr>
            </w:pPr>
            <w:r w:rsidRPr="0052469E">
              <w:rPr>
                <w:sz w:val="18"/>
                <w:szCs w:val="18"/>
              </w:rPr>
              <w:t xml:space="preserve">              292 697,46   </w:t>
            </w:r>
          </w:p>
        </w:tc>
        <w:tc>
          <w:tcPr>
            <w:tcW w:w="2268" w:type="dxa"/>
            <w:tcBorders>
              <w:top w:val="nil"/>
              <w:left w:val="nil"/>
              <w:bottom w:val="single" w:sz="4" w:space="0" w:color="auto"/>
              <w:right w:val="single" w:sz="4" w:space="0" w:color="auto"/>
            </w:tcBorders>
            <w:shd w:val="clear" w:color="auto" w:fill="auto"/>
            <w:noWrap/>
            <w:vAlign w:val="bottom"/>
            <w:hideMark/>
          </w:tcPr>
          <w:p w14:paraId="1FFCC014" w14:textId="77777777" w:rsidR="0052469E" w:rsidRPr="0052469E" w:rsidRDefault="0052469E" w:rsidP="0052469E">
            <w:pPr>
              <w:rPr>
                <w:sz w:val="18"/>
                <w:szCs w:val="18"/>
              </w:rPr>
            </w:pPr>
            <w:r w:rsidRPr="0052469E">
              <w:rPr>
                <w:sz w:val="18"/>
                <w:szCs w:val="18"/>
              </w:rPr>
              <w:t> </w:t>
            </w:r>
          </w:p>
        </w:tc>
      </w:tr>
      <w:tr w:rsidR="0052469E" w:rsidRPr="0052469E" w14:paraId="414ADD25"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8412" w14:textId="77777777" w:rsidR="0052469E" w:rsidRPr="0052469E" w:rsidRDefault="0052469E" w:rsidP="0052469E">
            <w:pPr>
              <w:jc w:val="center"/>
              <w:rPr>
                <w:sz w:val="18"/>
                <w:szCs w:val="18"/>
              </w:rPr>
            </w:pPr>
            <w:r w:rsidRPr="0052469E">
              <w:rPr>
                <w:sz w:val="18"/>
                <w:szCs w:val="18"/>
              </w:rPr>
              <w:t>3.3.</w:t>
            </w:r>
          </w:p>
        </w:tc>
        <w:tc>
          <w:tcPr>
            <w:tcW w:w="4521" w:type="dxa"/>
            <w:tcBorders>
              <w:top w:val="single" w:sz="4" w:space="0" w:color="auto"/>
              <w:left w:val="nil"/>
              <w:bottom w:val="single" w:sz="4" w:space="0" w:color="auto"/>
              <w:right w:val="single" w:sz="4" w:space="0" w:color="auto"/>
            </w:tcBorders>
            <w:shd w:val="clear" w:color="auto" w:fill="auto"/>
            <w:hideMark/>
          </w:tcPr>
          <w:p w14:paraId="0B3B70F2" w14:textId="77777777" w:rsidR="0052469E" w:rsidRPr="0052469E" w:rsidRDefault="0052469E" w:rsidP="0052469E">
            <w:pPr>
              <w:rPr>
                <w:sz w:val="18"/>
                <w:szCs w:val="18"/>
              </w:rPr>
            </w:pPr>
            <w:r w:rsidRPr="0052469E">
              <w:rPr>
                <w:sz w:val="18"/>
                <w:szCs w:val="18"/>
              </w:rPr>
              <w:t>Разработка грунта под колодцы</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268B58E"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609C090" w14:textId="77777777" w:rsidR="0052469E" w:rsidRPr="0052469E" w:rsidRDefault="0052469E" w:rsidP="0052469E">
            <w:pPr>
              <w:jc w:val="center"/>
              <w:rPr>
                <w:sz w:val="18"/>
                <w:szCs w:val="18"/>
              </w:rPr>
            </w:pPr>
            <w:r w:rsidRPr="0052469E">
              <w:rPr>
                <w:sz w:val="18"/>
                <w:szCs w:val="18"/>
              </w:rPr>
              <w:t>1181,2557</w:t>
            </w:r>
          </w:p>
        </w:tc>
        <w:tc>
          <w:tcPr>
            <w:tcW w:w="1984" w:type="dxa"/>
            <w:tcBorders>
              <w:top w:val="nil"/>
              <w:left w:val="nil"/>
              <w:bottom w:val="single" w:sz="4" w:space="0" w:color="auto"/>
              <w:right w:val="single" w:sz="4" w:space="0" w:color="auto"/>
            </w:tcBorders>
            <w:shd w:val="clear" w:color="auto" w:fill="auto"/>
            <w:noWrap/>
            <w:vAlign w:val="bottom"/>
            <w:hideMark/>
          </w:tcPr>
          <w:p w14:paraId="3F2CFBBA" w14:textId="77777777" w:rsidR="0052469E" w:rsidRPr="0052469E" w:rsidRDefault="0052469E" w:rsidP="0052469E">
            <w:pPr>
              <w:jc w:val="center"/>
              <w:rPr>
                <w:sz w:val="18"/>
                <w:szCs w:val="18"/>
              </w:rPr>
            </w:pPr>
            <w:r w:rsidRPr="0052469E">
              <w:rPr>
                <w:sz w:val="18"/>
                <w:szCs w:val="18"/>
              </w:rPr>
              <w:t xml:space="preserve">                   67,10   </w:t>
            </w:r>
          </w:p>
        </w:tc>
        <w:tc>
          <w:tcPr>
            <w:tcW w:w="2268" w:type="dxa"/>
            <w:tcBorders>
              <w:top w:val="nil"/>
              <w:left w:val="nil"/>
              <w:bottom w:val="single" w:sz="4" w:space="0" w:color="auto"/>
              <w:right w:val="single" w:sz="4" w:space="0" w:color="auto"/>
            </w:tcBorders>
            <w:shd w:val="clear" w:color="auto" w:fill="auto"/>
            <w:noWrap/>
            <w:vAlign w:val="bottom"/>
            <w:hideMark/>
          </w:tcPr>
          <w:p w14:paraId="3BC1EDDF" w14:textId="77777777" w:rsidR="0052469E" w:rsidRPr="0052469E" w:rsidRDefault="0052469E" w:rsidP="0052469E">
            <w:pPr>
              <w:jc w:val="center"/>
              <w:rPr>
                <w:sz w:val="18"/>
                <w:szCs w:val="18"/>
              </w:rPr>
            </w:pPr>
            <w:r w:rsidRPr="0052469E">
              <w:rPr>
                <w:sz w:val="18"/>
                <w:szCs w:val="18"/>
              </w:rPr>
              <w:t xml:space="preserve">                79 262,26   </w:t>
            </w:r>
          </w:p>
        </w:tc>
        <w:tc>
          <w:tcPr>
            <w:tcW w:w="2268" w:type="dxa"/>
            <w:tcBorders>
              <w:top w:val="nil"/>
              <w:left w:val="nil"/>
              <w:bottom w:val="single" w:sz="4" w:space="0" w:color="auto"/>
              <w:right w:val="single" w:sz="4" w:space="0" w:color="auto"/>
            </w:tcBorders>
            <w:shd w:val="clear" w:color="auto" w:fill="auto"/>
            <w:noWrap/>
            <w:vAlign w:val="bottom"/>
            <w:hideMark/>
          </w:tcPr>
          <w:p w14:paraId="19CF505E" w14:textId="77777777" w:rsidR="0052469E" w:rsidRPr="0052469E" w:rsidRDefault="0052469E" w:rsidP="0052469E">
            <w:pPr>
              <w:rPr>
                <w:sz w:val="18"/>
                <w:szCs w:val="18"/>
              </w:rPr>
            </w:pPr>
            <w:r w:rsidRPr="0052469E">
              <w:rPr>
                <w:sz w:val="18"/>
                <w:szCs w:val="18"/>
              </w:rPr>
              <w:t> </w:t>
            </w:r>
          </w:p>
        </w:tc>
      </w:tr>
      <w:tr w:rsidR="0052469E" w:rsidRPr="0052469E" w14:paraId="276AD28D"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BAB7" w14:textId="77777777" w:rsidR="0052469E" w:rsidRPr="0052469E" w:rsidRDefault="0052469E" w:rsidP="0052469E">
            <w:pPr>
              <w:jc w:val="center"/>
              <w:rPr>
                <w:sz w:val="18"/>
                <w:szCs w:val="18"/>
              </w:rPr>
            </w:pPr>
            <w:r w:rsidRPr="0052469E">
              <w:rPr>
                <w:sz w:val="18"/>
                <w:szCs w:val="18"/>
              </w:rPr>
              <w:t>3.4.</w:t>
            </w:r>
          </w:p>
        </w:tc>
        <w:tc>
          <w:tcPr>
            <w:tcW w:w="4521" w:type="dxa"/>
            <w:tcBorders>
              <w:top w:val="single" w:sz="4" w:space="0" w:color="auto"/>
              <w:left w:val="nil"/>
              <w:bottom w:val="single" w:sz="4" w:space="0" w:color="auto"/>
              <w:right w:val="single" w:sz="4" w:space="0" w:color="auto"/>
            </w:tcBorders>
            <w:shd w:val="clear" w:color="auto" w:fill="auto"/>
            <w:hideMark/>
          </w:tcPr>
          <w:p w14:paraId="1991FC5D" w14:textId="77777777" w:rsidR="0052469E" w:rsidRPr="0052469E" w:rsidRDefault="0052469E" w:rsidP="0052469E">
            <w:pPr>
              <w:rPr>
                <w:sz w:val="18"/>
                <w:szCs w:val="18"/>
              </w:rPr>
            </w:pPr>
            <w:r w:rsidRPr="0052469E">
              <w:rPr>
                <w:sz w:val="18"/>
                <w:szCs w:val="18"/>
              </w:rPr>
              <w:t>Обратная засыпка колодцев с уплотнением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08B3542"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786E4AA" w14:textId="77777777" w:rsidR="0052469E" w:rsidRPr="0052469E" w:rsidRDefault="0052469E" w:rsidP="0052469E">
            <w:pPr>
              <w:jc w:val="center"/>
              <w:rPr>
                <w:sz w:val="18"/>
                <w:szCs w:val="18"/>
              </w:rPr>
            </w:pPr>
            <w:r w:rsidRPr="0052469E">
              <w:rPr>
                <w:sz w:val="18"/>
                <w:szCs w:val="18"/>
              </w:rPr>
              <w:t>680,1856</w:t>
            </w:r>
          </w:p>
        </w:tc>
        <w:tc>
          <w:tcPr>
            <w:tcW w:w="1984" w:type="dxa"/>
            <w:tcBorders>
              <w:top w:val="nil"/>
              <w:left w:val="nil"/>
              <w:bottom w:val="single" w:sz="4" w:space="0" w:color="auto"/>
              <w:right w:val="single" w:sz="4" w:space="0" w:color="auto"/>
            </w:tcBorders>
            <w:shd w:val="clear" w:color="auto" w:fill="auto"/>
            <w:noWrap/>
            <w:vAlign w:val="bottom"/>
            <w:hideMark/>
          </w:tcPr>
          <w:p w14:paraId="1CFF36BC" w14:textId="77777777" w:rsidR="0052469E" w:rsidRPr="0052469E" w:rsidRDefault="0052469E" w:rsidP="0052469E">
            <w:pPr>
              <w:jc w:val="center"/>
              <w:rPr>
                <w:sz w:val="18"/>
                <w:szCs w:val="18"/>
              </w:rPr>
            </w:pPr>
            <w:r w:rsidRPr="0052469E">
              <w:rPr>
                <w:sz w:val="18"/>
                <w:szCs w:val="18"/>
              </w:rPr>
              <w:t xml:space="preserve">                 119,80   </w:t>
            </w:r>
          </w:p>
        </w:tc>
        <w:tc>
          <w:tcPr>
            <w:tcW w:w="2268" w:type="dxa"/>
            <w:tcBorders>
              <w:top w:val="nil"/>
              <w:left w:val="nil"/>
              <w:bottom w:val="single" w:sz="4" w:space="0" w:color="auto"/>
              <w:right w:val="single" w:sz="4" w:space="0" w:color="auto"/>
            </w:tcBorders>
            <w:shd w:val="clear" w:color="auto" w:fill="auto"/>
            <w:noWrap/>
            <w:vAlign w:val="bottom"/>
            <w:hideMark/>
          </w:tcPr>
          <w:p w14:paraId="05E39022" w14:textId="77777777" w:rsidR="0052469E" w:rsidRPr="0052469E" w:rsidRDefault="0052469E" w:rsidP="0052469E">
            <w:pPr>
              <w:jc w:val="center"/>
              <w:rPr>
                <w:sz w:val="18"/>
                <w:szCs w:val="18"/>
              </w:rPr>
            </w:pPr>
            <w:r w:rsidRPr="0052469E">
              <w:rPr>
                <w:sz w:val="18"/>
                <w:szCs w:val="18"/>
              </w:rPr>
              <w:t xml:space="preserve">                81 486,23   </w:t>
            </w:r>
          </w:p>
        </w:tc>
        <w:tc>
          <w:tcPr>
            <w:tcW w:w="2268" w:type="dxa"/>
            <w:tcBorders>
              <w:top w:val="nil"/>
              <w:left w:val="nil"/>
              <w:bottom w:val="single" w:sz="4" w:space="0" w:color="auto"/>
              <w:right w:val="single" w:sz="4" w:space="0" w:color="auto"/>
            </w:tcBorders>
            <w:shd w:val="clear" w:color="auto" w:fill="auto"/>
            <w:noWrap/>
            <w:vAlign w:val="bottom"/>
            <w:hideMark/>
          </w:tcPr>
          <w:p w14:paraId="061D26EC" w14:textId="77777777" w:rsidR="0052469E" w:rsidRPr="0052469E" w:rsidRDefault="0052469E" w:rsidP="0052469E">
            <w:pPr>
              <w:rPr>
                <w:sz w:val="18"/>
                <w:szCs w:val="18"/>
              </w:rPr>
            </w:pPr>
            <w:r w:rsidRPr="0052469E">
              <w:rPr>
                <w:sz w:val="18"/>
                <w:szCs w:val="18"/>
              </w:rPr>
              <w:t> </w:t>
            </w:r>
          </w:p>
        </w:tc>
      </w:tr>
      <w:tr w:rsidR="0052469E" w:rsidRPr="0052469E" w14:paraId="6B3F72E2"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2225" w14:textId="77777777" w:rsidR="0052469E" w:rsidRPr="0052469E" w:rsidRDefault="0052469E" w:rsidP="0052469E">
            <w:pPr>
              <w:jc w:val="center"/>
              <w:rPr>
                <w:sz w:val="18"/>
                <w:szCs w:val="18"/>
              </w:rPr>
            </w:pPr>
            <w:r w:rsidRPr="0052469E">
              <w:rPr>
                <w:sz w:val="18"/>
                <w:szCs w:val="18"/>
              </w:rPr>
              <w:t>3.5.</w:t>
            </w:r>
          </w:p>
        </w:tc>
        <w:tc>
          <w:tcPr>
            <w:tcW w:w="4521" w:type="dxa"/>
            <w:tcBorders>
              <w:top w:val="single" w:sz="4" w:space="0" w:color="auto"/>
              <w:left w:val="nil"/>
              <w:bottom w:val="single" w:sz="4" w:space="0" w:color="auto"/>
              <w:right w:val="single" w:sz="4" w:space="0" w:color="auto"/>
            </w:tcBorders>
            <w:shd w:val="clear" w:color="auto" w:fill="auto"/>
            <w:hideMark/>
          </w:tcPr>
          <w:p w14:paraId="7A56C4BF" w14:textId="77777777" w:rsidR="0052469E" w:rsidRPr="0052469E" w:rsidRDefault="0052469E" w:rsidP="0052469E">
            <w:pPr>
              <w:rPr>
                <w:sz w:val="18"/>
                <w:szCs w:val="18"/>
              </w:rPr>
            </w:pPr>
            <w:r w:rsidRPr="0052469E">
              <w:rPr>
                <w:sz w:val="18"/>
                <w:szCs w:val="18"/>
              </w:rPr>
              <w:t>Укладка трубопроводов из полиэтиленовых труб диаметром: 110 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DC6D563" w14:textId="77777777" w:rsidR="0052469E" w:rsidRPr="0052469E" w:rsidRDefault="0052469E" w:rsidP="0052469E">
            <w:pPr>
              <w:jc w:val="center"/>
              <w:rPr>
                <w:sz w:val="18"/>
                <w:szCs w:val="18"/>
              </w:rPr>
            </w:pPr>
            <w:r w:rsidRPr="0052469E">
              <w:rPr>
                <w:sz w:val="18"/>
                <w:szCs w:val="18"/>
              </w:rPr>
              <w:t>м</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FF5167F" w14:textId="77777777" w:rsidR="0052469E" w:rsidRPr="0052469E" w:rsidRDefault="0052469E" w:rsidP="0052469E">
            <w:pPr>
              <w:jc w:val="center"/>
              <w:rPr>
                <w:sz w:val="18"/>
                <w:szCs w:val="18"/>
              </w:rPr>
            </w:pPr>
            <w:r w:rsidRPr="0052469E">
              <w:rPr>
                <w:sz w:val="18"/>
                <w:szCs w:val="18"/>
              </w:rPr>
              <w:t>1315</w:t>
            </w:r>
          </w:p>
        </w:tc>
        <w:tc>
          <w:tcPr>
            <w:tcW w:w="1984" w:type="dxa"/>
            <w:tcBorders>
              <w:top w:val="nil"/>
              <w:left w:val="nil"/>
              <w:bottom w:val="single" w:sz="4" w:space="0" w:color="auto"/>
              <w:right w:val="single" w:sz="4" w:space="0" w:color="auto"/>
            </w:tcBorders>
            <w:shd w:val="clear" w:color="auto" w:fill="auto"/>
            <w:noWrap/>
            <w:vAlign w:val="center"/>
            <w:hideMark/>
          </w:tcPr>
          <w:p w14:paraId="786CF6C0" w14:textId="77777777" w:rsidR="0052469E" w:rsidRPr="0052469E" w:rsidRDefault="0052469E" w:rsidP="0052469E">
            <w:pPr>
              <w:jc w:val="center"/>
              <w:rPr>
                <w:sz w:val="18"/>
                <w:szCs w:val="18"/>
              </w:rPr>
            </w:pPr>
            <w:r w:rsidRPr="0052469E">
              <w:rPr>
                <w:sz w:val="18"/>
                <w:szCs w:val="18"/>
              </w:rPr>
              <w:t xml:space="preserve">              1 218,40   </w:t>
            </w:r>
          </w:p>
        </w:tc>
        <w:tc>
          <w:tcPr>
            <w:tcW w:w="2268" w:type="dxa"/>
            <w:tcBorders>
              <w:top w:val="nil"/>
              <w:left w:val="nil"/>
              <w:bottom w:val="single" w:sz="4" w:space="0" w:color="auto"/>
              <w:right w:val="single" w:sz="4" w:space="0" w:color="auto"/>
            </w:tcBorders>
            <w:shd w:val="clear" w:color="auto" w:fill="auto"/>
            <w:noWrap/>
            <w:vAlign w:val="center"/>
            <w:hideMark/>
          </w:tcPr>
          <w:p w14:paraId="07432441" w14:textId="77777777" w:rsidR="0052469E" w:rsidRPr="0052469E" w:rsidRDefault="0052469E" w:rsidP="0052469E">
            <w:pPr>
              <w:jc w:val="center"/>
              <w:rPr>
                <w:sz w:val="18"/>
                <w:szCs w:val="18"/>
              </w:rPr>
            </w:pPr>
            <w:r w:rsidRPr="0052469E">
              <w:rPr>
                <w:sz w:val="18"/>
                <w:szCs w:val="18"/>
              </w:rPr>
              <w:t xml:space="preserve">           1 602 196,00   </w:t>
            </w:r>
          </w:p>
        </w:tc>
        <w:tc>
          <w:tcPr>
            <w:tcW w:w="2268" w:type="dxa"/>
            <w:tcBorders>
              <w:top w:val="nil"/>
              <w:left w:val="nil"/>
              <w:bottom w:val="single" w:sz="4" w:space="0" w:color="auto"/>
              <w:right w:val="single" w:sz="4" w:space="0" w:color="auto"/>
            </w:tcBorders>
            <w:shd w:val="clear" w:color="auto" w:fill="auto"/>
            <w:noWrap/>
            <w:vAlign w:val="bottom"/>
            <w:hideMark/>
          </w:tcPr>
          <w:p w14:paraId="35D298DF" w14:textId="77777777" w:rsidR="0052469E" w:rsidRPr="0052469E" w:rsidRDefault="0052469E" w:rsidP="0052469E">
            <w:pPr>
              <w:rPr>
                <w:sz w:val="18"/>
                <w:szCs w:val="18"/>
              </w:rPr>
            </w:pPr>
            <w:r w:rsidRPr="0052469E">
              <w:rPr>
                <w:sz w:val="18"/>
                <w:szCs w:val="18"/>
              </w:rPr>
              <w:t> </w:t>
            </w:r>
          </w:p>
        </w:tc>
      </w:tr>
      <w:tr w:rsidR="0052469E" w:rsidRPr="0052469E" w14:paraId="5B51D979"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3A10" w14:textId="77777777" w:rsidR="0052469E" w:rsidRPr="0052469E" w:rsidRDefault="0052469E" w:rsidP="0052469E">
            <w:pPr>
              <w:jc w:val="center"/>
              <w:rPr>
                <w:sz w:val="18"/>
                <w:szCs w:val="18"/>
              </w:rPr>
            </w:pPr>
            <w:r w:rsidRPr="0052469E">
              <w:rPr>
                <w:sz w:val="18"/>
                <w:szCs w:val="18"/>
              </w:rPr>
              <w:t>3.6.</w:t>
            </w:r>
          </w:p>
        </w:tc>
        <w:tc>
          <w:tcPr>
            <w:tcW w:w="4521" w:type="dxa"/>
            <w:tcBorders>
              <w:top w:val="single" w:sz="4" w:space="0" w:color="auto"/>
              <w:left w:val="nil"/>
              <w:bottom w:val="single" w:sz="4" w:space="0" w:color="auto"/>
              <w:right w:val="single" w:sz="4" w:space="0" w:color="auto"/>
            </w:tcBorders>
            <w:shd w:val="clear" w:color="auto" w:fill="auto"/>
            <w:hideMark/>
          </w:tcPr>
          <w:p w14:paraId="07EB82A9" w14:textId="77777777" w:rsidR="0052469E" w:rsidRPr="0052469E" w:rsidRDefault="0052469E" w:rsidP="0052469E">
            <w:pPr>
              <w:rPr>
                <w:sz w:val="18"/>
                <w:szCs w:val="18"/>
              </w:rPr>
            </w:pPr>
            <w:r w:rsidRPr="0052469E">
              <w:rPr>
                <w:sz w:val="18"/>
                <w:szCs w:val="18"/>
              </w:rPr>
              <w:t xml:space="preserve">Укладка трубопроводов из полиэтиленовых труб диаметром: 160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10030D5" w14:textId="77777777" w:rsidR="0052469E" w:rsidRPr="0052469E" w:rsidRDefault="0052469E" w:rsidP="0052469E">
            <w:pPr>
              <w:jc w:val="center"/>
              <w:rPr>
                <w:sz w:val="18"/>
                <w:szCs w:val="18"/>
              </w:rPr>
            </w:pPr>
            <w:r w:rsidRPr="0052469E">
              <w:rPr>
                <w:sz w:val="18"/>
                <w:szCs w:val="18"/>
              </w:rPr>
              <w:t>м</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F5E585C" w14:textId="77777777" w:rsidR="0052469E" w:rsidRPr="0052469E" w:rsidRDefault="0052469E" w:rsidP="0052469E">
            <w:pPr>
              <w:jc w:val="center"/>
              <w:rPr>
                <w:sz w:val="18"/>
                <w:szCs w:val="18"/>
              </w:rPr>
            </w:pPr>
            <w:r w:rsidRPr="0052469E">
              <w:rPr>
                <w:sz w:val="18"/>
                <w:szCs w:val="18"/>
              </w:rPr>
              <w:t>1484</w:t>
            </w:r>
          </w:p>
        </w:tc>
        <w:tc>
          <w:tcPr>
            <w:tcW w:w="1984" w:type="dxa"/>
            <w:tcBorders>
              <w:top w:val="nil"/>
              <w:left w:val="nil"/>
              <w:bottom w:val="single" w:sz="4" w:space="0" w:color="auto"/>
              <w:right w:val="single" w:sz="4" w:space="0" w:color="auto"/>
            </w:tcBorders>
            <w:shd w:val="clear" w:color="auto" w:fill="auto"/>
            <w:noWrap/>
            <w:vAlign w:val="center"/>
            <w:hideMark/>
          </w:tcPr>
          <w:p w14:paraId="51709A5C" w14:textId="77777777" w:rsidR="0052469E" w:rsidRPr="0052469E" w:rsidRDefault="0052469E" w:rsidP="0052469E">
            <w:pPr>
              <w:jc w:val="center"/>
              <w:rPr>
                <w:sz w:val="18"/>
                <w:szCs w:val="18"/>
              </w:rPr>
            </w:pPr>
            <w:r w:rsidRPr="0052469E">
              <w:rPr>
                <w:sz w:val="18"/>
                <w:szCs w:val="18"/>
              </w:rPr>
              <w:t xml:space="preserve">              2 077,50   </w:t>
            </w:r>
          </w:p>
        </w:tc>
        <w:tc>
          <w:tcPr>
            <w:tcW w:w="2268" w:type="dxa"/>
            <w:tcBorders>
              <w:top w:val="nil"/>
              <w:left w:val="nil"/>
              <w:bottom w:val="single" w:sz="4" w:space="0" w:color="auto"/>
              <w:right w:val="single" w:sz="4" w:space="0" w:color="auto"/>
            </w:tcBorders>
            <w:shd w:val="clear" w:color="auto" w:fill="auto"/>
            <w:noWrap/>
            <w:vAlign w:val="center"/>
            <w:hideMark/>
          </w:tcPr>
          <w:p w14:paraId="67DEAC90" w14:textId="77777777" w:rsidR="0052469E" w:rsidRPr="0052469E" w:rsidRDefault="0052469E" w:rsidP="0052469E">
            <w:pPr>
              <w:jc w:val="center"/>
              <w:rPr>
                <w:sz w:val="18"/>
                <w:szCs w:val="18"/>
              </w:rPr>
            </w:pPr>
            <w:r w:rsidRPr="0052469E">
              <w:rPr>
                <w:sz w:val="18"/>
                <w:szCs w:val="18"/>
              </w:rPr>
              <w:t xml:space="preserve">           3 083 010,00   </w:t>
            </w:r>
          </w:p>
        </w:tc>
        <w:tc>
          <w:tcPr>
            <w:tcW w:w="2268" w:type="dxa"/>
            <w:tcBorders>
              <w:top w:val="nil"/>
              <w:left w:val="nil"/>
              <w:bottom w:val="single" w:sz="4" w:space="0" w:color="auto"/>
              <w:right w:val="single" w:sz="4" w:space="0" w:color="auto"/>
            </w:tcBorders>
            <w:shd w:val="clear" w:color="auto" w:fill="auto"/>
            <w:noWrap/>
            <w:vAlign w:val="bottom"/>
            <w:hideMark/>
          </w:tcPr>
          <w:p w14:paraId="648EF4CA" w14:textId="77777777" w:rsidR="0052469E" w:rsidRPr="0052469E" w:rsidRDefault="0052469E" w:rsidP="0052469E">
            <w:pPr>
              <w:rPr>
                <w:sz w:val="18"/>
                <w:szCs w:val="18"/>
              </w:rPr>
            </w:pPr>
            <w:r w:rsidRPr="0052469E">
              <w:rPr>
                <w:sz w:val="18"/>
                <w:szCs w:val="18"/>
              </w:rPr>
              <w:t> </w:t>
            </w:r>
          </w:p>
        </w:tc>
      </w:tr>
      <w:tr w:rsidR="0052469E" w:rsidRPr="0052469E" w14:paraId="7392C30A"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0ECF7" w14:textId="77777777" w:rsidR="0052469E" w:rsidRPr="0052469E" w:rsidRDefault="0052469E" w:rsidP="0052469E">
            <w:pPr>
              <w:jc w:val="center"/>
              <w:rPr>
                <w:sz w:val="18"/>
                <w:szCs w:val="18"/>
              </w:rPr>
            </w:pPr>
            <w:r w:rsidRPr="0052469E">
              <w:rPr>
                <w:sz w:val="18"/>
                <w:szCs w:val="18"/>
              </w:rPr>
              <w:t>3.7.</w:t>
            </w:r>
          </w:p>
        </w:tc>
        <w:tc>
          <w:tcPr>
            <w:tcW w:w="4521" w:type="dxa"/>
            <w:tcBorders>
              <w:top w:val="single" w:sz="4" w:space="0" w:color="auto"/>
              <w:left w:val="nil"/>
              <w:bottom w:val="single" w:sz="4" w:space="0" w:color="auto"/>
              <w:right w:val="single" w:sz="4" w:space="0" w:color="auto"/>
            </w:tcBorders>
            <w:shd w:val="clear" w:color="auto" w:fill="auto"/>
            <w:hideMark/>
          </w:tcPr>
          <w:p w14:paraId="1A5FC328" w14:textId="77777777" w:rsidR="0052469E" w:rsidRPr="0052469E" w:rsidRDefault="0052469E" w:rsidP="0052469E">
            <w:pPr>
              <w:rPr>
                <w:sz w:val="18"/>
                <w:szCs w:val="18"/>
              </w:rPr>
            </w:pPr>
            <w:r w:rsidRPr="0052469E">
              <w:rPr>
                <w:sz w:val="18"/>
                <w:szCs w:val="18"/>
              </w:rPr>
              <w:t xml:space="preserve">Укладка трубопроводов из полиэтиленовых труб диаметром: 215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6CEA015" w14:textId="77777777" w:rsidR="0052469E" w:rsidRPr="0052469E" w:rsidRDefault="0052469E" w:rsidP="0052469E">
            <w:pPr>
              <w:jc w:val="center"/>
              <w:rPr>
                <w:sz w:val="18"/>
                <w:szCs w:val="18"/>
              </w:rPr>
            </w:pPr>
            <w:r w:rsidRPr="0052469E">
              <w:rPr>
                <w:sz w:val="18"/>
                <w:szCs w:val="18"/>
              </w:rPr>
              <w:t>м</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FE03B91" w14:textId="77777777" w:rsidR="0052469E" w:rsidRPr="0052469E" w:rsidRDefault="0052469E" w:rsidP="0052469E">
            <w:pPr>
              <w:jc w:val="center"/>
              <w:rPr>
                <w:sz w:val="18"/>
                <w:szCs w:val="18"/>
              </w:rPr>
            </w:pPr>
            <w:r w:rsidRPr="0052469E">
              <w:rPr>
                <w:sz w:val="18"/>
                <w:szCs w:val="18"/>
              </w:rPr>
              <w:t>1322</w:t>
            </w:r>
          </w:p>
        </w:tc>
        <w:tc>
          <w:tcPr>
            <w:tcW w:w="1984" w:type="dxa"/>
            <w:tcBorders>
              <w:top w:val="nil"/>
              <w:left w:val="nil"/>
              <w:bottom w:val="single" w:sz="4" w:space="0" w:color="auto"/>
              <w:right w:val="single" w:sz="4" w:space="0" w:color="auto"/>
            </w:tcBorders>
            <w:shd w:val="clear" w:color="auto" w:fill="auto"/>
            <w:noWrap/>
            <w:vAlign w:val="center"/>
            <w:hideMark/>
          </w:tcPr>
          <w:p w14:paraId="7859FFC4" w14:textId="77777777" w:rsidR="0052469E" w:rsidRPr="0052469E" w:rsidRDefault="0052469E" w:rsidP="0052469E">
            <w:pPr>
              <w:jc w:val="center"/>
              <w:rPr>
                <w:sz w:val="18"/>
                <w:szCs w:val="18"/>
              </w:rPr>
            </w:pPr>
            <w:r w:rsidRPr="0052469E">
              <w:rPr>
                <w:sz w:val="18"/>
                <w:szCs w:val="18"/>
              </w:rPr>
              <w:t xml:space="preserve">              3 721,70   </w:t>
            </w:r>
          </w:p>
        </w:tc>
        <w:tc>
          <w:tcPr>
            <w:tcW w:w="2268" w:type="dxa"/>
            <w:tcBorders>
              <w:top w:val="nil"/>
              <w:left w:val="nil"/>
              <w:bottom w:val="single" w:sz="4" w:space="0" w:color="auto"/>
              <w:right w:val="single" w:sz="4" w:space="0" w:color="auto"/>
            </w:tcBorders>
            <w:shd w:val="clear" w:color="auto" w:fill="auto"/>
            <w:noWrap/>
            <w:vAlign w:val="center"/>
            <w:hideMark/>
          </w:tcPr>
          <w:p w14:paraId="2FB5F718" w14:textId="77777777" w:rsidR="0052469E" w:rsidRPr="0052469E" w:rsidRDefault="0052469E" w:rsidP="0052469E">
            <w:pPr>
              <w:jc w:val="center"/>
              <w:rPr>
                <w:sz w:val="18"/>
                <w:szCs w:val="18"/>
              </w:rPr>
            </w:pPr>
            <w:r w:rsidRPr="0052469E">
              <w:rPr>
                <w:sz w:val="18"/>
                <w:szCs w:val="18"/>
              </w:rPr>
              <w:t xml:space="preserve">           4 920 087,40   </w:t>
            </w:r>
          </w:p>
        </w:tc>
        <w:tc>
          <w:tcPr>
            <w:tcW w:w="2268" w:type="dxa"/>
            <w:tcBorders>
              <w:top w:val="nil"/>
              <w:left w:val="nil"/>
              <w:bottom w:val="single" w:sz="4" w:space="0" w:color="auto"/>
              <w:right w:val="single" w:sz="4" w:space="0" w:color="auto"/>
            </w:tcBorders>
            <w:shd w:val="clear" w:color="auto" w:fill="auto"/>
            <w:noWrap/>
            <w:vAlign w:val="bottom"/>
            <w:hideMark/>
          </w:tcPr>
          <w:p w14:paraId="72D514FB" w14:textId="77777777" w:rsidR="0052469E" w:rsidRPr="0052469E" w:rsidRDefault="0052469E" w:rsidP="0052469E">
            <w:pPr>
              <w:rPr>
                <w:sz w:val="18"/>
                <w:szCs w:val="18"/>
              </w:rPr>
            </w:pPr>
            <w:r w:rsidRPr="0052469E">
              <w:rPr>
                <w:sz w:val="18"/>
                <w:szCs w:val="18"/>
              </w:rPr>
              <w:t> </w:t>
            </w:r>
          </w:p>
        </w:tc>
      </w:tr>
      <w:tr w:rsidR="0052469E" w:rsidRPr="0052469E" w14:paraId="6A3D9990"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3929" w14:textId="77777777" w:rsidR="0052469E" w:rsidRPr="0052469E" w:rsidRDefault="0052469E" w:rsidP="0052469E">
            <w:pPr>
              <w:jc w:val="center"/>
              <w:rPr>
                <w:sz w:val="18"/>
                <w:szCs w:val="18"/>
              </w:rPr>
            </w:pPr>
            <w:r w:rsidRPr="0052469E">
              <w:rPr>
                <w:sz w:val="18"/>
                <w:szCs w:val="18"/>
              </w:rPr>
              <w:lastRenderedPageBreak/>
              <w:t>3.8.</w:t>
            </w:r>
          </w:p>
        </w:tc>
        <w:tc>
          <w:tcPr>
            <w:tcW w:w="4521" w:type="dxa"/>
            <w:tcBorders>
              <w:top w:val="single" w:sz="4" w:space="0" w:color="auto"/>
              <w:left w:val="nil"/>
              <w:bottom w:val="single" w:sz="4" w:space="0" w:color="auto"/>
              <w:right w:val="single" w:sz="4" w:space="0" w:color="auto"/>
            </w:tcBorders>
            <w:shd w:val="clear" w:color="auto" w:fill="auto"/>
            <w:hideMark/>
          </w:tcPr>
          <w:p w14:paraId="270AD4B4" w14:textId="77777777" w:rsidR="0052469E" w:rsidRPr="0052469E" w:rsidRDefault="0052469E" w:rsidP="0052469E">
            <w:pPr>
              <w:rPr>
                <w:sz w:val="18"/>
                <w:szCs w:val="18"/>
              </w:rPr>
            </w:pPr>
            <w:r w:rsidRPr="0052469E">
              <w:rPr>
                <w:sz w:val="18"/>
                <w:szCs w:val="18"/>
              </w:rPr>
              <w:t xml:space="preserve">Устройство круглых колодцев из сборного железобетона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8ECC10"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2377760" w14:textId="77777777" w:rsidR="0052469E" w:rsidRPr="0052469E" w:rsidRDefault="0052469E" w:rsidP="0052469E">
            <w:pPr>
              <w:jc w:val="center"/>
              <w:rPr>
                <w:sz w:val="18"/>
                <w:szCs w:val="18"/>
              </w:rPr>
            </w:pPr>
            <w:r w:rsidRPr="0052469E">
              <w:rPr>
                <w:sz w:val="18"/>
                <w:szCs w:val="18"/>
              </w:rPr>
              <w:t>139,845</w:t>
            </w:r>
          </w:p>
        </w:tc>
        <w:tc>
          <w:tcPr>
            <w:tcW w:w="1984" w:type="dxa"/>
            <w:tcBorders>
              <w:top w:val="nil"/>
              <w:left w:val="nil"/>
              <w:bottom w:val="single" w:sz="4" w:space="0" w:color="auto"/>
              <w:right w:val="single" w:sz="4" w:space="0" w:color="auto"/>
            </w:tcBorders>
            <w:shd w:val="clear" w:color="auto" w:fill="auto"/>
            <w:noWrap/>
            <w:vAlign w:val="center"/>
            <w:hideMark/>
          </w:tcPr>
          <w:p w14:paraId="14EB777E" w14:textId="77777777" w:rsidR="0052469E" w:rsidRPr="0052469E" w:rsidRDefault="0052469E" w:rsidP="0052469E">
            <w:pPr>
              <w:jc w:val="center"/>
              <w:rPr>
                <w:sz w:val="18"/>
                <w:szCs w:val="18"/>
              </w:rPr>
            </w:pPr>
            <w:r w:rsidRPr="0052469E">
              <w:rPr>
                <w:sz w:val="18"/>
                <w:szCs w:val="18"/>
              </w:rPr>
              <w:t xml:space="preserve">            26 912,20   </w:t>
            </w:r>
          </w:p>
        </w:tc>
        <w:tc>
          <w:tcPr>
            <w:tcW w:w="2268" w:type="dxa"/>
            <w:tcBorders>
              <w:top w:val="nil"/>
              <w:left w:val="nil"/>
              <w:bottom w:val="single" w:sz="4" w:space="0" w:color="auto"/>
              <w:right w:val="single" w:sz="4" w:space="0" w:color="auto"/>
            </w:tcBorders>
            <w:shd w:val="clear" w:color="auto" w:fill="auto"/>
            <w:noWrap/>
            <w:vAlign w:val="center"/>
            <w:hideMark/>
          </w:tcPr>
          <w:p w14:paraId="2853D98B" w14:textId="77777777" w:rsidR="0052469E" w:rsidRPr="0052469E" w:rsidRDefault="0052469E" w:rsidP="0052469E">
            <w:pPr>
              <w:jc w:val="center"/>
              <w:rPr>
                <w:sz w:val="18"/>
                <w:szCs w:val="18"/>
              </w:rPr>
            </w:pPr>
            <w:r w:rsidRPr="0052469E">
              <w:rPr>
                <w:sz w:val="18"/>
                <w:szCs w:val="18"/>
              </w:rPr>
              <w:t xml:space="preserve">           3 763 536,61   </w:t>
            </w:r>
          </w:p>
        </w:tc>
        <w:tc>
          <w:tcPr>
            <w:tcW w:w="2268" w:type="dxa"/>
            <w:tcBorders>
              <w:top w:val="nil"/>
              <w:left w:val="nil"/>
              <w:bottom w:val="single" w:sz="4" w:space="0" w:color="auto"/>
              <w:right w:val="single" w:sz="4" w:space="0" w:color="auto"/>
            </w:tcBorders>
            <w:shd w:val="clear" w:color="auto" w:fill="auto"/>
            <w:noWrap/>
            <w:vAlign w:val="bottom"/>
            <w:hideMark/>
          </w:tcPr>
          <w:p w14:paraId="33CD68E3" w14:textId="77777777" w:rsidR="0052469E" w:rsidRPr="0052469E" w:rsidRDefault="0052469E" w:rsidP="0052469E">
            <w:pPr>
              <w:rPr>
                <w:sz w:val="18"/>
                <w:szCs w:val="18"/>
              </w:rPr>
            </w:pPr>
            <w:r w:rsidRPr="0052469E">
              <w:rPr>
                <w:sz w:val="18"/>
                <w:szCs w:val="18"/>
              </w:rPr>
              <w:t> </w:t>
            </w:r>
          </w:p>
        </w:tc>
      </w:tr>
      <w:tr w:rsidR="0052469E" w:rsidRPr="0052469E" w14:paraId="588F91FF"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25FE" w14:textId="77777777" w:rsidR="0052469E" w:rsidRPr="0052469E" w:rsidRDefault="0052469E" w:rsidP="0052469E">
            <w:pPr>
              <w:jc w:val="center"/>
              <w:rPr>
                <w:sz w:val="18"/>
                <w:szCs w:val="18"/>
              </w:rPr>
            </w:pPr>
            <w:r w:rsidRPr="0052469E">
              <w:rPr>
                <w:sz w:val="18"/>
                <w:szCs w:val="18"/>
              </w:rPr>
              <w:t>3.9.</w:t>
            </w:r>
          </w:p>
        </w:tc>
        <w:tc>
          <w:tcPr>
            <w:tcW w:w="4521" w:type="dxa"/>
            <w:tcBorders>
              <w:top w:val="single" w:sz="4" w:space="0" w:color="auto"/>
              <w:left w:val="nil"/>
              <w:bottom w:val="single" w:sz="4" w:space="0" w:color="auto"/>
              <w:right w:val="single" w:sz="4" w:space="0" w:color="auto"/>
            </w:tcBorders>
            <w:shd w:val="clear" w:color="auto" w:fill="auto"/>
            <w:hideMark/>
          </w:tcPr>
          <w:p w14:paraId="237364B5" w14:textId="77777777" w:rsidR="0052469E" w:rsidRPr="0052469E" w:rsidRDefault="0052469E" w:rsidP="0052469E">
            <w:pPr>
              <w:rPr>
                <w:sz w:val="18"/>
                <w:szCs w:val="18"/>
              </w:rPr>
            </w:pPr>
            <w:r w:rsidRPr="0052469E">
              <w:rPr>
                <w:sz w:val="18"/>
                <w:szCs w:val="18"/>
              </w:rPr>
              <w:t>Установка монтажных изделий с заделкой зальников</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CEB28A8" w14:textId="77777777" w:rsidR="0052469E" w:rsidRPr="0052469E" w:rsidRDefault="0052469E" w:rsidP="0052469E">
            <w:pPr>
              <w:jc w:val="center"/>
              <w:rPr>
                <w:sz w:val="18"/>
                <w:szCs w:val="18"/>
              </w:rPr>
            </w:pPr>
            <w:r w:rsidRPr="0052469E">
              <w:rPr>
                <w:sz w:val="18"/>
                <w:szCs w:val="18"/>
              </w:rPr>
              <w:t>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48371A7" w14:textId="77777777" w:rsidR="0052469E" w:rsidRPr="0052469E" w:rsidRDefault="0052469E" w:rsidP="0052469E">
            <w:pPr>
              <w:jc w:val="center"/>
              <w:rPr>
                <w:sz w:val="18"/>
                <w:szCs w:val="18"/>
              </w:rPr>
            </w:pPr>
            <w:r w:rsidRPr="0052469E">
              <w:rPr>
                <w:sz w:val="18"/>
                <w:szCs w:val="18"/>
              </w:rPr>
              <w:t>1,845243</w:t>
            </w:r>
          </w:p>
        </w:tc>
        <w:tc>
          <w:tcPr>
            <w:tcW w:w="1984" w:type="dxa"/>
            <w:tcBorders>
              <w:top w:val="nil"/>
              <w:left w:val="nil"/>
              <w:bottom w:val="single" w:sz="4" w:space="0" w:color="auto"/>
              <w:right w:val="single" w:sz="4" w:space="0" w:color="auto"/>
            </w:tcBorders>
            <w:shd w:val="clear" w:color="auto" w:fill="auto"/>
            <w:noWrap/>
            <w:vAlign w:val="center"/>
            <w:hideMark/>
          </w:tcPr>
          <w:p w14:paraId="41ABC51F" w14:textId="77777777" w:rsidR="0052469E" w:rsidRPr="0052469E" w:rsidRDefault="0052469E" w:rsidP="0052469E">
            <w:pPr>
              <w:jc w:val="center"/>
              <w:rPr>
                <w:sz w:val="18"/>
                <w:szCs w:val="18"/>
              </w:rPr>
            </w:pPr>
            <w:r w:rsidRPr="0052469E">
              <w:rPr>
                <w:sz w:val="18"/>
                <w:szCs w:val="18"/>
              </w:rPr>
              <w:t xml:space="preserve">          406 661,40   </w:t>
            </w:r>
          </w:p>
        </w:tc>
        <w:tc>
          <w:tcPr>
            <w:tcW w:w="2268" w:type="dxa"/>
            <w:tcBorders>
              <w:top w:val="nil"/>
              <w:left w:val="nil"/>
              <w:bottom w:val="single" w:sz="4" w:space="0" w:color="auto"/>
              <w:right w:val="single" w:sz="4" w:space="0" w:color="auto"/>
            </w:tcBorders>
            <w:shd w:val="clear" w:color="auto" w:fill="auto"/>
            <w:noWrap/>
            <w:vAlign w:val="center"/>
            <w:hideMark/>
          </w:tcPr>
          <w:p w14:paraId="75B60B9A" w14:textId="77777777" w:rsidR="0052469E" w:rsidRPr="0052469E" w:rsidRDefault="0052469E" w:rsidP="0052469E">
            <w:pPr>
              <w:jc w:val="center"/>
              <w:rPr>
                <w:sz w:val="18"/>
                <w:szCs w:val="18"/>
              </w:rPr>
            </w:pPr>
            <w:r w:rsidRPr="0052469E">
              <w:rPr>
                <w:sz w:val="18"/>
                <w:szCs w:val="18"/>
              </w:rPr>
              <w:t xml:space="preserve">              750 389,10   </w:t>
            </w:r>
          </w:p>
        </w:tc>
        <w:tc>
          <w:tcPr>
            <w:tcW w:w="2268" w:type="dxa"/>
            <w:tcBorders>
              <w:top w:val="nil"/>
              <w:left w:val="nil"/>
              <w:bottom w:val="single" w:sz="4" w:space="0" w:color="auto"/>
              <w:right w:val="single" w:sz="4" w:space="0" w:color="auto"/>
            </w:tcBorders>
            <w:shd w:val="clear" w:color="auto" w:fill="auto"/>
            <w:noWrap/>
            <w:vAlign w:val="bottom"/>
            <w:hideMark/>
          </w:tcPr>
          <w:p w14:paraId="63E80EE0" w14:textId="77777777" w:rsidR="0052469E" w:rsidRPr="0052469E" w:rsidRDefault="0052469E" w:rsidP="0052469E">
            <w:pPr>
              <w:rPr>
                <w:sz w:val="18"/>
                <w:szCs w:val="18"/>
              </w:rPr>
            </w:pPr>
            <w:r w:rsidRPr="0052469E">
              <w:rPr>
                <w:sz w:val="18"/>
                <w:szCs w:val="18"/>
              </w:rPr>
              <w:t> </w:t>
            </w:r>
          </w:p>
        </w:tc>
      </w:tr>
      <w:tr w:rsidR="0052469E" w:rsidRPr="0052469E" w14:paraId="1BB982BB"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0CFB0" w14:textId="77777777" w:rsidR="0052469E" w:rsidRPr="0052469E" w:rsidRDefault="0052469E" w:rsidP="0052469E">
            <w:pPr>
              <w:jc w:val="center"/>
              <w:rPr>
                <w:sz w:val="18"/>
                <w:szCs w:val="18"/>
              </w:rPr>
            </w:pPr>
            <w:r w:rsidRPr="0052469E">
              <w:rPr>
                <w:sz w:val="18"/>
                <w:szCs w:val="18"/>
              </w:rPr>
              <w:t>3.10.</w:t>
            </w:r>
          </w:p>
        </w:tc>
        <w:tc>
          <w:tcPr>
            <w:tcW w:w="4521" w:type="dxa"/>
            <w:tcBorders>
              <w:top w:val="single" w:sz="4" w:space="0" w:color="auto"/>
              <w:left w:val="nil"/>
              <w:bottom w:val="single" w:sz="4" w:space="0" w:color="auto"/>
              <w:right w:val="single" w:sz="4" w:space="0" w:color="auto"/>
            </w:tcBorders>
            <w:shd w:val="clear" w:color="auto" w:fill="auto"/>
            <w:hideMark/>
          </w:tcPr>
          <w:p w14:paraId="498C4391" w14:textId="77777777" w:rsidR="0052469E" w:rsidRPr="0052469E" w:rsidRDefault="0052469E" w:rsidP="0052469E">
            <w:pPr>
              <w:rPr>
                <w:sz w:val="18"/>
                <w:szCs w:val="18"/>
              </w:rPr>
            </w:pPr>
            <w:r w:rsidRPr="0052469E">
              <w:rPr>
                <w:sz w:val="18"/>
                <w:szCs w:val="18"/>
              </w:rPr>
              <w:t xml:space="preserve">Установка: гидрантов пожарных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508E719"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1966041" w14:textId="77777777" w:rsidR="0052469E" w:rsidRPr="0052469E" w:rsidRDefault="0052469E" w:rsidP="0052469E">
            <w:pPr>
              <w:jc w:val="center"/>
              <w:rPr>
                <w:sz w:val="18"/>
                <w:szCs w:val="18"/>
              </w:rPr>
            </w:pPr>
            <w:r w:rsidRPr="0052469E">
              <w:rPr>
                <w:sz w:val="18"/>
                <w:szCs w:val="18"/>
              </w:rPr>
              <w:t>13</w:t>
            </w:r>
          </w:p>
        </w:tc>
        <w:tc>
          <w:tcPr>
            <w:tcW w:w="1984" w:type="dxa"/>
            <w:tcBorders>
              <w:top w:val="nil"/>
              <w:left w:val="nil"/>
              <w:bottom w:val="single" w:sz="4" w:space="0" w:color="auto"/>
              <w:right w:val="single" w:sz="4" w:space="0" w:color="auto"/>
            </w:tcBorders>
            <w:shd w:val="clear" w:color="auto" w:fill="auto"/>
            <w:noWrap/>
            <w:vAlign w:val="center"/>
            <w:hideMark/>
          </w:tcPr>
          <w:p w14:paraId="60F783F7" w14:textId="77777777" w:rsidR="0052469E" w:rsidRPr="0052469E" w:rsidRDefault="0052469E" w:rsidP="0052469E">
            <w:pPr>
              <w:jc w:val="center"/>
              <w:rPr>
                <w:sz w:val="18"/>
                <w:szCs w:val="18"/>
              </w:rPr>
            </w:pPr>
            <w:r w:rsidRPr="0052469E">
              <w:rPr>
                <w:sz w:val="18"/>
                <w:szCs w:val="18"/>
              </w:rPr>
              <w:t xml:space="preserve">            42 474,20   </w:t>
            </w:r>
          </w:p>
        </w:tc>
        <w:tc>
          <w:tcPr>
            <w:tcW w:w="2268" w:type="dxa"/>
            <w:tcBorders>
              <w:top w:val="nil"/>
              <w:left w:val="nil"/>
              <w:bottom w:val="single" w:sz="4" w:space="0" w:color="auto"/>
              <w:right w:val="single" w:sz="4" w:space="0" w:color="auto"/>
            </w:tcBorders>
            <w:shd w:val="clear" w:color="auto" w:fill="auto"/>
            <w:noWrap/>
            <w:vAlign w:val="center"/>
            <w:hideMark/>
          </w:tcPr>
          <w:p w14:paraId="128E7938" w14:textId="77777777" w:rsidR="0052469E" w:rsidRPr="0052469E" w:rsidRDefault="0052469E" w:rsidP="0052469E">
            <w:pPr>
              <w:jc w:val="center"/>
              <w:rPr>
                <w:sz w:val="18"/>
                <w:szCs w:val="18"/>
              </w:rPr>
            </w:pPr>
            <w:r w:rsidRPr="0052469E">
              <w:rPr>
                <w:sz w:val="18"/>
                <w:szCs w:val="18"/>
              </w:rPr>
              <w:t xml:space="preserve">              552 164,60   </w:t>
            </w:r>
          </w:p>
        </w:tc>
        <w:tc>
          <w:tcPr>
            <w:tcW w:w="2268" w:type="dxa"/>
            <w:tcBorders>
              <w:top w:val="nil"/>
              <w:left w:val="nil"/>
              <w:bottom w:val="single" w:sz="4" w:space="0" w:color="auto"/>
              <w:right w:val="single" w:sz="4" w:space="0" w:color="auto"/>
            </w:tcBorders>
            <w:shd w:val="clear" w:color="auto" w:fill="auto"/>
            <w:noWrap/>
            <w:vAlign w:val="bottom"/>
            <w:hideMark/>
          </w:tcPr>
          <w:p w14:paraId="7ECD0EB0" w14:textId="77777777" w:rsidR="0052469E" w:rsidRPr="0052469E" w:rsidRDefault="0052469E" w:rsidP="0052469E">
            <w:pPr>
              <w:rPr>
                <w:sz w:val="18"/>
                <w:szCs w:val="18"/>
              </w:rPr>
            </w:pPr>
            <w:r w:rsidRPr="0052469E">
              <w:rPr>
                <w:sz w:val="18"/>
                <w:szCs w:val="18"/>
              </w:rPr>
              <w:t> </w:t>
            </w:r>
          </w:p>
        </w:tc>
      </w:tr>
      <w:tr w:rsidR="0052469E" w:rsidRPr="0052469E" w14:paraId="7E2D55E9"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FF19" w14:textId="77777777" w:rsidR="0052469E" w:rsidRPr="0052469E" w:rsidRDefault="0052469E" w:rsidP="0052469E">
            <w:pPr>
              <w:jc w:val="center"/>
              <w:rPr>
                <w:sz w:val="18"/>
                <w:szCs w:val="18"/>
              </w:rPr>
            </w:pPr>
            <w:r w:rsidRPr="0052469E">
              <w:rPr>
                <w:sz w:val="18"/>
                <w:szCs w:val="18"/>
              </w:rPr>
              <w:t>3.11.</w:t>
            </w:r>
          </w:p>
        </w:tc>
        <w:tc>
          <w:tcPr>
            <w:tcW w:w="4521" w:type="dxa"/>
            <w:tcBorders>
              <w:top w:val="single" w:sz="4" w:space="0" w:color="auto"/>
              <w:left w:val="nil"/>
              <w:bottom w:val="single" w:sz="4" w:space="0" w:color="auto"/>
              <w:right w:val="single" w:sz="4" w:space="0" w:color="auto"/>
            </w:tcBorders>
            <w:shd w:val="clear" w:color="auto" w:fill="auto"/>
            <w:hideMark/>
          </w:tcPr>
          <w:p w14:paraId="3DBF40A4" w14:textId="77777777" w:rsidR="0052469E" w:rsidRPr="0052469E" w:rsidRDefault="0052469E" w:rsidP="0052469E">
            <w:pPr>
              <w:rPr>
                <w:sz w:val="18"/>
                <w:szCs w:val="18"/>
              </w:rPr>
            </w:pPr>
            <w:r w:rsidRPr="0052469E">
              <w:rPr>
                <w:sz w:val="18"/>
                <w:szCs w:val="18"/>
              </w:rPr>
              <w:t>Установка фасонных частей чугунных</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D1FB642" w14:textId="77777777" w:rsidR="0052469E" w:rsidRPr="0052469E" w:rsidRDefault="0052469E" w:rsidP="0052469E">
            <w:pPr>
              <w:jc w:val="center"/>
              <w:rPr>
                <w:sz w:val="18"/>
                <w:szCs w:val="18"/>
              </w:rPr>
            </w:pPr>
            <w:r w:rsidRPr="0052469E">
              <w:rPr>
                <w:sz w:val="18"/>
                <w:szCs w:val="18"/>
              </w:rPr>
              <w:t>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49FE448" w14:textId="77777777" w:rsidR="0052469E" w:rsidRPr="0052469E" w:rsidRDefault="0052469E" w:rsidP="0052469E">
            <w:pPr>
              <w:jc w:val="center"/>
              <w:rPr>
                <w:sz w:val="18"/>
                <w:szCs w:val="18"/>
              </w:rPr>
            </w:pPr>
            <w:r w:rsidRPr="0052469E">
              <w:rPr>
                <w:sz w:val="18"/>
                <w:szCs w:val="18"/>
              </w:rPr>
              <w:t>2,4452</w:t>
            </w:r>
          </w:p>
        </w:tc>
        <w:tc>
          <w:tcPr>
            <w:tcW w:w="1984" w:type="dxa"/>
            <w:tcBorders>
              <w:top w:val="nil"/>
              <w:left w:val="nil"/>
              <w:bottom w:val="single" w:sz="4" w:space="0" w:color="auto"/>
              <w:right w:val="single" w:sz="4" w:space="0" w:color="auto"/>
            </w:tcBorders>
            <w:shd w:val="clear" w:color="auto" w:fill="auto"/>
            <w:noWrap/>
            <w:vAlign w:val="center"/>
            <w:hideMark/>
          </w:tcPr>
          <w:p w14:paraId="350583FC" w14:textId="77777777" w:rsidR="0052469E" w:rsidRPr="0052469E" w:rsidRDefault="0052469E" w:rsidP="0052469E">
            <w:pPr>
              <w:jc w:val="center"/>
              <w:rPr>
                <w:sz w:val="18"/>
                <w:szCs w:val="18"/>
              </w:rPr>
            </w:pPr>
            <w:r w:rsidRPr="0052469E">
              <w:rPr>
                <w:sz w:val="18"/>
                <w:szCs w:val="18"/>
              </w:rPr>
              <w:t xml:space="preserve">            74 116,30   </w:t>
            </w:r>
          </w:p>
        </w:tc>
        <w:tc>
          <w:tcPr>
            <w:tcW w:w="2268" w:type="dxa"/>
            <w:tcBorders>
              <w:top w:val="nil"/>
              <w:left w:val="nil"/>
              <w:bottom w:val="single" w:sz="4" w:space="0" w:color="auto"/>
              <w:right w:val="single" w:sz="4" w:space="0" w:color="auto"/>
            </w:tcBorders>
            <w:shd w:val="clear" w:color="auto" w:fill="auto"/>
            <w:noWrap/>
            <w:vAlign w:val="center"/>
            <w:hideMark/>
          </w:tcPr>
          <w:p w14:paraId="2FA52EB1" w14:textId="77777777" w:rsidR="0052469E" w:rsidRPr="0052469E" w:rsidRDefault="0052469E" w:rsidP="0052469E">
            <w:pPr>
              <w:jc w:val="center"/>
              <w:rPr>
                <w:sz w:val="18"/>
                <w:szCs w:val="18"/>
              </w:rPr>
            </w:pPr>
            <w:r w:rsidRPr="0052469E">
              <w:rPr>
                <w:sz w:val="18"/>
                <w:szCs w:val="18"/>
              </w:rPr>
              <w:t xml:space="preserve">              181 229,18   </w:t>
            </w:r>
          </w:p>
        </w:tc>
        <w:tc>
          <w:tcPr>
            <w:tcW w:w="2268" w:type="dxa"/>
            <w:tcBorders>
              <w:top w:val="nil"/>
              <w:left w:val="nil"/>
              <w:bottom w:val="single" w:sz="4" w:space="0" w:color="auto"/>
              <w:right w:val="single" w:sz="4" w:space="0" w:color="auto"/>
            </w:tcBorders>
            <w:shd w:val="clear" w:color="auto" w:fill="auto"/>
            <w:noWrap/>
            <w:vAlign w:val="bottom"/>
            <w:hideMark/>
          </w:tcPr>
          <w:p w14:paraId="6EFD1577" w14:textId="77777777" w:rsidR="0052469E" w:rsidRPr="0052469E" w:rsidRDefault="0052469E" w:rsidP="0052469E">
            <w:pPr>
              <w:rPr>
                <w:sz w:val="18"/>
                <w:szCs w:val="18"/>
              </w:rPr>
            </w:pPr>
            <w:r w:rsidRPr="0052469E">
              <w:rPr>
                <w:sz w:val="18"/>
                <w:szCs w:val="18"/>
              </w:rPr>
              <w:t> </w:t>
            </w:r>
          </w:p>
        </w:tc>
      </w:tr>
      <w:tr w:rsidR="0052469E" w:rsidRPr="0052469E" w14:paraId="3E1A1142" w14:textId="77777777" w:rsidTr="0052469E">
        <w:trPr>
          <w:trHeight w:val="27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5CA33" w14:textId="77777777" w:rsidR="0052469E" w:rsidRPr="0052469E" w:rsidRDefault="0052469E" w:rsidP="0052469E">
            <w:pPr>
              <w:jc w:val="center"/>
              <w:rPr>
                <w:sz w:val="18"/>
                <w:szCs w:val="18"/>
              </w:rPr>
            </w:pPr>
            <w:r w:rsidRPr="0052469E">
              <w:rPr>
                <w:sz w:val="18"/>
                <w:szCs w:val="18"/>
              </w:rPr>
              <w:t>3.12.</w:t>
            </w:r>
          </w:p>
        </w:tc>
        <w:tc>
          <w:tcPr>
            <w:tcW w:w="4521" w:type="dxa"/>
            <w:tcBorders>
              <w:top w:val="single" w:sz="4" w:space="0" w:color="auto"/>
              <w:left w:val="nil"/>
              <w:bottom w:val="single" w:sz="4" w:space="0" w:color="auto"/>
              <w:right w:val="single" w:sz="4" w:space="0" w:color="auto"/>
            </w:tcBorders>
            <w:shd w:val="clear" w:color="auto" w:fill="auto"/>
            <w:hideMark/>
          </w:tcPr>
          <w:p w14:paraId="0C6AD86D" w14:textId="77777777" w:rsidR="0052469E" w:rsidRPr="0052469E" w:rsidRDefault="0052469E" w:rsidP="0052469E">
            <w:pPr>
              <w:rPr>
                <w:sz w:val="18"/>
                <w:szCs w:val="18"/>
              </w:rPr>
            </w:pPr>
            <w:r w:rsidRPr="0052469E">
              <w:rPr>
                <w:sz w:val="18"/>
                <w:szCs w:val="18"/>
              </w:rPr>
              <w:t>Установка задвижек чугунных диаметром: 50 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9FD9587"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05E4445" w14:textId="77777777" w:rsidR="0052469E" w:rsidRPr="0052469E" w:rsidRDefault="0052469E" w:rsidP="0052469E">
            <w:pPr>
              <w:jc w:val="center"/>
              <w:rPr>
                <w:sz w:val="18"/>
                <w:szCs w:val="18"/>
              </w:rPr>
            </w:pPr>
            <w:r w:rsidRPr="0052469E">
              <w:rPr>
                <w:sz w:val="18"/>
                <w:szCs w:val="18"/>
              </w:rPr>
              <w:t>147</w:t>
            </w:r>
          </w:p>
        </w:tc>
        <w:tc>
          <w:tcPr>
            <w:tcW w:w="1984" w:type="dxa"/>
            <w:tcBorders>
              <w:top w:val="nil"/>
              <w:left w:val="nil"/>
              <w:bottom w:val="single" w:sz="4" w:space="0" w:color="auto"/>
              <w:right w:val="single" w:sz="4" w:space="0" w:color="auto"/>
            </w:tcBorders>
            <w:shd w:val="clear" w:color="auto" w:fill="auto"/>
            <w:noWrap/>
            <w:vAlign w:val="center"/>
            <w:hideMark/>
          </w:tcPr>
          <w:p w14:paraId="0B6DD805" w14:textId="77777777" w:rsidR="0052469E" w:rsidRPr="0052469E" w:rsidRDefault="0052469E" w:rsidP="0052469E">
            <w:pPr>
              <w:jc w:val="center"/>
              <w:rPr>
                <w:sz w:val="18"/>
                <w:szCs w:val="18"/>
              </w:rPr>
            </w:pPr>
            <w:r w:rsidRPr="0052469E">
              <w:rPr>
                <w:sz w:val="18"/>
                <w:szCs w:val="18"/>
              </w:rPr>
              <w:t xml:space="preserve">              5 301,90   </w:t>
            </w:r>
          </w:p>
        </w:tc>
        <w:tc>
          <w:tcPr>
            <w:tcW w:w="2268" w:type="dxa"/>
            <w:tcBorders>
              <w:top w:val="nil"/>
              <w:left w:val="nil"/>
              <w:bottom w:val="single" w:sz="4" w:space="0" w:color="auto"/>
              <w:right w:val="single" w:sz="4" w:space="0" w:color="auto"/>
            </w:tcBorders>
            <w:shd w:val="clear" w:color="auto" w:fill="auto"/>
            <w:noWrap/>
            <w:vAlign w:val="center"/>
            <w:hideMark/>
          </w:tcPr>
          <w:p w14:paraId="10050033" w14:textId="77777777" w:rsidR="0052469E" w:rsidRPr="0052469E" w:rsidRDefault="0052469E" w:rsidP="0052469E">
            <w:pPr>
              <w:jc w:val="center"/>
              <w:rPr>
                <w:sz w:val="18"/>
                <w:szCs w:val="18"/>
              </w:rPr>
            </w:pPr>
            <w:r w:rsidRPr="0052469E">
              <w:rPr>
                <w:sz w:val="18"/>
                <w:szCs w:val="18"/>
              </w:rPr>
              <w:t xml:space="preserve">              779 379,30   </w:t>
            </w:r>
          </w:p>
        </w:tc>
        <w:tc>
          <w:tcPr>
            <w:tcW w:w="2268" w:type="dxa"/>
            <w:tcBorders>
              <w:top w:val="nil"/>
              <w:left w:val="nil"/>
              <w:bottom w:val="single" w:sz="4" w:space="0" w:color="auto"/>
              <w:right w:val="single" w:sz="4" w:space="0" w:color="auto"/>
            </w:tcBorders>
            <w:shd w:val="clear" w:color="auto" w:fill="auto"/>
            <w:noWrap/>
            <w:vAlign w:val="bottom"/>
            <w:hideMark/>
          </w:tcPr>
          <w:p w14:paraId="2AE569D6" w14:textId="77777777" w:rsidR="0052469E" w:rsidRPr="0052469E" w:rsidRDefault="0052469E" w:rsidP="0052469E">
            <w:pPr>
              <w:rPr>
                <w:sz w:val="18"/>
                <w:szCs w:val="18"/>
              </w:rPr>
            </w:pPr>
            <w:r w:rsidRPr="0052469E">
              <w:rPr>
                <w:sz w:val="18"/>
                <w:szCs w:val="18"/>
              </w:rPr>
              <w:t> </w:t>
            </w:r>
          </w:p>
        </w:tc>
      </w:tr>
      <w:tr w:rsidR="0052469E" w:rsidRPr="0052469E" w14:paraId="2B1ED5AF" w14:textId="77777777" w:rsidTr="0052469E">
        <w:trPr>
          <w:trHeight w:val="24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4D4A4" w14:textId="77777777" w:rsidR="0052469E" w:rsidRPr="0052469E" w:rsidRDefault="0052469E" w:rsidP="0052469E">
            <w:pPr>
              <w:jc w:val="center"/>
              <w:rPr>
                <w:sz w:val="18"/>
                <w:szCs w:val="18"/>
              </w:rPr>
            </w:pPr>
            <w:r w:rsidRPr="0052469E">
              <w:rPr>
                <w:sz w:val="18"/>
                <w:szCs w:val="18"/>
              </w:rPr>
              <w:t>3.13.</w:t>
            </w:r>
          </w:p>
        </w:tc>
        <w:tc>
          <w:tcPr>
            <w:tcW w:w="4521" w:type="dxa"/>
            <w:tcBorders>
              <w:top w:val="single" w:sz="4" w:space="0" w:color="auto"/>
              <w:left w:val="nil"/>
              <w:bottom w:val="single" w:sz="4" w:space="0" w:color="auto"/>
              <w:right w:val="single" w:sz="4" w:space="0" w:color="auto"/>
            </w:tcBorders>
            <w:shd w:val="clear" w:color="auto" w:fill="auto"/>
            <w:hideMark/>
          </w:tcPr>
          <w:p w14:paraId="7F2E4BE0" w14:textId="77777777" w:rsidR="0052469E" w:rsidRPr="0052469E" w:rsidRDefault="0052469E" w:rsidP="0052469E">
            <w:pPr>
              <w:rPr>
                <w:sz w:val="18"/>
                <w:szCs w:val="18"/>
              </w:rPr>
            </w:pPr>
            <w:r w:rsidRPr="0052469E">
              <w:rPr>
                <w:sz w:val="18"/>
                <w:szCs w:val="18"/>
              </w:rPr>
              <w:t xml:space="preserve">Установка задвижек чугунных диаметром: 100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E21C856"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10F5DBD" w14:textId="77777777" w:rsidR="0052469E" w:rsidRPr="0052469E" w:rsidRDefault="0052469E" w:rsidP="0052469E">
            <w:pPr>
              <w:jc w:val="center"/>
              <w:rPr>
                <w:sz w:val="18"/>
                <w:szCs w:val="18"/>
              </w:rPr>
            </w:pPr>
            <w:r w:rsidRPr="0052469E">
              <w:rPr>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14:paraId="258BF4FA" w14:textId="77777777" w:rsidR="0052469E" w:rsidRPr="0052469E" w:rsidRDefault="0052469E" w:rsidP="0052469E">
            <w:pPr>
              <w:jc w:val="center"/>
              <w:rPr>
                <w:sz w:val="18"/>
                <w:szCs w:val="18"/>
              </w:rPr>
            </w:pPr>
            <w:r w:rsidRPr="0052469E">
              <w:rPr>
                <w:sz w:val="18"/>
                <w:szCs w:val="18"/>
              </w:rPr>
              <w:t xml:space="preserve">              9 172,60   </w:t>
            </w:r>
          </w:p>
        </w:tc>
        <w:tc>
          <w:tcPr>
            <w:tcW w:w="2268" w:type="dxa"/>
            <w:tcBorders>
              <w:top w:val="nil"/>
              <w:left w:val="nil"/>
              <w:bottom w:val="single" w:sz="4" w:space="0" w:color="auto"/>
              <w:right w:val="single" w:sz="4" w:space="0" w:color="auto"/>
            </w:tcBorders>
            <w:shd w:val="clear" w:color="auto" w:fill="auto"/>
            <w:noWrap/>
            <w:vAlign w:val="center"/>
            <w:hideMark/>
          </w:tcPr>
          <w:p w14:paraId="0541E215" w14:textId="77777777" w:rsidR="0052469E" w:rsidRPr="0052469E" w:rsidRDefault="0052469E" w:rsidP="0052469E">
            <w:pPr>
              <w:jc w:val="center"/>
              <w:rPr>
                <w:sz w:val="18"/>
                <w:szCs w:val="18"/>
              </w:rPr>
            </w:pPr>
            <w:r w:rsidRPr="0052469E">
              <w:rPr>
                <w:sz w:val="18"/>
                <w:szCs w:val="18"/>
              </w:rPr>
              <w:t xml:space="preserve">                91 726,00   </w:t>
            </w:r>
          </w:p>
        </w:tc>
        <w:tc>
          <w:tcPr>
            <w:tcW w:w="2268" w:type="dxa"/>
            <w:tcBorders>
              <w:top w:val="nil"/>
              <w:left w:val="nil"/>
              <w:bottom w:val="single" w:sz="4" w:space="0" w:color="auto"/>
              <w:right w:val="single" w:sz="4" w:space="0" w:color="auto"/>
            </w:tcBorders>
            <w:shd w:val="clear" w:color="auto" w:fill="auto"/>
            <w:noWrap/>
            <w:vAlign w:val="bottom"/>
            <w:hideMark/>
          </w:tcPr>
          <w:p w14:paraId="4B8AE924" w14:textId="77777777" w:rsidR="0052469E" w:rsidRPr="0052469E" w:rsidRDefault="0052469E" w:rsidP="0052469E">
            <w:pPr>
              <w:rPr>
                <w:sz w:val="18"/>
                <w:szCs w:val="18"/>
              </w:rPr>
            </w:pPr>
            <w:r w:rsidRPr="0052469E">
              <w:rPr>
                <w:sz w:val="18"/>
                <w:szCs w:val="18"/>
              </w:rPr>
              <w:t> </w:t>
            </w:r>
          </w:p>
        </w:tc>
      </w:tr>
      <w:tr w:rsidR="0052469E" w:rsidRPr="0052469E" w14:paraId="3986D5A1" w14:textId="77777777" w:rsidTr="0052469E">
        <w:trPr>
          <w:trHeight w:val="24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89D" w14:textId="77777777" w:rsidR="0052469E" w:rsidRPr="0052469E" w:rsidRDefault="0052469E" w:rsidP="0052469E">
            <w:pPr>
              <w:jc w:val="center"/>
              <w:rPr>
                <w:sz w:val="18"/>
                <w:szCs w:val="18"/>
              </w:rPr>
            </w:pPr>
            <w:r w:rsidRPr="0052469E">
              <w:rPr>
                <w:sz w:val="18"/>
                <w:szCs w:val="18"/>
              </w:rPr>
              <w:t>3.14.</w:t>
            </w:r>
          </w:p>
        </w:tc>
        <w:tc>
          <w:tcPr>
            <w:tcW w:w="4521" w:type="dxa"/>
            <w:tcBorders>
              <w:top w:val="single" w:sz="4" w:space="0" w:color="auto"/>
              <w:left w:val="nil"/>
              <w:bottom w:val="single" w:sz="4" w:space="0" w:color="auto"/>
              <w:right w:val="single" w:sz="4" w:space="0" w:color="auto"/>
            </w:tcBorders>
            <w:shd w:val="clear" w:color="auto" w:fill="auto"/>
            <w:hideMark/>
          </w:tcPr>
          <w:p w14:paraId="4A6C6829" w14:textId="77777777" w:rsidR="0052469E" w:rsidRPr="0052469E" w:rsidRDefault="0052469E" w:rsidP="0052469E">
            <w:pPr>
              <w:rPr>
                <w:sz w:val="18"/>
                <w:szCs w:val="18"/>
              </w:rPr>
            </w:pPr>
            <w:r w:rsidRPr="0052469E">
              <w:rPr>
                <w:sz w:val="18"/>
                <w:szCs w:val="18"/>
              </w:rPr>
              <w:t xml:space="preserve">Установка задвижек чугунных диаметром: 150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BE4C0AA"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1C01671" w14:textId="77777777" w:rsidR="0052469E" w:rsidRPr="0052469E" w:rsidRDefault="0052469E" w:rsidP="0052469E">
            <w:pPr>
              <w:jc w:val="center"/>
              <w:rPr>
                <w:sz w:val="18"/>
                <w:szCs w:val="18"/>
              </w:rPr>
            </w:pPr>
            <w:r w:rsidRPr="0052469E">
              <w:rPr>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14:paraId="5129E157" w14:textId="77777777" w:rsidR="0052469E" w:rsidRPr="0052469E" w:rsidRDefault="0052469E" w:rsidP="0052469E">
            <w:pPr>
              <w:jc w:val="center"/>
              <w:rPr>
                <w:sz w:val="18"/>
                <w:szCs w:val="18"/>
              </w:rPr>
            </w:pPr>
            <w:r w:rsidRPr="0052469E">
              <w:rPr>
                <w:sz w:val="18"/>
                <w:szCs w:val="18"/>
              </w:rPr>
              <w:t xml:space="preserve">            22 954,70   </w:t>
            </w:r>
          </w:p>
        </w:tc>
        <w:tc>
          <w:tcPr>
            <w:tcW w:w="2268" w:type="dxa"/>
            <w:tcBorders>
              <w:top w:val="nil"/>
              <w:left w:val="nil"/>
              <w:bottom w:val="single" w:sz="4" w:space="0" w:color="auto"/>
              <w:right w:val="single" w:sz="4" w:space="0" w:color="auto"/>
            </w:tcBorders>
            <w:shd w:val="clear" w:color="auto" w:fill="auto"/>
            <w:noWrap/>
            <w:vAlign w:val="center"/>
            <w:hideMark/>
          </w:tcPr>
          <w:p w14:paraId="4EB69CD9" w14:textId="77777777" w:rsidR="0052469E" w:rsidRPr="0052469E" w:rsidRDefault="0052469E" w:rsidP="0052469E">
            <w:pPr>
              <w:jc w:val="center"/>
              <w:rPr>
                <w:sz w:val="18"/>
                <w:szCs w:val="18"/>
              </w:rPr>
            </w:pPr>
            <w:r w:rsidRPr="0052469E">
              <w:rPr>
                <w:sz w:val="18"/>
                <w:szCs w:val="18"/>
              </w:rPr>
              <w:t xml:space="preserve">              206 592,30   </w:t>
            </w:r>
          </w:p>
        </w:tc>
        <w:tc>
          <w:tcPr>
            <w:tcW w:w="2268" w:type="dxa"/>
            <w:tcBorders>
              <w:top w:val="nil"/>
              <w:left w:val="nil"/>
              <w:bottom w:val="single" w:sz="4" w:space="0" w:color="auto"/>
              <w:right w:val="single" w:sz="4" w:space="0" w:color="auto"/>
            </w:tcBorders>
            <w:shd w:val="clear" w:color="auto" w:fill="auto"/>
            <w:noWrap/>
            <w:vAlign w:val="bottom"/>
            <w:hideMark/>
          </w:tcPr>
          <w:p w14:paraId="4EAC0D4B" w14:textId="77777777" w:rsidR="0052469E" w:rsidRPr="0052469E" w:rsidRDefault="0052469E" w:rsidP="0052469E">
            <w:pPr>
              <w:rPr>
                <w:sz w:val="18"/>
                <w:szCs w:val="18"/>
              </w:rPr>
            </w:pPr>
            <w:r w:rsidRPr="0052469E">
              <w:rPr>
                <w:sz w:val="18"/>
                <w:szCs w:val="18"/>
              </w:rPr>
              <w:t> </w:t>
            </w:r>
          </w:p>
        </w:tc>
      </w:tr>
      <w:tr w:rsidR="0052469E" w:rsidRPr="0052469E" w14:paraId="67E69F4C" w14:textId="77777777" w:rsidTr="0052469E">
        <w:trPr>
          <w:trHeight w:val="24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E6419" w14:textId="77777777" w:rsidR="0052469E" w:rsidRPr="0052469E" w:rsidRDefault="0052469E" w:rsidP="0052469E">
            <w:pPr>
              <w:jc w:val="center"/>
              <w:rPr>
                <w:sz w:val="18"/>
                <w:szCs w:val="18"/>
              </w:rPr>
            </w:pPr>
            <w:r w:rsidRPr="0052469E">
              <w:rPr>
                <w:sz w:val="18"/>
                <w:szCs w:val="18"/>
              </w:rPr>
              <w:t>3.15.</w:t>
            </w:r>
          </w:p>
        </w:tc>
        <w:tc>
          <w:tcPr>
            <w:tcW w:w="4521" w:type="dxa"/>
            <w:tcBorders>
              <w:top w:val="single" w:sz="4" w:space="0" w:color="auto"/>
              <w:left w:val="nil"/>
              <w:bottom w:val="single" w:sz="4" w:space="0" w:color="auto"/>
              <w:right w:val="single" w:sz="4" w:space="0" w:color="auto"/>
            </w:tcBorders>
            <w:shd w:val="clear" w:color="auto" w:fill="auto"/>
            <w:hideMark/>
          </w:tcPr>
          <w:p w14:paraId="1712C80F" w14:textId="77777777" w:rsidR="0052469E" w:rsidRPr="0052469E" w:rsidRDefault="0052469E" w:rsidP="0052469E">
            <w:pPr>
              <w:rPr>
                <w:sz w:val="18"/>
                <w:szCs w:val="18"/>
              </w:rPr>
            </w:pPr>
            <w:r w:rsidRPr="0052469E">
              <w:rPr>
                <w:sz w:val="18"/>
                <w:szCs w:val="18"/>
              </w:rPr>
              <w:t xml:space="preserve">Установка задвижек чугунных диаметром: 200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691AB09"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D5B4BF7" w14:textId="77777777" w:rsidR="0052469E" w:rsidRPr="0052469E" w:rsidRDefault="0052469E" w:rsidP="0052469E">
            <w:pPr>
              <w:jc w:val="center"/>
              <w:rPr>
                <w:sz w:val="18"/>
                <w:szCs w:val="18"/>
              </w:rPr>
            </w:pPr>
            <w:r w:rsidRPr="0052469E">
              <w:rPr>
                <w:sz w:val="18"/>
                <w:szCs w:val="18"/>
              </w:rPr>
              <w:t>27</w:t>
            </w:r>
          </w:p>
        </w:tc>
        <w:tc>
          <w:tcPr>
            <w:tcW w:w="1984" w:type="dxa"/>
            <w:tcBorders>
              <w:top w:val="nil"/>
              <w:left w:val="nil"/>
              <w:bottom w:val="single" w:sz="4" w:space="0" w:color="auto"/>
              <w:right w:val="single" w:sz="4" w:space="0" w:color="auto"/>
            </w:tcBorders>
            <w:shd w:val="clear" w:color="auto" w:fill="auto"/>
            <w:noWrap/>
            <w:vAlign w:val="center"/>
            <w:hideMark/>
          </w:tcPr>
          <w:p w14:paraId="127E1874" w14:textId="77777777" w:rsidR="0052469E" w:rsidRPr="0052469E" w:rsidRDefault="0052469E" w:rsidP="0052469E">
            <w:pPr>
              <w:jc w:val="center"/>
              <w:rPr>
                <w:sz w:val="18"/>
                <w:szCs w:val="18"/>
              </w:rPr>
            </w:pPr>
            <w:r w:rsidRPr="0052469E">
              <w:rPr>
                <w:sz w:val="18"/>
                <w:szCs w:val="18"/>
              </w:rPr>
              <w:t xml:space="preserve">            35 801,90   </w:t>
            </w:r>
          </w:p>
        </w:tc>
        <w:tc>
          <w:tcPr>
            <w:tcW w:w="2268" w:type="dxa"/>
            <w:tcBorders>
              <w:top w:val="nil"/>
              <w:left w:val="nil"/>
              <w:bottom w:val="single" w:sz="4" w:space="0" w:color="auto"/>
              <w:right w:val="single" w:sz="4" w:space="0" w:color="auto"/>
            </w:tcBorders>
            <w:shd w:val="clear" w:color="auto" w:fill="auto"/>
            <w:noWrap/>
            <w:vAlign w:val="center"/>
            <w:hideMark/>
          </w:tcPr>
          <w:p w14:paraId="0A7CC5D4" w14:textId="77777777" w:rsidR="0052469E" w:rsidRPr="0052469E" w:rsidRDefault="0052469E" w:rsidP="0052469E">
            <w:pPr>
              <w:jc w:val="center"/>
              <w:rPr>
                <w:sz w:val="18"/>
                <w:szCs w:val="18"/>
              </w:rPr>
            </w:pPr>
            <w:r w:rsidRPr="0052469E">
              <w:rPr>
                <w:sz w:val="18"/>
                <w:szCs w:val="18"/>
              </w:rPr>
              <w:t xml:space="preserve">              966 651,30   </w:t>
            </w:r>
          </w:p>
        </w:tc>
        <w:tc>
          <w:tcPr>
            <w:tcW w:w="2268" w:type="dxa"/>
            <w:tcBorders>
              <w:top w:val="nil"/>
              <w:left w:val="nil"/>
              <w:bottom w:val="single" w:sz="4" w:space="0" w:color="auto"/>
              <w:right w:val="single" w:sz="4" w:space="0" w:color="auto"/>
            </w:tcBorders>
            <w:shd w:val="clear" w:color="auto" w:fill="auto"/>
            <w:noWrap/>
            <w:vAlign w:val="bottom"/>
            <w:hideMark/>
          </w:tcPr>
          <w:p w14:paraId="6FBE0585" w14:textId="77777777" w:rsidR="0052469E" w:rsidRPr="0052469E" w:rsidRDefault="0052469E" w:rsidP="0052469E">
            <w:pPr>
              <w:rPr>
                <w:sz w:val="18"/>
                <w:szCs w:val="18"/>
              </w:rPr>
            </w:pPr>
            <w:r w:rsidRPr="0052469E">
              <w:rPr>
                <w:sz w:val="18"/>
                <w:szCs w:val="18"/>
              </w:rPr>
              <w:t> </w:t>
            </w:r>
          </w:p>
        </w:tc>
      </w:tr>
      <w:tr w:rsidR="0052469E" w:rsidRPr="0052469E" w14:paraId="07041EEE"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1AAD" w14:textId="77777777" w:rsidR="0052469E" w:rsidRPr="0052469E" w:rsidRDefault="0052469E" w:rsidP="0052469E">
            <w:pPr>
              <w:jc w:val="center"/>
              <w:rPr>
                <w:sz w:val="18"/>
                <w:szCs w:val="18"/>
              </w:rPr>
            </w:pPr>
            <w:r w:rsidRPr="0052469E">
              <w:rPr>
                <w:sz w:val="18"/>
                <w:szCs w:val="18"/>
              </w:rPr>
              <w:t>3.16.</w:t>
            </w:r>
          </w:p>
        </w:tc>
        <w:tc>
          <w:tcPr>
            <w:tcW w:w="4521" w:type="dxa"/>
            <w:tcBorders>
              <w:top w:val="single" w:sz="4" w:space="0" w:color="auto"/>
              <w:left w:val="nil"/>
              <w:bottom w:val="single" w:sz="4" w:space="0" w:color="auto"/>
              <w:right w:val="single" w:sz="4" w:space="0" w:color="auto"/>
            </w:tcBorders>
            <w:shd w:val="clear" w:color="auto" w:fill="auto"/>
            <w:hideMark/>
          </w:tcPr>
          <w:p w14:paraId="085E2030" w14:textId="77777777" w:rsidR="0052469E" w:rsidRPr="0052469E" w:rsidRDefault="0052469E" w:rsidP="0052469E">
            <w:pPr>
              <w:rPr>
                <w:sz w:val="18"/>
                <w:szCs w:val="18"/>
              </w:rPr>
            </w:pPr>
            <w:r w:rsidRPr="0052469E">
              <w:rPr>
                <w:sz w:val="18"/>
                <w:szCs w:val="18"/>
              </w:rPr>
              <w:t xml:space="preserve">Установка: вантузов одинарных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E0593E7" w14:textId="77777777" w:rsidR="0052469E" w:rsidRPr="0052469E" w:rsidRDefault="0052469E" w:rsidP="0052469E">
            <w:pPr>
              <w:jc w:val="center"/>
              <w:rPr>
                <w:sz w:val="18"/>
                <w:szCs w:val="18"/>
              </w:rPr>
            </w:pPr>
            <w:r w:rsidRPr="0052469E">
              <w:rPr>
                <w:sz w:val="18"/>
                <w:szCs w:val="18"/>
              </w:rPr>
              <w:t>компл.</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707BCD0" w14:textId="77777777" w:rsidR="0052469E" w:rsidRPr="0052469E" w:rsidRDefault="0052469E" w:rsidP="0052469E">
            <w:pPr>
              <w:jc w:val="center"/>
              <w:rPr>
                <w:sz w:val="18"/>
                <w:szCs w:val="18"/>
              </w:rPr>
            </w:pPr>
            <w:r w:rsidRPr="0052469E">
              <w:rPr>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14:paraId="5EE364BB" w14:textId="77777777" w:rsidR="0052469E" w:rsidRPr="0052469E" w:rsidRDefault="0052469E" w:rsidP="0052469E">
            <w:pPr>
              <w:jc w:val="center"/>
              <w:rPr>
                <w:sz w:val="18"/>
                <w:szCs w:val="18"/>
              </w:rPr>
            </w:pPr>
            <w:r w:rsidRPr="0052469E">
              <w:rPr>
                <w:sz w:val="18"/>
                <w:szCs w:val="18"/>
              </w:rPr>
              <w:t xml:space="preserve">              6 501,20   </w:t>
            </w:r>
          </w:p>
        </w:tc>
        <w:tc>
          <w:tcPr>
            <w:tcW w:w="2268" w:type="dxa"/>
            <w:tcBorders>
              <w:top w:val="nil"/>
              <w:left w:val="nil"/>
              <w:bottom w:val="single" w:sz="4" w:space="0" w:color="auto"/>
              <w:right w:val="single" w:sz="4" w:space="0" w:color="auto"/>
            </w:tcBorders>
            <w:shd w:val="clear" w:color="auto" w:fill="auto"/>
            <w:noWrap/>
            <w:vAlign w:val="center"/>
            <w:hideMark/>
          </w:tcPr>
          <w:p w14:paraId="549C4CB9" w14:textId="77777777" w:rsidR="0052469E" w:rsidRPr="0052469E" w:rsidRDefault="0052469E" w:rsidP="0052469E">
            <w:pPr>
              <w:jc w:val="center"/>
              <w:rPr>
                <w:sz w:val="18"/>
                <w:szCs w:val="18"/>
              </w:rPr>
            </w:pPr>
            <w:r w:rsidRPr="0052469E">
              <w:rPr>
                <w:sz w:val="18"/>
                <w:szCs w:val="18"/>
              </w:rPr>
              <w:t xml:space="preserve">                13 002,40   </w:t>
            </w:r>
          </w:p>
        </w:tc>
        <w:tc>
          <w:tcPr>
            <w:tcW w:w="2268" w:type="dxa"/>
            <w:tcBorders>
              <w:top w:val="nil"/>
              <w:left w:val="nil"/>
              <w:bottom w:val="single" w:sz="4" w:space="0" w:color="auto"/>
              <w:right w:val="single" w:sz="4" w:space="0" w:color="auto"/>
            </w:tcBorders>
            <w:shd w:val="clear" w:color="auto" w:fill="auto"/>
            <w:noWrap/>
            <w:vAlign w:val="bottom"/>
            <w:hideMark/>
          </w:tcPr>
          <w:p w14:paraId="0B38398A" w14:textId="77777777" w:rsidR="0052469E" w:rsidRPr="0052469E" w:rsidRDefault="0052469E" w:rsidP="0052469E">
            <w:pPr>
              <w:rPr>
                <w:sz w:val="18"/>
                <w:szCs w:val="18"/>
              </w:rPr>
            </w:pPr>
            <w:r w:rsidRPr="0052469E">
              <w:rPr>
                <w:sz w:val="18"/>
                <w:szCs w:val="18"/>
              </w:rPr>
              <w:t> </w:t>
            </w:r>
          </w:p>
        </w:tc>
      </w:tr>
      <w:tr w:rsidR="0052469E" w:rsidRPr="0052469E" w14:paraId="1B344018"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41FD" w14:textId="77777777" w:rsidR="0052469E" w:rsidRPr="0052469E" w:rsidRDefault="0052469E" w:rsidP="0052469E">
            <w:pPr>
              <w:jc w:val="center"/>
              <w:rPr>
                <w:sz w:val="18"/>
                <w:szCs w:val="18"/>
              </w:rPr>
            </w:pPr>
            <w:r w:rsidRPr="0052469E">
              <w:rPr>
                <w:sz w:val="18"/>
                <w:szCs w:val="18"/>
              </w:rPr>
              <w:t>3.17.</w:t>
            </w:r>
          </w:p>
        </w:tc>
        <w:tc>
          <w:tcPr>
            <w:tcW w:w="4521" w:type="dxa"/>
            <w:tcBorders>
              <w:top w:val="single" w:sz="4" w:space="0" w:color="auto"/>
              <w:left w:val="nil"/>
              <w:bottom w:val="single" w:sz="4" w:space="0" w:color="auto"/>
              <w:right w:val="single" w:sz="4" w:space="0" w:color="auto"/>
            </w:tcBorders>
            <w:shd w:val="clear" w:color="auto" w:fill="auto"/>
            <w:hideMark/>
          </w:tcPr>
          <w:p w14:paraId="17A76339" w14:textId="77777777" w:rsidR="0052469E" w:rsidRPr="0052469E" w:rsidRDefault="0052469E" w:rsidP="0052469E">
            <w:pPr>
              <w:rPr>
                <w:sz w:val="18"/>
                <w:szCs w:val="18"/>
              </w:rPr>
            </w:pPr>
            <w:r w:rsidRPr="0052469E">
              <w:rPr>
                <w:sz w:val="18"/>
                <w:szCs w:val="18"/>
              </w:rPr>
              <w:t>Установка втулкок полиэтиленовых с удлиненным хвостовиком под фланец SDR 11, диаметр: 110 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B965328"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100EA05" w14:textId="77777777" w:rsidR="0052469E" w:rsidRPr="0052469E" w:rsidRDefault="0052469E" w:rsidP="0052469E">
            <w:pPr>
              <w:jc w:val="center"/>
              <w:rPr>
                <w:sz w:val="18"/>
                <w:szCs w:val="18"/>
              </w:rPr>
            </w:pPr>
            <w:r w:rsidRPr="0052469E">
              <w:rPr>
                <w:sz w:val="18"/>
                <w:szCs w:val="18"/>
              </w:rPr>
              <w:t>58</w:t>
            </w:r>
          </w:p>
        </w:tc>
        <w:tc>
          <w:tcPr>
            <w:tcW w:w="1984" w:type="dxa"/>
            <w:tcBorders>
              <w:top w:val="nil"/>
              <w:left w:val="nil"/>
              <w:bottom w:val="single" w:sz="4" w:space="0" w:color="auto"/>
              <w:right w:val="single" w:sz="4" w:space="0" w:color="auto"/>
            </w:tcBorders>
            <w:shd w:val="clear" w:color="auto" w:fill="auto"/>
            <w:noWrap/>
            <w:vAlign w:val="center"/>
            <w:hideMark/>
          </w:tcPr>
          <w:p w14:paraId="3B1E760B" w14:textId="77777777" w:rsidR="0052469E" w:rsidRPr="0052469E" w:rsidRDefault="0052469E" w:rsidP="0052469E">
            <w:pPr>
              <w:jc w:val="center"/>
              <w:rPr>
                <w:sz w:val="18"/>
                <w:szCs w:val="18"/>
              </w:rPr>
            </w:pPr>
            <w:r w:rsidRPr="0052469E">
              <w:rPr>
                <w:sz w:val="18"/>
                <w:szCs w:val="18"/>
              </w:rPr>
              <w:t xml:space="preserve">              1 396,50   </w:t>
            </w:r>
          </w:p>
        </w:tc>
        <w:tc>
          <w:tcPr>
            <w:tcW w:w="2268" w:type="dxa"/>
            <w:tcBorders>
              <w:top w:val="nil"/>
              <w:left w:val="nil"/>
              <w:bottom w:val="single" w:sz="4" w:space="0" w:color="auto"/>
              <w:right w:val="single" w:sz="4" w:space="0" w:color="auto"/>
            </w:tcBorders>
            <w:shd w:val="clear" w:color="auto" w:fill="auto"/>
            <w:noWrap/>
            <w:vAlign w:val="center"/>
            <w:hideMark/>
          </w:tcPr>
          <w:p w14:paraId="1AA34EA1" w14:textId="77777777" w:rsidR="0052469E" w:rsidRPr="0052469E" w:rsidRDefault="0052469E" w:rsidP="0052469E">
            <w:pPr>
              <w:jc w:val="center"/>
              <w:rPr>
                <w:sz w:val="18"/>
                <w:szCs w:val="18"/>
              </w:rPr>
            </w:pPr>
            <w:r w:rsidRPr="0052469E">
              <w:rPr>
                <w:sz w:val="18"/>
                <w:szCs w:val="18"/>
              </w:rPr>
              <w:t xml:space="preserve">                80 997,00   </w:t>
            </w:r>
          </w:p>
        </w:tc>
        <w:tc>
          <w:tcPr>
            <w:tcW w:w="2268" w:type="dxa"/>
            <w:tcBorders>
              <w:top w:val="nil"/>
              <w:left w:val="nil"/>
              <w:bottom w:val="single" w:sz="4" w:space="0" w:color="auto"/>
              <w:right w:val="single" w:sz="4" w:space="0" w:color="auto"/>
            </w:tcBorders>
            <w:shd w:val="clear" w:color="auto" w:fill="auto"/>
            <w:noWrap/>
            <w:vAlign w:val="bottom"/>
            <w:hideMark/>
          </w:tcPr>
          <w:p w14:paraId="060C26AC" w14:textId="77777777" w:rsidR="0052469E" w:rsidRPr="0052469E" w:rsidRDefault="0052469E" w:rsidP="0052469E">
            <w:pPr>
              <w:rPr>
                <w:sz w:val="18"/>
                <w:szCs w:val="18"/>
              </w:rPr>
            </w:pPr>
            <w:r w:rsidRPr="0052469E">
              <w:rPr>
                <w:sz w:val="18"/>
                <w:szCs w:val="18"/>
              </w:rPr>
              <w:t> </w:t>
            </w:r>
          </w:p>
        </w:tc>
      </w:tr>
      <w:tr w:rsidR="0052469E" w:rsidRPr="0052469E" w14:paraId="770F555C"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BA79E" w14:textId="77777777" w:rsidR="0052469E" w:rsidRPr="0052469E" w:rsidRDefault="0052469E" w:rsidP="0052469E">
            <w:pPr>
              <w:jc w:val="center"/>
              <w:rPr>
                <w:sz w:val="18"/>
                <w:szCs w:val="18"/>
              </w:rPr>
            </w:pPr>
            <w:r w:rsidRPr="0052469E">
              <w:rPr>
                <w:sz w:val="18"/>
                <w:szCs w:val="18"/>
              </w:rPr>
              <w:t>3.18.</w:t>
            </w:r>
          </w:p>
        </w:tc>
        <w:tc>
          <w:tcPr>
            <w:tcW w:w="4521" w:type="dxa"/>
            <w:tcBorders>
              <w:top w:val="single" w:sz="4" w:space="0" w:color="auto"/>
              <w:left w:val="nil"/>
              <w:bottom w:val="single" w:sz="4" w:space="0" w:color="auto"/>
              <w:right w:val="single" w:sz="4" w:space="0" w:color="auto"/>
            </w:tcBorders>
            <w:shd w:val="clear" w:color="auto" w:fill="auto"/>
            <w:hideMark/>
          </w:tcPr>
          <w:p w14:paraId="0EAA3C82" w14:textId="77777777" w:rsidR="0052469E" w:rsidRPr="0052469E" w:rsidRDefault="0052469E" w:rsidP="0052469E">
            <w:pPr>
              <w:rPr>
                <w:sz w:val="18"/>
                <w:szCs w:val="18"/>
              </w:rPr>
            </w:pPr>
            <w:r w:rsidRPr="0052469E">
              <w:rPr>
                <w:sz w:val="18"/>
                <w:szCs w:val="18"/>
              </w:rPr>
              <w:t>Установка втулкок полиэтиленовых с удлиненным хвостовиком под фланец SDR 11, диаметр: 63мм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3DFEE1E"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0BEB2CA" w14:textId="77777777" w:rsidR="0052469E" w:rsidRPr="0052469E" w:rsidRDefault="0052469E" w:rsidP="0052469E">
            <w:pPr>
              <w:jc w:val="center"/>
              <w:rPr>
                <w:sz w:val="18"/>
                <w:szCs w:val="18"/>
              </w:rPr>
            </w:pPr>
            <w:r w:rsidRPr="0052469E">
              <w:rPr>
                <w:sz w:val="18"/>
                <w:szCs w:val="18"/>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1EDDCA93" w14:textId="77777777" w:rsidR="0052469E" w:rsidRPr="0052469E" w:rsidRDefault="0052469E" w:rsidP="0052469E">
            <w:pPr>
              <w:jc w:val="center"/>
              <w:rPr>
                <w:sz w:val="18"/>
                <w:szCs w:val="18"/>
              </w:rPr>
            </w:pPr>
            <w:r w:rsidRPr="0052469E">
              <w:rPr>
                <w:sz w:val="18"/>
                <w:szCs w:val="18"/>
              </w:rPr>
              <w:t xml:space="preserve">              1 118,70   </w:t>
            </w:r>
          </w:p>
        </w:tc>
        <w:tc>
          <w:tcPr>
            <w:tcW w:w="2268" w:type="dxa"/>
            <w:tcBorders>
              <w:top w:val="nil"/>
              <w:left w:val="nil"/>
              <w:bottom w:val="single" w:sz="4" w:space="0" w:color="auto"/>
              <w:right w:val="single" w:sz="4" w:space="0" w:color="auto"/>
            </w:tcBorders>
            <w:shd w:val="clear" w:color="auto" w:fill="auto"/>
            <w:noWrap/>
            <w:vAlign w:val="center"/>
            <w:hideMark/>
          </w:tcPr>
          <w:p w14:paraId="3DB11F0D" w14:textId="77777777" w:rsidR="0052469E" w:rsidRPr="0052469E" w:rsidRDefault="0052469E" w:rsidP="0052469E">
            <w:pPr>
              <w:jc w:val="center"/>
              <w:rPr>
                <w:sz w:val="18"/>
                <w:szCs w:val="18"/>
              </w:rPr>
            </w:pPr>
            <w:r w:rsidRPr="0052469E">
              <w:rPr>
                <w:sz w:val="18"/>
                <w:szCs w:val="18"/>
              </w:rPr>
              <w:t xml:space="preserve">              134 244,00   </w:t>
            </w:r>
          </w:p>
        </w:tc>
        <w:tc>
          <w:tcPr>
            <w:tcW w:w="2268" w:type="dxa"/>
            <w:tcBorders>
              <w:top w:val="nil"/>
              <w:left w:val="nil"/>
              <w:bottom w:val="single" w:sz="4" w:space="0" w:color="auto"/>
              <w:right w:val="single" w:sz="4" w:space="0" w:color="auto"/>
            </w:tcBorders>
            <w:shd w:val="clear" w:color="auto" w:fill="auto"/>
            <w:noWrap/>
            <w:vAlign w:val="bottom"/>
            <w:hideMark/>
          </w:tcPr>
          <w:p w14:paraId="4F0111A9" w14:textId="77777777" w:rsidR="0052469E" w:rsidRPr="0052469E" w:rsidRDefault="0052469E" w:rsidP="0052469E">
            <w:pPr>
              <w:rPr>
                <w:sz w:val="18"/>
                <w:szCs w:val="18"/>
              </w:rPr>
            </w:pPr>
            <w:r w:rsidRPr="0052469E">
              <w:rPr>
                <w:sz w:val="18"/>
                <w:szCs w:val="18"/>
              </w:rPr>
              <w:t> </w:t>
            </w:r>
          </w:p>
        </w:tc>
      </w:tr>
      <w:tr w:rsidR="0052469E" w:rsidRPr="0052469E" w14:paraId="1944D4BA"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A9E1" w14:textId="77777777" w:rsidR="0052469E" w:rsidRPr="0052469E" w:rsidRDefault="0052469E" w:rsidP="0052469E">
            <w:pPr>
              <w:jc w:val="center"/>
              <w:rPr>
                <w:sz w:val="18"/>
                <w:szCs w:val="18"/>
              </w:rPr>
            </w:pPr>
            <w:r w:rsidRPr="0052469E">
              <w:rPr>
                <w:sz w:val="18"/>
                <w:szCs w:val="18"/>
              </w:rPr>
              <w:t>3.19.</w:t>
            </w:r>
          </w:p>
        </w:tc>
        <w:tc>
          <w:tcPr>
            <w:tcW w:w="4521" w:type="dxa"/>
            <w:tcBorders>
              <w:top w:val="single" w:sz="4" w:space="0" w:color="auto"/>
              <w:left w:val="nil"/>
              <w:bottom w:val="single" w:sz="4" w:space="0" w:color="auto"/>
              <w:right w:val="single" w:sz="4" w:space="0" w:color="auto"/>
            </w:tcBorders>
            <w:shd w:val="clear" w:color="auto" w:fill="auto"/>
            <w:hideMark/>
          </w:tcPr>
          <w:p w14:paraId="2563CF2B" w14:textId="77777777" w:rsidR="0052469E" w:rsidRPr="0052469E" w:rsidRDefault="0052469E" w:rsidP="0052469E">
            <w:pPr>
              <w:rPr>
                <w:sz w:val="18"/>
                <w:szCs w:val="18"/>
              </w:rPr>
            </w:pPr>
            <w:r w:rsidRPr="0052469E">
              <w:rPr>
                <w:sz w:val="18"/>
                <w:szCs w:val="18"/>
              </w:rPr>
              <w:t>Установка втулкок полиэтиленовых с удлиненным хвостовиком под фланец SDR 11, диаметр: 160 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10F6178"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61AD897" w14:textId="77777777" w:rsidR="0052469E" w:rsidRPr="0052469E" w:rsidRDefault="0052469E" w:rsidP="0052469E">
            <w:pPr>
              <w:jc w:val="center"/>
              <w:rPr>
                <w:sz w:val="18"/>
                <w:szCs w:val="18"/>
              </w:rPr>
            </w:pPr>
            <w:r w:rsidRPr="0052469E">
              <w:rPr>
                <w:sz w:val="18"/>
                <w:szCs w:val="18"/>
              </w:rPr>
              <w:t>35</w:t>
            </w:r>
          </w:p>
        </w:tc>
        <w:tc>
          <w:tcPr>
            <w:tcW w:w="1984" w:type="dxa"/>
            <w:tcBorders>
              <w:top w:val="nil"/>
              <w:left w:val="nil"/>
              <w:bottom w:val="single" w:sz="4" w:space="0" w:color="auto"/>
              <w:right w:val="single" w:sz="4" w:space="0" w:color="auto"/>
            </w:tcBorders>
            <w:shd w:val="clear" w:color="auto" w:fill="auto"/>
            <w:noWrap/>
            <w:vAlign w:val="center"/>
            <w:hideMark/>
          </w:tcPr>
          <w:p w14:paraId="0EF3E1D7" w14:textId="77777777" w:rsidR="0052469E" w:rsidRPr="0052469E" w:rsidRDefault="0052469E" w:rsidP="0052469E">
            <w:pPr>
              <w:jc w:val="center"/>
              <w:rPr>
                <w:sz w:val="18"/>
                <w:szCs w:val="18"/>
              </w:rPr>
            </w:pPr>
            <w:r w:rsidRPr="0052469E">
              <w:rPr>
                <w:sz w:val="18"/>
                <w:szCs w:val="18"/>
              </w:rPr>
              <w:t xml:space="preserve">              1 972,20   </w:t>
            </w:r>
          </w:p>
        </w:tc>
        <w:tc>
          <w:tcPr>
            <w:tcW w:w="2268" w:type="dxa"/>
            <w:tcBorders>
              <w:top w:val="nil"/>
              <w:left w:val="nil"/>
              <w:bottom w:val="single" w:sz="4" w:space="0" w:color="auto"/>
              <w:right w:val="single" w:sz="4" w:space="0" w:color="auto"/>
            </w:tcBorders>
            <w:shd w:val="clear" w:color="auto" w:fill="auto"/>
            <w:noWrap/>
            <w:vAlign w:val="center"/>
            <w:hideMark/>
          </w:tcPr>
          <w:p w14:paraId="3D2BB0E6" w14:textId="77777777" w:rsidR="0052469E" w:rsidRPr="0052469E" w:rsidRDefault="0052469E" w:rsidP="0052469E">
            <w:pPr>
              <w:jc w:val="center"/>
              <w:rPr>
                <w:sz w:val="18"/>
                <w:szCs w:val="18"/>
              </w:rPr>
            </w:pPr>
            <w:r w:rsidRPr="0052469E">
              <w:rPr>
                <w:sz w:val="18"/>
                <w:szCs w:val="18"/>
              </w:rPr>
              <w:t xml:space="preserve">                69 027,00   </w:t>
            </w:r>
          </w:p>
        </w:tc>
        <w:tc>
          <w:tcPr>
            <w:tcW w:w="2268" w:type="dxa"/>
            <w:tcBorders>
              <w:top w:val="nil"/>
              <w:left w:val="nil"/>
              <w:bottom w:val="single" w:sz="4" w:space="0" w:color="auto"/>
              <w:right w:val="single" w:sz="4" w:space="0" w:color="auto"/>
            </w:tcBorders>
            <w:shd w:val="clear" w:color="auto" w:fill="auto"/>
            <w:noWrap/>
            <w:vAlign w:val="bottom"/>
            <w:hideMark/>
          </w:tcPr>
          <w:p w14:paraId="502E3F72" w14:textId="77777777" w:rsidR="0052469E" w:rsidRPr="0052469E" w:rsidRDefault="0052469E" w:rsidP="0052469E">
            <w:pPr>
              <w:rPr>
                <w:sz w:val="18"/>
                <w:szCs w:val="18"/>
              </w:rPr>
            </w:pPr>
            <w:r w:rsidRPr="0052469E">
              <w:rPr>
                <w:sz w:val="18"/>
                <w:szCs w:val="18"/>
              </w:rPr>
              <w:t> </w:t>
            </w:r>
          </w:p>
        </w:tc>
      </w:tr>
      <w:tr w:rsidR="0052469E" w:rsidRPr="0052469E" w14:paraId="756D2E16"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B506" w14:textId="77777777" w:rsidR="0052469E" w:rsidRPr="0052469E" w:rsidRDefault="0052469E" w:rsidP="0052469E">
            <w:pPr>
              <w:jc w:val="center"/>
              <w:rPr>
                <w:sz w:val="18"/>
                <w:szCs w:val="18"/>
              </w:rPr>
            </w:pPr>
            <w:r w:rsidRPr="0052469E">
              <w:rPr>
                <w:sz w:val="18"/>
                <w:szCs w:val="18"/>
              </w:rPr>
              <w:t>3.20.</w:t>
            </w:r>
          </w:p>
        </w:tc>
        <w:tc>
          <w:tcPr>
            <w:tcW w:w="4521" w:type="dxa"/>
            <w:tcBorders>
              <w:top w:val="single" w:sz="4" w:space="0" w:color="auto"/>
              <w:left w:val="nil"/>
              <w:bottom w:val="single" w:sz="4" w:space="0" w:color="auto"/>
              <w:right w:val="single" w:sz="4" w:space="0" w:color="auto"/>
            </w:tcBorders>
            <w:shd w:val="clear" w:color="auto" w:fill="auto"/>
            <w:hideMark/>
          </w:tcPr>
          <w:p w14:paraId="56AA454D" w14:textId="77777777" w:rsidR="0052469E" w:rsidRPr="0052469E" w:rsidRDefault="0052469E" w:rsidP="0052469E">
            <w:pPr>
              <w:rPr>
                <w:sz w:val="18"/>
                <w:szCs w:val="18"/>
              </w:rPr>
            </w:pPr>
            <w:r w:rsidRPr="0052469E">
              <w:rPr>
                <w:sz w:val="18"/>
                <w:szCs w:val="18"/>
              </w:rPr>
              <w:t>Установка втулкок полиэтиленовых с удлиненным хвостовиком под фланец SDR 11, диаметр: 225 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D317590"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D77EB68" w14:textId="77777777" w:rsidR="0052469E" w:rsidRPr="0052469E" w:rsidRDefault="0052469E" w:rsidP="0052469E">
            <w:pPr>
              <w:jc w:val="center"/>
              <w:rPr>
                <w:sz w:val="18"/>
                <w:szCs w:val="18"/>
              </w:rPr>
            </w:pPr>
            <w:r w:rsidRPr="0052469E">
              <w:rPr>
                <w:sz w:val="18"/>
                <w:szCs w:val="18"/>
              </w:rPr>
              <w:t>53</w:t>
            </w:r>
          </w:p>
        </w:tc>
        <w:tc>
          <w:tcPr>
            <w:tcW w:w="1984" w:type="dxa"/>
            <w:tcBorders>
              <w:top w:val="nil"/>
              <w:left w:val="nil"/>
              <w:bottom w:val="single" w:sz="4" w:space="0" w:color="auto"/>
              <w:right w:val="single" w:sz="4" w:space="0" w:color="auto"/>
            </w:tcBorders>
            <w:shd w:val="clear" w:color="auto" w:fill="auto"/>
            <w:noWrap/>
            <w:vAlign w:val="center"/>
            <w:hideMark/>
          </w:tcPr>
          <w:p w14:paraId="0C8EC34F" w14:textId="77777777" w:rsidR="0052469E" w:rsidRPr="0052469E" w:rsidRDefault="0052469E" w:rsidP="0052469E">
            <w:pPr>
              <w:jc w:val="center"/>
              <w:rPr>
                <w:sz w:val="18"/>
                <w:szCs w:val="18"/>
              </w:rPr>
            </w:pPr>
            <w:r w:rsidRPr="0052469E">
              <w:rPr>
                <w:sz w:val="18"/>
                <w:szCs w:val="18"/>
              </w:rPr>
              <w:t xml:space="preserve">              2 661,40   </w:t>
            </w:r>
          </w:p>
        </w:tc>
        <w:tc>
          <w:tcPr>
            <w:tcW w:w="2268" w:type="dxa"/>
            <w:tcBorders>
              <w:top w:val="nil"/>
              <w:left w:val="nil"/>
              <w:bottom w:val="single" w:sz="4" w:space="0" w:color="auto"/>
              <w:right w:val="single" w:sz="4" w:space="0" w:color="auto"/>
            </w:tcBorders>
            <w:shd w:val="clear" w:color="auto" w:fill="auto"/>
            <w:noWrap/>
            <w:vAlign w:val="center"/>
            <w:hideMark/>
          </w:tcPr>
          <w:p w14:paraId="5BE76EF6" w14:textId="77777777" w:rsidR="0052469E" w:rsidRPr="0052469E" w:rsidRDefault="0052469E" w:rsidP="0052469E">
            <w:pPr>
              <w:jc w:val="center"/>
              <w:rPr>
                <w:sz w:val="18"/>
                <w:szCs w:val="18"/>
              </w:rPr>
            </w:pPr>
            <w:r w:rsidRPr="0052469E">
              <w:rPr>
                <w:sz w:val="18"/>
                <w:szCs w:val="18"/>
              </w:rPr>
              <w:t xml:space="preserve">              141 054,20   </w:t>
            </w:r>
          </w:p>
        </w:tc>
        <w:tc>
          <w:tcPr>
            <w:tcW w:w="2268" w:type="dxa"/>
            <w:tcBorders>
              <w:top w:val="nil"/>
              <w:left w:val="nil"/>
              <w:bottom w:val="single" w:sz="4" w:space="0" w:color="auto"/>
              <w:right w:val="single" w:sz="4" w:space="0" w:color="auto"/>
            </w:tcBorders>
            <w:shd w:val="clear" w:color="auto" w:fill="auto"/>
            <w:noWrap/>
            <w:vAlign w:val="bottom"/>
            <w:hideMark/>
          </w:tcPr>
          <w:p w14:paraId="5898B539" w14:textId="77777777" w:rsidR="0052469E" w:rsidRPr="0052469E" w:rsidRDefault="0052469E" w:rsidP="0052469E">
            <w:pPr>
              <w:rPr>
                <w:sz w:val="18"/>
                <w:szCs w:val="18"/>
              </w:rPr>
            </w:pPr>
            <w:r w:rsidRPr="0052469E">
              <w:rPr>
                <w:sz w:val="18"/>
                <w:szCs w:val="18"/>
              </w:rPr>
              <w:t> </w:t>
            </w:r>
          </w:p>
        </w:tc>
      </w:tr>
      <w:tr w:rsidR="0052469E" w:rsidRPr="0052469E" w14:paraId="65FEA459"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EEC9" w14:textId="77777777" w:rsidR="0052469E" w:rsidRPr="0052469E" w:rsidRDefault="0052469E" w:rsidP="0052469E">
            <w:pPr>
              <w:jc w:val="center"/>
              <w:rPr>
                <w:sz w:val="18"/>
                <w:szCs w:val="18"/>
              </w:rPr>
            </w:pPr>
            <w:r w:rsidRPr="0052469E">
              <w:rPr>
                <w:sz w:val="18"/>
                <w:szCs w:val="18"/>
              </w:rPr>
              <w:t>3.21.</w:t>
            </w:r>
          </w:p>
        </w:tc>
        <w:tc>
          <w:tcPr>
            <w:tcW w:w="4521" w:type="dxa"/>
            <w:tcBorders>
              <w:top w:val="single" w:sz="4" w:space="0" w:color="auto"/>
              <w:left w:val="nil"/>
              <w:bottom w:val="single" w:sz="4" w:space="0" w:color="auto"/>
              <w:right w:val="single" w:sz="4" w:space="0" w:color="auto"/>
            </w:tcBorders>
            <w:shd w:val="clear" w:color="auto" w:fill="auto"/>
            <w:hideMark/>
          </w:tcPr>
          <w:p w14:paraId="780E8B54" w14:textId="77777777" w:rsidR="0052469E" w:rsidRPr="0052469E" w:rsidRDefault="0052469E" w:rsidP="0052469E">
            <w:pPr>
              <w:rPr>
                <w:sz w:val="18"/>
                <w:szCs w:val="18"/>
              </w:rPr>
            </w:pPr>
            <w:r w:rsidRPr="0052469E">
              <w:rPr>
                <w:sz w:val="18"/>
                <w:szCs w:val="18"/>
              </w:rPr>
              <w:t xml:space="preserve">Установка залушек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1040E86"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3AE1201"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77F59CB5" w14:textId="77777777" w:rsidR="0052469E" w:rsidRPr="0052469E" w:rsidRDefault="0052469E" w:rsidP="0052469E">
            <w:pPr>
              <w:jc w:val="center"/>
              <w:rPr>
                <w:sz w:val="18"/>
                <w:szCs w:val="18"/>
              </w:rPr>
            </w:pPr>
            <w:r w:rsidRPr="0052469E">
              <w:rPr>
                <w:sz w:val="18"/>
                <w:szCs w:val="18"/>
              </w:rPr>
              <w:t xml:space="preserve">              8 070,50   </w:t>
            </w:r>
          </w:p>
        </w:tc>
        <w:tc>
          <w:tcPr>
            <w:tcW w:w="2268" w:type="dxa"/>
            <w:tcBorders>
              <w:top w:val="nil"/>
              <w:left w:val="nil"/>
              <w:bottom w:val="single" w:sz="4" w:space="0" w:color="auto"/>
              <w:right w:val="single" w:sz="4" w:space="0" w:color="auto"/>
            </w:tcBorders>
            <w:shd w:val="clear" w:color="auto" w:fill="auto"/>
            <w:noWrap/>
            <w:vAlign w:val="center"/>
            <w:hideMark/>
          </w:tcPr>
          <w:p w14:paraId="2489BEC5" w14:textId="77777777" w:rsidR="0052469E" w:rsidRPr="0052469E" w:rsidRDefault="0052469E" w:rsidP="0052469E">
            <w:pPr>
              <w:jc w:val="center"/>
              <w:rPr>
                <w:sz w:val="18"/>
                <w:szCs w:val="18"/>
              </w:rPr>
            </w:pPr>
            <w:r w:rsidRPr="0052469E">
              <w:rPr>
                <w:sz w:val="18"/>
                <w:szCs w:val="18"/>
              </w:rPr>
              <w:t xml:space="preserve">                  8 070,50   </w:t>
            </w:r>
          </w:p>
        </w:tc>
        <w:tc>
          <w:tcPr>
            <w:tcW w:w="2268" w:type="dxa"/>
            <w:tcBorders>
              <w:top w:val="nil"/>
              <w:left w:val="nil"/>
              <w:bottom w:val="single" w:sz="4" w:space="0" w:color="auto"/>
              <w:right w:val="single" w:sz="4" w:space="0" w:color="auto"/>
            </w:tcBorders>
            <w:shd w:val="clear" w:color="auto" w:fill="auto"/>
            <w:noWrap/>
            <w:vAlign w:val="bottom"/>
            <w:hideMark/>
          </w:tcPr>
          <w:p w14:paraId="53685E83" w14:textId="77777777" w:rsidR="0052469E" w:rsidRPr="0052469E" w:rsidRDefault="0052469E" w:rsidP="0052469E">
            <w:pPr>
              <w:rPr>
                <w:sz w:val="18"/>
                <w:szCs w:val="18"/>
              </w:rPr>
            </w:pPr>
            <w:r w:rsidRPr="0052469E">
              <w:rPr>
                <w:sz w:val="18"/>
                <w:szCs w:val="18"/>
              </w:rPr>
              <w:t> </w:t>
            </w:r>
          </w:p>
        </w:tc>
      </w:tr>
      <w:tr w:rsidR="0052469E" w:rsidRPr="0052469E" w14:paraId="6C94895C"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74F3E596" w14:textId="77777777" w:rsidR="0052469E" w:rsidRPr="0052469E" w:rsidRDefault="0052469E" w:rsidP="0052469E">
            <w:pPr>
              <w:rPr>
                <w:b/>
                <w:bCs/>
                <w:i/>
                <w:iCs/>
                <w:sz w:val="18"/>
                <w:szCs w:val="18"/>
              </w:rPr>
            </w:pPr>
            <w:r w:rsidRPr="0052469E">
              <w:rPr>
                <w:b/>
                <w:bCs/>
                <w:i/>
                <w:iCs/>
                <w:sz w:val="18"/>
                <w:szCs w:val="18"/>
              </w:rPr>
              <w:t>Итого по распределительным линиям от РЧВ до потребителей</w:t>
            </w:r>
          </w:p>
        </w:tc>
        <w:tc>
          <w:tcPr>
            <w:tcW w:w="1026" w:type="dxa"/>
            <w:tcBorders>
              <w:top w:val="nil"/>
              <w:left w:val="nil"/>
              <w:bottom w:val="single" w:sz="4" w:space="0" w:color="auto"/>
              <w:right w:val="single" w:sz="4" w:space="0" w:color="auto"/>
            </w:tcBorders>
            <w:shd w:val="clear" w:color="auto" w:fill="auto"/>
            <w:noWrap/>
            <w:vAlign w:val="bottom"/>
            <w:hideMark/>
          </w:tcPr>
          <w:p w14:paraId="4BBBA3FA"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788E8AA7"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0F6A2AE6"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FC6157" w14:textId="77777777" w:rsidR="0052469E" w:rsidRPr="0052469E" w:rsidRDefault="0052469E" w:rsidP="0052469E">
            <w:pPr>
              <w:rPr>
                <w:b/>
                <w:bCs/>
                <w:i/>
                <w:iCs/>
                <w:sz w:val="18"/>
                <w:szCs w:val="18"/>
              </w:rPr>
            </w:pPr>
            <w:r w:rsidRPr="0052469E">
              <w:rPr>
                <w:b/>
                <w:bCs/>
                <w:i/>
                <w:iCs/>
                <w:sz w:val="18"/>
                <w:szCs w:val="18"/>
              </w:rPr>
              <w:t xml:space="preserve">     17 979 305,43   </w:t>
            </w:r>
          </w:p>
        </w:tc>
        <w:tc>
          <w:tcPr>
            <w:tcW w:w="2268" w:type="dxa"/>
            <w:tcBorders>
              <w:top w:val="nil"/>
              <w:left w:val="nil"/>
              <w:bottom w:val="single" w:sz="4" w:space="0" w:color="auto"/>
              <w:right w:val="single" w:sz="4" w:space="0" w:color="auto"/>
            </w:tcBorders>
            <w:shd w:val="clear" w:color="auto" w:fill="auto"/>
            <w:noWrap/>
            <w:vAlign w:val="bottom"/>
            <w:hideMark/>
          </w:tcPr>
          <w:p w14:paraId="4B2F31C1" w14:textId="77777777" w:rsidR="0052469E" w:rsidRPr="0052469E" w:rsidRDefault="0052469E" w:rsidP="0052469E">
            <w:pPr>
              <w:rPr>
                <w:sz w:val="18"/>
                <w:szCs w:val="18"/>
              </w:rPr>
            </w:pPr>
            <w:r w:rsidRPr="0052469E">
              <w:rPr>
                <w:sz w:val="18"/>
                <w:szCs w:val="18"/>
              </w:rPr>
              <w:t> </w:t>
            </w:r>
          </w:p>
        </w:tc>
      </w:tr>
      <w:tr w:rsidR="0052469E" w:rsidRPr="0052469E" w14:paraId="28225D5A"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19667CDE" w14:textId="77777777" w:rsidR="0052469E" w:rsidRPr="0052469E" w:rsidRDefault="0052469E" w:rsidP="0052469E">
            <w:pPr>
              <w:rPr>
                <w:b/>
                <w:bCs/>
                <w:i/>
                <w:iCs/>
                <w:sz w:val="18"/>
                <w:szCs w:val="18"/>
              </w:rPr>
            </w:pPr>
            <w:r w:rsidRPr="0052469E">
              <w:rPr>
                <w:b/>
                <w:bCs/>
                <w:i/>
                <w:iCs/>
                <w:sz w:val="18"/>
                <w:szCs w:val="18"/>
              </w:rPr>
              <w:t>4. Подающие линии от НС до РЧВ</w:t>
            </w:r>
          </w:p>
        </w:tc>
        <w:tc>
          <w:tcPr>
            <w:tcW w:w="1984" w:type="dxa"/>
            <w:tcBorders>
              <w:top w:val="nil"/>
              <w:left w:val="nil"/>
              <w:bottom w:val="single" w:sz="4" w:space="0" w:color="auto"/>
              <w:right w:val="single" w:sz="4" w:space="0" w:color="auto"/>
            </w:tcBorders>
            <w:shd w:val="clear" w:color="auto" w:fill="auto"/>
            <w:noWrap/>
            <w:vAlign w:val="bottom"/>
            <w:hideMark/>
          </w:tcPr>
          <w:p w14:paraId="0BD1209A"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DC6026"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619873" w14:textId="77777777" w:rsidR="0052469E" w:rsidRPr="0052469E" w:rsidRDefault="0052469E" w:rsidP="0052469E">
            <w:pPr>
              <w:rPr>
                <w:sz w:val="18"/>
                <w:szCs w:val="18"/>
              </w:rPr>
            </w:pPr>
            <w:r w:rsidRPr="0052469E">
              <w:rPr>
                <w:sz w:val="18"/>
                <w:szCs w:val="18"/>
              </w:rPr>
              <w:t> </w:t>
            </w:r>
          </w:p>
        </w:tc>
      </w:tr>
      <w:tr w:rsidR="0052469E" w:rsidRPr="0052469E" w14:paraId="0D9BF95F"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9641CE9" w14:textId="77777777" w:rsidR="0052469E" w:rsidRPr="0052469E" w:rsidRDefault="0052469E" w:rsidP="0052469E">
            <w:pPr>
              <w:jc w:val="center"/>
              <w:rPr>
                <w:sz w:val="18"/>
                <w:szCs w:val="18"/>
              </w:rPr>
            </w:pPr>
            <w:r w:rsidRPr="0052469E">
              <w:rPr>
                <w:sz w:val="18"/>
                <w:szCs w:val="18"/>
              </w:rPr>
              <w:t>4.1.</w:t>
            </w:r>
          </w:p>
        </w:tc>
        <w:tc>
          <w:tcPr>
            <w:tcW w:w="4521" w:type="dxa"/>
            <w:tcBorders>
              <w:top w:val="nil"/>
              <w:left w:val="nil"/>
              <w:bottom w:val="single" w:sz="4" w:space="0" w:color="auto"/>
              <w:right w:val="single" w:sz="4" w:space="0" w:color="auto"/>
            </w:tcBorders>
            <w:shd w:val="clear" w:color="auto" w:fill="auto"/>
            <w:hideMark/>
          </w:tcPr>
          <w:p w14:paraId="20B600F8" w14:textId="77777777" w:rsidR="0052469E" w:rsidRPr="0052469E" w:rsidRDefault="0052469E" w:rsidP="0052469E">
            <w:pPr>
              <w:rPr>
                <w:sz w:val="18"/>
                <w:szCs w:val="18"/>
              </w:rPr>
            </w:pPr>
            <w:r w:rsidRPr="0052469E">
              <w:rPr>
                <w:sz w:val="18"/>
                <w:szCs w:val="18"/>
              </w:rPr>
              <w:t>Разработка грунта в траншеях</w:t>
            </w:r>
          </w:p>
        </w:tc>
        <w:tc>
          <w:tcPr>
            <w:tcW w:w="1026" w:type="dxa"/>
            <w:tcBorders>
              <w:top w:val="nil"/>
              <w:left w:val="nil"/>
              <w:bottom w:val="single" w:sz="4" w:space="0" w:color="auto"/>
              <w:right w:val="single" w:sz="4" w:space="0" w:color="auto"/>
            </w:tcBorders>
            <w:shd w:val="clear" w:color="auto" w:fill="auto"/>
            <w:vAlign w:val="center"/>
            <w:hideMark/>
          </w:tcPr>
          <w:p w14:paraId="014FFA45" w14:textId="77777777" w:rsidR="0052469E" w:rsidRPr="0052469E" w:rsidRDefault="0052469E" w:rsidP="0052469E">
            <w:pPr>
              <w:jc w:val="center"/>
              <w:rPr>
                <w:sz w:val="18"/>
                <w:szCs w:val="18"/>
              </w:rPr>
            </w:pPr>
            <w:r w:rsidRPr="0052469E">
              <w:rPr>
                <w:sz w:val="18"/>
                <w:szCs w:val="18"/>
              </w:rPr>
              <w:t>м3</w:t>
            </w:r>
          </w:p>
        </w:tc>
        <w:tc>
          <w:tcPr>
            <w:tcW w:w="1393" w:type="dxa"/>
            <w:tcBorders>
              <w:top w:val="nil"/>
              <w:left w:val="nil"/>
              <w:bottom w:val="single" w:sz="4" w:space="0" w:color="auto"/>
              <w:right w:val="single" w:sz="4" w:space="0" w:color="auto"/>
            </w:tcBorders>
            <w:shd w:val="clear" w:color="auto" w:fill="auto"/>
            <w:vAlign w:val="center"/>
            <w:hideMark/>
          </w:tcPr>
          <w:p w14:paraId="7440EA2D" w14:textId="77777777" w:rsidR="0052469E" w:rsidRPr="0052469E" w:rsidRDefault="0052469E" w:rsidP="0052469E">
            <w:pPr>
              <w:jc w:val="center"/>
              <w:rPr>
                <w:sz w:val="18"/>
                <w:szCs w:val="18"/>
              </w:rPr>
            </w:pPr>
            <w:r w:rsidRPr="0052469E">
              <w:rPr>
                <w:sz w:val="18"/>
                <w:szCs w:val="18"/>
              </w:rPr>
              <w:t>1300,2</w:t>
            </w:r>
          </w:p>
        </w:tc>
        <w:tc>
          <w:tcPr>
            <w:tcW w:w="1984" w:type="dxa"/>
            <w:tcBorders>
              <w:top w:val="nil"/>
              <w:left w:val="nil"/>
              <w:bottom w:val="single" w:sz="4" w:space="0" w:color="auto"/>
              <w:right w:val="single" w:sz="4" w:space="0" w:color="auto"/>
            </w:tcBorders>
            <w:shd w:val="clear" w:color="auto" w:fill="auto"/>
            <w:noWrap/>
            <w:vAlign w:val="center"/>
            <w:hideMark/>
          </w:tcPr>
          <w:p w14:paraId="7964BAA1" w14:textId="77777777" w:rsidR="0052469E" w:rsidRPr="0052469E" w:rsidRDefault="0052469E" w:rsidP="0052469E">
            <w:pPr>
              <w:jc w:val="center"/>
              <w:rPr>
                <w:sz w:val="18"/>
                <w:szCs w:val="18"/>
              </w:rPr>
            </w:pPr>
            <w:r w:rsidRPr="0052469E">
              <w:rPr>
                <w:sz w:val="18"/>
                <w:szCs w:val="18"/>
              </w:rPr>
              <w:t xml:space="preserve">                   67,10   </w:t>
            </w:r>
          </w:p>
        </w:tc>
        <w:tc>
          <w:tcPr>
            <w:tcW w:w="2268" w:type="dxa"/>
            <w:tcBorders>
              <w:top w:val="nil"/>
              <w:left w:val="nil"/>
              <w:bottom w:val="single" w:sz="4" w:space="0" w:color="auto"/>
              <w:right w:val="single" w:sz="4" w:space="0" w:color="auto"/>
            </w:tcBorders>
            <w:shd w:val="clear" w:color="auto" w:fill="auto"/>
            <w:noWrap/>
            <w:vAlign w:val="center"/>
            <w:hideMark/>
          </w:tcPr>
          <w:p w14:paraId="2858A8A7" w14:textId="77777777" w:rsidR="0052469E" w:rsidRPr="0052469E" w:rsidRDefault="0052469E" w:rsidP="0052469E">
            <w:pPr>
              <w:jc w:val="center"/>
              <w:rPr>
                <w:sz w:val="18"/>
                <w:szCs w:val="18"/>
              </w:rPr>
            </w:pPr>
            <w:r w:rsidRPr="0052469E">
              <w:rPr>
                <w:sz w:val="18"/>
                <w:szCs w:val="18"/>
              </w:rPr>
              <w:t xml:space="preserve">                87 243,42   </w:t>
            </w:r>
          </w:p>
        </w:tc>
        <w:tc>
          <w:tcPr>
            <w:tcW w:w="2268" w:type="dxa"/>
            <w:tcBorders>
              <w:top w:val="nil"/>
              <w:left w:val="nil"/>
              <w:bottom w:val="single" w:sz="4" w:space="0" w:color="auto"/>
              <w:right w:val="single" w:sz="4" w:space="0" w:color="auto"/>
            </w:tcBorders>
            <w:shd w:val="clear" w:color="auto" w:fill="auto"/>
            <w:noWrap/>
            <w:vAlign w:val="bottom"/>
            <w:hideMark/>
          </w:tcPr>
          <w:p w14:paraId="6C4AD360" w14:textId="77777777" w:rsidR="0052469E" w:rsidRPr="0052469E" w:rsidRDefault="0052469E" w:rsidP="0052469E">
            <w:pPr>
              <w:rPr>
                <w:sz w:val="18"/>
                <w:szCs w:val="18"/>
              </w:rPr>
            </w:pPr>
            <w:r w:rsidRPr="0052469E">
              <w:rPr>
                <w:sz w:val="18"/>
                <w:szCs w:val="18"/>
              </w:rPr>
              <w:t> </w:t>
            </w:r>
          </w:p>
        </w:tc>
      </w:tr>
      <w:tr w:rsidR="0052469E" w:rsidRPr="0052469E" w14:paraId="47FC37FA"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6FC7" w14:textId="77777777" w:rsidR="0052469E" w:rsidRPr="0052469E" w:rsidRDefault="0052469E" w:rsidP="0052469E">
            <w:pPr>
              <w:jc w:val="center"/>
              <w:rPr>
                <w:sz w:val="18"/>
                <w:szCs w:val="18"/>
              </w:rPr>
            </w:pPr>
            <w:r w:rsidRPr="0052469E">
              <w:rPr>
                <w:sz w:val="18"/>
                <w:szCs w:val="18"/>
              </w:rPr>
              <w:t>4.2.</w:t>
            </w:r>
          </w:p>
        </w:tc>
        <w:tc>
          <w:tcPr>
            <w:tcW w:w="4521" w:type="dxa"/>
            <w:tcBorders>
              <w:top w:val="single" w:sz="4" w:space="0" w:color="auto"/>
              <w:left w:val="nil"/>
              <w:bottom w:val="single" w:sz="4" w:space="0" w:color="auto"/>
              <w:right w:val="single" w:sz="4" w:space="0" w:color="auto"/>
            </w:tcBorders>
            <w:shd w:val="clear" w:color="auto" w:fill="auto"/>
            <w:hideMark/>
          </w:tcPr>
          <w:p w14:paraId="125EFCF6" w14:textId="77777777" w:rsidR="0052469E" w:rsidRPr="0052469E" w:rsidRDefault="0052469E" w:rsidP="0052469E">
            <w:pPr>
              <w:rPr>
                <w:sz w:val="18"/>
                <w:szCs w:val="18"/>
              </w:rPr>
            </w:pPr>
            <w:r w:rsidRPr="0052469E">
              <w:rPr>
                <w:sz w:val="18"/>
                <w:szCs w:val="18"/>
              </w:rPr>
              <w:t>Обратная засыпка траншей с уплотнением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11B30C6"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B2AF9BD" w14:textId="77777777" w:rsidR="0052469E" w:rsidRPr="0052469E" w:rsidRDefault="0052469E" w:rsidP="0052469E">
            <w:pPr>
              <w:jc w:val="center"/>
              <w:rPr>
                <w:sz w:val="18"/>
                <w:szCs w:val="18"/>
              </w:rPr>
            </w:pPr>
            <w:r w:rsidRPr="0052469E">
              <w:rPr>
                <w:sz w:val="18"/>
                <w:szCs w:val="18"/>
              </w:rPr>
              <w:t>1134,534</w:t>
            </w:r>
          </w:p>
        </w:tc>
        <w:tc>
          <w:tcPr>
            <w:tcW w:w="1984" w:type="dxa"/>
            <w:tcBorders>
              <w:top w:val="nil"/>
              <w:left w:val="nil"/>
              <w:bottom w:val="single" w:sz="4" w:space="0" w:color="auto"/>
              <w:right w:val="single" w:sz="4" w:space="0" w:color="auto"/>
            </w:tcBorders>
            <w:shd w:val="clear" w:color="auto" w:fill="auto"/>
            <w:noWrap/>
            <w:vAlign w:val="center"/>
            <w:hideMark/>
          </w:tcPr>
          <w:p w14:paraId="6ABBB162" w14:textId="77777777" w:rsidR="0052469E" w:rsidRPr="0052469E" w:rsidRDefault="0052469E" w:rsidP="0052469E">
            <w:pPr>
              <w:jc w:val="center"/>
              <w:rPr>
                <w:sz w:val="18"/>
                <w:szCs w:val="18"/>
              </w:rPr>
            </w:pPr>
            <w:r w:rsidRPr="0052469E">
              <w:rPr>
                <w:sz w:val="18"/>
                <w:szCs w:val="18"/>
              </w:rPr>
              <w:t xml:space="preserve">                 119,80   </w:t>
            </w:r>
          </w:p>
        </w:tc>
        <w:tc>
          <w:tcPr>
            <w:tcW w:w="2268" w:type="dxa"/>
            <w:tcBorders>
              <w:top w:val="nil"/>
              <w:left w:val="nil"/>
              <w:bottom w:val="single" w:sz="4" w:space="0" w:color="auto"/>
              <w:right w:val="single" w:sz="4" w:space="0" w:color="auto"/>
            </w:tcBorders>
            <w:shd w:val="clear" w:color="auto" w:fill="auto"/>
            <w:noWrap/>
            <w:vAlign w:val="center"/>
            <w:hideMark/>
          </w:tcPr>
          <w:p w14:paraId="3D90E1D5" w14:textId="77777777" w:rsidR="0052469E" w:rsidRPr="0052469E" w:rsidRDefault="0052469E" w:rsidP="0052469E">
            <w:pPr>
              <w:jc w:val="center"/>
              <w:rPr>
                <w:sz w:val="18"/>
                <w:szCs w:val="18"/>
              </w:rPr>
            </w:pPr>
            <w:r w:rsidRPr="0052469E">
              <w:rPr>
                <w:sz w:val="18"/>
                <w:szCs w:val="18"/>
              </w:rPr>
              <w:t xml:space="preserve">              135 917,17   </w:t>
            </w:r>
          </w:p>
        </w:tc>
        <w:tc>
          <w:tcPr>
            <w:tcW w:w="2268" w:type="dxa"/>
            <w:tcBorders>
              <w:top w:val="nil"/>
              <w:left w:val="nil"/>
              <w:bottom w:val="single" w:sz="4" w:space="0" w:color="auto"/>
              <w:right w:val="single" w:sz="4" w:space="0" w:color="auto"/>
            </w:tcBorders>
            <w:shd w:val="clear" w:color="auto" w:fill="auto"/>
            <w:noWrap/>
            <w:vAlign w:val="bottom"/>
            <w:hideMark/>
          </w:tcPr>
          <w:p w14:paraId="7A346B10" w14:textId="77777777" w:rsidR="0052469E" w:rsidRPr="0052469E" w:rsidRDefault="0052469E" w:rsidP="0052469E">
            <w:pPr>
              <w:rPr>
                <w:sz w:val="18"/>
                <w:szCs w:val="18"/>
              </w:rPr>
            </w:pPr>
            <w:r w:rsidRPr="0052469E">
              <w:rPr>
                <w:sz w:val="18"/>
                <w:szCs w:val="18"/>
              </w:rPr>
              <w:t> </w:t>
            </w:r>
          </w:p>
        </w:tc>
      </w:tr>
      <w:tr w:rsidR="0052469E" w:rsidRPr="0052469E" w14:paraId="443D1F0B"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C52B4" w14:textId="77777777" w:rsidR="0052469E" w:rsidRPr="0052469E" w:rsidRDefault="0052469E" w:rsidP="0052469E">
            <w:pPr>
              <w:jc w:val="center"/>
              <w:rPr>
                <w:sz w:val="18"/>
                <w:szCs w:val="18"/>
              </w:rPr>
            </w:pPr>
            <w:r w:rsidRPr="0052469E">
              <w:rPr>
                <w:sz w:val="18"/>
                <w:szCs w:val="18"/>
              </w:rPr>
              <w:t>4.3.</w:t>
            </w:r>
          </w:p>
        </w:tc>
        <w:tc>
          <w:tcPr>
            <w:tcW w:w="4521" w:type="dxa"/>
            <w:tcBorders>
              <w:top w:val="single" w:sz="4" w:space="0" w:color="auto"/>
              <w:left w:val="nil"/>
              <w:bottom w:val="single" w:sz="4" w:space="0" w:color="auto"/>
              <w:right w:val="single" w:sz="4" w:space="0" w:color="auto"/>
            </w:tcBorders>
            <w:shd w:val="clear" w:color="auto" w:fill="auto"/>
            <w:hideMark/>
          </w:tcPr>
          <w:p w14:paraId="37FD97E9" w14:textId="77777777" w:rsidR="0052469E" w:rsidRPr="0052469E" w:rsidRDefault="0052469E" w:rsidP="0052469E">
            <w:pPr>
              <w:rPr>
                <w:sz w:val="18"/>
                <w:szCs w:val="18"/>
              </w:rPr>
            </w:pPr>
            <w:r w:rsidRPr="0052469E">
              <w:rPr>
                <w:sz w:val="18"/>
                <w:szCs w:val="18"/>
              </w:rPr>
              <w:t xml:space="preserve">Укладка трубопроводов из полиэтиленовых труб диаметром: 215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6B99B4A" w14:textId="77777777" w:rsidR="0052469E" w:rsidRPr="0052469E" w:rsidRDefault="0052469E" w:rsidP="0052469E">
            <w:pPr>
              <w:jc w:val="center"/>
              <w:rPr>
                <w:sz w:val="18"/>
                <w:szCs w:val="18"/>
              </w:rPr>
            </w:pPr>
            <w:r w:rsidRPr="0052469E">
              <w:rPr>
                <w:sz w:val="18"/>
                <w:szCs w:val="18"/>
              </w:rPr>
              <w:t>м</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98730F5" w14:textId="77777777" w:rsidR="0052469E" w:rsidRPr="0052469E" w:rsidRDefault="0052469E" w:rsidP="0052469E">
            <w:pPr>
              <w:jc w:val="center"/>
              <w:rPr>
                <w:sz w:val="18"/>
                <w:szCs w:val="18"/>
              </w:rPr>
            </w:pPr>
            <w:r w:rsidRPr="0052469E">
              <w:rPr>
                <w:sz w:val="18"/>
                <w:szCs w:val="18"/>
              </w:rPr>
              <w:t>1970</w:t>
            </w:r>
          </w:p>
        </w:tc>
        <w:tc>
          <w:tcPr>
            <w:tcW w:w="1984" w:type="dxa"/>
            <w:tcBorders>
              <w:top w:val="nil"/>
              <w:left w:val="nil"/>
              <w:bottom w:val="single" w:sz="4" w:space="0" w:color="auto"/>
              <w:right w:val="single" w:sz="4" w:space="0" w:color="auto"/>
            </w:tcBorders>
            <w:shd w:val="clear" w:color="auto" w:fill="auto"/>
            <w:noWrap/>
            <w:vAlign w:val="center"/>
            <w:hideMark/>
          </w:tcPr>
          <w:p w14:paraId="026E275C" w14:textId="77777777" w:rsidR="0052469E" w:rsidRPr="0052469E" w:rsidRDefault="0052469E" w:rsidP="0052469E">
            <w:pPr>
              <w:jc w:val="center"/>
              <w:rPr>
                <w:sz w:val="18"/>
                <w:szCs w:val="18"/>
              </w:rPr>
            </w:pPr>
            <w:r w:rsidRPr="0052469E">
              <w:rPr>
                <w:sz w:val="18"/>
                <w:szCs w:val="18"/>
              </w:rPr>
              <w:t xml:space="preserve">              3 549,40   </w:t>
            </w:r>
          </w:p>
        </w:tc>
        <w:tc>
          <w:tcPr>
            <w:tcW w:w="2268" w:type="dxa"/>
            <w:tcBorders>
              <w:top w:val="nil"/>
              <w:left w:val="nil"/>
              <w:bottom w:val="single" w:sz="4" w:space="0" w:color="auto"/>
              <w:right w:val="single" w:sz="4" w:space="0" w:color="auto"/>
            </w:tcBorders>
            <w:shd w:val="clear" w:color="auto" w:fill="auto"/>
            <w:noWrap/>
            <w:vAlign w:val="center"/>
            <w:hideMark/>
          </w:tcPr>
          <w:p w14:paraId="56E8ADAB" w14:textId="77777777" w:rsidR="0052469E" w:rsidRPr="0052469E" w:rsidRDefault="0052469E" w:rsidP="0052469E">
            <w:pPr>
              <w:jc w:val="center"/>
              <w:rPr>
                <w:sz w:val="18"/>
                <w:szCs w:val="18"/>
              </w:rPr>
            </w:pPr>
            <w:r w:rsidRPr="0052469E">
              <w:rPr>
                <w:sz w:val="18"/>
                <w:szCs w:val="18"/>
              </w:rPr>
              <w:t xml:space="preserve">           6 992 318,00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75B4A46" w14:textId="77777777" w:rsidR="0052469E" w:rsidRPr="0052469E" w:rsidRDefault="0052469E" w:rsidP="0052469E">
            <w:pPr>
              <w:rPr>
                <w:sz w:val="18"/>
                <w:szCs w:val="18"/>
              </w:rPr>
            </w:pPr>
            <w:r w:rsidRPr="0052469E">
              <w:rPr>
                <w:sz w:val="18"/>
                <w:szCs w:val="18"/>
              </w:rPr>
              <w:t> </w:t>
            </w:r>
          </w:p>
        </w:tc>
      </w:tr>
      <w:tr w:rsidR="0052469E" w:rsidRPr="0052469E" w14:paraId="482C3E22"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CCB00" w14:textId="77777777" w:rsidR="0052469E" w:rsidRPr="0052469E" w:rsidRDefault="0052469E" w:rsidP="0052469E">
            <w:pPr>
              <w:jc w:val="center"/>
              <w:rPr>
                <w:sz w:val="18"/>
                <w:szCs w:val="18"/>
              </w:rPr>
            </w:pPr>
            <w:r w:rsidRPr="0052469E">
              <w:rPr>
                <w:sz w:val="18"/>
                <w:szCs w:val="18"/>
              </w:rPr>
              <w:t>4.4.</w:t>
            </w:r>
          </w:p>
        </w:tc>
        <w:tc>
          <w:tcPr>
            <w:tcW w:w="4521" w:type="dxa"/>
            <w:tcBorders>
              <w:top w:val="single" w:sz="4" w:space="0" w:color="auto"/>
              <w:left w:val="nil"/>
              <w:bottom w:val="single" w:sz="4" w:space="0" w:color="auto"/>
              <w:right w:val="single" w:sz="4" w:space="0" w:color="auto"/>
            </w:tcBorders>
            <w:shd w:val="clear" w:color="auto" w:fill="auto"/>
            <w:hideMark/>
          </w:tcPr>
          <w:p w14:paraId="6C64AF51" w14:textId="77777777" w:rsidR="0052469E" w:rsidRPr="0052469E" w:rsidRDefault="0052469E" w:rsidP="0052469E">
            <w:pPr>
              <w:rPr>
                <w:sz w:val="18"/>
                <w:szCs w:val="18"/>
              </w:rPr>
            </w:pPr>
            <w:r w:rsidRPr="0052469E">
              <w:rPr>
                <w:sz w:val="18"/>
                <w:szCs w:val="18"/>
              </w:rPr>
              <w:t>Установка фасонных частей чугунных диаметром: 125-200 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DA69B0D" w14:textId="77777777" w:rsidR="0052469E" w:rsidRPr="0052469E" w:rsidRDefault="0052469E" w:rsidP="0052469E">
            <w:pPr>
              <w:jc w:val="center"/>
              <w:rPr>
                <w:sz w:val="18"/>
                <w:szCs w:val="18"/>
              </w:rPr>
            </w:pPr>
            <w:r w:rsidRPr="0052469E">
              <w:rPr>
                <w:sz w:val="18"/>
                <w:szCs w:val="18"/>
              </w:rPr>
              <w:t>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B973FD4" w14:textId="77777777" w:rsidR="0052469E" w:rsidRPr="0052469E" w:rsidRDefault="0052469E" w:rsidP="0052469E">
            <w:pPr>
              <w:jc w:val="center"/>
              <w:rPr>
                <w:sz w:val="18"/>
                <w:szCs w:val="18"/>
              </w:rPr>
            </w:pPr>
            <w:r w:rsidRPr="0052469E">
              <w:rPr>
                <w:sz w:val="18"/>
                <w:szCs w:val="18"/>
              </w:rPr>
              <w:t>0,039</w:t>
            </w:r>
          </w:p>
        </w:tc>
        <w:tc>
          <w:tcPr>
            <w:tcW w:w="1984" w:type="dxa"/>
            <w:tcBorders>
              <w:top w:val="nil"/>
              <w:left w:val="nil"/>
              <w:bottom w:val="single" w:sz="4" w:space="0" w:color="auto"/>
              <w:right w:val="single" w:sz="4" w:space="0" w:color="auto"/>
            </w:tcBorders>
            <w:shd w:val="clear" w:color="auto" w:fill="auto"/>
            <w:noWrap/>
            <w:vAlign w:val="center"/>
            <w:hideMark/>
          </w:tcPr>
          <w:p w14:paraId="64787677" w14:textId="77777777" w:rsidR="0052469E" w:rsidRPr="0052469E" w:rsidRDefault="0052469E" w:rsidP="0052469E">
            <w:pPr>
              <w:jc w:val="center"/>
              <w:rPr>
                <w:sz w:val="18"/>
                <w:szCs w:val="18"/>
              </w:rPr>
            </w:pPr>
            <w:r w:rsidRPr="0052469E">
              <w:rPr>
                <w:sz w:val="18"/>
                <w:szCs w:val="18"/>
              </w:rPr>
              <w:t xml:space="preserve">            67 471,70   </w:t>
            </w:r>
          </w:p>
        </w:tc>
        <w:tc>
          <w:tcPr>
            <w:tcW w:w="2268" w:type="dxa"/>
            <w:tcBorders>
              <w:top w:val="nil"/>
              <w:left w:val="nil"/>
              <w:bottom w:val="single" w:sz="4" w:space="0" w:color="auto"/>
              <w:right w:val="single" w:sz="4" w:space="0" w:color="auto"/>
            </w:tcBorders>
            <w:shd w:val="clear" w:color="auto" w:fill="auto"/>
            <w:noWrap/>
            <w:vAlign w:val="center"/>
            <w:hideMark/>
          </w:tcPr>
          <w:p w14:paraId="7C6593E2" w14:textId="77777777" w:rsidR="0052469E" w:rsidRPr="0052469E" w:rsidRDefault="0052469E" w:rsidP="0052469E">
            <w:pPr>
              <w:jc w:val="center"/>
              <w:rPr>
                <w:sz w:val="18"/>
                <w:szCs w:val="18"/>
              </w:rPr>
            </w:pPr>
            <w:r w:rsidRPr="0052469E">
              <w:rPr>
                <w:sz w:val="18"/>
                <w:szCs w:val="18"/>
              </w:rPr>
              <w:t xml:space="preserve">                  2 631,40   </w:t>
            </w:r>
          </w:p>
        </w:tc>
        <w:tc>
          <w:tcPr>
            <w:tcW w:w="2268" w:type="dxa"/>
            <w:tcBorders>
              <w:top w:val="nil"/>
              <w:left w:val="nil"/>
              <w:bottom w:val="single" w:sz="4" w:space="0" w:color="auto"/>
              <w:right w:val="single" w:sz="4" w:space="0" w:color="auto"/>
            </w:tcBorders>
            <w:shd w:val="clear" w:color="auto" w:fill="auto"/>
            <w:noWrap/>
            <w:vAlign w:val="bottom"/>
            <w:hideMark/>
          </w:tcPr>
          <w:p w14:paraId="5FE75171" w14:textId="77777777" w:rsidR="0052469E" w:rsidRPr="0052469E" w:rsidRDefault="0052469E" w:rsidP="0052469E">
            <w:pPr>
              <w:rPr>
                <w:sz w:val="18"/>
                <w:szCs w:val="18"/>
              </w:rPr>
            </w:pPr>
            <w:r w:rsidRPr="0052469E">
              <w:rPr>
                <w:sz w:val="18"/>
                <w:szCs w:val="18"/>
              </w:rPr>
              <w:t> </w:t>
            </w:r>
          </w:p>
        </w:tc>
      </w:tr>
      <w:tr w:rsidR="0052469E" w:rsidRPr="0052469E" w14:paraId="6F7FC693"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6F46" w14:textId="77777777" w:rsidR="0052469E" w:rsidRPr="0052469E" w:rsidRDefault="0052469E" w:rsidP="0052469E">
            <w:pPr>
              <w:jc w:val="center"/>
              <w:rPr>
                <w:sz w:val="18"/>
                <w:szCs w:val="18"/>
              </w:rPr>
            </w:pPr>
            <w:r w:rsidRPr="0052469E">
              <w:rPr>
                <w:sz w:val="18"/>
                <w:szCs w:val="18"/>
              </w:rPr>
              <w:t>4.5.</w:t>
            </w:r>
          </w:p>
        </w:tc>
        <w:tc>
          <w:tcPr>
            <w:tcW w:w="4521" w:type="dxa"/>
            <w:tcBorders>
              <w:top w:val="single" w:sz="4" w:space="0" w:color="auto"/>
              <w:left w:val="nil"/>
              <w:bottom w:val="single" w:sz="4" w:space="0" w:color="auto"/>
              <w:right w:val="single" w:sz="4" w:space="0" w:color="auto"/>
            </w:tcBorders>
            <w:shd w:val="clear" w:color="auto" w:fill="auto"/>
            <w:hideMark/>
          </w:tcPr>
          <w:p w14:paraId="2FB1B0DD" w14:textId="77777777" w:rsidR="0052469E" w:rsidRPr="0052469E" w:rsidRDefault="0052469E" w:rsidP="0052469E">
            <w:pPr>
              <w:rPr>
                <w:sz w:val="18"/>
                <w:szCs w:val="18"/>
              </w:rPr>
            </w:pPr>
            <w:r w:rsidRPr="0052469E">
              <w:rPr>
                <w:sz w:val="18"/>
                <w:szCs w:val="18"/>
              </w:rPr>
              <w:t>Установка полиэтиленовых фасонных частей</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EDADF5B"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DB7946E"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46C608CB" w14:textId="77777777" w:rsidR="0052469E" w:rsidRPr="0052469E" w:rsidRDefault="0052469E" w:rsidP="0052469E">
            <w:pPr>
              <w:jc w:val="center"/>
              <w:rPr>
                <w:sz w:val="18"/>
                <w:szCs w:val="18"/>
              </w:rPr>
            </w:pPr>
            <w:r w:rsidRPr="0052469E">
              <w:rPr>
                <w:sz w:val="18"/>
                <w:szCs w:val="18"/>
              </w:rPr>
              <w:t xml:space="preserve">            42 068,60   </w:t>
            </w:r>
          </w:p>
        </w:tc>
        <w:tc>
          <w:tcPr>
            <w:tcW w:w="2268" w:type="dxa"/>
            <w:tcBorders>
              <w:top w:val="nil"/>
              <w:left w:val="nil"/>
              <w:bottom w:val="single" w:sz="4" w:space="0" w:color="auto"/>
              <w:right w:val="single" w:sz="4" w:space="0" w:color="auto"/>
            </w:tcBorders>
            <w:shd w:val="clear" w:color="auto" w:fill="auto"/>
            <w:noWrap/>
            <w:vAlign w:val="center"/>
            <w:hideMark/>
          </w:tcPr>
          <w:p w14:paraId="364C1C81" w14:textId="77777777" w:rsidR="0052469E" w:rsidRPr="0052469E" w:rsidRDefault="0052469E" w:rsidP="0052469E">
            <w:pPr>
              <w:jc w:val="center"/>
              <w:rPr>
                <w:sz w:val="18"/>
                <w:szCs w:val="18"/>
              </w:rPr>
            </w:pPr>
            <w:r w:rsidRPr="0052469E">
              <w:rPr>
                <w:sz w:val="18"/>
                <w:szCs w:val="18"/>
              </w:rPr>
              <w:t xml:space="preserve">                42 068,60   </w:t>
            </w:r>
          </w:p>
        </w:tc>
        <w:tc>
          <w:tcPr>
            <w:tcW w:w="2268" w:type="dxa"/>
            <w:tcBorders>
              <w:top w:val="nil"/>
              <w:left w:val="nil"/>
              <w:bottom w:val="single" w:sz="4" w:space="0" w:color="auto"/>
              <w:right w:val="single" w:sz="4" w:space="0" w:color="auto"/>
            </w:tcBorders>
            <w:shd w:val="clear" w:color="auto" w:fill="auto"/>
            <w:noWrap/>
            <w:vAlign w:val="bottom"/>
            <w:hideMark/>
          </w:tcPr>
          <w:p w14:paraId="20EE42A7" w14:textId="77777777" w:rsidR="0052469E" w:rsidRPr="0052469E" w:rsidRDefault="0052469E" w:rsidP="0052469E">
            <w:pPr>
              <w:rPr>
                <w:sz w:val="18"/>
                <w:szCs w:val="18"/>
              </w:rPr>
            </w:pPr>
            <w:r w:rsidRPr="0052469E">
              <w:rPr>
                <w:sz w:val="18"/>
                <w:szCs w:val="18"/>
              </w:rPr>
              <w:t> </w:t>
            </w:r>
          </w:p>
        </w:tc>
      </w:tr>
      <w:tr w:rsidR="0052469E" w:rsidRPr="0052469E" w14:paraId="527C19F5"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1E14D" w14:textId="77777777" w:rsidR="0052469E" w:rsidRPr="0052469E" w:rsidRDefault="0052469E" w:rsidP="0052469E">
            <w:pPr>
              <w:jc w:val="center"/>
              <w:rPr>
                <w:sz w:val="18"/>
                <w:szCs w:val="18"/>
              </w:rPr>
            </w:pPr>
            <w:r w:rsidRPr="0052469E">
              <w:rPr>
                <w:sz w:val="18"/>
                <w:szCs w:val="18"/>
              </w:rPr>
              <w:t>4.6.</w:t>
            </w:r>
          </w:p>
        </w:tc>
        <w:tc>
          <w:tcPr>
            <w:tcW w:w="4521" w:type="dxa"/>
            <w:tcBorders>
              <w:top w:val="single" w:sz="4" w:space="0" w:color="auto"/>
              <w:left w:val="nil"/>
              <w:bottom w:val="single" w:sz="4" w:space="0" w:color="auto"/>
              <w:right w:val="single" w:sz="4" w:space="0" w:color="auto"/>
            </w:tcBorders>
            <w:shd w:val="clear" w:color="auto" w:fill="auto"/>
            <w:hideMark/>
          </w:tcPr>
          <w:p w14:paraId="415D1007" w14:textId="77777777" w:rsidR="0052469E" w:rsidRPr="0052469E" w:rsidRDefault="0052469E" w:rsidP="0052469E">
            <w:pPr>
              <w:rPr>
                <w:sz w:val="18"/>
                <w:szCs w:val="18"/>
              </w:rPr>
            </w:pPr>
            <w:r w:rsidRPr="0052469E">
              <w:rPr>
                <w:sz w:val="18"/>
                <w:szCs w:val="18"/>
              </w:rPr>
              <w:t xml:space="preserve">Установка задвижек чугунных диаметром: 200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3CBA34"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6C038AD"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474B323E" w14:textId="77777777" w:rsidR="0052469E" w:rsidRPr="0052469E" w:rsidRDefault="0052469E" w:rsidP="0052469E">
            <w:pPr>
              <w:jc w:val="center"/>
              <w:rPr>
                <w:sz w:val="18"/>
                <w:szCs w:val="18"/>
              </w:rPr>
            </w:pPr>
            <w:r w:rsidRPr="0052469E">
              <w:rPr>
                <w:sz w:val="18"/>
                <w:szCs w:val="18"/>
              </w:rPr>
              <w:t xml:space="preserve">            47 467,50   </w:t>
            </w:r>
          </w:p>
        </w:tc>
        <w:tc>
          <w:tcPr>
            <w:tcW w:w="2268" w:type="dxa"/>
            <w:tcBorders>
              <w:top w:val="nil"/>
              <w:left w:val="nil"/>
              <w:bottom w:val="single" w:sz="4" w:space="0" w:color="auto"/>
              <w:right w:val="single" w:sz="4" w:space="0" w:color="auto"/>
            </w:tcBorders>
            <w:shd w:val="clear" w:color="auto" w:fill="auto"/>
            <w:noWrap/>
            <w:vAlign w:val="center"/>
            <w:hideMark/>
          </w:tcPr>
          <w:p w14:paraId="2AD355DB" w14:textId="77777777" w:rsidR="0052469E" w:rsidRPr="0052469E" w:rsidRDefault="0052469E" w:rsidP="0052469E">
            <w:pPr>
              <w:jc w:val="center"/>
              <w:rPr>
                <w:sz w:val="18"/>
                <w:szCs w:val="18"/>
              </w:rPr>
            </w:pPr>
            <w:r w:rsidRPr="0052469E">
              <w:rPr>
                <w:sz w:val="18"/>
                <w:szCs w:val="18"/>
              </w:rPr>
              <w:t xml:space="preserve">                47 467,50   </w:t>
            </w:r>
          </w:p>
        </w:tc>
        <w:tc>
          <w:tcPr>
            <w:tcW w:w="2268" w:type="dxa"/>
            <w:tcBorders>
              <w:top w:val="nil"/>
              <w:left w:val="nil"/>
              <w:bottom w:val="single" w:sz="4" w:space="0" w:color="auto"/>
              <w:right w:val="single" w:sz="4" w:space="0" w:color="auto"/>
            </w:tcBorders>
            <w:shd w:val="clear" w:color="auto" w:fill="auto"/>
            <w:noWrap/>
            <w:vAlign w:val="bottom"/>
            <w:hideMark/>
          </w:tcPr>
          <w:p w14:paraId="08918A87" w14:textId="77777777" w:rsidR="0052469E" w:rsidRPr="0052469E" w:rsidRDefault="0052469E" w:rsidP="0052469E">
            <w:pPr>
              <w:rPr>
                <w:sz w:val="18"/>
                <w:szCs w:val="18"/>
              </w:rPr>
            </w:pPr>
            <w:r w:rsidRPr="0052469E">
              <w:rPr>
                <w:sz w:val="18"/>
                <w:szCs w:val="18"/>
              </w:rPr>
              <w:t> </w:t>
            </w:r>
          </w:p>
        </w:tc>
      </w:tr>
      <w:tr w:rsidR="0052469E" w:rsidRPr="0052469E" w14:paraId="09A42765"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CBFB1" w14:textId="77777777" w:rsidR="0052469E" w:rsidRPr="0052469E" w:rsidRDefault="0052469E" w:rsidP="0052469E">
            <w:pPr>
              <w:jc w:val="center"/>
              <w:rPr>
                <w:sz w:val="18"/>
                <w:szCs w:val="18"/>
              </w:rPr>
            </w:pPr>
            <w:r w:rsidRPr="0052469E">
              <w:rPr>
                <w:sz w:val="18"/>
                <w:szCs w:val="18"/>
              </w:rPr>
              <w:t>4.7.</w:t>
            </w:r>
          </w:p>
        </w:tc>
        <w:tc>
          <w:tcPr>
            <w:tcW w:w="4521" w:type="dxa"/>
            <w:tcBorders>
              <w:top w:val="single" w:sz="4" w:space="0" w:color="auto"/>
              <w:left w:val="nil"/>
              <w:bottom w:val="single" w:sz="4" w:space="0" w:color="auto"/>
              <w:right w:val="single" w:sz="4" w:space="0" w:color="auto"/>
            </w:tcBorders>
            <w:shd w:val="clear" w:color="auto" w:fill="auto"/>
            <w:hideMark/>
          </w:tcPr>
          <w:p w14:paraId="6452D485" w14:textId="77777777" w:rsidR="0052469E" w:rsidRPr="0052469E" w:rsidRDefault="0052469E" w:rsidP="0052469E">
            <w:pPr>
              <w:rPr>
                <w:sz w:val="18"/>
                <w:szCs w:val="18"/>
              </w:rPr>
            </w:pPr>
            <w:r w:rsidRPr="0052469E">
              <w:rPr>
                <w:sz w:val="18"/>
                <w:szCs w:val="18"/>
              </w:rPr>
              <w:t xml:space="preserve">Установка задвижек чугунных диаметром: 50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8AFEFD2"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0902EA4"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665A443C" w14:textId="77777777" w:rsidR="0052469E" w:rsidRPr="0052469E" w:rsidRDefault="0052469E" w:rsidP="0052469E">
            <w:pPr>
              <w:jc w:val="center"/>
              <w:rPr>
                <w:sz w:val="18"/>
                <w:szCs w:val="18"/>
              </w:rPr>
            </w:pPr>
            <w:r w:rsidRPr="0052469E">
              <w:rPr>
                <w:sz w:val="18"/>
                <w:szCs w:val="18"/>
              </w:rPr>
              <w:t xml:space="preserve">              7 292,60   </w:t>
            </w:r>
          </w:p>
        </w:tc>
        <w:tc>
          <w:tcPr>
            <w:tcW w:w="2268" w:type="dxa"/>
            <w:tcBorders>
              <w:top w:val="nil"/>
              <w:left w:val="nil"/>
              <w:bottom w:val="single" w:sz="4" w:space="0" w:color="auto"/>
              <w:right w:val="single" w:sz="4" w:space="0" w:color="auto"/>
            </w:tcBorders>
            <w:shd w:val="clear" w:color="auto" w:fill="auto"/>
            <w:noWrap/>
            <w:vAlign w:val="center"/>
            <w:hideMark/>
          </w:tcPr>
          <w:p w14:paraId="2FF898F9" w14:textId="77777777" w:rsidR="0052469E" w:rsidRPr="0052469E" w:rsidRDefault="0052469E" w:rsidP="0052469E">
            <w:pPr>
              <w:jc w:val="center"/>
              <w:rPr>
                <w:sz w:val="18"/>
                <w:szCs w:val="18"/>
              </w:rPr>
            </w:pPr>
            <w:r w:rsidRPr="0052469E">
              <w:rPr>
                <w:sz w:val="18"/>
                <w:szCs w:val="18"/>
              </w:rPr>
              <w:t xml:space="preserve">                  7 292,60   </w:t>
            </w:r>
          </w:p>
        </w:tc>
        <w:tc>
          <w:tcPr>
            <w:tcW w:w="2268" w:type="dxa"/>
            <w:tcBorders>
              <w:top w:val="nil"/>
              <w:left w:val="nil"/>
              <w:bottom w:val="single" w:sz="4" w:space="0" w:color="auto"/>
              <w:right w:val="single" w:sz="4" w:space="0" w:color="auto"/>
            </w:tcBorders>
            <w:shd w:val="clear" w:color="auto" w:fill="auto"/>
            <w:noWrap/>
            <w:vAlign w:val="bottom"/>
            <w:hideMark/>
          </w:tcPr>
          <w:p w14:paraId="6F1166DD" w14:textId="77777777" w:rsidR="0052469E" w:rsidRPr="0052469E" w:rsidRDefault="0052469E" w:rsidP="0052469E">
            <w:pPr>
              <w:rPr>
                <w:sz w:val="18"/>
                <w:szCs w:val="18"/>
              </w:rPr>
            </w:pPr>
            <w:r w:rsidRPr="0052469E">
              <w:rPr>
                <w:sz w:val="18"/>
                <w:szCs w:val="18"/>
              </w:rPr>
              <w:t> </w:t>
            </w:r>
          </w:p>
        </w:tc>
      </w:tr>
      <w:tr w:rsidR="0052469E" w:rsidRPr="0052469E" w14:paraId="2D1B370F"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798811F3" w14:textId="77777777" w:rsidR="0052469E" w:rsidRPr="0052469E" w:rsidRDefault="0052469E" w:rsidP="0052469E">
            <w:pPr>
              <w:rPr>
                <w:b/>
                <w:bCs/>
                <w:i/>
                <w:iCs/>
                <w:sz w:val="18"/>
                <w:szCs w:val="18"/>
              </w:rPr>
            </w:pPr>
            <w:r w:rsidRPr="0052469E">
              <w:rPr>
                <w:b/>
                <w:bCs/>
                <w:i/>
                <w:iCs/>
                <w:sz w:val="18"/>
                <w:szCs w:val="18"/>
              </w:rPr>
              <w:t>Итого по подающей линии от НС до РЧВ</w:t>
            </w:r>
          </w:p>
        </w:tc>
        <w:tc>
          <w:tcPr>
            <w:tcW w:w="1026" w:type="dxa"/>
            <w:tcBorders>
              <w:top w:val="nil"/>
              <w:left w:val="nil"/>
              <w:bottom w:val="single" w:sz="4" w:space="0" w:color="auto"/>
              <w:right w:val="single" w:sz="4" w:space="0" w:color="auto"/>
            </w:tcBorders>
            <w:shd w:val="clear" w:color="auto" w:fill="auto"/>
            <w:noWrap/>
            <w:vAlign w:val="bottom"/>
            <w:hideMark/>
          </w:tcPr>
          <w:p w14:paraId="74258352"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5E2BDE4B"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53FBC6AD"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01B61B" w14:textId="77777777" w:rsidR="0052469E" w:rsidRPr="0052469E" w:rsidRDefault="0052469E" w:rsidP="0052469E">
            <w:pPr>
              <w:rPr>
                <w:b/>
                <w:bCs/>
                <w:i/>
                <w:iCs/>
                <w:sz w:val="18"/>
                <w:szCs w:val="18"/>
              </w:rPr>
            </w:pPr>
            <w:r w:rsidRPr="0052469E">
              <w:rPr>
                <w:b/>
                <w:bCs/>
                <w:i/>
                <w:iCs/>
                <w:sz w:val="18"/>
                <w:szCs w:val="18"/>
              </w:rPr>
              <w:t xml:space="preserve">        7 314 938,69   </w:t>
            </w:r>
          </w:p>
        </w:tc>
        <w:tc>
          <w:tcPr>
            <w:tcW w:w="2268" w:type="dxa"/>
            <w:tcBorders>
              <w:top w:val="nil"/>
              <w:left w:val="nil"/>
              <w:bottom w:val="single" w:sz="4" w:space="0" w:color="auto"/>
              <w:right w:val="single" w:sz="4" w:space="0" w:color="auto"/>
            </w:tcBorders>
            <w:shd w:val="clear" w:color="auto" w:fill="auto"/>
            <w:noWrap/>
            <w:vAlign w:val="bottom"/>
            <w:hideMark/>
          </w:tcPr>
          <w:p w14:paraId="45B43327" w14:textId="77777777" w:rsidR="0052469E" w:rsidRPr="0052469E" w:rsidRDefault="0052469E" w:rsidP="0052469E">
            <w:pPr>
              <w:rPr>
                <w:sz w:val="18"/>
                <w:szCs w:val="18"/>
              </w:rPr>
            </w:pPr>
            <w:r w:rsidRPr="0052469E">
              <w:rPr>
                <w:sz w:val="18"/>
                <w:szCs w:val="18"/>
              </w:rPr>
              <w:t> </w:t>
            </w:r>
          </w:p>
        </w:tc>
      </w:tr>
      <w:tr w:rsidR="0052469E" w:rsidRPr="0052469E" w14:paraId="0466684B"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081C16C4" w14:textId="77777777" w:rsidR="0052469E" w:rsidRPr="0052469E" w:rsidRDefault="0052469E" w:rsidP="0052469E">
            <w:pPr>
              <w:rPr>
                <w:b/>
                <w:bCs/>
                <w:i/>
                <w:iCs/>
                <w:sz w:val="18"/>
                <w:szCs w:val="18"/>
              </w:rPr>
            </w:pPr>
            <w:r w:rsidRPr="0052469E">
              <w:rPr>
                <w:b/>
                <w:bCs/>
                <w:i/>
                <w:iCs/>
                <w:sz w:val="18"/>
                <w:szCs w:val="18"/>
              </w:rPr>
              <w:t>5. Общестроительные работы, Площадка №1</w:t>
            </w:r>
          </w:p>
        </w:tc>
        <w:tc>
          <w:tcPr>
            <w:tcW w:w="1984" w:type="dxa"/>
            <w:tcBorders>
              <w:top w:val="nil"/>
              <w:left w:val="nil"/>
              <w:bottom w:val="single" w:sz="4" w:space="0" w:color="auto"/>
              <w:right w:val="single" w:sz="4" w:space="0" w:color="auto"/>
            </w:tcBorders>
            <w:shd w:val="clear" w:color="auto" w:fill="auto"/>
            <w:noWrap/>
            <w:vAlign w:val="bottom"/>
            <w:hideMark/>
          </w:tcPr>
          <w:p w14:paraId="38A2084A"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24C35E"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67C7BD" w14:textId="77777777" w:rsidR="0052469E" w:rsidRPr="0052469E" w:rsidRDefault="0052469E" w:rsidP="0052469E">
            <w:pPr>
              <w:rPr>
                <w:sz w:val="18"/>
                <w:szCs w:val="18"/>
              </w:rPr>
            </w:pPr>
            <w:r w:rsidRPr="0052469E">
              <w:rPr>
                <w:sz w:val="18"/>
                <w:szCs w:val="18"/>
              </w:rPr>
              <w:t> </w:t>
            </w:r>
          </w:p>
        </w:tc>
      </w:tr>
      <w:tr w:rsidR="0052469E" w:rsidRPr="0052469E" w14:paraId="612B72B4" w14:textId="77777777" w:rsidTr="0052469E">
        <w:trPr>
          <w:trHeight w:val="48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7BBB56C" w14:textId="77777777" w:rsidR="0052469E" w:rsidRPr="0052469E" w:rsidRDefault="0052469E" w:rsidP="0052469E">
            <w:pPr>
              <w:jc w:val="center"/>
              <w:rPr>
                <w:sz w:val="18"/>
                <w:szCs w:val="18"/>
              </w:rPr>
            </w:pPr>
            <w:r w:rsidRPr="0052469E">
              <w:rPr>
                <w:sz w:val="18"/>
                <w:szCs w:val="18"/>
              </w:rPr>
              <w:t>5.1.</w:t>
            </w:r>
          </w:p>
        </w:tc>
        <w:tc>
          <w:tcPr>
            <w:tcW w:w="4521" w:type="dxa"/>
            <w:tcBorders>
              <w:top w:val="nil"/>
              <w:left w:val="nil"/>
              <w:bottom w:val="single" w:sz="4" w:space="0" w:color="auto"/>
              <w:right w:val="single" w:sz="4" w:space="0" w:color="auto"/>
            </w:tcBorders>
            <w:shd w:val="clear" w:color="auto" w:fill="auto"/>
            <w:hideMark/>
          </w:tcPr>
          <w:p w14:paraId="272BE892" w14:textId="77777777" w:rsidR="0052469E" w:rsidRPr="0052469E" w:rsidRDefault="0052469E" w:rsidP="0052469E">
            <w:pPr>
              <w:rPr>
                <w:sz w:val="18"/>
                <w:szCs w:val="18"/>
              </w:rPr>
            </w:pPr>
            <w:r w:rsidRPr="0052469E">
              <w:rPr>
                <w:sz w:val="18"/>
                <w:szCs w:val="18"/>
              </w:rPr>
              <w:t>Устройство фундаментной плиты Фм-1 (под дизель-генератор)</w:t>
            </w:r>
          </w:p>
        </w:tc>
        <w:tc>
          <w:tcPr>
            <w:tcW w:w="1026" w:type="dxa"/>
            <w:tcBorders>
              <w:top w:val="nil"/>
              <w:left w:val="nil"/>
              <w:bottom w:val="single" w:sz="4" w:space="0" w:color="auto"/>
              <w:right w:val="single" w:sz="4" w:space="0" w:color="auto"/>
            </w:tcBorders>
            <w:shd w:val="clear" w:color="auto" w:fill="auto"/>
            <w:vAlign w:val="center"/>
            <w:hideMark/>
          </w:tcPr>
          <w:p w14:paraId="5A85F7F0"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nil"/>
              <w:left w:val="nil"/>
              <w:bottom w:val="single" w:sz="4" w:space="0" w:color="auto"/>
              <w:right w:val="single" w:sz="4" w:space="0" w:color="auto"/>
            </w:tcBorders>
            <w:shd w:val="clear" w:color="auto" w:fill="auto"/>
            <w:vAlign w:val="center"/>
            <w:hideMark/>
          </w:tcPr>
          <w:p w14:paraId="6085964A"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7FE3887E" w14:textId="77777777" w:rsidR="0052469E" w:rsidRPr="0052469E" w:rsidRDefault="0052469E" w:rsidP="0052469E">
            <w:pPr>
              <w:jc w:val="center"/>
              <w:rPr>
                <w:sz w:val="18"/>
                <w:szCs w:val="18"/>
              </w:rPr>
            </w:pPr>
            <w:r w:rsidRPr="0052469E">
              <w:rPr>
                <w:sz w:val="18"/>
                <w:szCs w:val="18"/>
              </w:rPr>
              <w:t xml:space="preserve">            13 964,20   </w:t>
            </w:r>
          </w:p>
        </w:tc>
        <w:tc>
          <w:tcPr>
            <w:tcW w:w="2268" w:type="dxa"/>
            <w:tcBorders>
              <w:top w:val="nil"/>
              <w:left w:val="nil"/>
              <w:bottom w:val="single" w:sz="4" w:space="0" w:color="auto"/>
              <w:right w:val="single" w:sz="4" w:space="0" w:color="auto"/>
            </w:tcBorders>
            <w:shd w:val="clear" w:color="auto" w:fill="auto"/>
            <w:noWrap/>
            <w:vAlign w:val="center"/>
            <w:hideMark/>
          </w:tcPr>
          <w:p w14:paraId="56F85464" w14:textId="77777777" w:rsidR="0052469E" w:rsidRPr="0052469E" w:rsidRDefault="0052469E" w:rsidP="0052469E">
            <w:pPr>
              <w:jc w:val="center"/>
              <w:rPr>
                <w:sz w:val="18"/>
                <w:szCs w:val="18"/>
              </w:rPr>
            </w:pPr>
            <w:r w:rsidRPr="0052469E">
              <w:rPr>
                <w:sz w:val="18"/>
                <w:szCs w:val="18"/>
              </w:rPr>
              <w:t xml:space="preserve">                13 964,20   </w:t>
            </w:r>
          </w:p>
        </w:tc>
        <w:tc>
          <w:tcPr>
            <w:tcW w:w="2268" w:type="dxa"/>
            <w:tcBorders>
              <w:top w:val="nil"/>
              <w:left w:val="nil"/>
              <w:bottom w:val="single" w:sz="4" w:space="0" w:color="auto"/>
              <w:right w:val="single" w:sz="4" w:space="0" w:color="auto"/>
            </w:tcBorders>
            <w:shd w:val="clear" w:color="auto" w:fill="auto"/>
            <w:noWrap/>
            <w:vAlign w:val="bottom"/>
            <w:hideMark/>
          </w:tcPr>
          <w:p w14:paraId="0FCA5BAB" w14:textId="77777777" w:rsidR="0052469E" w:rsidRPr="0052469E" w:rsidRDefault="0052469E" w:rsidP="0052469E">
            <w:pPr>
              <w:rPr>
                <w:sz w:val="18"/>
                <w:szCs w:val="18"/>
              </w:rPr>
            </w:pPr>
            <w:r w:rsidRPr="0052469E">
              <w:rPr>
                <w:sz w:val="18"/>
                <w:szCs w:val="18"/>
              </w:rPr>
              <w:t> </w:t>
            </w:r>
          </w:p>
        </w:tc>
      </w:tr>
      <w:tr w:rsidR="0052469E" w:rsidRPr="0052469E" w14:paraId="58014712"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5D73" w14:textId="77777777" w:rsidR="0052469E" w:rsidRPr="0052469E" w:rsidRDefault="0052469E" w:rsidP="0052469E">
            <w:pPr>
              <w:jc w:val="center"/>
              <w:rPr>
                <w:sz w:val="18"/>
                <w:szCs w:val="18"/>
              </w:rPr>
            </w:pPr>
            <w:r w:rsidRPr="0052469E">
              <w:rPr>
                <w:sz w:val="18"/>
                <w:szCs w:val="18"/>
              </w:rPr>
              <w:t>5.2.</w:t>
            </w:r>
          </w:p>
        </w:tc>
        <w:tc>
          <w:tcPr>
            <w:tcW w:w="4521" w:type="dxa"/>
            <w:tcBorders>
              <w:top w:val="single" w:sz="4" w:space="0" w:color="auto"/>
              <w:left w:val="nil"/>
              <w:bottom w:val="single" w:sz="4" w:space="0" w:color="auto"/>
              <w:right w:val="single" w:sz="4" w:space="0" w:color="auto"/>
            </w:tcBorders>
            <w:shd w:val="clear" w:color="auto" w:fill="auto"/>
            <w:hideMark/>
          </w:tcPr>
          <w:p w14:paraId="52F9DA7F" w14:textId="77777777" w:rsidR="0052469E" w:rsidRPr="0052469E" w:rsidRDefault="0052469E" w:rsidP="0052469E">
            <w:pPr>
              <w:rPr>
                <w:sz w:val="18"/>
                <w:szCs w:val="18"/>
              </w:rPr>
            </w:pPr>
            <w:r w:rsidRPr="0052469E">
              <w:rPr>
                <w:sz w:val="18"/>
                <w:szCs w:val="18"/>
              </w:rPr>
              <w:t>Устройство фундаментной плиты Фм-2 (под насосную станцию)</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6400C2F"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2203CF0"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59CEC988" w14:textId="77777777" w:rsidR="0052469E" w:rsidRPr="0052469E" w:rsidRDefault="0052469E" w:rsidP="0052469E">
            <w:pPr>
              <w:jc w:val="center"/>
              <w:rPr>
                <w:sz w:val="18"/>
                <w:szCs w:val="18"/>
              </w:rPr>
            </w:pPr>
            <w:r w:rsidRPr="0052469E">
              <w:rPr>
                <w:sz w:val="18"/>
                <w:szCs w:val="18"/>
              </w:rPr>
              <w:t xml:space="preserve">            48 537,60   </w:t>
            </w:r>
          </w:p>
        </w:tc>
        <w:tc>
          <w:tcPr>
            <w:tcW w:w="2268" w:type="dxa"/>
            <w:tcBorders>
              <w:top w:val="nil"/>
              <w:left w:val="nil"/>
              <w:bottom w:val="single" w:sz="4" w:space="0" w:color="auto"/>
              <w:right w:val="single" w:sz="4" w:space="0" w:color="auto"/>
            </w:tcBorders>
            <w:shd w:val="clear" w:color="auto" w:fill="auto"/>
            <w:noWrap/>
            <w:vAlign w:val="center"/>
            <w:hideMark/>
          </w:tcPr>
          <w:p w14:paraId="6D165A78" w14:textId="77777777" w:rsidR="0052469E" w:rsidRPr="0052469E" w:rsidRDefault="0052469E" w:rsidP="0052469E">
            <w:pPr>
              <w:jc w:val="center"/>
              <w:rPr>
                <w:sz w:val="18"/>
                <w:szCs w:val="18"/>
              </w:rPr>
            </w:pPr>
            <w:r w:rsidRPr="0052469E">
              <w:rPr>
                <w:sz w:val="18"/>
                <w:szCs w:val="18"/>
              </w:rPr>
              <w:t xml:space="preserve">                48 537,60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D99954C" w14:textId="77777777" w:rsidR="0052469E" w:rsidRPr="0052469E" w:rsidRDefault="0052469E" w:rsidP="0052469E">
            <w:pPr>
              <w:rPr>
                <w:sz w:val="18"/>
                <w:szCs w:val="18"/>
              </w:rPr>
            </w:pPr>
            <w:r w:rsidRPr="0052469E">
              <w:rPr>
                <w:sz w:val="18"/>
                <w:szCs w:val="18"/>
              </w:rPr>
              <w:t> </w:t>
            </w:r>
          </w:p>
        </w:tc>
      </w:tr>
      <w:tr w:rsidR="0052469E" w:rsidRPr="0052469E" w14:paraId="2797A9D6" w14:textId="77777777" w:rsidTr="0052469E">
        <w:trPr>
          <w:trHeight w:val="255"/>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44105BCD" w14:textId="77777777" w:rsidR="0052469E" w:rsidRPr="0052469E" w:rsidRDefault="0052469E" w:rsidP="0052469E">
            <w:pPr>
              <w:rPr>
                <w:b/>
                <w:bCs/>
                <w:i/>
                <w:iCs/>
                <w:sz w:val="18"/>
                <w:szCs w:val="18"/>
              </w:rPr>
            </w:pPr>
            <w:r w:rsidRPr="0052469E">
              <w:rPr>
                <w:b/>
                <w:bCs/>
                <w:i/>
                <w:iCs/>
                <w:sz w:val="18"/>
                <w:szCs w:val="18"/>
              </w:rPr>
              <w:t>Резервуары чистой воды</w:t>
            </w:r>
          </w:p>
        </w:tc>
        <w:tc>
          <w:tcPr>
            <w:tcW w:w="1026" w:type="dxa"/>
            <w:tcBorders>
              <w:top w:val="single" w:sz="4" w:space="0" w:color="auto"/>
              <w:left w:val="nil"/>
              <w:bottom w:val="nil"/>
              <w:right w:val="single" w:sz="4" w:space="0" w:color="auto"/>
            </w:tcBorders>
            <w:shd w:val="clear" w:color="auto" w:fill="auto"/>
            <w:hideMark/>
          </w:tcPr>
          <w:p w14:paraId="429E8E48" w14:textId="77777777" w:rsidR="0052469E" w:rsidRPr="0052469E" w:rsidRDefault="0052469E" w:rsidP="0052469E">
            <w:pPr>
              <w:rPr>
                <w:b/>
                <w:bCs/>
                <w:sz w:val="20"/>
                <w:szCs w:val="20"/>
              </w:rPr>
            </w:pPr>
            <w:r w:rsidRPr="0052469E">
              <w:rPr>
                <w:b/>
                <w:bCs/>
                <w:sz w:val="20"/>
                <w:szCs w:val="20"/>
              </w:rPr>
              <w:t> </w:t>
            </w:r>
          </w:p>
        </w:tc>
        <w:tc>
          <w:tcPr>
            <w:tcW w:w="1393" w:type="dxa"/>
            <w:tcBorders>
              <w:top w:val="single" w:sz="4" w:space="0" w:color="auto"/>
              <w:left w:val="nil"/>
              <w:bottom w:val="nil"/>
              <w:right w:val="single" w:sz="4" w:space="0" w:color="auto"/>
            </w:tcBorders>
            <w:shd w:val="clear" w:color="auto" w:fill="auto"/>
            <w:hideMark/>
          </w:tcPr>
          <w:p w14:paraId="57C52C95" w14:textId="77777777" w:rsidR="0052469E" w:rsidRPr="0052469E" w:rsidRDefault="0052469E" w:rsidP="0052469E">
            <w:pPr>
              <w:rPr>
                <w:b/>
                <w:bCs/>
                <w:sz w:val="20"/>
                <w:szCs w:val="20"/>
              </w:rPr>
            </w:pPr>
            <w:r w:rsidRPr="0052469E">
              <w:rPr>
                <w:b/>
                <w:bCs/>
                <w:sz w:val="20"/>
                <w:szCs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424C3475" w14:textId="77777777" w:rsidR="0052469E" w:rsidRPr="0052469E" w:rsidRDefault="0052469E" w:rsidP="0052469E">
            <w:pPr>
              <w:jc w:val="cente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center"/>
            <w:hideMark/>
          </w:tcPr>
          <w:p w14:paraId="00854EAA" w14:textId="77777777" w:rsidR="0052469E" w:rsidRPr="0052469E" w:rsidRDefault="0052469E" w:rsidP="0052469E">
            <w:pPr>
              <w:jc w:val="cente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27814A" w14:textId="77777777" w:rsidR="0052469E" w:rsidRPr="0052469E" w:rsidRDefault="0052469E" w:rsidP="0052469E">
            <w:pPr>
              <w:rPr>
                <w:sz w:val="18"/>
                <w:szCs w:val="18"/>
              </w:rPr>
            </w:pPr>
            <w:r w:rsidRPr="0052469E">
              <w:rPr>
                <w:sz w:val="18"/>
                <w:szCs w:val="18"/>
              </w:rPr>
              <w:t> </w:t>
            </w:r>
          </w:p>
        </w:tc>
      </w:tr>
      <w:tr w:rsidR="0052469E" w:rsidRPr="0052469E" w14:paraId="77CD8F78" w14:textId="77777777" w:rsidTr="0052469E">
        <w:trPr>
          <w:trHeight w:val="25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05B2D55" w14:textId="77777777" w:rsidR="0052469E" w:rsidRPr="0052469E" w:rsidRDefault="0052469E" w:rsidP="0052469E">
            <w:pPr>
              <w:jc w:val="center"/>
              <w:rPr>
                <w:sz w:val="18"/>
                <w:szCs w:val="18"/>
              </w:rPr>
            </w:pPr>
            <w:r w:rsidRPr="0052469E">
              <w:rPr>
                <w:sz w:val="18"/>
                <w:szCs w:val="18"/>
              </w:rPr>
              <w:t>5.3.</w:t>
            </w:r>
          </w:p>
        </w:tc>
        <w:tc>
          <w:tcPr>
            <w:tcW w:w="4521" w:type="dxa"/>
            <w:tcBorders>
              <w:top w:val="nil"/>
              <w:left w:val="nil"/>
              <w:bottom w:val="single" w:sz="4" w:space="0" w:color="auto"/>
              <w:right w:val="single" w:sz="4" w:space="0" w:color="auto"/>
            </w:tcBorders>
            <w:shd w:val="clear" w:color="auto" w:fill="auto"/>
            <w:hideMark/>
          </w:tcPr>
          <w:p w14:paraId="44E6C2A6" w14:textId="77777777" w:rsidR="0052469E" w:rsidRPr="0052469E" w:rsidRDefault="0052469E" w:rsidP="0052469E">
            <w:pPr>
              <w:rPr>
                <w:sz w:val="18"/>
                <w:szCs w:val="18"/>
              </w:rPr>
            </w:pPr>
            <w:r w:rsidRPr="0052469E">
              <w:rPr>
                <w:sz w:val="18"/>
                <w:szCs w:val="18"/>
              </w:rPr>
              <w:t>Разработка грунта в отвал</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3C6354E"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5F7DD75" w14:textId="77777777" w:rsidR="0052469E" w:rsidRPr="0052469E" w:rsidRDefault="0052469E" w:rsidP="0052469E">
            <w:pPr>
              <w:jc w:val="center"/>
              <w:rPr>
                <w:sz w:val="18"/>
                <w:szCs w:val="18"/>
              </w:rPr>
            </w:pPr>
            <w:r w:rsidRPr="0052469E">
              <w:rPr>
                <w:sz w:val="18"/>
                <w:szCs w:val="18"/>
              </w:rPr>
              <w:t>812,5928</w:t>
            </w:r>
          </w:p>
        </w:tc>
        <w:tc>
          <w:tcPr>
            <w:tcW w:w="1984" w:type="dxa"/>
            <w:tcBorders>
              <w:top w:val="nil"/>
              <w:left w:val="nil"/>
              <w:bottom w:val="single" w:sz="4" w:space="0" w:color="auto"/>
              <w:right w:val="single" w:sz="4" w:space="0" w:color="auto"/>
            </w:tcBorders>
            <w:shd w:val="clear" w:color="auto" w:fill="auto"/>
            <w:noWrap/>
            <w:vAlign w:val="center"/>
            <w:hideMark/>
          </w:tcPr>
          <w:p w14:paraId="50F7AF77" w14:textId="77777777" w:rsidR="0052469E" w:rsidRPr="0052469E" w:rsidRDefault="0052469E" w:rsidP="0052469E">
            <w:pPr>
              <w:jc w:val="center"/>
              <w:rPr>
                <w:sz w:val="18"/>
                <w:szCs w:val="18"/>
              </w:rPr>
            </w:pPr>
            <w:r w:rsidRPr="0052469E">
              <w:rPr>
                <w:sz w:val="18"/>
                <w:szCs w:val="18"/>
              </w:rPr>
              <w:t xml:space="preserve">                   69,90   </w:t>
            </w:r>
          </w:p>
        </w:tc>
        <w:tc>
          <w:tcPr>
            <w:tcW w:w="2268" w:type="dxa"/>
            <w:tcBorders>
              <w:top w:val="nil"/>
              <w:left w:val="nil"/>
              <w:bottom w:val="single" w:sz="4" w:space="0" w:color="auto"/>
              <w:right w:val="single" w:sz="4" w:space="0" w:color="auto"/>
            </w:tcBorders>
            <w:shd w:val="clear" w:color="auto" w:fill="auto"/>
            <w:noWrap/>
            <w:vAlign w:val="center"/>
            <w:hideMark/>
          </w:tcPr>
          <w:p w14:paraId="49133987" w14:textId="77777777" w:rsidR="0052469E" w:rsidRPr="0052469E" w:rsidRDefault="0052469E" w:rsidP="0052469E">
            <w:pPr>
              <w:jc w:val="center"/>
              <w:rPr>
                <w:sz w:val="18"/>
                <w:szCs w:val="18"/>
              </w:rPr>
            </w:pPr>
            <w:r w:rsidRPr="0052469E">
              <w:rPr>
                <w:sz w:val="18"/>
                <w:szCs w:val="18"/>
              </w:rPr>
              <w:t xml:space="preserve">                56 800,24   </w:t>
            </w:r>
          </w:p>
        </w:tc>
        <w:tc>
          <w:tcPr>
            <w:tcW w:w="2268" w:type="dxa"/>
            <w:tcBorders>
              <w:top w:val="nil"/>
              <w:left w:val="nil"/>
              <w:bottom w:val="single" w:sz="4" w:space="0" w:color="auto"/>
              <w:right w:val="single" w:sz="4" w:space="0" w:color="auto"/>
            </w:tcBorders>
            <w:shd w:val="clear" w:color="auto" w:fill="auto"/>
            <w:noWrap/>
            <w:vAlign w:val="bottom"/>
            <w:hideMark/>
          </w:tcPr>
          <w:p w14:paraId="0192CCF5" w14:textId="77777777" w:rsidR="0052469E" w:rsidRPr="0052469E" w:rsidRDefault="0052469E" w:rsidP="0052469E">
            <w:pPr>
              <w:rPr>
                <w:sz w:val="18"/>
                <w:szCs w:val="18"/>
              </w:rPr>
            </w:pPr>
            <w:r w:rsidRPr="0052469E">
              <w:rPr>
                <w:sz w:val="18"/>
                <w:szCs w:val="18"/>
              </w:rPr>
              <w:t> </w:t>
            </w:r>
          </w:p>
        </w:tc>
      </w:tr>
      <w:tr w:rsidR="0052469E" w:rsidRPr="0052469E" w14:paraId="4B8E6F74"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DED7" w14:textId="77777777" w:rsidR="0052469E" w:rsidRPr="0052469E" w:rsidRDefault="0052469E" w:rsidP="0052469E">
            <w:pPr>
              <w:jc w:val="center"/>
              <w:rPr>
                <w:sz w:val="18"/>
                <w:szCs w:val="18"/>
              </w:rPr>
            </w:pPr>
            <w:r w:rsidRPr="0052469E">
              <w:rPr>
                <w:sz w:val="18"/>
                <w:szCs w:val="18"/>
              </w:rPr>
              <w:t>5.4.</w:t>
            </w:r>
          </w:p>
        </w:tc>
        <w:tc>
          <w:tcPr>
            <w:tcW w:w="4521" w:type="dxa"/>
            <w:tcBorders>
              <w:top w:val="single" w:sz="4" w:space="0" w:color="auto"/>
              <w:left w:val="nil"/>
              <w:bottom w:val="single" w:sz="4" w:space="0" w:color="auto"/>
              <w:right w:val="single" w:sz="4" w:space="0" w:color="auto"/>
            </w:tcBorders>
            <w:shd w:val="clear" w:color="auto" w:fill="auto"/>
            <w:hideMark/>
          </w:tcPr>
          <w:p w14:paraId="1042A0DF" w14:textId="77777777" w:rsidR="0052469E" w:rsidRPr="0052469E" w:rsidRDefault="0052469E" w:rsidP="0052469E">
            <w:pPr>
              <w:rPr>
                <w:sz w:val="18"/>
                <w:szCs w:val="18"/>
              </w:rPr>
            </w:pPr>
            <w:r w:rsidRPr="0052469E">
              <w:rPr>
                <w:sz w:val="18"/>
                <w:szCs w:val="18"/>
              </w:rPr>
              <w:t>Обратная засыпка с уплотнением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722386B"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6DB3D8F" w14:textId="77777777" w:rsidR="0052469E" w:rsidRPr="0052469E" w:rsidRDefault="0052469E" w:rsidP="0052469E">
            <w:pPr>
              <w:jc w:val="center"/>
              <w:rPr>
                <w:sz w:val="18"/>
                <w:szCs w:val="18"/>
              </w:rPr>
            </w:pPr>
            <w:r w:rsidRPr="0052469E">
              <w:rPr>
                <w:sz w:val="18"/>
                <w:szCs w:val="18"/>
              </w:rPr>
              <w:t>168</w:t>
            </w:r>
          </w:p>
        </w:tc>
        <w:tc>
          <w:tcPr>
            <w:tcW w:w="1984" w:type="dxa"/>
            <w:tcBorders>
              <w:top w:val="nil"/>
              <w:left w:val="nil"/>
              <w:bottom w:val="single" w:sz="4" w:space="0" w:color="auto"/>
              <w:right w:val="single" w:sz="4" w:space="0" w:color="auto"/>
            </w:tcBorders>
            <w:shd w:val="clear" w:color="auto" w:fill="auto"/>
            <w:noWrap/>
            <w:vAlign w:val="center"/>
            <w:hideMark/>
          </w:tcPr>
          <w:p w14:paraId="43D564E0" w14:textId="77777777" w:rsidR="0052469E" w:rsidRPr="0052469E" w:rsidRDefault="0052469E" w:rsidP="0052469E">
            <w:pPr>
              <w:jc w:val="center"/>
              <w:rPr>
                <w:sz w:val="18"/>
                <w:szCs w:val="18"/>
              </w:rPr>
            </w:pPr>
            <w:r w:rsidRPr="0052469E">
              <w:rPr>
                <w:sz w:val="18"/>
                <w:szCs w:val="18"/>
              </w:rPr>
              <w:t xml:space="preserve">                 359,30   </w:t>
            </w:r>
          </w:p>
        </w:tc>
        <w:tc>
          <w:tcPr>
            <w:tcW w:w="2268" w:type="dxa"/>
            <w:tcBorders>
              <w:top w:val="nil"/>
              <w:left w:val="nil"/>
              <w:bottom w:val="single" w:sz="4" w:space="0" w:color="auto"/>
              <w:right w:val="single" w:sz="4" w:space="0" w:color="auto"/>
            </w:tcBorders>
            <w:shd w:val="clear" w:color="auto" w:fill="auto"/>
            <w:noWrap/>
            <w:vAlign w:val="center"/>
            <w:hideMark/>
          </w:tcPr>
          <w:p w14:paraId="6C8BBB9D" w14:textId="77777777" w:rsidR="0052469E" w:rsidRPr="0052469E" w:rsidRDefault="0052469E" w:rsidP="0052469E">
            <w:pPr>
              <w:jc w:val="center"/>
              <w:rPr>
                <w:sz w:val="18"/>
                <w:szCs w:val="18"/>
              </w:rPr>
            </w:pPr>
            <w:r w:rsidRPr="0052469E">
              <w:rPr>
                <w:sz w:val="18"/>
                <w:szCs w:val="18"/>
              </w:rPr>
              <w:t xml:space="preserve">                60 362,40   </w:t>
            </w:r>
          </w:p>
        </w:tc>
        <w:tc>
          <w:tcPr>
            <w:tcW w:w="2268" w:type="dxa"/>
            <w:tcBorders>
              <w:top w:val="nil"/>
              <w:left w:val="nil"/>
              <w:bottom w:val="single" w:sz="4" w:space="0" w:color="auto"/>
              <w:right w:val="single" w:sz="4" w:space="0" w:color="auto"/>
            </w:tcBorders>
            <w:shd w:val="clear" w:color="auto" w:fill="auto"/>
            <w:noWrap/>
            <w:vAlign w:val="bottom"/>
            <w:hideMark/>
          </w:tcPr>
          <w:p w14:paraId="47A978DC" w14:textId="77777777" w:rsidR="0052469E" w:rsidRPr="0052469E" w:rsidRDefault="0052469E" w:rsidP="0052469E">
            <w:pPr>
              <w:rPr>
                <w:sz w:val="18"/>
                <w:szCs w:val="18"/>
              </w:rPr>
            </w:pPr>
            <w:r w:rsidRPr="0052469E">
              <w:rPr>
                <w:sz w:val="18"/>
                <w:szCs w:val="18"/>
              </w:rPr>
              <w:t> </w:t>
            </w:r>
          </w:p>
        </w:tc>
      </w:tr>
      <w:tr w:rsidR="0052469E" w:rsidRPr="0052469E" w14:paraId="15C3DC7B"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A5AF" w14:textId="77777777" w:rsidR="0052469E" w:rsidRPr="0052469E" w:rsidRDefault="0052469E" w:rsidP="0052469E">
            <w:pPr>
              <w:jc w:val="center"/>
              <w:rPr>
                <w:sz w:val="18"/>
                <w:szCs w:val="18"/>
              </w:rPr>
            </w:pPr>
            <w:r w:rsidRPr="0052469E">
              <w:rPr>
                <w:sz w:val="18"/>
                <w:szCs w:val="18"/>
              </w:rPr>
              <w:lastRenderedPageBreak/>
              <w:t>5.5.</w:t>
            </w:r>
          </w:p>
        </w:tc>
        <w:tc>
          <w:tcPr>
            <w:tcW w:w="4521" w:type="dxa"/>
            <w:tcBorders>
              <w:top w:val="single" w:sz="4" w:space="0" w:color="auto"/>
              <w:left w:val="nil"/>
              <w:bottom w:val="single" w:sz="4" w:space="0" w:color="auto"/>
              <w:right w:val="single" w:sz="4" w:space="0" w:color="auto"/>
            </w:tcBorders>
            <w:shd w:val="clear" w:color="auto" w:fill="auto"/>
            <w:hideMark/>
          </w:tcPr>
          <w:p w14:paraId="411EFDAC" w14:textId="77777777" w:rsidR="0052469E" w:rsidRPr="0052469E" w:rsidRDefault="0052469E" w:rsidP="0052469E">
            <w:pPr>
              <w:rPr>
                <w:sz w:val="18"/>
                <w:szCs w:val="18"/>
              </w:rPr>
            </w:pPr>
            <w:r w:rsidRPr="0052469E">
              <w:rPr>
                <w:sz w:val="18"/>
                <w:szCs w:val="18"/>
              </w:rPr>
              <w:t>Устройство фундаментных плит железобетонных</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F673D1"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5C60BF0"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49C4EF6C" w14:textId="77777777" w:rsidR="0052469E" w:rsidRPr="0052469E" w:rsidRDefault="0052469E" w:rsidP="0052469E">
            <w:pPr>
              <w:jc w:val="center"/>
              <w:rPr>
                <w:sz w:val="18"/>
                <w:szCs w:val="18"/>
              </w:rPr>
            </w:pPr>
            <w:r w:rsidRPr="0052469E">
              <w:rPr>
                <w:sz w:val="18"/>
                <w:szCs w:val="18"/>
              </w:rPr>
              <w:t xml:space="preserve">       6 371 269,80   </w:t>
            </w:r>
          </w:p>
        </w:tc>
        <w:tc>
          <w:tcPr>
            <w:tcW w:w="2268" w:type="dxa"/>
            <w:tcBorders>
              <w:top w:val="nil"/>
              <w:left w:val="nil"/>
              <w:bottom w:val="single" w:sz="4" w:space="0" w:color="auto"/>
              <w:right w:val="single" w:sz="4" w:space="0" w:color="auto"/>
            </w:tcBorders>
            <w:shd w:val="clear" w:color="auto" w:fill="auto"/>
            <w:noWrap/>
            <w:vAlign w:val="center"/>
            <w:hideMark/>
          </w:tcPr>
          <w:p w14:paraId="2321D82E" w14:textId="77777777" w:rsidR="0052469E" w:rsidRPr="0052469E" w:rsidRDefault="0052469E" w:rsidP="0052469E">
            <w:pPr>
              <w:jc w:val="center"/>
              <w:rPr>
                <w:sz w:val="18"/>
                <w:szCs w:val="18"/>
              </w:rPr>
            </w:pPr>
            <w:r w:rsidRPr="0052469E">
              <w:rPr>
                <w:sz w:val="18"/>
                <w:szCs w:val="18"/>
              </w:rPr>
              <w:t xml:space="preserve">           6 371 269,80   </w:t>
            </w:r>
          </w:p>
        </w:tc>
        <w:tc>
          <w:tcPr>
            <w:tcW w:w="2268" w:type="dxa"/>
            <w:tcBorders>
              <w:top w:val="nil"/>
              <w:left w:val="nil"/>
              <w:bottom w:val="single" w:sz="4" w:space="0" w:color="auto"/>
              <w:right w:val="single" w:sz="4" w:space="0" w:color="auto"/>
            </w:tcBorders>
            <w:shd w:val="clear" w:color="auto" w:fill="auto"/>
            <w:noWrap/>
            <w:vAlign w:val="bottom"/>
            <w:hideMark/>
          </w:tcPr>
          <w:p w14:paraId="646F1D4C" w14:textId="77777777" w:rsidR="0052469E" w:rsidRPr="0052469E" w:rsidRDefault="0052469E" w:rsidP="0052469E">
            <w:pPr>
              <w:rPr>
                <w:sz w:val="18"/>
                <w:szCs w:val="18"/>
              </w:rPr>
            </w:pPr>
            <w:r w:rsidRPr="0052469E">
              <w:rPr>
                <w:sz w:val="18"/>
                <w:szCs w:val="18"/>
              </w:rPr>
              <w:t> </w:t>
            </w:r>
          </w:p>
        </w:tc>
      </w:tr>
      <w:tr w:rsidR="0052469E" w:rsidRPr="0052469E" w14:paraId="3692D397"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E156E" w14:textId="77777777" w:rsidR="0052469E" w:rsidRPr="0052469E" w:rsidRDefault="0052469E" w:rsidP="0052469E">
            <w:pPr>
              <w:jc w:val="center"/>
              <w:rPr>
                <w:sz w:val="18"/>
                <w:szCs w:val="18"/>
              </w:rPr>
            </w:pPr>
            <w:r w:rsidRPr="0052469E">
              <w:rPr>
                <w:sz w:val="18"/>
                <w:szCs w:val="18"/>
              </w:rPr>
              <w:t>5.6.</w:t>
            </w:r>
          </w:p>
        </w:tc>
        <w:tc>
          <w:tcPr>
            <w:tcW w:w="4521" w:type="dxa"/>
            <w:tcBorders>
              <w:top w:val="single" w:sz="4" w:space="0" w:color="auto"/>
              <w:left w:val="nil"/>
              <w:bottom w:val="single" w:sz="4" w:space="0" w:color="auto"/>
              <w:right w:val="single" w:sz="4" w:space="0" w:color="auto"/>
            </w:tcBorders>
            <w:shd w:val="clear" w:color="auto" w:fill="auto"/>
            <w:hideMark/>
          </w:tcPr>
          <w:p w14:paraId="69B8E005" w14:textId="77777777" w:rsidR="0052469E" w:rsidRPr="0052469E" w:rsidRDefault="0052469E" w:rsidP="0052469E">
            <w:pPr>
              <w:rPr>
                <w:sz w:val="18"/>
                <w:szCs w:val="18"/>
              </w:rPr>
            </w:pPr>
            <w:r w:rsidRPr="0052469E">
              <w:rPr>
                <w:sz w:val="18"/>
                <w:szCs w:val="18"/>
              </w:rPr>
              <w:t>Устройство камеры лаза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4770F75"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698EE12"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03F1F80B" w14:textId="77777777" w:rsidR="0052469E" w:rsidRPr="0052469E" w:rsidRDefault="0052469E" w:rsidP="0052469E">
            <w:pPr>
              <w:jc w:val="center"/>
              <w:rPr>
                <w:sz w:val="18"/>
                <w:szCs w:val="18"/>
              </w:rPr>
            </w:pPr>
            <w:r w:rsidRPr="0052469E">
              <w:rPr>
                <w:sz w:val="18"/>
                <w:szCs w:val="18"/>
              </w:rPr>
              <w:t xml:space="preserve">            95 529,40   </w:t>
            </w:r>
          </w:p>
        </w:tc>
        <w:tc>
          <w:tcPr>
            <w:tcW w:w="2268" w:type="dxa"/>
            <w:tcBorders>
              <w:top w:val="nil"/>
              <w:left w:val="nil"/>
              <w:bottom w:val="single" w:sz="4" w:space="0" w:color="auto"/>
              <w:right w:val="single" w:sz="4" w:space="0" w:color="auto"/>
            </w:tcBorders>
            <w:shd w:val="clear" w:color="auto" w:fill="auto"/>
            <w:noWrap/>
            <w:vAlign w:val="center"/>
            <w:hideMark/>
          </w:tcPr>
          <w:p w14:paraId="74C566C1" w14:textId="77777777" w:rsidR="0052469E" w:rsidRPr="0052469E" w:rsidRDefault="0052469E" w:rsidP="0052469E">
            <w:pPr>
              <w:jc w:val="center"/>
              <w:rPr>
                <w:sz w:val="18"/>
                <w:szCs w:val="18"/>
              </w:rPr>
            </w:pPr>
            <w:r w:rsidRPr="0052469E">
              <w:rPr>
                <w:sz w:val="18"/>
                <w:szCs w:val="18"/>
              </w:rPr>
              <w:t xml:space="preserve">                95 529,40   </w:t>
            </w:r>
          </w:p>
        </w:tc>
        <w:tc>
          <w:tcPr>
            <w:tcW w:w="2268" w:type="dxa"/>
            <w:tcBorders>
              <w:top w:val="nil"/>
              <w:left w:val="nil"/>
              <w:bottom w:val="single" w:sz="4" w:space="0" w:color="auto"/>
              <w:right w:val="single" w:sz="4" w:space="0" w:color="auto"/>
            </w:tcBorders>
            <w:shd w:val="clear" w:color="auto" w:fill="auto"/>
            <w:noWrap/>
            <w:vAlign w:val="bottom"/>
            <w:hideMark/>
          </w:tcPr>
          <w:p w14:paraId="5403F31F" w14:textId="77777777" w:rsidR="0052469E" w:rsidRPr="0052469E" w:rsidRDefault="0052469E" w:rsidP="0052469E">
            <w:pPr>
              <w:rPr>
                <w:sz w:val="18"/>
                <w:szCs w:val="18"/>
              </w:rPr>
            </w:pPr>
            <w:r w:rsidRPr="0052469E">
              <w:rPr>
                <w:sz w:val="18"/>
                <w:szCs w:val="18"/>
              </w:rPr>
              <w:t> </w:t>
            </w:r>
          </w:p>
        </w:tc>
      </w:tr>
      <w:tr w:rsidR="0052469E" w:rsidRPr="0052469E" w14:paraId="3DDADE63"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0DD7" w14:textId="77777777" w:rsidR="0052469E" w:rsidRPr="0052469E" w:rsidRDefault="0052469E" w:rsidP="0052469E">
            <w:pPr>
              <w:jc w:val="center"/>
              <w:rPr>
                <w:sz w:val="18"/>
                <w:szCs w:val="18"/>
              </w:rPr>
            </w:pPr>
            <w:r w:rsidRPr="0052469E">
              <w:rPr>
                <w:sz w:val="18"/>
                <w:szCs w:val="18"/>
              </w:rPr>
              <w:t>5.7.</w:t>
            </w:r>
          </w:p>
        </w:tc>
        <w:tc>
          <w:tcPr>
            <w:tcW w:w="4521" w:type="dxa"/>
            <w:tcBorders>
              <w:top w:val="single" w:sz="4" w:space="0" w:color="auto"/>
              <w:left w:val="nil"/>
              <w:bottom w:val="single" w:sz="4" w:space="0" w:color="auto"/>
              <w:right w:val="single" w:sz="4" w:space="0" w:color="auto"/>
            </w:tcBorders>
            <w:shd w:val="clear" w:color="auto" w:fill="auto"/>
            <w:hideMark/>
          </w:tcPr>
          <w:p w14:paraId="643BBD9B" w14:textId="77777777" w:rsidR="0052469E" w:rsidRPr="0052469E" w:rsidRDefault="0052469E" w:rsidP="0052469E">
            <w:pPr>
              <w:rPr>
                <w:sz w:val="18"/>
                <w:szCs w:val="18"/>
              </w:rPr>
            </w:pPr>
            <w:r w:rsidRPr="0052469E">
              <w:rPr>
                <w:sz w:val="18"/>
                <w:szCs w:val="18"/>
              </w:rPr>
              <w:t>Устройство камеры приборов</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2E5CE9B"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533EE58"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544B7E3C" w14:textId="77777777" w:rsidR="0052469E" w:rsidRPr="0052469E" w:rsidRDefault="0052469E" w:rsidP="0052469E">
            <w:pPr>
              <w:jc w:val="center"/>
              <w:rPr>
                <w:sz w:val="18"/>
                <w:szCs w:val="18"/>
              </w:rPr>
            </w:pPr>
            <w:r w:rsidRPr="0052469E">
              <w:rPr>
                <w:sz w:val="18"/>
                <w:szCs w:val="18"/>
              </w:rPr>
              <w:t xml:space="preserve">            54 392,80   </w:t>
            </w:r>
          </w:p>
        </w:tc>
        <w:tc>
          <w:tcPr>
            <w:tcW w:w="2268" w:type="dxa"/>
            <w:tcBorders>
              <w:top w:val="nil"/>
              <w:left w:val="nil"/>
              <w:bottom w:val="single" w:sz="4" w:space="0" w:color="auto"/>
              <w:right w:val="single" w:sz="4" w:space="0" w:color="auto"/>
            </w:tcBorders>
            <w:shd w:val="clear" w:color="auto" w:fill="auto"/>
            <w:noWrap/>
            <w:vAlign w:val="center"/>
            <w:hideMark/>
          </w:tcPr>
          <w:p w14:paraId="6F369C96" w14:textId="77777777" w:rsidR="0052469E" w:rsidRPr="0052469E" w:rsidRDefault="0052469E" w:rsidP="0052469E">
            <w:pPr>
              <w:jc w:val="center"/>
              <w:rPr>
                <w:sz w:val="18"/>
                <w:szCs w:val="18"/>
              </w:rPr>
            </w:pPr>
            <w:r w:rsidRPr="0052469E">
              <w:rPr>
                <w:sz w:val="18"/>
                <w:szCs w:val="18"/>
              </w:rPr>
              <w:t xml:space="preserve">                54 392,80   </w:t>
            </w:r>
          </w:p>
        </w:tc>
        <w:tc>
          <w:tcPr>
            <w:tcW w:w="2268" w:type="dxa"/>
            <w:tcBorders>
              <w:top w:val="nil"/>
              <w:left w:val="nil"/>
              <w:bottom w:val="single" w:sz="4" w:space="0" w:color="auto"/>
              <w:right w:val="single" w:sz="4" w:space="0" w:color="auto"/>
            </w:tcBorders>
            <w:shd w:val="clear" w:color="auto" w:fill="auto"/>
            <w:noWrap/>
            <w:vAlign w:val="bottom"/>
            <w:hideMark/>
          </w:tcPr>
          <w:p w14:paraId="1D2209B3" w14:textId="77777777" w:rsidR="0052469E" w:rsidRPr="0052469E" w:rsidRDefault="0052469E" w:rsidP="0052469E">
            <w:pPr>
              <w:rPr>
                <w:sz w:val="18"/>
                <w:szCs w:val="18"/>
              </w:rPr>
            </w:pPr>
            <w:r w:rsidRPr="0052469E">
              <w:rPr>
                <w:sz w:val="18"/>
                <w:szCs w:val="18"/>
              </w:rPr>
              <w:t> </w:t>
            </w:r>
          </w:p>
        </w:tc>
      </w:tr>
      <w:tr w:rsidR="0052469E" w:rsidRPr="0052469E" w14:paraId="210080C5"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244F3" w14:textId="77777777" w:rsidR="0052469E" w:rsidRPr="0052469E" w:rsidRDefault="0052469E" w:rsidP="0052469E">
            <w:pPr>
              <w:jc w:val="center"/>
              <w:rPr>
                <w:sz w:val="18"/>
                <w:szCs w:val="18"/>
              </w:rPr>
            </w:pPr>
            <w:r w:rsidRPr="0052469E">
              <w:rPr>
                <w:sz w:val="18"/>
                <w:szCs w:val="18"/>
              </w:rPr>
              <w:t>5.8.</w:t>
            </w:r>
          </w:p>
        </w:tc>
        <w:tc>
          <w:tcPr>
            <w:tcW w:w="4521" w:type="dxa"/>
            <w:tcBorders>
              <w:top w:val="single" w:sz="4" w:space="0" w:color="auto"/>
              <w:left w:val="nil"/>
              <w:bottom w:val="single" w:sz="4" w:space="0" w:color="auto"/>
              <w:right w:val="single" w:sz="4" w:space="0" w:color="auto"/>
            </w:tcBorders>
            <w:shd w:val="clear" w:color="auto" w:fill="auto"/>
            <w:hideMark/>
          </w:tcPr>
          <w:p w14:paraId="566BCE9B" w14:textId="77777777" w:rsidR="0052469E" w:rsidRPr="0052469E" w:rsidRDefault="0052469E" w:rsidP="0052469E">
            <w:pPr>
              <w:rPr>
                <w:sz w:val="18"/>
                <w:szCs w:val="18"/>
              </w:rPr>
            </w:pPr>
            <w:r w:rsidRPr="0052469E">
              <w:rPr>
                <w:sz w:val="18"/>
                <w:szCs w:val="18"/>
              </w:rPr>
              <w:t>Устройство перекрытия</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0E1F039"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6C95B00"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25B4F3DB" w14:textId="77777777" w:rsidR="0052469E" w:rsidRPr="0052469E" w:rsidRDefault="0052469E" w:rsidP="0052469E">
            <w:pPr>
              <w:jc w:val="center"/>
              <w:rPr>
                <w:sz w:val="18"/>
                <w:szCs w:val="18"/>
              </w:rPr>
            </w:pPr>
            <w:r w:rsidRPr="0052469E">
              <w:rPr>
                <w:sz w:val="18"/>
                <w:szCs w:val="18"/>
              </w:rPr>
              <w:t xml:space="preserve">          122 297,60   </w:t>
            </w:r>
          </w:p>
        </w:tc>
        <w:tc>
          <w:tcPr>
            <w:tcW w:w="2268" w:type="dxa"/>
            <w:tcBorders>
              <w:top w:val="nil"/>
              <w:left w:val="nil"/>
              <w:bottom w:val="single" w:sz="4" w:space="0" w:color="auto"/>
              <w:right w:val="single" w:sz="4" w:space="0" w:color="auto"/>
            </w:tcBorders>
            <w:shd w:val="clear" w:color="auto" w:fill="auto"/>
            <w:noWrap/>
            <w:vAlign w:val="center"/>
            <w:hideMark/>
          </w:tcPr>
          <w:p w14:paraId="29FBEA4F" w14:textId="77777777" w:rsidR="0052469E" w:rsidRPr="0052469E" w:rsidRDefault="0052469E" w:rsidP="0052469E">
            <w:pPr>
              <w:jc w:val="center"/>
              <w:rPr>
                <w:sz w:val="18"/>
                <w:szCs w:val="18"/>
              </w:rPr>
            </w:pPr>
            <w:r w:rsidRPr="0052469E">
              <w:rPr>
                <w:sz w:val="18"/>
                <w:szCs w:val="18"/>
              </w:rPr>
              <w:t xml:space="preserve">              122 297,60   </w:t>
            </w:r>
          </w:p>
        </w:tc>
        <w:tc>
          <w:tcPr>
            <w:tcW w:w="2268" w:type="dxa"/>
            <w:tcBorders>
              <w:top w:val="nil"/>
              <w:left w:val="nil"/>
              <w:bottom w:val="single" w:sz="4" w:space="0" w:color="auto"/>
              <w:right w:val="single" w:sz="4" w:space="0" w:color="auto"/>
            </w:tcBorders>
            <w:shd w:val="clear" w:color="auto" w:fill="auto"/>
            <w:noWrap/>
            <w:vAlign w:val="bottom"/>
            <w:hideMark/>
          </w:tcPr>
          <w:p w14:paraId="405892B2" w14:textId="77777777" w:rsidR="0052469E" w:rsidRPr="0052469E" w:rsidRDefault="0052469E" w:rsidP="0052469E">
            <w:pPr>
              <w:rPr>
                <w:sz w:val="18"/>
                <w:szCs w:val="18"/>
              </w:rPr>
            </w:pPr>
            <w:r w:rsidRPr="0052469E">
              <w:rPr>
                <w:sz w:val="18"/>
                <w:szCs w:val="18"/>
              </w:rPr>
              <w:t> </w:t>
            </w:r>
          </w:p>
        </w:tc>
      </w:tr>
      <w:tr w:rsidR="0052469E" w:rsidRPr="0052469E" w14:paraId="08F6FC03"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8D1B2" w14:textId="77777777" w:rsidR="0052469E" w:rsidRPr="0052469E" w:rsidRDefault="0052469E" w:rsidP="0052469E">
            <w:pPr>
              <w:jc w:val="center"/>
              <w:rPr>
                <w:sz w:val="18"/>
                <w:szCs w:val="18"/>
              </w:rPr>
            </w:pPr>
            <w:r w:rsidRPr="0052469E">
              <w:rPr>
                <w:sz w:val="18"/>
                <w:szCs w:val="18"/>
              </w:rPr>
              <w:t>5.9.</w:t>
            </w:r>
          </w:p>
        </w:tc>
        <w:tc>
          <w:tcPr>
            <w:tcW w:w="4521" w:type="dxa"/>
            <w:tcBorders>
              <w:top w:val="single" w:sz="4" w:space="0" w:color="auto"/>
              <w:left w:val="nil"/>
              <w:bottom w:val="single" w:sz="4" w:space="0" w:color="auto"/>
              <w:right w:val="single" w:sz="4" w:space="0" w:color="auto"/>
            </w:tcBorders>
            <w:shd w:val="clear" w:color="auto" w:fill="auto"/>
            <w:hideMark/>
          </w:tcPr>
          <w:p w14:paraId="09716220" w14:textId="77777777" w:rsidR="0052469E" w:rsidRPr="0052469E" w:rsidRDefault="0052469E" w:rsidP="0052469E">
            <w:pPr>
              <w:rPr>
                <w:sz w:val="18"/>
                <w:szCs w:val="18"/>
              </w:rPr>
            </w:pPr>
            <w:r w:rsidRPr="0052469E">
              <w:rPr>
                <w:sz w:val="18"/>
                <w:szCs w:val="18"/>
              </w:rPr>
              <w:t>Разуклонка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DCE0B8A"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49D8386"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69CB9613" w14:textId="77777777" w:rsidR="0052469E" w:rsidRPr="0052469E" w:rsidRDefault="0052469E" w:rsidP="0052469E">
            <w:pPr>
              <w:jc w:val="center"/>
              <w:rPr>
                <w:sz w:val="18"/>
                <w:szCs w:val="18"/>
              </w:rPr>
            </w:pPr>
            <w:r w:rsidRPr="0052469E">
              <w:rPr>
                <w:sz w:val="18"/>
                <w:szCs w:val="18"/>
              </w:rPr>
              <w:t xml:space="preserve">            30 408,40   </w:t>
            </w:r>
          </w:p>
        </w:tc>
        <w:tc>
          <w:tcPr>
            <w:tcW w:w="2268" w:type="dxa"/>
            <w:tcBorders>
              <w:top w:val="nil"/>
              <w:left w:val="nil"/>
              <w:bottom w:val="single" w:sz="4" w:space="0" w:color="auto"/>
              <w:right w:val="single" w:sz="4" w:space="0" w:color="auto"/>
            </w:tcBorders>
            <w:shd w:val="clear" w:color="auto" w:fill="auto"/>
            <w:noWrap/>
            <w:vAlign w:val="center"/>
            <w:hideMark/>
          </w:tcPr>
          <w:p w14:paraId="42495468" w14:textId="77777777" w:rsidR="0052469E" w:rsidRPr="0052469E" w:rsidRDefault="0052469E" w:rsidP="0052469E">
            <w:pPr>
              <w:jc w:val="center"/>
              <w:rPr>
                <w:sz w:val="18"/>
                <w:szCs w:val="18"/>
              </w:rPr>
            </w:pPr>
            <w:r w:rsidRPr="0052469E">
              <w:rPr>
                <w:sz w:val="18"/>
                <w:szCs w:val="18"/>
              </w:rPr>
              <w:t xml:space="preserve">                30 408,40   </w:t>
            </w:r>
          </w:p>
        </w:tc>
        <w:tc>
          <w:tcPr>
            <w:tcW w:w="2268" w:type="dxa"/>
            <w:tcBorders>
              <w:top w:val="nil"/>
              <w:left w:val="nil"/>
              <w:bottom w:val="single" w:sz="4" w:space="0" w:color="auto"/>
              <w:right w:val="single" w:sz="4" w:space="0" w:color="auto"/>
            </w:tcBorders>
            <w:shd w:val="clear" w:color="auto" w:fill="auto"/>
            <w:noWrap/>
            <w:vAlign w:val="bottom"/>
            <w:hideMark/>
          </w:tcPr>
          <w:p w14:paraId="1237FD24" w14:textId="77777777" w:rsidR="0052469E" w:rsidRPr="0052469E" w:rsidRDefault="0052469E" w:rsidP="0052469E">
            <w:pPr>
              <w:rPr>
                <w:sz w:val="18"/>
                <w:szCs w:val="18"/>
              </w:rPr>
            </w:pPr>
            <w:r w:rsidRPr="0052469E">
              <w:rPr>
                <w:sz w:val="18"/>
                <w:szCs w:val="18"/>
              </w:rPr>
              <w:t> </w:t>
            </w:r>
          </w:p>
        </w:tc>
      </w:tr>
      <w:tr w:rsidR="0052469E" w:rsidRPr="0052469E" w14:paraId="2F8271E5"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EBFD5" w14:textId="77777777" w:rsidR="0052469E" w:rsidRPr="0052469E" w:rsidRDefault="0052469E" w:rsidP="0052469E">
            <w:pPr>
              <w:jc w:val="center"/>
              <w:rPr>
                <w:sz w:val="18"/>
                <w:szCs w:val="18"/>
              </w:rPr>
            </w:pPr>
            <w:r w:rsidRPr="0052469E">
              <w:rPr>
                <w:sz w:val="18"/>
                <w:szCs w:val="18"/>
              </w:rPr>
              <w:t>5.10.</w:t>
            </w:r>
          </w:p>
        </w:tc>
        <w:tc>
          <w:tcPr>
            <w:tcW w:w="4521" w:type="dxa"/>
            <w:tcBorders>
              <w:top w:val="single" w:sz="4" w:space="0" w:color="auto"/>
              <w:left w:val="nil"/>
              <w:bottom w:val="single" w:sz="4" w:space="0" w:color="auto"/>
              <w:right w:val="single" w:sz="4" w:space="0" w:color="auto"/>
            </w:tcBorders>
            <w:shd w:val="clear" w:color="auto" w:fill="auto"/>
            <w:hideMark/>
          </w:tcPr>
          <w:p w14:paraId="4A81FF75" w14:textId="77777777" w:rsidR="0052469E" w:rsidRPr="0052469E" w:rsidRDefault="0052469E" w:rsidP="0052469E">
            <w:pPr>
              <w:rPr>
                <w:sz w:val="18"/>
                <w:szCs w:val="18"/>
              </w:rPr>
            </w:pPr>
            <w:r w:rsidRPr="0052469E">
              <w:rPr>
                <w:sz w:val="18"/>
                <w:szCs w:val="18"/>
              </w:rPr>
              <w:t>Гидравлическое испытание резервуаров</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832045E"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1DE7453"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3E215677" w14:textId="77777777" w:rsidR="0052469E" w:rsidRPr="0052469E" w:rsidRDefault="0052469E" w:rsidP="0052469E">
            <w:pPr>
              <w:jc w:val="center"/>
              <w:rPr>
                <w:sz w:val="18"/>
                <w:szCs w:val="18"/>
              </w:rPr>
            </w:pPr>
            <w:r w:rsidRPr="0052469E">
              <w:rPr>
                <w:sz w:val="18"/>
                <w:szCs w:val="18"/>
              </w:rPr>
              <w:t xml:space="preserve">            12 021,40   </w:t>
            </w:r>
          </w:p>
        </w:tc>
        <w:tc>
          <w:tcPr>
            <w:tcW w:w="2268" w:type="dxa"/>
            <w:tcBorders>
              <w:top w:val="nil"/>
              <w:left w:val="nil"/>
              <w:bottom w:val="single" w:sz="4" w:space="0" w:color="auto"/>
              <w:right w:val="single" w:sz="4" w:space="0" w:color="auto"/>
            </w:tcBorders>
            <w:shd w:val="clear" w:color="auto" w:fill="auto"/>
            <w:noWrap/>
            <w:vAlign w:val="center"/>
            <w:hideMark/>
          </w:tcPr>
          <w:p w14:paraId="1FFEE38E" w14:textId="77777777" w:rsidR="0052469E" w:rsidRPr="0052469E" w:rsidRDefault="0052469E" w:rsidP="0052469E">
            <w:pPr>
              <w:jc w:val="center"/>
              <w:rPr>
                <w:sz w:val="18"/>
                <w:szCs w:val="18"/>
              </w:rPr>
            </w:pPr>
            <w:r w:rsidRPr="0052469E">
              <w:rPr>
                <w:sz w:val="18"/>
                <w:szCs w:val="18"/>
              </w:rPr>
              <w:t xml:space="preserve">                12 021,40   </w:t>
            </w:r>
          </w:p>
        </w:tc>
        <w:tc>
          <w:tcPr>
            <w:tcW w:w="2268" w:type="dxa"/>
            <w:tcBorders>
              <w:top w:val="nil"/>
              <w:left w:val="nil"/>
              <w:bottom w:val="single" w:sz="4" w:space="0" w:color="auto"/>
              <w:right w:val="single" w:sz="4" w:space="0" w:color="auto"/>
            </w:tcBorders>
            <w:shd w:val="clear" w:color="auto" w:fill="auto"/>
            <w:noWrap/>
            <w:vAlign w:val="bottom"/>
            <w:hideMark/>
          </w:tcPr>
          <w:p w14:paraId="106C8DA3" w14:textId="77777777" w:rsidR="0052469E" w:rsidRPr="0052469E" w:rsidRDefault="0052469E" w:rsidP="0052469E">
            <w:pPr>
              <w:rPr>
                <w:sz w:val="18"/>
                <w:szCs w:val="18"/>
              </w:rPr>
            </w:pPr>
            <w:r w:rsidRPr="0052469E">
              <w:rPr>
                <w:sz w:val="18"/>
                <w:szCs w:val="18"/>
              </w:rPr>
              <w:t> </w:t>
            </w:r>
          </w:p>
        </w:tc>
      </w:tr>
      <w:tr w:rsidR="0052469E" w:rsidRPr="0052469E" w14:paraId="2C0A15D9" w14:textId="77777777" w:rsidTr="0052469E">
        <w:trPr>
          <w:trHeight w:val="24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2333" w14:textId="77777777" w:rsidR="0052469E" w:rsidRPr="0052469E" w:rsidRDefault="0052469E" w:rsidP="0052469E">
            <w:pPr>
              <w:jc w:val="center"/>
              <w:rPr>
                <w:sz w:val="18"/>
                <w:szCs w:val="18"/>
              </w:rPr>
            </w:pPr>
            <w:r w:rsidRPr="0052469E">
              <w:rPr>
                <w:sz w:val="18"/>
                <w:szCs w:val="18"/>
              </w:rPr>
              <w:t>5.11.</w:t>
            </w:r>
          </w:p>
        </w:tc>
        <w:tc>
          <w:tcPr>
            <w:tcW w:w="4521" w:type="dxa"/>
            <w:tcBorders>
              <w:top w:val="single" w:sz="4" w:space="0" w:color="auto"/>
              <w:left w:val="nil"/>
              <w:bottom w:val="single" w:sz="4" w:space="0" w:color="auto"/>
              <w:right w:val="single" w:sz="4" w:space="0" w:color="auto"/>
            </w:tcBorders>
            <w:shd w:val="clear" w:color="auto" w:fill="auto"/>
            <w:hideMark/>
          </w:tcPr>
          <w:p w14:paraId="624B4087" w14:textId="77777777" w:rsidR="0052469E" w:rsidRPr="0052469E" w:rsidRDefault="0052469E" w:rsidP="0052469E">
            <w:pPr>
              <w:rPr>
                <w:sz w:val="18"/>
                <w:szCs w:val="18"/>
              </w:rPr>
            </w:pPr>
            <w:r w:rsidRPr="0052469E">
              <w:rPr>
                <w:sz w:val="18"/>
                <w:szCs w:val="18"/>
              </w:rPr>
              <w:t xml:space="preserve">Устройство ограждения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BF7758C"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F657B63"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533B64CC" w14:textId="77777777" w:rsidR="0052469E" w:rsidRPr="0052469E" w:rsidRDefault="0052469E" w:rsidP="0052469E">
            <w:pPr>
              <w:jc w:val="center"/>
              <w:rPr>
                <w:sz w:val="18"/>
                <w:szCs w:val="18"/>
              </w:rPr>
            </w:pPr>
            <w:r w:rsidRPr="0052469E">
              <w:rPr>
                <w:sz w:val="18"/>
                <w:szCs w:val="18"/>
              </w:rPr>
              <w:t xml:space="preserve">          417 633,10   </w:t>
            </w:r>
          </w:p>
        </w:tc>
        <w:tc>
          <w:tcPr>
            <w:tcW w:w="2268" w:type="dxa"/>
            <w:tcBorders>
              <w:top w:val="nil"/>
              <w:left w:val="nil"/>
              <w:bottom w:val="single" w:sz="4" w:space="0" w:color="auto"/>
              <w:right w:val="single" w:sz="4" w:space="0" w:color="auto"/>
            </w:tcBorders>
            <w:shd w:val="clear" w:color="auto" w:fill="auto"/>
            <w:noWrap/>
            <w:vAlign w:val="center"/>
            <w:hideMark/>
          </w:tcPr>
          <w:p w14:paraId="2896CC2A" w14:textId="77777777" w:rsidR="0052469E" w:rsidRPr="0052469E" w:rsidRDefault="0052469E" w:rsidP="0052469E">
            <w:pPr>
              <w:jc w:val="center"/>
              <w:rPr>
                <w:sz w:val="18"/>
                <w:szCs w:val="18"/>
              </w:rPr>
            </w:pPr>
            <w:r w:rsidRPr="0052469E">
              <w:rPr>
                <w:sz w:val="18"/>
                <w:szCs w:val="18"/>
              </w:rPr>
              <w:t xml:space="preserve">              417 633,10   </w:t>
            </w:r>
          </w:p>
        </w:tc>
        <w:tc>
          <w:tcPr>
            <w:tcW w:w="2268" w:type="dxa"/>
            <w:tcBorders>
              <w:top w:val="nil"/>
              <w:left w:val="nil"/>
              <w:bottom w:val="single" w:sz="4" w:space="0" w:color="auto"/>
              <w:right w:val="single" w:sz="4" w:space="0" w:color="auto"/>
            </w:tcBorders>
            <w:shd w:val="clear" w:color="auto" w:fill="auto"/>
            <w:noWrap/>
            <w:vAlign w:val="bottom"/>
            <w:hideMark/>
          </w:tcPr>
          <w:p w14:paraId="3C2329DF" w14:textId="77777777" w:rsidR="0052469E" w:rsidRPr="0052469E" w:rsidRDefault="0052469E" w:rsidP="0052469E">
            <w:pPr>
              <w:rPr>
                <w:sz w:val="18"/>
                <w:szCs w:val="18"/>
              </w:rPr>
            </w:pPr>
            <w:r w:rsidRPr="0052469E">
              <w:rPr>
                <w:sz w:val="18"/>
                <w:szCs w:val="18"/>
              </w:rPr>
              <w:t> </w:t>
            </w:r>
          </w:p>
        </w:tc>
      </w:tr>
      <w:tr w:rsidR="0052469E" w:rsidRPr="0052469E" w14:paraId="275687D2"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19F4E466" w14:textId="77777777" w:rsidR="0052469E" w:rsidRPr="0052469E" w:rsidRDefault="0052469E" w:rsidP="0052469E">
            <w:pPr>
              <w:rPr>
                <w:b/>
                <w:bCs/>
                <w:i/>
                <w:iCs/>
                <w:sz w:val="18"/>
                <w:szCs w:val="18"/>
              </w:rPr>
            </w:pPr>
            <w:r w:rsidRPr="0052469E">
              <w:rPr>
                <w:b/>
                <w:bCs/>
                <w:i/>
                <w:iCs/>
                <w:sz w:val="18"/>
                <w:szCs w:val="18"/>
              </w:rPr>
              <w:t>Итого по общестроительным работам, Площадка №1</w:t>
            </w:r>
          </w:p>
        </w:tc>
        <w:tc>
          <w:tcPr>
            <w:tcW w:w="1026" w:type="dxa"/>
            <w:tcBorders>
              <w:top w:val="nil"/>
              <w:left w:val="nil"/>
              <w:bottom w:val="single" w:sz="4" w:space="0" w:color="auto"/>
              <w:right w:val="single" w:sz="4" w:space="0" w:color="auto"/>
            </w:tcBorders>
            <w:shd w:val="clear" w:color="auto" w:fill="auto"/>
            <w:noWrap/>
            <w:vAlign w:val="bottom"/>
            <w:hideMark/>
          </w:tcPr>
          <w:p w14:paraId="62EAEA3B"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6928B6B8"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59F69027"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0503CE" w14:textId="77777777" w:rsidR="0052469E" w:rsidRPr="0052469E" w:rsidRDefault="0052469E" w:rsidP="0052469E">
            <w:pPr>
              <w:rPr>
                <w:b/>
                <w:bCs/>
                <w:i/>
                <w:iCs/>
                <w:sz w:val="18"/>
                <w:szCs w:val="18"/>
              </w:rPr>
            </w:pPr>
            <w:r w:rsidRPr="0052469E">
              <w:rPr>
                <w:b/>
                <w:bCs/>
                <w:i/>
                <w:iCs/>
                <w:sz w:val="18"/>
                <w:szCs w:val="18"/>
              </w:rPr>
              <w:t xml:space="preserve">        7 283 216,94   </w:t>
            </w:r>
          </w:p>
        </w:tc>
        <w:tc>
          <w:tcPr>
            <w:tcW w:w="2268" w:type="dxa"/>
            <w:tcBorders>
              <w:top w:val="nil"/>
              <w:left w:val="nil"/>
              <w:bottom w:val="single" w:sz="4" w:space="0" w:color="auto"/>
              <w:right w:val="single" w:sz="4" w:space="0" w:color="auto"/>
            </w:tcBorders>
            <w:shd w:val="clear" w:color="auto" w:fill="auto"/>
            <w:noWrap/>
            <w:vAlign w:val="bottom"/>
            <w:hideMark/>
          </w:tcPr>
          <w:p w14:paraId="526FD54B" w14:textId="77777777" w:rsidR="0052469E" w:rsidRPr="0052469E" w:rsidRDefault="0052469E" w:rsidP="0052469E">
            <w:pPr>
              <w:rPr>
                <w:sz w:val="18"/>
                <w:szCs w:val="18"/>
              </w:rPr>
            </w:pPr>
            <w:r w:rsidRPr="0052469E">
              <w:rPr>
                <w:sz w:val="18"/>
                <w:szCs w:val="18"/>
              </w:rPr>
              <w:t> </w:t>
            </w:r>
          </w:p>
        </w:tc>
      </w:tr>
      <w:tr w:rsidR="0052469E" w:rsidRPr="0052469E" w14:paraId="61702BB9"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3DA55A82" w14:textId="77777777" w:rsidR="0052469E" w:rsidRPr="0052469E" w:rsidRDefault="0052469E" w:rsidP="0052469E">
            <w:pPr>
              <w:rPr>
                <w:b/>
                <w:bCs/>
                <w:i/>
                <w:iCs/>
                <w:sz w:val="18"/>
                <w:szCs w:val="18"/>
              </w:rPr>
            </w:pPr>
            <w:r w:rsidRPr="0052469E">
              <w:rPr>
                <w:b/>
                <w:bCs/>
                <w:i/>
                <w:iCs/>
                <w:sz w:val="18"/>
                <w:szCs w:val="18"/>
              </w:rPr>
              <w:t>6. Наружные сети водоснабжения</w:t>
            </w:r>
          </w:p>
        </w:tc>
        <w:tc>
          <w:tcPr>
            <w:tcW w:w="1984" w:type="dxa"/>
            <w:tcBorders>
              <w:top w:val="nil"/>
              <w:left w:val="nil"/>
              <w:bottom w:val="single" w:sz="4" w:space="0" w:color="auto"/>
              <w:right w:val="single" w:sz="4" w:space="0" w:color="auto"/>
            </w:tcBorders>
            <w:shd w:val="clear" w:color="auto" w:fill="auto"/>
            <w:noWrap/>
            <w:vAlign w:val="bottom"/>
            <w:hideMark/>
          </w:tcPr>
          <w:p w14:paraId="0B8DF131"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6A8E9C"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EDDE27" w14:textId="77777777" w:rsidR="0052469E" w:rsidRPr="0052469E" w:rsidRDefault="0052469E" w:rsidP="0052469E">
            <w:pPr>
              <w:rPr>
                <w:sz w:val="18"/>
                <w:szCs w:val="18"/>
              </w:rPr>
            </w:pPr>
            <w:r w:rsidRPr="0052469E">
              <w:rPr>
                <w:sz w:val="18"/>
                <w:szCs w:val="18"/>
              </w:rPr>
              <w:t> </w:t>
            </w:r>
          </w:p>
        </w:tc>
      </w:tr>
      <w:tr w:rsidR="0052469E" w:rsidRPr="0052469E" w14:paraId="182F4B2B"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74A42D5" w14:textId="77777777" w:rsidR="0052469E" w:rsidRPr="0052469E" w:rsidRDefault="0052469E" w:rsidP="0052469E">
            <w:pPr>
              <w:jc w:val="center"/>
              <w:rPr>
                <w:sz w:val="18"/>
                <w:szCs w:val="18"/>
              </w:rPr>
            </w:pPr>
            <w:r w:rsidRPr="0052469E">
              <w:rPr>
                <w:sz w:val="18"/>
                <w:szCs w:val="18"/>
              </w:rPr>
              <w:t>6.1.</w:t>
            </w:r>
          </w:p>
        </w:tc>
        <w:tc>
          <w:tcPr>
            <w:tcW w:w="4521" w:type="dxa"/>
            <w:tcBorders>
              <w:top w:val="nil"/>
              <w:left w:val="nil"/>
              <w:bottom w:val="single" w:sz="4" w:space="0" w:color="auto"/>
              <w:right w:val="single" w:sz="4" w:space="0" w:color="auto"/>
            </w:tcBorders>
            <w:shd w:val="clear" w:color="auto" w:fill="auto"/>
            <w:hideMark/>
          </w:tcPr>
          <w:p w14:paraId="66F2AB0F" w14:textId="77777777" w:rsidR="0052469E" w:rsidRPr="0052469E" w:rsidRDefault="0052469E" w:rsidP="0052469E">
            <w:pPr>
              <w:rPr>
                <w:sz w:val="18"/>
                <w:szCs w:val="18"/>
              </w:rPr>
            </w:pPr>
            <w:r w:rsidRPr="0052469E">
              <w:rPr>
                <w:sz w:val="18"/>
                <w:szCs w:val="18"/>
              </w:rPr>
              <w:t>Разработка грунта в траншеях</w:t>
            </w:r>
          </w:p>
        </w:tc>
        <w:tc>
          <w:tcPr>
            <w:tcW w:w="1026" w:type="dxa"/>
            <w:tcBorders>
              <w:top w:val="nil"/>
              <w:left w:val="nil"/>
              <w:bottom w:val="single" w:sz="4" w:space="0" w:color="auto"/>
              <w:right w:val="single" w:sz="4" w:space="0" w:color="auto"/>
            </w:tcBorders>
            <w:shd w:val="clear" w:color="auto" w:fill="auto"/>
            <w:vAlign w:val="center"/>
            <w:hideMark/>
          </w:tcPr>
          <w:p w14:paraId="06995BCF" w14:textId="77777777" w:rsidR="0052469E" w:rsidRPr="0052469E" w:rsidRDefault="0052469E" w:rsidP="0052469E">
            <w:pPr>
              <w:jc w:val="center"/>
              <w:rPr>
                <w:sz w:val="18"/>
                <w:szCs w:val="18"/>
              </w:rPr>
            </w:pPr>
            <w:r w:rsidRPr="0052469E">
              <w:rPr>
                <w:sz w:val="18"/>
                <w:szCs w:val="18"/>
              </w:rPr>
              <w:t>м3</w:t>
            </w:r>
          </w:p>
        </w:tc>
        <w:tc>
          <w:tcPr>
            <w:tcW w:w="1393" w:type="dxa"/>
            <w:tcBorders>
              <w:top w:val="nil"/>
              <w:left w:val="nil"/>
              <w:bottom w:val="single" w:sz="4" w:space="0" w:color="auto"/>
              <w:right w:val="single" w:sz="4" w:space="0" w:color="auto"/>
            </w:tcBorders>
            <w:shd w:val="clear" w:color="auto" w:fill="auto"/>
            <w:vAlign w:val="center"/>
            <w:hideMark/>
          </w:tcPr>
          <w:p w14:paraId="4463C341" w14:textId="77777777" w:rsidR="0052469E" w:rsidRPr="0052469E" w:rsidRDefault="0052469E" w:rsidP="0052469E">
            <w:pPr>
              <w:jc w:val="center"/>
              <w:rPr>
                <w:sz w:val="18"/>
                <w:szCs w:val="18"/>
              </w:rPr>
            </w:pPr>
            <w:r w:rsidRPr="0052469E">
              <w:rPr>
                <w:sz w:val="18"/>
                <w:szCs w:val="18"/>
              </w:rPr>
              <w:t>187,3196</w:t>
            </w:r>
          </w:p>
        </w:tc>
        <w:tc>
          <w:tcPr>
            <w:tcW w:w="1984" w:type="dxa"/>
            <w:tcBorders>
              <w:top w:val="nil"/>
              <w:left w:val="nil"/>
              <w:bottom w:val="single" w:sz="4" w:space="0" w:color="auto"/>
              <w:right w:val="single" w:sz="4" w:space="0" w:color="auto"/>
            </w:tcBorders>
            <w:shd w:val="clear" w:color="auto" w:fill="auto"/>
            <w:noWrap/>
            <w:vAlign w:val="center"/>
            <w:hideMark/>
          </w:tcPr>
          <w:p w14:paraId="42467126" w14:textId="77777777" w:rsidR="0052469E" w:rsidRPr="0052469E" w:rsidRDefault="0052469E" w:rsidP="0052469E">
            <w:pPr>
              <w:jc w:val="center"/>
              <w:rPr>
                <w:sz w:val="18"/>
                <w:szCs w:val="18"/>
              </w:rPr>
            </w:pPr>
            <w:r w:rsidRPr="0052469E">
              <w:rPr>
                <w:sz w:val="18"/>
                <w:szCs w:val="18"/>
              </w:rPr>
              <w:t xml:space="preserve">                   67,10   </w:t>
            </w:r>
          </w:p>
        </w:tc>
        <w:tc>
          <w:tcPr>
            <w:tcW w:w="2268" w:type="dxa"/>
            <w:tcBorders>
              <w:top w:val="nil"/>
              <w:left w:val="nil"/>
              <w:bottom w:val="single" w:sz="4" w:space="0" w:color="auto"/>
              <w:right w:val="single" w:sz="4" w:space="0" w:color="auto"/>
            </w:tcBorders>
            <w:shd w:val="clear" w:color="auto" w:fill="auto"/>
            <w:noWrap/>
            <w:vAlign w:val="center"/>
            <w:hideMark/>
          </w:tcPr>
          <w:p w14:paraId="236FA529" w14:textId="77777777" w:rsidR="0052469E" w:rsidRPr="0052469E" w:rsidRDefault="0052469E" w:rsidP="0052469E">
            <w:pPr>
              <w:jc w:val="center"/>
              <w:rPr>
                <w:sz w:val="18"/>
                <w:szCs w:val="18"/>
              </w:rPr>
            </w:pPr>
            <w:r w:rsidRPr="0052469E">
              <w:rPr>
                <w:sz w:val="18"/>
                <w:szCs w:val="18"/>
              </w:rPr>
              <w:t xml:space="preserve">                12 569,15   </w:t>
            </w:r>
          </w:p>
        </w:tc>
        <w:tc>
          <w:tcPr>
            <w:tcW w:w="2268" w:type="dxa"/>
            <w:tcBorders>
              <w:top w:val="nil"/>
              <w:left w:val="nil"/>
              <w:bottom w:val="single" w:sz="4" w:space="0" w:color="auto"/>
              <w:right w:val="single" w:sz="4" w:space="0" w:color="auto"/>
            </w:tcBorders>
            <w:shd w:val="clear" w:color="auto" w:fill="auto"/>
            <w:noWrap/>
            <w:vAlign w:val="bottom"/>
            <w:hideMark/>
          </w:tcPr>
          <w:p w14:paraId="0D1FCE05" w14:textId="77777777" w:rsidR="0052469E" w:rsidRPr="0052469E" w:rsidRDefault="0052469E" w:rsidP="0052469E">
            <w:pPr>
              <w:rPr>
                <w:sz w:val="18"/>
                <w:szCs w:val="18"/>
              </w:rPr>
            </w:pPr>
            <w:r w:rsidRPr="0052469E">
              <w:rPr>
                <w:sz w:val="18"/>
                <w:szCs w:val="18"/>
              </w:rPr>
              <w:t> </w:t>
            </w:r>
          </w:p>
        </w:tc>
      </w:tr>
      <w:tr w:rsidR="0052469E" w:rsidRPr="0052469E" w14:paraId="7AC49589"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370AF" w14:textId="77777777" w:rsidR="0052469E" w:rsidRPr="0052469E" w:rsidRDefault="0052469E" w:rsidP="0052469E">
            <w:pPr>
              <w:jc w:val="center"/>
              <w:rPr>
                <w:sz w:val="18"/>
                <w:szCs w:val="18"/>
              </w:rPr>
            </w:pPr>
            <w:r w:rsidRPr="0052469E">
              <w:rPr>
                <w:sz w:val="18"/>
                <w:szCs w:val="18"/>
              </w:rPr>
              <w:t>6.2.</w:t>
            </w:r>
          </w:p>
        </w:tc>
        <w:tc>
          <w:tcPr>
            <w:tcW w:w="4521" w:type="dxa"/>
            <w:tcBorders>
              <w:top w:val="single" w:sz="4" w:space="0" w:color="auto"/>
              <w:left w:val="nil"/>
              <w:bottom w:val="single" w:sz="4" w:space="0" w:color="auto"/>
              <w:right w:val="single" w:sz="4" w:space="0" w:color="auto"/>
            </w:tcBorders>
            <w:shd w:val="clear" w:color="auto" w:fill="auto"/>
            <w:hideMark/>
          </w:tcPr>
          <w:p w14:paraId="26E6CF07" w14:textId="77777777" w:rsidR="0052469E" w:rsidRPr="0052469E" w:rsidRDefault="0052469E" w:rsidP="0052469E">
            <w:pPr>
              <w:rPr>
                <w:sz w:val="18"/>
                <w:szCs w:val="18"/>
              </w:rPr>
            </w:pPr>
            <w:r w:rsidRPr="0052469E">
              <w:rPr>
                <w:sz w:val="18"/>
                <w:szCs w:val="18"/>
              </w:rPr>
              <w:t>Обратная засыпка с уплотнением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FA11721"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2015A27" w14:textId="77777777" w:rsidR="0052469E" w:rsidRPr="0052469E" w:rsidRDefault="0052469E" w:rsidP="0052469E">
            <w:pPr>
              <w:jc w:val="center"/>
              <w:rPr>
                <w:sz w:val="18"/>
                <w:szCs w:val="18"/>
              </w:rPr>
            </w:pPr>
            <w:r w:rsidRPr="0052469E">
              <w:rPr>
                <w:sz w:val="18"/>
                <w:szCs w:val="18"/>
              </w:rPr>
              <w:t>284,2464</w:t>
            </w:r>
          </w:p>
        </w:tc>
        <w:tc>
          <w:tcPr>
            <w:tcW w:w="1984" w:type="dxa"/>
            <w:tcBorders>
              <w:top w:val="nil"/>
              <w:left w:val="nil"/>
              <w:bottom w:val="single" w:sz="4" w:space="0" w:color="auto"/>
              <w:right w:val="single" w:sz="4" w:space="0" w:color="auto"/>
            </w:tcBorders>
            <w:shd w:val="clear" w:color="auto" w:fill="auto"/>
            <w:noWrap/>
            <w:vAlign w:val="center"/>
            <w:hideMark/>
          </w:tcPr>
          <w:p w14:paraId="68EC6C19" w14:textId="77777777" w:rsidR="0052469E" w:rsidRPr="0052469E" w:rsidRDefault="0052469E" w:rsidP="0052469E">
            <w:pPr>
              <w:jc w:val="center"/>
              <w:rPr>
                <w:sz w:val="18"/>
                <w:szCs w:val="18"/>
              </w:rPr>
            </w:pPr>
            <w:r w:rsidRPr="0052469E">
              <w:rPr>
                <w:sz w:val="18"/>
                <w:szCs w:val="18"/>
              </w:rPr>
              <w:t xml:space="preserve">                 119,80   </w:t>
            </w:r>
          </w:p>
        </w:tc>
        <w:tc>
          <w:tcPr>
            <w:tcW w:w="2268" w:type="dxa"/>
            <w:tcBorders>
              <w:top w:val="nil"/>
              <w:left w:val="nil"/>
              <w:bottom w:val="single" w:sz="4" w:space="0" w:color="auto"/>
              <w:right w:val="single" w:sz="4" w:space="0" w:color="auto"/>
            </w:tcBorders>
            <w:shd w:val="clear" w:color="auto" w:fill="auto"/>
            <w:noWrap/>
            <w:vAlign w:val="center"/>
            <w:hideMark/>
          </w:tcPr>
          <w:p w14:paraId="50FBE46E" w14:textId="77777777" w:rsidR="0052469E" w:rsidRPr="0052469E" w:rsidRDefault="0052469E" w:rsidP="0052469E">
            <w:pPr>
              <w:jc w:val="center"/>
              <w:rPr>
                <w:sz w:val="18"/>
                <w:szCs w:val="18"/>
              </w:rPr>
            </w:pPr>
            <w:r w:rsidRPr="0052469E">
              <w:rPr>
                <w:sz w:val="18"/>
                <w:szCs w:val="18"/>
              </w:rPr>
              <w:t xml:space="preserve">                34 052,72   </w:t>
            </w:r>
          </w:p>
        </w:tc>
        <w:tc>
          <w:tcPr>
            <w:tcW w:w="2268" w:type="dxa"/>
            <w:tcBorders>
              <w:top w:val="nil"/>
              <w:left w:val="nil"/>
              <w:bottom w:val="single" w:sz="4" w:space="0" w:color="auto"/>
              <w:right w:val="single" w:sz="4" w:space="0" w:color="auto"/>
            </w:tcBorders>
            <w:shd w:val="clear" w:color="auto" w:fill="auto"/>
            <w:noWrap/>
            <w:vAlign w:val="bottom"/>
            <w:hideMark/>
          </w:tcPr>
          <w:p w14:paraId="6A7738A2" w14:textId="77777777" w:rsidR="0052469E" w:rsidRPr="0052469E" w:rsidRDefault="0052469E" w:rsidP="0052469E">
            <w:pPr>
              <w:rPr>
                <w:sz w:val="18"/>
                <w:szCs w:val="18"/>
              </w:rPr>
            </w:pPr>
            <w:r w:rsidRPr="0052469E">
              <w:rPr>
                <w:sz w:val="18"/>
                <w:szCs w:val="18"/>
              </w:rPr>
              <w:t> </w:t>
            </w:r>
          </w:p>
        </w:tc>
      </w:tr>
      <w:tr w:rsidR="0052469E" w:rsidRPr="0052469E" w14:paraId="700FAC42"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9E2E" w14:textId="77777777" w:rsidR="0052469E" w:rsidRPr="0052469E" w:rsidRDefault="0052469E" w:rsidP="0052469E">
            <w:pPr>
              <w:jc w:val="center"/>
              <w:rPr>
                <w:sz w:val="18"/>
                <w:szCs w:val="18"/>
              </w:rPr>
            </w:pPr>
            <w:r w:rsidRPr="0052469E">
              <w:rPr>
                <w:sz w:val="18"/>
                <w:szCs w:val="18"/>
              </w:rPr>
              <w:t>6.3.</w:t>
            </w:r>
          </w:p>
        </w:tc>
        <w:tc>
          <w:tcPr>
            <w:tcW w:w="4521" w:type="dxa"/>
            <w:tcBorders>
              <w:top w:val="single" w:sz="4" w:space="0" w:color="auto"/>
              <w:left w:val="nil"/>
              <w:bottom w:val="single" w:sz="4" w:space="0" w:color="auto"/>
              <w:right w:val="single" w:sz="4" w:space="0" w:color="auto"/>
            </w:tcBorders>
            <w:shd w:val="clear" w:color="auto" w:fill="auto"/>
            <w:hideMark/>
          </w:tcPr>
          <w:p w14:paraId="20263CD4" w14:textId="77777777" w:rsidR="0052469E" w:rsidRPr="0052469E" w:rsidRDefault="0052469E" w:rsidP="0052469E">
            <w:pPr>
              <w:rPr>
                <w:sz w:val="18"/>
                <w:szCs w:val="18"/>
              </w:rPr>
            </w:pPr>
            <w:r w:rsidRPr="0052469E">
              <w:rPr>
                <w:sz w:val="18"/>
                <w:szCs w:val="18"/>
              </w:rPr>
              <w:t>Разработка грунта под колодцы</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5F85CFD"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4145D28" w14:textId="77777777" w:rsidR="0052469E" w:rsidRPr="0052469E" w:rsidRDefault="0052469E" w:rsidP="0052469E">
            <w:pPr>
              <w:jc w:val="center"/>
              <w:rPr>
                <w:sz w:val="18"/>
                <w:szCs w:val="18"/>
              </w:rPr>
            </w:pPr>
            <w:r w:rsidRPr="0052469E">
              <w:rPr>
                <w:sz w:val="18"/>
                <w:szCs w:val="18"/>
              </w:rPr>
              <w:t>151,4165</w:t>
            </w:r>
          </w:p>
        </w:tc>
        <w:tc>
          <w:tcPr>
            <w:tcW w:w="1984" w:type="dxa"/>
            <w:tcBorders>
              <w:top w:val="nil"/>
              <w:left w:val="nil"/>
              <w:bottom w:val="single" w:sz="4" w:space="0" w:color="auto"/>
              <w:right w:val="single" w:sz="4" w:space="0" w:color="auto"/>
            </w:tcBorders>
            <w:shd w:val="clear" w:color="auto" w:fill="auto"/>
            <w:noWrap/>
            <w:vAlign w:val="center"/>
            <w:hideMark/>
          </w:tcPr>
          <w:p w14:paraId="2C469C20" w14:textId="77777777" w:rsidR="0052469E" w:rsidRPr="0052469E" w:rsidRDefault="0052469E" w:rsidP="0052469E">
            <w:pPr>
              <w:jc w:val="center"/>
              <w:rPr>
                <w:sz w:val="18"/>
                <w:szCs w:val="18"/>
              </w:rPr>
            </w:pPr>
            <w:r w:rsidRPr="0052469E">
              <w:rPr>
                <w:sz w:val="18"/>
                <w:szCs w:val="18"/>
              </w:rPr>
              <w:t xml:space="preserve">                   67,10   </w:t>
            </w:r>
          </w:p>
        </w:tc>
        <w:tc>
          <w:tcPr>
            <w:tcW w:w="2268" w:type="dxa"/>
            <w:tcBorders>
              <w:top w:val="nil"/>
              <w:left w:val="nil"/>
              <w:bottom w:val="single" w:sz="4" w:space="0" w:color="auto"/>
              <w:right w:val="single" w:sz="4" w:space="0" w:color="auto"/>
            </w:tcBorders>
            <w:shd w:val="clear" w:color="auto" w:fill="auto"/>
            <w:noWrap/>
            <w:vAlign w:val="center"/>
            <w:hideMark/>
          </w:tcPr>
          <w:p w14:paraId="2BE0543D" w14:textId="77777777" w:rsidR="0052469E" w:rsidRPr="0052469E" w:rsidRDefault="0052469E" w:rsidP="0052469E">
            <w:pPr>
              <w:jc w:val="center"/>
              <w:rPr>
                <w:sz w:val="18"/>
                <w:szCs w:val="18"/>
              </w:rPr>
            </w:pPr>
            <w:r w:rsidRPr="0052469E">
              <w:rPr>
                <w:sz w:val="18"/>
                <w:szCs w:val="18"/>
              </w:rPr>
              <w:t xml:space="preserve">                10 160,05   </w:t>
            </w:r>
          </w:p>
        </w:tc>
        <w:tc>
          <w:tcPr>
            <w:tcW w:w="2268" w:type="dxa"/>
            <w:tcBorders>
              <w:top w:val="nil"/>
              <w:left w:val="nil"/>
              <w:bottom w:val="single" w:sz="4" w:space="0" w:color="auto"/>
              <w:right w:val="single" w:sz="4" w:space="0" w:color="auto"/>
            </w:tcBorders>
            <w:shd w:val="clear" w:color="auto" w:fill="auto"/>
            <w:noWrap/>
            <w:vAlign w:val="bottom"/>
            <w:hideMark/>
          </w:tcPr>
          <w:p w14:paraId="580C6F1E" w14:textId="77777777" w:rsidR="0052469E" w:rsidRPr="0052469E" w:rsidRDefault="0052469E" w:rsidP="0052469E">
            <w:pPr>
              <w:rPr>
                <w:sz w:val="18"/>
                <w:szCs w:val="18"/>
              </w:rPr>
            </w:pPr>
            <w:r w:rsidRPr="0052469E">
              <w:rPr>
                <w:sz w:val="18"/>
                <w:szCs w:val="18"/>
              </w:rPr>
              <w:t> </w:t>
            </w:r>
          </w:p>
        </w:tc>
      </w:tr>
      <w:tr w:rsidR="0052469E" w:rsidRPr="0052469E" w14:paraId="5E214706"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626E" w14:textId="77777777" w:rsidR="0052469E" w:rsidRPr="0052469E" w:rsidRDefault="0052469E" w:rsidP="0052469E">
            <w:pPr>
              <w:jc w:val="center"/>
              <w:rPr>
                <w:sz w:val="18"/>
                <w:szCs w:val="18"/>
              </w:rPr>
            </w:pPr>
            <w:r w:rsidRPr="0052469E">
              <w:rPr>
                <w:sz w:val="18"/>
                <w:szCs w:val="18"/>
              </w:rPr>
              <w:t>6.4.</w:t>
            </w:r>
          </w:p>
        </w:tc>
        <w:tc>
          <w:tcPr>
            <w:tcW w:w="4521" w:type="dxa"/>
            <w:tcBorders>
              <w:top w:val="single" w:sz="4" w:space="0" w:color="auto"/>
              <w:left w:val="nil"/>
              <w:bottom w:val="single" w:sz="4" w:space="0" w:color="auto"/>
              <w:right w:val="single" w:sz="4" w:space="0" w:color="auto"/>
            </w:tcBorders>
            <w:shd w:val="clear" w:color="auto" w:fill="auto"/>
            <w:hideMark/>
          </w:tcPr>
          <w:p w14:paraId="3ADCD294" w14:textId="77777777" w:rsidR="0052469E" w:rsidRPr="0052469E" w:rsidRDefault="0052469E" w:rsidP="0052469E">
            <w:pPr>
              <w:rPr>
                <w:sz w:val="18"/>
                <w:szCs w:val="18"/>
              </w:rPr>
            </w:pPr>
            <w:r w:rsidRPr="0052469E">
              <w:rPr>
                <w:sz w:val="18"/>
                <w:szCs w:val="18"/>
              </w:rPr>
              <w:t>Обратная засыпка с уплотнением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4874F95"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604DC7A" w14:textId="77777777" w:rsidR="0052469E" w:rsidRPr="0052469E" w:rsidRDefault="0052469E" w:rsidP="0052469E">
            <w:pPr>
              <w:jc w:val="center"/>
              <w:rPr>
                <w:sz w:val="18"/>
                <w:szCs w:val="18"/>
              </w:rPr>
            </w:pPr>
            <w:r w:rsidRPr="0052469E">
              <w:rPr>
                <w:sz w:val="18"/>
                <w:szCs w:val="18"/>
              </w:rPr>
              <w:t>98,3196</w:t>
            </w:r>
          </w:p>
        </w:tc>
        <w:tc>
          <w:tcPr>
            <w:tcW w:w="1984" w:type="dxa"/>
            <w:tcBorders>
              <w:top w:val="nil"/>
              <w:left w:val="nil"/>
              <w:bottom w:val="single" w:sz="4" w:space="0" w:color="auto"/>
              <w:right w:val="single" w:sz="4" w:space="0" w:color="auto"/>
            </w:tcBorders>
            <w:shd w:val="clear" w:color="auto" w:fill="auto"/>
            <w:noWrap/>
            <w:vAlign w:val="center"/>
            <w:hideMark/>
          </w:tcPr>
          <w:p w14:paraId="538AE386" w14:textId="77777777" w:rsidR="0052469E" w:rsidRPr="0052469E" w:rsidRDefault="0052469E" w:rsidP="0052469E">
            <w:pPr>
              <w:jc w:val="center"/>
              <w:rPr>
                <w:sz w:val="18"/>
                <w:szCs w:val="18"/>
              </w:rPr>
            </w:pPr>
            <w:r w:rsidRPr="0052469E">
              <w:rPr>
                <w:sz w:val="18"/>
                <w:szCs w:val="18"/>
              </w:rPr>
              <w:t xml:space="preserve">                 119,70   </w:t>
            </w:r>
          </w:p>
        </w:tc>
        <w:tc>
          <w:tcPr>
            <w:tcW w:w="2268" w:type="dxa"/>
            <w:tcBorders>
              <w:top w:val="nil"/>
              <w:left w:val="nil"/>
              <w:bottom w:val="single" w:sz="4" w:space="0" w:color="auto"/>
              <w:right w:val="single" w:sz="4" w:space="0" w:color="auto"/>
            </w:tcBorders>
            <w:shd w:val="clear" w:color="auto" w:fill="auto"/>
            <w:noWrap/>
            <w:vAlign w:val="center"/>
            <w:hideMark/>
          </w:tcPr>
          <w:p w14:paraId="12477628" w14:textId="77777777" w:rsidR="0052469E" w:rsidRPr="0052469E" w:rsidRDefault="0052469E" w:rsidP="0052469E">
            <w:pPr>
              <w:jc w:val="center"/>
              <w:rPr>
                <w:sz w:val="18"/>
                <w:szCs w:val="18"/>
              </w:rPr>
            </w:pPr>
            <w:r w:rsidRPr="0052469E">
              <w:rPr>
                <w:sz w:val="18"/>
                <w:szCs w:val="18"/>
              </w:rPr>
              <w:t xml:space="preserve">                11 768,86   </w:t>
            </w:r>
          </w:p>
        </w:tc>
        <w:tc>
          <w:tcPr>
            <w:tcW w:w="2268" w:type="dxa"/>
            <w:tcBorders>
              <w:top w:val="nil"/>
              <w:left w:val="nil"/>
              <w:bottom w:val="single" w:sz="4" w:space="0" w:color="auto"/>
              <w:right w:val="single" w:sz="4" w:space="0" w:color="auto"/>
            </w:tcBorders>
            <w:shd w:val="clear" w:color="auto" w:fill="auto"/>
            <w:noWrap/>
            <w:vAlign w:val="bottom"/>
            <w:hideMark/>
          </w:tcPr>
          <w:p w14:paraId="5A8C9447" w14:textId="77777777" w:rsidR="0052469E" w:rsidRPr="0052469E" w:rsidRDefault="0052469E" w:rsidP="0052469E">
            <w:pPr>
              <w:rPr>
                <w:sz w:val="18"/>
                <w:szCs w:val="18"/>
              </w:rPr>
            </w:pPr>
            <w:r w:rsidRPr="0052469E">
              <w:rPr>
                <w:sz w:val="18"/>
                <w:szCs w:val="18"/>
              </w:rPr>
              <w:t> </w:t>
            </w:r>
          </w:p>
        </w:tc>
      </w:tr>
      <w:tr w:rsidR="0052469E" w:rsidRPr="0052469E" w14:paraId="56553088"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AC36" w14:textId="77777777" w:rsidR="0052469E" w:rsidRPr="0052469E" w:rsidRDefault="0052469E" w:rsidP="0052469E">
            <w:pPr>
              <w:jc w:val="center"/>
              <w:rPr>
                <w:sz w:val="18"/>
                <w:szCs w:val="18"/>
              </w:rPr>
            </w:pPr>
            <w:r w:rsidRPr="0052469E">
              <w:rPr>
                <w:sz w:val="18"/>
                <w:szCs w:val="18"/>
              </w:rPr>
              <w:t>6.5.</w:t>
            </w:r>
          </w:p>
        </w:tc>
        <w:tc>
          <w:tcPr>
            <w:tcW w:w="4521" w:type="dxa"/>
            <w:tcBorders>
              <w:top w:val="single" w:sz="4" w:space="0" w:color="auto"/>
              <w:left w:val="nil"/>
              <w:bottom w:val="single" w:sz="4" w:space="0" w:color="auto"/>
              <w:right w:val="single" w:sz="4" w:space="0" w:color="auto"/>
            </w:tcBorders>
            <w:shd w:val="clear" w:color="auto" w:fill="auto"/>
            <w:hideMark/>
          </w:tcPr>
          <w:p w14:paraId="71117732" w14:textId="77777777" w:rsidR="0052469E" w:rsidRPr="0052469E" w:rsidRDefault="0052469E" w:rsidP="0052469E">
            <w:pPr>
              <w:rPr>
                <w:sz w:val="18"/>
                <w:szCs w:val="18"/>
              </w:rPr>
            </w:pPr>
            <w:r w:rsidRPr="0052469E">
              <w:rPr>
                <w:sz w:val="18"/>
                <w:szCs w:val="18"/>
              </w:rPr>
              <w:t>Устройство канала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616A25D"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D5FA485"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09378140" w14:textId="77777777" w:rsidR="0052469E" w:rsidRPr="0052469E" w:rsidRDefault="0052469E" w:rsidP="0052469E">
            <w:pPr>
              <w:jc w:val="center"/>
              <w:rPr>
                <w:sz w:val="18"/>
                <w:szCs w:val="18"/>
              </w:rPr>
            </w:pPr>
            <w:r w:rsidRPr="0052469E">
              <w:rPr>
                <w:sz w:val="18"/>
                <w:szCs w:val="18"/>
              </w:rPr>
              <w:t xml:space="preserve">          297 549,50   </w:t>
            </w:r>
          </w:p>
        </w:tc>
        <w:tc>
          <w:tcPr>
            <w:tcW w:w="2268" w:type="dxa"/>
            <w:tcBorders>
              <w:top w:val="nil"/>
              <w:left w:val="nil"/>
              <w:bottom w:val="single" w:sz="4" w:space="0" w:color="auto"/>
              <w:right w:val="single" w:sz="4" w:space="0" w:color="auto"/>
            </w:tcBorders>
            <w:shd w:val="clear" w:color="auto" w:fill="auto"/>
            <w:noWrap/>
            <w:vAlign w:val="center"/>
            <w:hideMark/>
          </w:tcPr>
          <w:p w14:paraId="31661C56" w14:textId="77777777" w:rsidR="0052469E" w:rsidRPr="0052469E" w:rsidRDefault="0052469E" w:rsidP="0052469E">
            <w:pPr>
              <w:jc w:val="center"/>
              <w:rPr>
                <w:sz w:val="18"/>
                <w:szCs w:val="18"/>
              </w:rPr>
            </w:pPr>
            <w:r w:rsidRPr="0052469E">
              <w:rPr>
                <w:sz w:val="18"/>
                <w:szCs w:val="18"/>
              </w:rPr>
              <w:t xml:space="preserve">              297 549,50   </w:t>
            </w:r>
          </w:p>
        </w:tc>
        <w:tc>
          <w:tcPr>
            <w:tcW w:w="2268" w:type="dxa"/>
            <w:tcBorders>
              <w:top w:val="nil"/>
              <w:left w:val="nil"/>
              <w:bottom w:val="single" w:sz="4" w:space="0" w:color="auto"/>
              <w:right w:val="single" w:sz="4" w:space="0" w:color="auto"/>
            </w:tcBorders>
            <w:shd w:val="clear" w:color="auto" w:fill="auto"/>
            <w:noWrap/>
            <w:vAlign w:val="bottom"/>
            <w:hideMark/>
          </w:tcPr>
          <w:p w14:paraId="3559EFE7" w14:textId="77777777" w:rsidR="0052469E" w:rsidRPr="0052469E" w:rsidRDefault="0052469E" w:rsidP="0052469E">
            <w:pPr>
              <w:rPr>
                <w:sz w:val="18"/>
                <w:szCs w:val="18"/>
              </w:rPr>
            </w:pPr>
            <w:r w:rsidRPr="0052469E">
              <w:rPr>
                <w:sz w:val="18"/>
                <w:szCs w:val="18"/>
              </w:rPr>
              <w:t> </w:t>
            </w:r>
          </w:p>
        </w:tc>
      </w:tr>
      <w:tr w:rsidR="0052469E" w:rsidRPr="0052469E" w14:paraId="5D326232"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3B36A" w14:textId="77777777" w:rsidR="0052469E" w:rsidRPr="0052469E" w:rsidRDefault="0052469E" w:rsidP="0052469E">
            <w:pPr>
              <w:jc w:val="center"/>
              <w:rPr>
                <w:sz w:val="18"/>
                <w:szCs w:val="18"/>
              </w:rPr>
            </w:pPr>
            <w:r w:rsidRPr="0052469E">
              <w:rPr>
                <w:sz w:val="18"/>
                <w:szCs w:val="18"/>
              </w:rPr>
              <w:t>6.6.</w:t>
            </w:r>
          </w:p>
        </w:tc>
        <w:tc>
          <w:tcPr>
            <w:tcW w:w="4521" w:type="dxa"/>
            <w:tcBorders>
              <w:top w:val="single" w:sz="4" w:space="0" w:color="auto"/>
              <w:left w:val="nil"/>
              <w:bottom w:val="single" w:sz="4" w:space="0" w:color="auto"/>
              <w:right w:val="single" w:sz="4" w:space="0" w:color="auto"/>
            </w:tcBorders>
            <w:shd w:val="clear" w:color="auto" w:fill="auto"/>
            <w:hideMark/>
          </w:tcPr>
          <w:p w14:paraId="6376B376" w14:textId="77777777" w:rsidR="0052469E" w:rsidRPr="0052469E" w:rsidRDefault="0052469E" w:rsidP="0052469E">
            <w:pPr>
              <w:rPr>
                <w:sz w:val="18"/>
                <w:szCs w:val="18"/>
              </w:rPr>
            </w:pPr>
            <w:r w:rsidRPr="0052469E">
              <w:rPr>
                <w:sz w:val="18"/>
                <w:szCs w:val="18"/>
              </w:rPr>
              <w:t>Укладка трубопроводов из полиэтиленовых труб диаметром: 215 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BCF9A6B" w14:textId="77777777" w:rsidR="0052469E" w:rsidRPr="0052469E" w:rsidRDefault="0052469E" w:rsidP="0052469E">
            <w:pPr>
              <w:jc w:val="center"/>
              <w:rPr>
                <w:sz w:val="18"/>
                <w:szCs w:val="18"/>
              </w:rPr>
            </w:pPr>
            <w:r w:rsidRPr="0052469E">
              <w:rPr>
                <w:sz w:val="18"/>
                <w:szCs w:val="18"/>
              </w:rPr>
              <w:t>м</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663F1EF" w14:textId="77777777" w:rsidR="0052469E" w:rsidRPr="0052469E" w:rsidRDefault="0052469E" w:rsidP="0052469E">
            <w:pPr>
              <w:jc w:val="center"/>
              <w:rPr>
                <w:sz w:val="18"/>
                <w:szCs w:val="18"/>
              </w:rPr>
            </w:pPr>
            <w:r w:rsidRPr="0052469E">
              <w:rPr>
                <w:sz w:val="18"/>
                <w:szCs w:val="18"/>
              </w:rPr>
              <w:t>219</w:t>
            </w:r>
          </w:p>
        </w:tc>
        <w:tc>
          <w:tcPr>
            <w:tcW w:w="1984" w:type="dxa"/>
            <w:tcBorders>
              <w:top w:val="nil"/>
              <w:left w:val="nil"/>
              <w:bottom w:val="single" w:sz="4" w:space="0" w:color="auto"/>
              <w:right w:val="single" w:sz="4" w:space="0" w:color="auto"/>
            </w:tcBorders>
            <w:shd w:val="clear" w:color="auto" w:fill="auto"/>
            <w:noWrap/>
            <w:vAlign w:val="center"/>
            <w:hideMark/>
          </w:tcPr>
          <w:p w14:paraId="0345295B" w14:textId="77777777" w:rsidR="0052469E" w:rsidRPr="0052469E" w:rsidRDefault="0052469E" w:rsidP="0052469E">
            <w:pPr>
              <w:jc w:val="center"/>
              <w:rPr>
                <w:sz w:val="18"/>
                <w:szCs w:val="18"/>
              </w:rPr>
            </w:pPr>
            <w:r w:rsidRPr="0052469E">
              <w:rPr>
                <w:sz w:val="18"/>
                <w:szCs w:val="18"/>
              </w:rPr>
              <w:t xml:space="preserve">              2 826,20   </w:t>
            </w:r>
          </w:p>
        </w:tc>
        <w:tc>
          <w:tcPr>
            <w:tcW w:w="2268" w:type="dxa"/>
            <w:tcBorders>
              <w:top w:val="nil"/>
              <w:left w:val="nil"/>
              <w:bottom w:val="single" w:sz="4" w:space="0" w:color="auto"/>
              <w:right w:val="single" w:sz="4" w:space="0" w:color="auto"/>
            </w:tcBorders>
            <w:shd w:val="clear" w:color="auto" w:fill="auto"/>
            <w:noWrap/>
            <w:vAlign w:val="center"/>
            <w:hideMark/>
          </w:tcPr>
          <w:p w14:paraId="0F503F22" w14:textId="77777777" w:rsidR="0052469E" w:rsidRPr="0052469E" w:rsidRDefault="0052469E" w:rsidP="0052469E">
            <w:pPr>
              <w:jc w:val="center"/>
              <w:rPr>
                <w:sz w:val="18"/>
                <w:szCs w:val="18"/>
              </w:rPr>
            </w:pPr>
            <w:r w:rsidRPr="0052469E">
              <w:rPr>
                <w:sz w:val="18"/>
                <w:szCs w:val="18"/>
              </w:rPr>
              <w:t xml:space="preserve">              618 937,80   </w:t>
            </w:r>
          </w:p>
        </w:tc>
        <w:tc>
          <w:tcPr>
            <w:tcW w:w="2268" w:type="dxa"/>
            <w:tcBorders>
              <w:top w:val="nil"/>
              <w:left w:val="nil"/>
              <w:bottom w:val="single" w:sz="4" w:space="0" w:color="auto"/>
              <w:right w:val="single" w:sz="4" w:space="0" w:color="auto"/>
            </w:tcBorders>
            <w:shd w:val="clear" w:color="auto" w:fill="auto"/>
            <w:noWrap/>
            <w:vAlign w:val="bottom"/>
            <w:hideMark/>
          </w:tcPr>
          <w:p w14:paraId="1492C23D" w14:textId="77777777" w:rsidR="0052469E" w:rsidRPr="0052469E" w:rsidRDefault="0052469E" w:rsidP="0052469E">
            <w:pPr>
              <w:rPr>
                <w:sz w:val="18"/>
                <w:szCs w:val="18"/>
              </w:rPr>
            </w:pPr>
            <w:r w:rsidRPr="0052469E">
              <w:rPr>
                <w:sz w:val="18"/>
                <w:szCs w:val="18"/>
              </w:rPr>
              <w:t> </w:t>
            </w:r>
          </w:p>
        </w:tc>
      </w:tr>
      <w:tr w:rsidR="0052469E" w:rsidRPr="0052469E" w14:paraId="1A693639"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DEF4E" w14:textId="77777777" w:rsidR="0052469E" w:rsidRPr="0052469E" w:rsidRDefault="0052469E" w:rsidP="0052469E">
            <w:pPr>
              <w:jc w:val="center"/>
              <w:rPr>
                <w:sz w:val="18"/>
                <w:szCs w:val="18"/>
              </w:rPr>
            </w:pPr>
            <w:r w:rsidRPr="0052469E">
              <w:rPr>
                <w:sz w:val="18"/>
                <w:szCs w:val="18"/>
              </w:rPr>
              <w:t>6.7.</w:t>
            </w:r>
          </w:p>
        </w:tc>
        <w:tc>
          <w:tcPr>
            <w:tcW w:w="4521" w:type="dxa"/>
            <w:tcBorders>
              <w:top w:val="single" w:sz="4" w:space="0" w:color="auto"/>
              <w:left w:val="nil"/>
              <w:bottom w:val="single" w:sz="4" w:space="0" w:color="auto"/>
              <w:right w:val="single" w:sz="4" w:space="0" w:color="auto"/>
            </w:tcBorders>
            <w:shd w:val="clear" w:color="auto" w:fill="auto"/>
            <w:hideMark/>
          </w:tcPr>
          <w:p w14:paraId="730266B0" w14:textId="77777777" w:rsidR="0052469E" w:rsidRPr="0052469E" w:rsidRDefault="0052469E" w:rsidP="0052469E">
            <w:pPr>
              <w:rPr>
                <w:sz w:val="18"/>
                <w:szCs w:val="18"/>
              </w:rPr>
            </w:pPr>
            <w:r w:rsidRPr="0052469E">
              <w:rPr>
                <w:sz w:val="18"/>
                <w:szCs w:val="18"/>
              </w:rPr>
              <w:t xml:space="preserve">Укладка трубопроводов из полиэтиленовых труб диаметром: 160 мм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E2A68BF" w14:textId="77777777" w:rsidR="0052469E" w:rsidRPr="0052469E" w:rsidRDefault="0052469E" w:rsidP="0052469E">
            <w:pPr>
              <w:jc w:val="center"/>
              <w:rPr>
                <w:sz w:val="18"/>
                <w:szCs w:val="18"/>
              </w:rPr>
            </w:pPr>
            <w:r w:rsidRPr="0052469E">
              <w:rPr>
                <w:sz w:val="18"/>
                <w:szCs w:val="18"/>
              </w:rPr>
              <w:t>м</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C013622" w14:textId="77777777" w:rsidR="0052469E" w:rsidRPr="0052469E" w:rsidRDefault="0052469E" w:rsidP="0052469E">
            <w:pPr>
              <w:jc w:val="center"/>
              <w:rPr>
                <w:sz w:val="18"/>
                <w:szCs w:val="18"/>
              </w:rPr>
            </w:pPr>
            <w:r w:rsidRPr="0052469E">
              <w:rPr>
                <w:sz w:val="18"/>
                <w:szCs w:val="18"/>
              </w:rPr>
              <w:t>28</w:t>
            </w:r>
          </w:p>
        </w:tc>
        <w:tc>
          <w:tcPr>
            <w:tcW w:w="1984" w:type="dxa"/>
            <w:tcBorders>
              <w:top w:val="nil"/>
              <w:left w:val="nil"/>
              <w:bottom w:val="single" w:sz="4" w:space="0" w:color="auto"/>
              <w:right w:val="single" w:sz="4" w:space="0" w:color="auto"/>
            </w:tcBorders>
            <w:shd w:val="clear" w:color="auto" w:fill="auto"/>
            <w:noWrap/>
            <w:vAlign w:val="center"/>
            <w:hideMark/>
          </w:tcPr>
          <w:p w14:paraId="5586B2E2" w14:textId="77777777" w:rsidR="0052469E" w:rsidRPr="0052469E" w:rsidRDefault="0052469E" w:rsidP="0052469E">
            <w:pPr>
              <w:jc w:val="center"/>
              <w:rPr>
                <w:sz w:val="18"/>
                <w:szCs w:val="18"/>
              </w:rPr>
            </w:pPr>
            <w:r w:rsidRPr="0052469E">
              <w:rPr>
                <w:sz w:val="18"/>
                <w:szCs w:val="18"/>
              </w:rPr>
              <w:t xml:space="preserve">              1 555,30   </w:t>
            </w:r>
          </w:p>
        </w:tc>
        <w:tc>
          <w:tcPr>
            <w:tcW w:w="2268" w:type="dxa"/>
            <w:tcBorders>
              <w:top w:val="nil"/>
              <w:left w:val="nil"/>
              <w:bottom w:val="single" w:sz="4" w:space="0" w:color="auto"/>
              <w:right w:val="single" w:sz="4" w:space="0" w:color="auto"/>
            </w:tcBorders>
            <w:shd w:val="clear" w:color="auto" w:fill="auto"/>
            <w:noWrap/>
            <w:vAlign w:val="center"/>
            <w:hideMark/>
          </w:tcPr>
          <w:p w14:paraId="2B895DBF" w14:textId="77777777" w:rsidR="0052469E" w:rsidRPr="0052469E" w:rsidRDefault="0052469E" w:rsidP="0052469E">
            <w:pPr>
              <w:jc w:val="center"/>
              <w:rPr>
                <w:sz w:val="18"/>
                <w:szCs w:val="18"/>
              </w:rPr>
            </w:pPr>
            <w:r w:rsidRPr="0052469E">
              <w:rPr>
                <w:sz w:val="18"/>
                <w:szCs w:val="18"/>
              </w:rPr>
              <w:t xml:space="preserve">                43 548,40   </w:t>
            </w:r>
          </w:p>
        </w:tc>
        <w:tc>
          <w:tcPr>
            <w:tcW w:w="2268" w:type="dxa"/>
            <w:tcBorders>
              <w:top w:val="nil"/>
              <w:left w:val="nil"/>
              <w:bottom w:val="single" w:sz="4" w:space="0" w:color="auto"/>
              <w:right w:val="single" w:sz="4" w:space="0" w:color="auto"/>
            </w:tcBorders>
            <w:shd w:val="clear" w:color="auto" w:fill="auto"/>
            <w:noWrap/>
            <w:vAlign w:val="bottom"/>
            <w:hideMark/>
          </w:tcPr>
          <w:p w14:paraId="4FDE3377" w14:textId="77777777" w:rsidR="0052469E" w:rsidRPr="0052469E" w:rsidRDefault="0052469E" w:rsidP="0052469E">
            <w:pPr>
              <w:rPr>
                <w:sz w:val="18"/>
                <w:szCs w:val="18"/>
              </w:rPr>
            </w:pPr>
            <w:r w:rsidRPr="0052469E">
              <w:rPr>
                <w:sz w:val="18"/>
                <w:szCs w:val="18"/>
              </w:rPr>
              <w:t> </w:t>
            </w:r>
          </w:p>
        </w:tc>
      </w:tr>
      <w:tr w:rsidR="0052469E" w:rsidRPr="0052469E" w14:paraId="7E1D118A"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1E1F4" w14:textId="77777777" w:rsidR="0052469E" w:rsidRPr="0052469E" w:rsidRDefault="0052469E" w:rsidP="0052469E">
            <w:pPr>
              <w:jc w:val="center"/>
              <w:rPr>
                <w:sz w:val="18"/>
                <w:szCs w:val="18"/>
              </w:rPr>
            </w:pPr>
            <w:r w:rsidRPr="0052469E">
              <w:rPr>
                <w:sz w:val="18"/>
                <w:szCs w:val="18"/>
              </w:rPr>
              <w:t>6.8.</w:t>
            </w:r>
          </w:p>
        </w:tc>
        <w:tc>
          <w:tcPr>
            <w:tcW w:w="4521" w:type="dxa"/>
            <w:tcBorders>
              <w:top w:val="single" w:sz="4" w:space="0" w:color="auto"/>
              <w:left w:val="nil"/>
              <w:bottom w:val="single" w:sz="4" w:space="0" w:color="auto"/>
              <w:right w:val="single" w:sz="4" w:space="0" w:color="auto"/>
            </w:tcBorders>
            <w:shd w:val="clear" w:color="auto" w:fill="auto"/>
            <w:hideMark/>
          </w:tcPr>
          <w:p w14:paraId="4D561ECA" w14:textId="77777777" w:rsidR="0052469E" w:rsidRPr="0052469E" w:rsidRDefault="0052469E" w:rsidP="0052469E">
            <w:pPr>
              <w:rPr>
                <w:sz w:val="18"/>
                <w:szCs w:val="18"/>
              </w:rPr>
            </w:pPr>
            <w:r w:rsidRPr="0052469E">
              <w:rPr>
                <w:sz w:val="18"/>
                <w:szCs w:val="18"/>
              </w:rPr>
              <w:t>Укладка трубопроводов из полиэтиленовых труб диаметром: 110 мм</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BE7FA5B" w14:textId="77777777" w:rsidR="0052469E" w:rsidRPr="0052469E" w:rsidRDefault="0052469E" w:rsidP="0052469E">
            <w:pPr>
              <w:jc w:val="center"/>
              <w:rPr>
                <w:sz w:val="18"/>
                <w:szCs w:val="18"/>
              </w:rPr>
            </w:pPr>
            <w:r w:rsidRPr="0052469E">
              <w:rPr>
                <w:sz w:val="18"/>
                <w:szCs w:val="18"/>
              </w:rPr>
              <w:t>м</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D7C6022" w14:textId="77777777" w:rsidR="0052469E" w:rsidRPr="0052469E" w:rsidRDefault="0052469E" w:rsidP="0052469E">
            <w:pPr>
              <w:jc w:val="center"/>
              <w:rPr>
                <w:sz w:val="18"/>
                <w:szCs w:val="18"/>
              </w:rPr>
            </w:pPr>
            <w:r w:rsidRPr="0052469E">
              <w:rPr>
                <w:sz w:val="18"/>
                <w:szCs w:val="18"/>
              </w:rPr>
              <w:t>179</w:t>
            </w:r>
          </w:p>
        </w:tc>
        <w:tc>
          <w:tcPr>
            <w:tcW w:w="1984" w:type="dxa"/>
            <w:tcBorders>
              <w:top w:val="nil"/>
              <w:left w:val="nil"/>
              <w:bottom w:val="single" w:sz="4" w:space="0" w:color="auto"/>
              <w:right w:val="single" w:sz="4" w:space="0" w:color="auto"/>
            </w:tcBorders>
            <w:shd w:val="clear" w:color="auto" w:fill="auto"/>
            <w:noWrap/>
            <w:vAlign w:val="center"/>
            <w:hideMark/>
          </w:tcPr>
          <w:p w14:paraId="7780C18E" w14:textId="77777777" w:rsidR="0052469E" w:rsidRPr="0052469E" w:rsidRDefault="0052469E" w:rsidP="0052469E">
            <w:pPr>
              <w:jc w:val="center"/>
              <w:rPr>
                <w:sz w:val="18"/>
                <w:szCs w:val="18"/>
              </w:rPr>
            </w:pPr>
            <w:r w:rsidRPr="0052469E">
              <w:rPr>
                <w:sz w:val="18"/>
                <w:szCs w:val="18"/>
              </w:rPr>
              <w:t xml:space="preserve">                 836,80   </w:t>
            </w:r>
          </w:p>
        </w:tc>
        <w:tc>
          <w:tcPr>
            <w:tcW w:w="2268" w:type="dxa"/>
            <w:tcBorders>
              <w:top w:val="nil"/>
              <w:left w:val="nil"/>
              <w:bottom w:val="single" w:sz="4" w:space="0" w:color="auto"/>
              <w:right w:val="single" w:sz="4" w:space="0" w:color="auto"/>
            </w:tcBorders>
            <w:shd w:val="clear" w:color="auto" w:fill="auto"/>
            <w:noWrap/>
            <w:vAlign w:val="center"/>
            <w:hideMark/>
          </w:tcPr>
          <w:p w14:paraId="218E502F" w14:textId="77777777" w:rsidR="0052469E" w:rsidRPr="0052469E" w:rsidRDefault="0052469E" w:rsidP="0052469E">
            <w:pPr>
              <w:jc w:val="center"/>
              <w:rPr>
                <w:sz w:val="18"/>
                <w:szCs w:val="18"/>
              </w:rPr>
            </w:pPr>
            <w:r w:rsidRPr="0052469E">
              <w:rPr>
                <w:sz w:val="18"/>
                <w:szCs w:val="18"/>
              </w:rPr>
              <w:t xml:space="preserve">              149 787,20   </w:t>
            </w:r>
          </w:p>
        </w:tc>
        <w:tc>
          <w:tcPr>
            <w:tcW w:w="2268" w:type="dxa"/>
            <w:tcBorders>
              <w:top w:val="nil"/>
              <w:left w:val="nil"/>
              <w:bottom w:val="single" w:sz="4" w:space="0" w:color="auto"/>
              <w:right w:val="single" w:sz="4" w:space="0" w:color="auto"/>
            </w:tcBorders>
            <w:shd w:val="clear" w:color="auto" w:fill="auto"/>
            <w:noWrap/>
            <w:vAlign w:val="bottom"/>
            <w:hideMark/>
          </w:tcPr>
          <w:p w14:paraId="6BA6EE9E" w14:textId="77777777" w:rsidR="0052469E" w:rsidRPr="0052469E" w:rsidRDefault="0052469E" w:rsidP="0052469E">
            <w:pPr>
              <w:rPr>
                <w:sz w:val="18"/>
                <w:szCs w:val="18"/>
              </w:rPr>
            </w:pPr>
            <w:r w:rsidRPr="0052469E">
              <w:rPr>
                <w:sz w:val="18"/>
                <w:szCs w:val="18"/>
              </w:rPr>
              <w:t> </w:t>
            </w:r>
          </w:p>
        </w:tc>
      </w:tr>
      <w:tr w:rsidR="0052469E" w:rsidRPr="0052469E" w14:paraId="7CB1DCFF"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6DBEF" w14:textId="77777777" w:rsidR="0052469E" w:rsidRPr="0052469E" w:rsidRDefault="0052469E" w:rsidP="0052469E">
            <w:pPr>
              <w:jc w:val="center"/>
              <w:rPr>
                <w:sz w:val="18"/>
                <w:szCs w:val="18"/>
              </w:rPr>
            </w:pPr>
            <w:r w:rsidRPr="0052469E">
              <w:rPr>
                <w:sz w:val="18"/>
                <w:szCs w:val="18"/>
              </w:rPr>
              <w:t>6.9.</w:t>
            </w:r>
          </w:p>
        </w:tc>
        <w:tc>
          <w:tcPr>
            <w:tcW w:w="4521" w:type="dxa"/>
            <w:tcBorders>
              <w:top w:val="single" w:sz="4" w:space="0" w:color="auto"/>
              <w:left w:val="nil"/>
              <w:bottom w:val="single" w:sz="4" w:space="0" w:color="auto"/>
              <w:right w:val="single" w:sz="4" w:space="0" w:color="auto"/>
            </w:tcBorders>
            <w:shd w:val="clear" w:color="auto" w:fill="auto"/>
            <w:hideMark/>
          </w:tcPr>
          <w:p w14:paraId="1FA042F5" w14:textId="77777777" w:rsidR="0052469E" w:rsidRPr="0052469E" w:rsidRDefault="0052469E" w:rsidP="0052469E">
            <w:pPr>
              <w:rPr>
                <w:sz w:val="18"/>
                <w:szCs w:val="18"/>
              </w:rPr>
            </w:pPr>
            <w:r w:rsidRPr="0052469E">
              <w:rPr>
                <w:sz w:val="18"/>
                <w:szCs w:val="18"/>
              </w:rPr>
              <w:t>Устройство круглых колодцев из сборного железобетона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2357064" w14:textId="77777777" w:rsidR="0052469E" w:rsidRPr="0052469E" w:rsidRDefault="0052469E" w:rsidP="0052469E">
            <w:pPr>
              <w:jc w:val="center"/>
              <w:rPr>
                <w:sz w:val="18"/>
                <w:szCs w:val="18"/>
              </w:rPr>
            </w:pPr>
            <w:r w:rsidRPr="0052469E">
              <w:rPr>
                <w:sz w:val="18"/>
                <w:szCs w:val="18"/>
              </w:rPr>
              <w:t>м3</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7259FCB" w14:textId="77777777" w:rsidR="0052469E" w:rsidRPr="0052469E" w:rsidRDefault="0052469E" w:rsidP="0052469E">
            <w:pPr>
              <w:jc w:val="center"/>
              <w:rPr>
                <w:sz w:val="18"/>
                <w:szCs w:val="18"/>
              </w:rPr>
            </w:pPr>
            <w:r w:rsidRPr="0052469E">
              <w:rPr>
                <w:sz w:val="18"/>
                <w:szCs w:val="18"/>
              </w:rPr>
              <w:t>16,71</w:t>
            </w:r>
          </w:p>
        </w:tc>
        <w:tc>
          <w:tcPr>
            <w:tcW w:w="1984" w:type="dxa"/>
            <w:tcBorders>
              <w:top w:val="nil"/>
              <w:left w:val="nil"/>
              <w:bottom w:val="single" w:sz="4" w:space="0" w:color="auto"/>
              <w:right w:val="single" w:sz="4" w:space="0" w:color="auto"/>
            </w:tcBorders>
            <w:shd w:val="clear" w:color="auto" w:fill="auto"/>
            <w:noWrap/>
            <w:vAlign w:val="center"/>
            <w:hideMark/>
          </w:tcPr>
          <w:p w14:paraId="39700510" w14:textId="77777777" w:rsidR="0052469E" w:rsidRPr="0052469E" w:rsidRDefault="0052469E" w:rsidP="0052469E">
            <w:pPr>
              <w:jc w:val="center"/>
              <w:rPr>
                <w:sz w:val="18"/>
                <w:szCs w:val="18"/>
              </w:rPr>
            </w:pPr>
            <w:r w:rsidRPr="0052469E">
              <w:rPr>
                <w:sz w:val="18"/>
                <w:szCs w:val="18"/>
              </w:rPr>
              <w:t xml:space="preserve">            57 408,90   </w:t>
            </w:r>
          </w:p>
        </w:tc>
        <w:tc>
          <w:tcPr>
            <w:tcW w:w="2268" w:type="dxa"/>
            <w:tcBorders>
              <w:top w:val="nil"/>
              <w:left w:val="nil"/>
              <w:bottom w:val="single" w:sz="4" w:space="0" w:color="auto"/>
              <w:right w:val="single" w:sz="4" w:space="0" w:color="auto"/>
            </w:tcBorders>
            <w:shd w:val="clear" w:color="auto" w:fill="auto"/>
            <w:noWrap/>
            <w:vAlign w:val="center"/>
            <w:hideMark/>
          </w:tcPr>
          <w:p w14:paraId="197F1A3F" w14:textId="77777777" w:rsidR="0052469E" w:rsidRPr="0052469E" w:rsidRDefault="0052469E" w:rsidP="0052469E">
            <w:pPr>
              <w:jc w:val="center"/>
              <w:rPr>
                <w:sz w:val="18"/>
                <w:szCs w:val="18"/>
              </w:rPr>
            </w:pPr>
            <w:r w:rsidRPr="0052469E">
              <w:rPr>
                <w:sz w:val="18"/>
                <w:szCs w:val="18"/>
              </w:rPr>
              <w:t xml:space="preserve">              959 302,72   </w:t>
            </w:r>
          </w:p>
        </w:tc>
        <w:tc>
          <w:tcPr>
            <w:tcW w:w="2268" w:type="dxa"/>
            <w:tcBorders>
              <w:top w:val="nil"/>
              <w:left w:val="nil"/>
              <w:bottom w:val="single" w:sz="4" w:space="0" w:color="auto"/>
              <w:right w:val="single" w:sz="4" w:space="0" w:color="auto"/>
            </w:tcBorders>
            <w:shd w:val="clear" w:color="auto" w:fill="auto"/>
            <w:noWrap/>
            <w:vAlign w:val="bottom"/>
            <w:hideMark/>
          </w:tcPr>
          <w:p w14:paraId="3C1E97C9" w14:textId="77777777" w:rsidR="0052469E" w:rsidRPr="0052469E" w:rsidRDefault="0052469E" w:rsidP="0052469E">
            <w:pPr>
              <w:rPr>
                <w:sz w:val="18"/>
                <w:szCs w:val="18"/>
              </w:rPr>
            </w:pPr>
            <w:r w:rsidRPr="0052469E">
              <w:rPr>
                <w:sz w:val="18"/>
                <w:szCs w:val="18"/>
              </w:rPr>
              <w:t> </w:t>
            </w:r>
          </w:p>
        </w:tc>
      </w:tr>
      <w:tr w:rsidR="0052469E" w:rsidRPr="0052469E" w14:paraId="59A5D3DB"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820D1" w14:textId="77777777" w:rsidR="0052469E" w:rsidRPr="0052469E" w:rsidRDefault="0052469E" w:rsidP="0052469E">
            <w:pPr>
              <w:jc w:val="center"/>
              <w:rPr>
                <w:sz w:val="18"/>
                <w:szCs w:val="18"/>
              </w:rPr>
            </w:pPr>
            <w:r w:rsidRPr="0052469E">
              <w:rPr>
                <w:sz w:val="18"/>
                <w:szCs w:val="18"/>
              </w:rPr>
              <w:t>6.10.</w:t>
            </w:r>
          </w:p>
        </w:tc>
        <w:tc>
          <w:tcPr>
            <w:tcW w:w="4521" w:type="dxa"/>
            <w:tcBorders>
              <w:top w:val="single" w:sz="4" w:space="0" w:color="auto"/>
              <w:left w:val="nil"/>
              <w:bottom w:val="single" w:sz="4" w:space="0" w:color="auto"/>
              <w:right w:val="single" w:sz="4" w:space="0" w:color="auto"/>
            </w:tcBorders>
            <w:shd w:val="clear" w:color="auto" w:fill="auto"/>
            <w:hideMark/>
          </w:tcPr>
          <w:p w14:paraId="718FC744" w14:textId="77777777" w:rsidR="0052469E" w:rsidRPr="0052469E" w:rsidRDefault="0052469E" w:rsidP="0052469E">
            <w:pPr>
              <w:rPr>
                <w:sz w:val="18"/>
                <w:szCs w:val="18"/>
              </w:rPr>
            </w:pPr>
            <w:r w:rsidRPr="0052469E">
              <w:rPr>
                <w:sz w:val="18"/>
                <w:szCs w:val="18"/>
              </w:rPr>
              <w:t>Монтаж водопроводной арматуры в колодцах</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3DC77A3"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BE66C7A"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41DC4A01" w14:textId="77777777" w:rsidR="0052469E" w:rsidRPr="0052469E" w:rsidRDefault="0052469E" w:rsidP="0052469E">
            <w:pPr>
              <w:jc w:val="center"/>
              <w:rPr>
                <w:sz w:val="18"/>
                <w:szCs w:val="18"/>
              </w:rPr>
            </w:pPr>
            <w:r w:rsidRPr="0052469E">
              <w:rPr>
                <w:sz w:val="18"/>
                <w:szCs w:val="18"/>
              </w:rPr>
              <w:t xml:space="preserve">          792 152,00   </w:t>
            </w:r>
          </w:p>
        </w:tc>
        <w:tc>
          <w:tcPr>
            <w:tcW w:w="2268" w:type="dxa"/>
            <w:tcBorders>
              <w:top w:val="nil"/>
              <w:left w:val="nil"/>
              <w:bottom w:val="single" w:sz="4" w:space="0" w:color="auto"/>
              <w:right w:val="single" w:sz="4" w:space="0" w:color="auto"/>
            </w:tcBorders>
            <w:shd w:val="clear" w:color="auto" w:fill="auto"/>
            <w:noWrap/>
            <w:vAlign w:val="center"/>
            <w:hideMark/>
          </w:tcPr>
          <w:p w14:paraId="3B0FDF5B" w14:textId="77777777" w:rsidR="0052469E" w:rsidRPr="0052469E" w:rsidRDefault="0052469E" w:rsidP="0052469E">
            <w:pPr>
              <w:jc w:val="center"/>
              <w:rPr>
                <w:sz w:val="18"/>
                <w:szCs w:val="18"/>
              </w:rPr>
            </w:pPr>
            <w:r w:rsidRPr="0052469E">
              <w:rPr>
                <w:sz w:val="18"/>
                <w:szCs w:val="18"/>
              </w:rPr>
              <w:t xml:space="preserve">              792 152,00   </w:t>
            </w:r>
          </w:p>
        </w:tc>
        <w:tc>
          <w:tcPr>
            <w:tcW w:w="2268" w:type="dxa"/>
            <w:tcBorders>
              <w:top w:val="nil"/>
              <w:left w:val="nil"/>
              <w:bottom w:val="single" w:sz="4" w:space="0" w:color="auto"/>
              <w:right w:val="single" w:sz="4" w:space="0" w:color="auto"/>
            </w:tcBorders>
            <w:shd w:val="clear" w:color="auto" w:fill="auto"/>
            <w:noWrap/>
            <w:vAlign w:val="center"/>
            <w:hideMark/>
          </w:tcPr>
          <w:p w14:paraId="6AF87B79" w14:textId="77777777" w:rsidR="0052469E" w:rsidRPr="0052469E" w:rsidRDefault="0052469E" w:rsidP="0052469E">
            <w:pPr>
              <w:jc w:val="center"/>
              <w:rPr>
                <w:sz w:val="18"/>
                <w:szCs w:val="18"/>
              </w:rPr>
            </w:pPr>
            <w:r w:rsidRPr="0052469E">
              <w:rPr>
                <w:sz w:val="18"/>
                <w:szCs w:val="18"/>
              </w:rPr>
              <w:t xml:space="preserve">              494 019,40   </w:t>
            </w:r>
          </w:p>
        </w:tc>
      </w:tr>
      <w:tr w:rsidR="0052469E" w:rsidRPr="0052469E" w14:paraId="16CAD3E1"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5EFC" w14:textId="77777777" w:rsidR="0052469E" w:rsidRPr="0052469E" w:rsidRDefault="0052469E" w:rsidP="0052469E">
            <w:pPr>
              <w:jc w:val="center"/>
              <w:rPr>
                <w:sz w:val="18"/>
                <w:szCs w:val="18"/>
              </w:rPr>
            </w:pPr>
            <w:r w:rsidRPr="0052469E">
              <w:rPr>
                <w:sz w:val="18"/>
                <w:szCs w:val="18"/>
              </w:rPr>
              <w:t>6.11.</w:t>
            </w:r>
          </w:p>
        </w:tc>
        <w:tc>
          <w:tcPr>
            <w:tcW w:w="4521" w:type="dxa"/>
            <w:tcBorders>
              <w:top w:val="single" w:sz="4" w:space="0" w:color="auto"/>
              <w:left w:val="nil"/>
              <w:bottom w:val="single" w:sz="4" w:space="0" w:color="auto"/>
              <w:right w:val="single" w:sz="4" w:space="0" w:color="auto"/>
            </w:tcBorders>
            <w:shd w:val="clear" w:color="auto" w:fill="auto"/>
            <w:hideMark/>
          </w:tcPr>
          <w:p w14:paraId="00F1CF01" w14:textId="77777777" w:rsidR="0052469E" w:rsidRPr="0052469E" w:rsidRDefault="0052469E" w:rsidP="0052469E">
            <w:pPr>
              <w:rPr>
                <w:sz w:val="18"/>
                <w:szCs w:val="18"/>
              </w:rPr>
            </w:pPr>
            <w:r w:rsidRPr="0052469E">
              <w:rPr>
                <w:sz w:val="18"/>
                <w:szCs w:val="18"/>
              </w:rPr>
              <w:t>Монтаж комплектной насосной станции</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79F0A97"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B6629A9"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6958FF6D" w14:textId="77777777" w:rsidR="0052469E" w:rsidRPr="0052469E" w:rsidRDefault="0052469E" w:rsidP="0052469E">
            <w:pPr>
              <w:jc w:val="center"/>
              <w:rPr>
                <w:sz w:val="18"/>
                <w:szCs w:val="18"/>
              </w:rPr>
            </w:pPr>
            <w:r w:rsidRPr="0052469E">
              <w:rPr>
                <w:sz w:val="18"/>
                <w:szCs w:val="18"/>
              </w:rPr>
              <w:t xml:space="preserve">       7 067 869,90   </w:t>
            </w:r>
          </w:p>
        </w:tc>
        <w:tc>
          <w:tcPr>
            <w:tcW w:w="2268" w:type="dxa"/>
            <w:tcBorders>
              <w:top w:val="nil"/>
              <w:left w:val="nil"/>
              <w:bottom w:val="single" w:sz="4" w:space="0" w:color="auto"/>
              <w:right w:val="single" w:sz="4" w:space="0" w:color="auto"/>
            </w:tcBorders>
            <w:shd w:val="clear" w:color="auto" w:fill="auto"/>
            <w:noWrap/>
            <w:vAlign w:val="center"/>
            <w:hideMark/>
          </w:tcPr>
          <w:p w14:paraId="164BD9EF" w14:textId="77777777" w:rsidR="0052469E" w:rsidRPr="0052469E" w:rsidRDefault="0052469E" w:rsidP="0052469E">
            <w:pPr>
              <w:jc w:val="center"/>
              <w:rPr>
                <w:sz w:val="18"/>
                <w:szCs w:val="18"/>
              </w:rPr>
            </w:pPr>
            <w:r w:rsidRPr="0052469E">
              <w:rPr>
                <w:sz w:val="18"/>
                <w:szCs w:val="18"/>
              </w:rPr>
              <w:t xml:space="preserve">           7 067 869,90   </w:t>
            </w:r>
          </w:p>
        </w:tc>
        <w:tc>
          <w:tcPr>
            <w:tcW w:w="2268" w:type="dxa"/>
            <w:tcBorders>
              <w:top w:val="nil"/>
              <w:left w:val="nil"/>
              <w:bottom w:val="single" w:sz="4" w:space="0" w:color="auto"/>
              <w:right w:val="single" w:sz="4" w:space="0" w:color="auto"/>
            </w:tcBorders>
            <w:shd w:val="clear" w:color="auto" w:fill="auto"/>
            <w:noWrap/>
            <w:vAlign w:val="center"/>
            <w:hideMark/>
          </w:tcPr>
          <w:p w14:paraId="76F4576C" w14:textId="77777777" w:rsidR="0052469E" w:rsidRPr="0052469E" w:rsidRDefault="0052469E" w:rsidP="0052469E">
            <w:pPr>
              <w:jc w:val="center"/>
              <w:rPr>
                <w:sz w:val="18"/>
                <w:szCs w:val="18"/>
              </w:rPr>
            </w:pPr>
            <w:r w:rsidRPr="0052469E">
              <w:rPr>
                <w:sz w:val="18"/>
                <w:szCs w:val="18"/>
              </w:rPr>
              <w:t xml:space="preserve">           7 046 240,70   </w:t>
            </w:r>
          </w:p>
        </w:tc>
      </w:tr>
      <w:tr w:rsidR="0052469E" w:rsidRPr="0052469E" w14:paraId="1EBC33AF" w14:textId="77777777" w:rsidTr="0052469E">
        <w:trPr>
          <w:trHeight w:val="4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2C23" w14:textId="77777777" w:rsidR="0052469E" w:rsidRPr="0052469E" w:rsidRDefault="0052469E" w:rsidP="0052469E">
            <w:pPr>
              <w:jc w:val="center"/>
              <w:rPr>
                <w:sz w:val="18"/>
                <w:szCs w:val="18"/>
              </w:rPr>
            </w:pPr>
            <w:r w:rsidRPr="0052469E">
              <w:rPr>
                <w:sz w:val="18"/>
                <w:szCs w:val="18"/>
              </w:rPr>
              <w:t>6.12.</w:t>
            </w:r>
          </w:p>
        </w:tc>
        <w:tc>
          <w:tcPr>
            <w:tcW w:w="4521" w:type="dxa"/>
            <w:tcBorders>
              <w:top w:val="single" w:sz="4" w:space="0" w:color="auto"/>
              <w:left w:val="nil"/>
              <w:bottom w:val="single" w:sz="4" w:space="0" w:color="auto"/>
              <w:right w:val="single" w:sz="4" w:space="0" w:color="auto"/>
            </w:tcBorders>
            <w:shd w:val="clear" w:color="auto" w:fill="auto"/>
            <w:hideMark/>
          </w:tcPr>
          <w:p w14:paraId="72BD2CE7" w14:textId="77777777" w:rsidR="0052469E" w:rsidRPr="0052469E" w:rsidRDefault="0052469E" w:rsidP="0052469E">
            <w:pPr>
              <w:rPr>
                <w:sz w:val="18"/>
                <w:szCs w:val="18"/>
              </w:rPr>
            </w:pPr>
            <w:r w:rsidRPr="0052469E">
              <w:rPr>
                <w:sz w:val="18"/>
                <w:szCs w:val="18"/>
              </w:rPr>
              <w:t>Монтаж фильтров-поглотителей на резервуарах чистой воды</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E70933A" w14:textId="77777777" w:rsidR="0052469E" w:rsidRPr="0052469E" w:rsidRDefault="0052469E" w:rsidP="0052469E">
            <w:pPr>
              <w:jc w:val="center"/>
              <w:rPr>
                <w:sz w:val="18"/>
                <w:szCs w:val="18"/>
              </w:rPr>
            </w:pPr>
            <w:r w:rsidRPr="0052469E">
              <w:rPr>
                <w:sz w:val="18"/>
                <w:szCs w:val="18"/>
              </w:rPr>
              <w:t>шт.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FCCF4E9" w14:textId="77777777" w:rsidR="0052469E" w:rsidRPr="0052469E" w:rsidRDefault="0052469E" w:rsidP="0052469E">
            <w:pPr>
              <w:jc w:val="center"/>
              <w:rPr>
                <w:sz w:val="18"/>
                <w:szCs w:val="18"/>
              </w:rPr>
            </w:pPr>
            <w:r w:rsidRPr="0052469E">
              <w:rPr>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14:paraId="14DC4425" w14:textId="77777777" w:rsidR="0052469E" w:rsidRPr="0052469E" w:rsidRDefault="0052469E" w:rsidP="0052469E">
            <w:pPr>
              <w:jc w:val="center"/>
              <w:rPr>
                <w:sz w:val="18"/>
                <w:szCs w:val="18"/>
              </w:rPr>
            </w:pPr>
            <w:r w:rsidRPr="0052469E">
              <w:rPr>
                <w:sz w:val="18"/>
                <w:szCs w:val="18"/>
              </w:rPr>
              <w:t xml:space="preserve">          364 693,10   </w:t>
            </w:r>
          </w:p>
        </w:tc>
        <w:tc>
          <w:tcPr>
            <w:tcW w:w="2268" w:type="dxa"/>
            <w:tcBorders>
              <w:top w:val="nil"/>
              <w:left w:val="nil"/>
              <w:bottom w:val="single" w:sz="4" w:space="0" w:color="auto"/>
              <w:right w:val="single" w:sz="4" w:space="0" w:color="auto"/>
            </w:tcBorders>
            <w:shd w:val="clear" w:color="auto" w:fill="auto"/>
            <w:noWrap/>
            <w:vAlign w:val="center"/>
            <w:hideMark/>
          </w:tcPr>
          <w:p w14:paraId="612F0D71" w14:textId="77777777" w:rsidR="0052469E" w:rsidRPr="0052469E" w:rsidRDefault="0052469E" w:rsidP="0052469E">
            <w:pPr>
              <w:jc w:val="center"/>
              <w:rPr>
                <w:sz w:val="18"/>
                <w:szCs w:val="18"/>
              </w:rPr>
            </w:pPr>
            <w:r w:rsidRPr="0052469E">
              <w:rPr>
                <w:sz w:val="18"/>
                <w:szCs w:val="18"/>
              </w:rPr>
              <w:t xml:space="preserve">              729 386,20   </w:t>
            </w:r>
          </w:p>
        </w:tc>
        <w:tc>
          <w:tcPr>
            <w:tcW w:w="2268" w:type="dxa"/>
            <w:tcBorders>
              <w:top w:val="nil"/>
              <w:left w:val="nil"/>
              <w:bottom w:val="single" w:sz="4" w:space="0" w:color="auto"/>
              <w:right w:val="single" w:sz="4" w:space="0" w:color="auto"/>
            </w:tcBorders>
            <w:shd w:val="clear" w:color="auto" w:fill="auto"/>
            <w:noWrap/>
            <w:vAlign w:val="center"/>
            <w:hideMark/>
          </w:tcPr>
          <w:p w14:paraId="65238542" w14:textId="77777777" w:rsidR="0052469E" w:rsidRPr="0052469E" w:rsidRDefault="0052469E" w:rsidP="0052469E">
            <w:pPr>
              <w:jc w:val="center"/>
              <w:rPr>
                <w:sz w:val="18"/>
                <w:szCs w:val="18"/>
              </w:rPr>
            </w:pPr>
            <w:r w:rsidRPr="0052469E">
              <w:rPr>
                <w:sz w:val="18"/>
                <w:szCs w:val="18"/>
              </w:rPr>
              <w:t xml:space="preserve">              695 082,90   </w:t>
            </w:r>
          </w:p>
        </w:tc>
      </w:tr>
      <w:tr w:rsidR="0052469E" w:rsidRPr="0052469E" w14:paraId="0B95F976"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351779F8" w14:textId="77777777" w:rsidR="0052469E" w:rsidRPr="0052469E" w:rsidRDefault="0052469E" w:rsidP="0052469E">
            <w:pPr>
              <w:rPr>
                <w:b/>
                <w:bCs/>
                <w:i/>
                <w:iCs/>
                <w:sz w:val="18"/>
                <w:szCs w:val="18"/>
              </w:rPr>
            </w:pPr>
            <w:r w:rsidRPr="0052469E">
              <w:rPr>
                <w:b/>
                <w:bCs/>
                <w:i/>
                <w:iCs/>
                <w:sz w:val="18"/>
                <w:szCs w:val="18"/>
              </w:rPr>
              <w:t>Итого по наружным сетям водоснабжения</w:t>
            </w:r>
          </w:p>
        </w:tc>
        <w:tc>
          <w:tcPr>
            <w:tcW w:w="1026" w:type="dxa"/>
            <w:tcBorders>
              <w:top w:val="nil"/>
              <w:left w:val="nil"/>
              <w:bottom w:val="single" w:sz="4" w:space="0" w:color="auto"/>
              <w:right w:val="single" w:sz="4" w:space="0" w:color="auto"/>
            </w:tcBorders>
            <w:shd w:val="clear" w:color="auto" w:fill="auto"/>
            <w:noWrap/>
            <w:vAlign w:val="bottom"/>
            <w:hideMark/>
          </w:tcPr>
          <w:p w14:paraId="60AEFE2D"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3459F172"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799067DF"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EDBE76" w14:textId="77777777" w:rsidR="0052469E" w:rsidRPr="0052469E" w:rsidRDefault="0052469E" w:rsidP="0052469E">
            <w:pPr>
              <w:rPr>
                <w:b/>
                <w:bCs/>
                <w:i/>
                <w:iCs/>
                <w:sz w:val="18"/>
                <w:szCs w:val="18"/>
              </w:rPr>
            </w:pPr>
            <w:r w:rsidRPr="0052469E">
              <w:rPr>
                <w:b/>
                <w:bCs/>
                <w:i/>
                <w:iCs/>
                <w:sz w:val="18"/>
                <w:szCs w:val="18"/>
              </w:rPr>
              <w:t xml:space="preserve">     10 727 084,49   </w:t>
            </w:r>
          </w:p>
        </w:tc>
        <w:tc>
          <w:tcPr>
            <w:tcW w:w="2268" w:type="dxa"/>
            <w:tcBorders>
              <w:top w:val="nil"/>
              <w:left w:val="nil"/>
              <w:bottom w:val="single" w:sz="4" w:space="0" w:color="auto"/>
              <w:right w:val="single" w:sz="4" w:space="0" w:color="auto"/>
            </w:tcBorders>
            <w:shd w:val="clear" w:color="auto" w:fill="auto"/>
            <w:noWrap/>
            <w:vAlign w:val="bottom"/>
            <w:hideMark/>
          </w:tcPr>
          <w:p w14:paraId="42B096CC" w14:textId="77777777" w:rsidR="0052469E" w:rsidRPr="0052469E" w:rsidRDefault="0052469E" w:rsidP="0052469E">
            <w:pPr>
              <w:rPr>
                <w:b/>
                <w:bCs/>
                <w:i/>
                <w:iCs/>
                <w:sz w:val="18"/>
                <w:szCs w:val="18"/>
              </w:rPr>
            </w:pPr>
            <w:r w:rsidRPr="0052469E">
              <w:rPr>
                <w:b/>
                <w:bCs/>
                <w:i/>
                <w:iCs/>
                <w:sz w:val="18"/>
                <w:szCs w:val="18"/>
              </w:rPr>
              <w:t xml:space="preserve">        8 235 343,00   </w:t>
            </w:r>
          </w:p>
        </w:tc>
      </w:tr>
      <w:tr w:rsidR="0052469E" w:rsidRPr="0052469E" w14:paraId="6FCE189A"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138FE62F" w14:textId="77777777" w:rsidR="0052469E" w:rsidRPr="0052469E" w:rsidRDefault="0052469E" w:rsidP="0052469E">
            <w:pPr>
              <w:rPr>
                <w:b/>
                <w:bCs/>
                <w:i/>
                <w:iCs/>
                <w:sz w:val="18"/>
                <w:szCs w:val="18"/>
              </w:rPr>
            </w:pPr>
            <w:r w:rsidRPr="0052469E">
              <w:rPr>
                <w:b/>
                <w:bCs/>
                <w:i/>
                <w:iCs/>
                <w:sz w:val="18"/>
                <w:szCs w:val="18"/>
              </w:rPr>
              <w:t>7. Наружные электрические сети</w:t>
            </w:r>
          </w:p>
        </w:tc>
        <w:tc>
          <w:tcPr>
            <w:tcW w:w="1984" w:type="dxa"/>
            <w:tcBorders>
              <w:top w:val="nil"/>
              <w:left w:val="nil"/>
              <w:bottom w:val="single" w:sz="4" w:space="0" w:color="auto"/>
              <w:right w:val="single" w:sz="4" w:space="0" w:color="auto"/>
            </w:tcBorders>
            <w:shd w:val="clear" w:color="auto" w:fill="auto"/>
            <w:noWrap/>
            <w:vAlign w:val="bottom"/>
            <w:hideMark/>
          </w:tcPr>
          <w:p w14:paraId="127E430A"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DE7F52"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C73877" w14:textId="77777777" w:rsidR="0052469E" w:rsidRPr="0052469E" w:rsidRDefault="0052469E" w:rsidP="0052469E">
            <w:pPr>
              <w:rPr>
                <w:sz w:val="18"/>
                <w:szCs w:val="18"/>
              </w:rPr>
            </w:pPr>
            <w:r w:rsidRPr="0052469E">
              <w:rPr>
                <w:sz w:val="18"/>
                <w:szCs w:val="18"/>
              </w:rPr>
              <w:t> </w:t>
            </w:r>
          </w:p>
        </w:tc>
      </w:tr>
      <w:tr w:rsidR="0052469E" w:rsidRPr="0052469E" w14:paraId="7CC0736F"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092B0F3" w14:textId="77777777" w:rsidR="0052469E" w:rsidRPr="0052469E" w:rsidRDefault="0052469E" w:rsidP="0052469E">
            <w:pPr>
              <w:jc w:val="center"/>
              <w:rPr>
                <w:sz w:val="18"/>
                <w:szCs w:val="18"/>
              </w:rPr>
            </w:pPr>
            <w:r w:rsidRPr="0052469E">
              <w:rPr>
                <w:sz w:val="18"/>
                <w:szCs w:val="18"/>
              </w:rPr>
              <w:t>7.1.</w:t>
            </w:r>
          </w:p>
        </w:tc>
        <w:tc>
          <w:tcPr>
            <w:tcW w:w="4521" w:type="dxa"/>
            <w:tcBorders>
              <w:top w:val="nil"/>
              <w:left w:val="nil"/>
              <w:bottom w:val="single" w:sz="4" w:space="0" w:color="auto"/>
              <w:right w:val="single" w:sz="4" w:space="0" w:color="auto"/>
            </w:tcBorders>
            <w:shd w:val="clear" w:color="auto" w:fill="auto"/>
            <w:hideMark/>
          </w:tcPr>
          <w:p w14:paraId="269B2E6C" w14:textId="77777777" w:rsidR="0052469E" w:rsidRPr="0052469E" w:rsidRDefault="0052469E" w:rsidP="0052469E">
            <w:pPr>
              <w:rPr>
                <w:sz w:val="18"/>
                <w:szCs w:val="18"/>
              </w:rPr>
            </w:pPr>
            <w:r w:rsidRPr="0052469E">
              <w:rPr>
                <w:sz w:val="18"/>
                <w:szCs w:val="18"/>
              </w:rPr>
              <w:t>Устройство сети КЛ-0,4кВ</w:t>
            </w:r>
          </w:p>
        </w:tc>
        <w:tc>
          <w:tcPr>
            <w:tcW w:w="1026" w:type="dxa"/>
            <w:tcBorders>
              <w:top w:val="nil"/>
              <w:left w:val="nil"/>
              <w:bottom w:val="single" w:sz="4" w:space="0" w:color="auto"/>
              <w:right w:val="single" w:sz="4" w:space="0" w:color="auto"/>
            </w:tcBorders>
            <w:shd w:val="clear" w:color="auto" w:fill="auto"/>
            <w:vAlign w:val="center"/>
            <w:hideMark/>
          </w:tcPr>
          <w:p w14:paraId="2A50BE67"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nil"/>
              <w:left w:val="nil"/>
              <w:bottom w:val="single" w:sz="4" w:space="0" w:color="auto"/>
              <w:right w:val="single" w:sz="4" w:space="0" w:color="auto"/>
            </w:tcBorders>
            <w:shd w:val="clear" w:color="auto" w:fill="auto"/>
            <w:vAlign w:val="center"/>
            <w:hideMark/>
          </w:tcPr>
          <w:p w14:paraId="76A52EBC"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39FEE0C7" w14:textId="77777777" w:rsidR="0052469E" w:rsidRPr="0052469E" w:rsidRDefault="0052469E" w:rsidP="0052469E">
            <w:pPr>
              <w:jc w:val="center"/>
              <w:rPr>
                <w:sz w:val="18"/>
                <w:szCs w:val="18"/>
              </w:rPr>
            </w:pPr>
            <w:r w:rsidRPr="0052469E">
              <w:rPr>
                <w:sz w:val="18"/>
                <w:szCs w:val="18"/>
              </w:rPr>
              <w:t xml:space="preserve">            88 666,40   </w:t>
            </w:r>
          </w:p>
        </w:tc>
        <w:tc>
          <w:tcPr>
            <w:tcW w:w="2268" w:type="dxa"/>
            <w:tcBorders>
              <w:top w:val="nil"/>
              <w:left w:val="nil"/>
              <w:bottom w:val="single" w:sz="4" w:space="0" w:color="auto"/>
              <w:right w:val="single" w:sz="4" w:space="0" w:color="auto"/>
            </w:tcBorders>
            <w:shd w:val="clear" w:color="auto" w:fill="auto"/>
            <w:noWrap/>
            <w:vAlign w:val="center"/>
            <w:hideMark/>
          </w:tcPr>
          <w:p w14:paraId="0201FD27" w14:textId="77777777" w:rsidR="0052469E" w:rsidRPr="0052469E" w:rsidRDefault="0052469E" w:rsidP="0052469E">
            <w:pPr>
              <w:jc w:val="center"/>
              <w:rPr>
                <w:sz w:val="18"/>
                <w:szCs w:val="18"/>
              </w:rPr>
            </w:pPr>
            <w:r w:rsidRPr="0052469E">
              <w:rPr>
                <w:sz w:val="18"/>
                <w:szCs w:val="18"/>
              </w:rPr>
              <w:t xml:space="preserve">                88 666,40   </w:t>
            </w:r>
          </w:p>
        </w:tc>
        <w:tc>
          <w:tcPr>
            <w:tcW w:w="2268" w:type="dxa"/>
            <w:tcBorders>
              <w:top w:val="nil"/>
              <w:left w:val="nil"/>
              <w:bottom w:val="single" w:sz="4" w:space="0" w:color="auto"/>
              <w:right w:val="single" w:sz="4" w:space="0" w:color="auto"/>
            </w:tcBorders>
            <w:shd w:val="clear" w:color="auto" w:fill="auto"/>
            <w:noWrap/>
            <w:vAlign w:val="bottom"/>
            <w:hideMark/>
          </w:tcPr>
          <w:p w14:paraId="21595FE4" w14:textId="77777777" w:rsidR="0052469E" w:rsidRPr="0052469E" w:rsidRDefault="0052469E" w:rsidP="0052469E">
            <w:pPr>
              <w:rPr>
                <w:sz w:val="18"/>
                <w:szCs w:val="18"/>
              </w:rPr>
            </w:pPr>
            <w:r w:rsidRPr="0052469E">
              <w:rPr>
                <w:sz w:val="18"/>
                <w:szCs w:val="18"/>
              </w:rPr>
              <w:t> </w:t>
            </w:r>
          </w:p>
        </w:tc>
      </w:tr>
      <w:tr w:rsidR="0052469E" w:rsidRPr="0052469E" w14:paraId="4A586402"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976B6" w14:textId="77777777" w:rsidR="0052469E" w:rsidRPr="0052469E" w:rsidRDefault="0052469E" w:rsidP="0052469E">
            <w:pPr>
              <w:jc w:val="center"/>
              <w:rPr>
                <w:sz w:val="18"/>
                <w:szCs w:val="18"/>
              </w:rPr>
            </w:pPr>
            <w:r w:rsidRPr="0052469E">
              <w:rPr>
                <w:sz w:val="18"/>
                <w:szCs w:val="18"/>
              </w:rPr>
              <w:t>7.2.</w:t>
            </w:r>
          </w:p>
        </w:tc>
        <w:tc>
          <w:tcPr>
            <w:tcW w:w="4521" w:type="dxa"/>
            <w:tcBorders>
              <w:top w:val="single" w:sz="4" w:space="0" w:color="auto"/>
              <w:left w:val="nil"/>
              <w:bottom w:val="single" w:sz="4" w:space="0" w:color="auto"/>
              <w:right w:val="single" w:sz="4" w:space="0" w:color="auto"/>
            </w:tcBorders>
            <w:shd w:val="clear" w:color="auto" w:fill="auto"/>
            <w:hideMark/>
          </w:tcPr>
          <w:p w14:paraId="31EC1B08" w14:textId="77777777" w:rsidR="0052469E" w:rsidRPr="0052469E" w:rsidRDefault="0052469E" w:rsidP="0052469E">
            <w:pPr>
              <w:rPr>
                <w:sz w:val="18"/>
                <w:szCs w:val="18"/>
              </w:rPr>
            </w:pPr>
            <w:r w:rsidRPr="0052469E">
              <w:rPr>
                <w:sz w:val="18"/>
                <w:szCs w:val="18"/>
              </w:rPr>
              <w:t>Монтаж дизельного генератора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9D5BF92"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82330B0"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690F91F2" w14:textId="77777777" w:rsidR="0052469E" w:rsidRPr="0052469E" w:rsidRDefault="0052469E" w:rsidP="0052469E">
            <w:pPr>
              <w:jc w:val="center"/>
              <w:rPr>
                <w:sz w:val="18"/>
                <w:szCs w:val="18"/>
              </w:rPr>
            </w:pPr>
            <w:r w:rsidRPr="0052469E">
              <w:rPr>
                <w:sz w:val="18"/>
                <w:szCs w:val="18"/>
              </w:rPr>
              <w:t xml:space="preserve">          535 953,90   </w:t>
            </w:r>
          </w:p>
        </w:tc>
        <w:tc>
          <w:tcPr>
            <w:tcW w:w="2268" w:type="dxa"/>
            <w:tcBorders>
              <w:top w:val="nil"/>
              <w:left w:val="nil"/>
              <w:bottom w:val="single" w:sz="4" w:space="0" w:color="auto"/>
              <w:right w:val="single" w:sz="4" w:space="0" w:color="auto"/>
            </w:tcBorders>
            <w:shd w:val="clear" w:color="auto" w:fill="auto"/>
            <w:noWrap/>
            <w:vAlign w:val="center"/>
            <w:hideMark/>
          </w:tcPr>
          <w:p w14:paraId="155EF218" w14:textId="77777777" w:rsidR="0052469E" w:rsidRPr="0052469E" w:rsidRDefault="0052469E" w:rsidP="0052469E">
            <w:pPr>
              <w:jc w:val="center"/>
              <w:rPr>
                <w:sz w:val="18"/>
                <w:szCs w:val="18"/>
              </w:rPr>
            </w:pPr>
            <w:r w:rsidRPr="0052469E">
              <w:rPr>
                <w:sz w:val="18"/>
                <w:szCs w:val="18"/>
              </w:rPr>
              <w:t xml:space="preserve">              535 953,90   </w:t>
            </w:r>
          </w:p>
        </w:tc>
        <w:tc>
          <w:tcPr>
            <w:tcW w:w="2268" w:type="dxa"/>
            <w:tcBorders>
              <w:top w:val="nil"/>
              <w:left w:val="nil"/>
              <w:bottom w:val="single" w:sz="4" w:space="0" w:color="auto"/>
              <w:right w:val="single" w:sz="4" w:space="0" w:color="auto"/>
            </w:tcBorders>
            <w:shd w:val="clear" w:color="auto" w:fill="auto"/>
            <w:noWrap/>
            <w:vAlign w:val="center"/>
            <w:hideMark/>
          </w:tcPr>
          <w:p w14:paraId="767A3BE3" w14:textId="77777777" w:rsidR="0052469E" w:rsidRPr="0052469E" w:rsidRDefault="0052469E" w:rsidP="0052469E">
            <w:pPr>
              <w:jc w:val="center"/>
              <w:rPr>
                <w:sz w:val="18"/>
                <w:szCs w:val="18"/>
              </w:rPr>
            </w:pPr>
            <w:r w:rsidRPr="0052469E">
              <w:rPr>
                <w:sz w:val="18"/>
                <w:szCs w:val="18"/>
              </w:rPr>
              <w:t xml:space="preserve">              464 621,80   </w:t>
            </w:r>
          </w:p>
        </w:tc>
      </w:tr>
      <w:tr w:rsidR="0052469E" w:rsidRPr="0052469E" w14:paraId="6EFE8911"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173F9" w14:textId="77777777" w:rsidR="0052469E" w:rsidRPr="0052469E" w:rsidRDefault="0052469E" w:rsidP="0052469E">
            <w:pPr>
              <w:jc w:val="center"/>
              <w:rPr>
                <w:sz w:val="18"/>
                <w:szCs w:val="18"/>
              </w:rPr>
            </w:pPr>
            <w:r w:rsidRPr="0052469E">
              <w:rPr>
                <w:sz w:val="18"/>
                <w:szCs w:val="18"/>
              </w:rPr>
              <w:t>7.3.</w:t>
            </w:r>
          </w:p>
        </w:tc>
        <w:tc>
          <w:tcPr>
            <w:tcW w:w="4521" w:type="dxa"/>
            <w:tcBorders>
              <w:top w:val="single" w:sz="4" w:space="0" w:color="auto"/>
              <w:left w:val="nil"/>
              <w:bottom w:val="single" w:sz="4" w:space="0" w:color="auto"/>
              <w:right w:val="single" w:sz="4" w:space="0" w:color="auto"/>
            </w:tcBorders>
            <w:shd w:val="clear" w:color="auto" w:fill="auto"/>
            <w:hideMark/>
          </w:tcPr>
          <w:p w14:paraId="1ECAE9BB" w14:textId="77777777" w:rsidR="0052469E" w:rsidRPr="0052469E" w:rsidRDefault="0052469E" w:rsidP="0052469E">
            <w:pPr>
              <w:rPr>
                <w:sz w:val="18"/>
                <w:szCs w:val="18"/>
              </w:rPr>
            </w:pPr>
            <w:r w:rsidRPr="0052469E">
              <w:rPr>
                <w:sz w:val="18"/>
                <w:szCs w:val="18"/>
              </w:rPr>
              <w:t>Устройство контура заземления опор, ДГУ, НС</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9756F57"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93D5696"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212FAD9B" w14:textId="77777777" w:rsidR="0052469E" w:rsidRPr="0052469E" w:rsidRDefault="0052469E" w:rsidP="0052469E">
            <w:pPr>
              <w:jc w:val="center"/>
              <w:rPr>
                <w:sz w:val="18"/>
                <w:szCs w:val="18"/>
              </w:rPr>
            </w:pPr>
            <w:r w:rsidRPr="0052469E">
              <w:rPr>
                <w:sz w:val="18"/>
                <w:szCs w:val="18"/>
              </w:rPr>
              <w:t xml:space="preserve">            32 105,70   </w:t>
            </w:r>
          </w:p>
        </w:tc>
        <w:tc>
          <w:tcPr>
            <w:tcW w:w="2268" w:type="dxa"/>
            <w:tcBorders>
              <w:top w:val="nil"/>
              <w:left w:val="nil"/>
              <w:bottom w:val="single" w:sz="4" w:space="0" w:color="auto"/>
              <w:right w:val="single" w:sz="4" w:space="0" w:color="auto"/>
            </w:tcBorders>
            <w:shd w:val="clear" w:color="auto" w:fill="auto"/>
            <w:noWrap/>
            <w:vAlign w:val="center"/>
            <w:hideMark/>
          </w:tcPr>
          <w:p w14:paraId="3D23E97A" w14:textId="77777777" w:rsidR="0052469E" w:rsidRPr="0052469E" w:rsidRDefault="0052469E" w:rsidP="0052469E">
            <w:pPr>
              <w:jc w:val="center"/>
              <w:rPr>
                <w:sz w:val="18"/>
                <w:szCs w:val="18"/>
              </w:rPr>
            </w:pPr>
            <w:r w:rsidRPr="0052469E">
              <w:rPr>
                <w:sz w:val="18"/>
                <w:szCs w:val="18"/>
              </w:rPr>
              <w:t xml:space="preserve">                32 105,70   </w:t>
            </w:r>
          </w:p>
        </w:tc>
        <w:tc>
          <w:tcPr>
            <w:tcW w:w="2268" w:type="dxa"/>
            <w:tcBorders>
              <w:top w:val="nil"/>
              <w:left w:val="nil"/>
              <w:bottom w:val="single" w:sz="4" w:space="0" w:color="auto"/>
              <w:right w:val="single" w:sz="4" w:space="0" w:color="auto"/>
            </w:tcBorders>
            <w:shd w:val="clear" w:color="auto" w:fill="auto"/>
            <w:noWrap/>
            <w:vAlign w:val="bottom"/>
            <w:hideMark/>
          </w:tcPr>
          <w:p w14:paraId="25C0C2D1" w14:textId="77777777" w:rsidR="0052469E" w:rsidRPr="0052469E" w:rsidRDefault="0052469E" w:rsidP="0052469E">
            <w:pPr>
              <w:rPr>
                <w:sz w:val="18"/>
                <w:szCs w:val="18"/>
              </w:rPr>
            </w:pPr>
            <w:r w:rsidRPr="0052469E">
              <w:rPr>
                <w:sz w:val="18"/>
                <w:szCs w:val="18"/>
              </w:rPr>
              <w:t> </w:t>
            </w:r>
          </w:p>
        </w:tc>
      </w:tr>
      <w:tr w:rsidR="0052469E" w:rsidRPr="0052469E" w14:paraId="0A5ECC47"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35DD3368" w14:textId="77777777" w:rsidR="0052469E" w:rsidRPr="0052469E" w:rsidRDefault="0052469E" w:rsidP="0052469E">
            <w:pPr>
              <w:rPr>
                <w:b/>
                <w:bCs/>
                <w:i/>
                <w:iCs/>
                <w:sz w:val="18"/>
                <w:szCs w:val="18"/>
              </w:rPr>
            </w:pPr>
            <w:r w:rsidRPr="0052469E">
              <w:rPr>
                <w:b/>
                <w:bCs/>
                <w:i/>
                <w:iCs/>
                <w:sz w:val="18"/>
                <w:szCs w:val="18"/>
              </w:rPr>
              <w:t>Итого по наружным электрическим сетям</w:t>
            </w:r>
          </w:p>
        </w:tc>
        <w:tc>
          <w:tcPr>
            <w:tcW w:w="1026" w:type="dxa"/>
            <w:tcBorders>
              <w:top w:val="nil"/>
              <w:left w:val="nil"/>
              <w:bottom w:val="single" w:sz="4" w:space="0" w:color="auto"/>
              <w:right w:val="single" w:sz="4" w:space="0" w:color="auto"/>
            </w:tcBorders>
            <w:shd w:val="clear" w:color="auto" w:fill="auto"/>
            <w:noWrap/>
            <w:vAlign w:val="bottom"/>
            <w:hideMark/>
          </w:tcPr>
          <w:p w14:paraId="0209FBB8"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540A7AA3"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310FB348"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5DA97F" w14:textId="77777777" w:rsidR="0052469E" w:rsidRPr="0052469E" w:rsidRDefault="0052469E" w:rsidP="0052469E">
            <w:pPr>
              <w:rPr>
                <w:b/>
                <w:bCs/>
                <w:i/>
                <w:iCs/>
                <w:sz w:val="18"/>
                <w:szCs w:val="18"/>
              </w:rPr>
            </w:pPr>
            <w:r w:rsidRPr="0052469E">
              <w:rPr>
                <w:b/>
                <w:bCs/>
                <w:i/>
                <w:iCs/>
                <w:sz w:val="18"/>
                <w:szCs w:val="18"/>
              </w:rPr>
              <w:t xml:space="preserve">           656 726,00   </w:t>
            </w:r>
          </w:p>
        </w:tc>
        <w:tc>
          <w:tcPr>
            <w:tcW w:w="2268" w:type="dxa"/>
            <w:tcBorders>
              <w:top w:val="nil"/>
              <w:left w:val="nil"/>
              <w:bottom w:val="single" w:sz="4" w:space="0" w:color="auto"/>
              <w:right w:val="single" w:sz="4" w:space="0" w:color="auto"/>
            </w:tcBorders>
            <w:shd w:val="clear" w:color="auto" w:fill="auto"/>
            <w:noWrap/>
            <w:vAlign w:val="bottom"/>
            <w:hideMark/>
          </w:tcPr>
          <w:p w14:paraId="1E3C4CE6" w14:textId="77777777" w:rsidR="0052469E" w:rsidRPr="0052469E" w:rsidRDefault="0052469E" w:rsidP="0052469E">
            <w:pPr>
              <w:rPr>
                <w:b/>
                <w:bCs/>
                <w:i/>
                <w:iCs/>
                <w:sz w:val="18"/>
                <w:szCs w:val="18"/>
              </w:rPr>
            </w:pPr>
            <w:r w:rsidRPr="0052469E">
              <w:rPr>
                <w:b/>
                <w:bCs/>
                <w:i/>
                <w:iCs/>
                <w:sz w:val="18"/>
                <w:szCs w:val="18"/>
              </w:rPr>
              <w:t xml:space="preserve">           464 621,80   </w:t>
            </w:r>
          </w:p>
        </w:tc>
      </w:tr>
      <w:tr w:rsidR="0052469E" w:rsidRPr="0052469E" w14:paraId="1AF0CCC1"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71CF8686" w14:textId="77777777" w:rsidR="0052469E" w:rsidRPr="0052469E" w:rsidRDefault="0052469E" w:rsidP="0052469E">
            <w:pPr>
              <w:rPr>
                <w:b/>
                <w:bCs/>
                <w:i/>
                <w:iCs/>
                <w:sz w:val="18"/>
                <w:szCs w:val="18"/>
              </w:rPr>
            </w:pPr>
            <w:r w:rsidRPr="0052469E">
              <w:rPr>
                <w:b/>
                <w:bCs/>
                <w:i/>
                <w:iCs/>
                <w:sz w:val="18"/>
                <w:szCs w:val="18"/>
              </w:rPr>
              <w:t>8. Вертикальная планировка</w:t>
            </w:r>
          </w:p>
        </w:tc>
        <w:tc>
          <w:tcPr>
            <w:tcW w:w="1984" w:type="dxa"/>
            <w:tcBorders>
              <w:top w:val="nil"/>
              <w:left w:val="nil"/>
              <w:bottom w:val="single" w:sz="4" w:space="0" w:color="auto"/>
              <w:right w:val="single" w:sz="4" w:space="0" w:color="auto"/>
            </w:tcBorders>
            <w:shd w:val="clear" w:color="auto" w:fill="auto"/>
            <w:noWrap/>
            <w:vAlign w:val="bottom"/>
            <w:hideMark/>
          </w:tcPr>
          <w:p w14:paraId="4168AE80"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FB4D06"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C6C7EE" w14:textId="77777777" w:rsidR="0052469E" w:rsidRPr="0052469E" w:rsidRDefault="0052469E" w:rsidP="0052469E">
            <w:pPr>
              <w:rPr>
                <w:sz w:val="18"/>
                <w:szCs w:val="18"/>
              </w:rPr>
            </w:pPr>
            <w:r w:rsidRPr="0052469E">
              <w:rPr>
                <w:sz w:val="18"/>
                <w:szCs w:val="18"/>
              </w:rPr>
              <w:t> </w:t>
            </w:r>
          </w:p>
        </w:tc>
      </w:tr>
      <w:tr w:rsidR="0052469E" w:rsidRPr="0052469E" w14:paraId="36D77698"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2EBD30B" w14:textId="77777777" w:rsidR="0052469E" w:rsidRPr="0052469E" w:rsidRDefault="0052469E" w:rsidP="0052469E">
            <w:pPr>
              <w:jc w:val="center"/>
              <w:rPr>
                <w:sz w:val="18"/>
                <w:szCs w:val="18"/>
              </w:rPr>
            </w:pPr>
            <w:r w:rsidRPr="0052469E">
              <w:rPr>
                <w:sz w:val="18"/>
                <w:szCs w:val="18"/>
              </w:rPr>
              <w:t>8.1.</w:t>
            </w:r>
          </w:p>
        </w:tc>
        <w:tc>
          <w:tcPr>
            <w:tcW w:w="4521" w:type="dxa"/>
            <w:tcBorders>
              <w:top w:val="nil"/>
              <w:left w:val="nil"/>
              <w:bottom w:val="single" w:sz="4" w:space="0" w:color="auto"/>
              <w:right w:val="single" w:sz="4" w:space="0" w:color="auto"/>
            </w:tcBorders>
            <w:shd w:val="clear" w:color="auto" w:fill="auto"/>
            <w:hideMark/>
          </w:tcPr>
          <w:p w14:paraId="4C0C190C" w14:textId="77777777" w:rsidR="0052469E" w:rsidRPr="0052469E" w:rsidRDefault="0052469E" w:rsidP="0052469E">
            <w:pPr>
              <w:rPr>
                <w:sz w:val="18"/>
                <w:szCs w:val="18"/>
              </w:rPr>
            </w:pPr>
            <w:r w:rsidRPr="0052469E">
              <w:rPr>
                <w:sz w:val="18"/>
                <w:szCs w:val="18"/>
              </w:rPr>
              <w:t>Устройство вертикальной планировки</w:t>
            </w:r>
          </w:p>
        </w:tc>
        <w:tc>
          <w:tcPr>
            <w:tcW w:w="1026" w:type="dxa"/>
            <w:tcBorders>
              <w:top w:val="nil"/>
              <w:left w:val="nil"/>
              <w:bottom w:val="single" w:sz="4" w:space="0" w:color="auto"/>
              <w:right w:val="single" w:sz="4" w:space="0" w:color="auto"/>
            </w:tcBorders>
            <w:shd w:val="clear" w:color="auto" w:fill="auto"/>
            <w:vAlign w:val="center"/>
            <w:hideMark/>
          </w:tcPr>
          <w:p w14:paraId="0729C937"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nil"/>
              <w:left w:val="nil"/>
              <w:bottom w:val="single" w:sz="4" w:space="0" w:color="auto"/>
              <w:right w:val="single" w:sz="4" w:space="0" w:color="auto"/>
            </w:tcBorders>
            <w:shd w:val="clear" w:color="auto" w:fill="auto"/>
            <w:vAlign w:val="center"/>
            <w:hideMark/>
          </w:tcPr>
          <w:p w14:paraId="6918ED03"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7C498878" w14:textId="77777777" w:rsidR="0052469E" w:rsidRPr="0052469E" w:rsidRDefault="0052469E" w:rsidP="0052469E">
            <w:pPr>
              <w:jc w:val="center"/>
              <w:rPr>
                <w:sz w:val="18"/>
                <w:szCs w:val="18"/>
              </w:rPr>
            </w:pPr>
            <w:r w:rsidRPr="0052469E">
              <w:rPr>
                <w:sz w:val="18"/>
                <w:szCs w:val="18"/>
              </w:rPr>
              <w:t xml:space="preserve">            63 963,80   </w:t>
            </w:r>
          </w:p>
        </w:tc>
        <w:tc>
          <w:tcPr>
            <w:tcW w:w="2268" w:type="dxa"/>
            <w:tcBorders>
              <w:top w:val="nil"/>
              <w:left w:val="nil"/>
              <w:bottom w:val="single" w:sz="4" w:space="0" w:color="auto"/>
              <w:right w:val="single" w:sz="4" w:space="0" w:color="auto"/>
            </w:tcBorders>
            <w:shd w:val="clear" w:color="auto" w:fill="auto"/>
            <w:noWrap/>
            <w:vAlign w:val="center"/>
            <w:hideMark/>
          </w:tcPr>
          <w:p w14:paraId="2C055184" w14:textId="77777777" w:rsidR="0052469E" w:rsidRPr="0052469E" w:rsidRDefault="0052469E" w:rsidP="0052469E">
            <w:pPr>
              <w:jc w:val="center"/>
              <w:rPr>
                <w:sz w:val="18"/>
                <w:szCs w:val="18"/>
              </w:rPr>
            </w:pPr>
            <w:r w:rsidRPr="0052469E">
              <w:rPr>
                <w:sz w:val="18"/>
                <w:szCs w:val="18"/>
              </w:rPr>
              <w:t xml:space="preserve">                63 963,80   </w:t>
            </w:r>
          </w:p>
        </w:tc>
        <w:tc>
          <w:tcPr>
            <w:tcW w:w="2268" w:type="dxa"/>
            <w:tcBorders>
              <w:top w:val="nil"/>
              <w:left w:val="nil"/>
              <w:bottom w:val="single" w:sz="4" w:space="0" w:color="auto"/>
              <w:right w:val="single" w:sz="4" w:space="0" w:color="auto"/>
            </w:tcBorders>
            <w:shd w:val="clear" w:color="auto" w:fill="auto"/>
            <w:noWrap/>
            <w:vAlign w:val="bottom"/>
            <w:hideMark/>
          </w:tcPr>
          <w:p w14:paraId="6314FA69" w14:textId="77777777" w:rsidR="0052469E" w:rsidRPr="0052469E" w:rsidRDefault="0052469E" w:rsidP="0052469E">
            <w:pPr>
              <w:rPr>
                <w:sz w:val="18"/>
                <w:szCs w:val="18"/>
              </w:rPr>
            </w:pPr>
            <w:r w:rsidRPr="0052469E">
              <w:rPr>
                <w:sz w:val="18"/>
                <w:szCs w:val="18"/>
              </w:rPr>
              <w:t> </w:t>
            </w:r>
          </w:p>
        </w:tc>
      </w:tr>
      <w:tr w:rsidR="0052469E" w:rsidRPr="0052469E" w14:paraId="57811AC4"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8701" w14:textId="77777777" w:rsidR="0052469E" w:rsidRPr="0052469E" w:rsidRDefault="0052469E" w:rsidP="0052469E">
            <w:pPr>
              <w:jc w:val="center"/>
              <w:rPr>
                <w:sz w:val="18"/>
                <w:szCs w:val="18"/>
              </w:rPr>
            </w:pPr>
            <w:r w:rsidRPr="0052469E">
              <w:rPr>
                <w:sz w:val="18"/>
                <w:szCs w:val="18"/>
              </w:rPr>
              <w:t>8.2.</w:t>
            </w:r>
          </w:p>
        </w:tc>
        <w:tc>
          <w:tcPr>
            <w:tcW w:w="4521" w:type="dxa"/>
            <w:tcBorders>
              <w:top w:val="single" w:sz="4" w:space="0" w:color="auto"/>
              <w:left w:val="nil"/>
              <w:bottom w:val="single" w:sz="4" w:space="0" w:color="auto"/>
              <w:right w:val="single" w:sz="4" w:space="0" w:color="auto"/>
            </w:tcBorders>
            <w:shd w:val="clear" w:color="auto" w:fill="auto"/>
            <w:hideMark/>
          </w:tcPr>
          <w:p w14:paraId="6D60E669" w14:textId="77777777" w:rsidR="0052469E" w:rsidRPr="0052469E" w:rsidRDefault="0052469E" w:rsidP="0052469E">
            <w:pPr>
              <w:rPr>
                <w:sz w:val="18"/>
                <w:szCs w:val="18"/>
              </w:rPr>
            </w:pPr>
            <w:r w:rsidRPr="0052469E">
              <w:rPr>
                <w:sz w:val="18"/>
                <w:szCs w:val="18"/>
              </w:rPr>
              <w:t>Доставка недостающего грунта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9743B11"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B0ABB64"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25C3B85B" w14:textId="77777777" w:rsidR="0052469E" w:rsidRPr="0052469E" w:rsidRDefault="0052469E" w:rsidP="0052469E">
            <w:pPr>
              <w:jc w:val="center"/>
              <w:rPr>
                <w:sz w:val="18"/>
                <w:szCs w:val="18"/>
              </w:rPr>
            </w:pPr>
            <w:r w:rsidRPr="0052469E">
              <w:rPr>
                <w:sz w:val="18"/>
                <w:szCs w:val="18"/>
              </w:rPr>
              <w:t xml:space="preserve">          441 659,40   </w:t>
            </w:r>
          </w:p>
        </w:tc>
        <w:tc>
          <w:tcPr>
            <w:tcW w:w="2268" w:type="dxa"/>
            <w:tcBorders>
              <w:top w:val="nil"/>
              <w:left w:val="nil"/>
              <w:bottom w:val="single" w:sz="4" w:space="0" w:color="auto"/>
              <w:right w:val="single" w:sz="4" w:space="0" w:color="auto"/>
            </w:tcBorders>
            <w:shd w:val="clear" w:color="auto" w:fill="auto"/>
            <w:noWrap/>
            <w:vAlign w:val="center"/>
            <w:hideMark/>
          </w:tcPr>
          <w:p w14:paraId="60844A68" w14:textId="77777777" w:rsidR="0052469E" w:rsidRPr="0052469E" w:rsidRDefault="0052469E" w:rsidP="0052469E">
            <w:pPr>
              <w:jc w:val="center"/>
              <w:rPr>
                <w:sz w:val="18"/>
                <w:szCs w:val="18"/>
              </w:rPr>
            </w:pPr>
            <w:r w:rsidRPr="0052469E">
              <w:rPr>
                <w:sz w:val="18"/>
                <w:szCs w:val="18"/>
              </w:rPr>
              <w:t xml:space="preserve">              441 659,40   </w:t>
            </w:r>
          </w:p>
        </w:tc>
        <w:tc>
          <w:tcPr>
            <w:tcW w:w="2268" w:type="dxa"/>
            <w:tcBorders>
              <w:top w:val="nil"/>
              <w:left w:val="nil"/>
              <w:bottom w:val="single" w:sz="4" w:space="0" w:color="auto"/>
              <w:right w:val="single" w:sz="4" w:space="0" w:color="auto"/>
            </w:tcBorders>
            <w:shd w:val="clear" w:color="auto" w:fill="auto"/>
            <w:noWrap/>
            <w:vAlign w:val="bottom"/>
            <w:hideMark/>
          </w:tcPr>
          <w:p w14:paraId="4E275F55" w14:textId="77777777" w:rsidR="0052469E" w:rsidRPr="0052469E" w:rsidRDefault="0052469E" w:rsidP="0052469E">
            <w:pPr>
              <w:rPr>
                <w:sz w:val="18"/>
                <w:szCs w:val="18"/>
              </w:rPr>
            </w:pPr>
            <w:r w:rsidRPr="0052469E">
              <w:rPr>
                <w:sz w:val="18"/>
                <w:szCs w:val="18"/>
              </w:rPr>
              <w:t> </w:t>
            </w:r>
          </w:p>
        </w:tc>
      </w:tr>
      <w:tr w:rsidR="0052469E" w:rsidRPr="0052469E" w14:paraId="4D52866C"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0EECB7B5" w14:textId="77777777" w:rsidR="0052469E" w:rsidRPr="0052469E" w:rsidRDefault="0052469E" w:rsidP="0052469E">
            <w:pPr>
              <w:rPr>
                <w:b/>
                <w:bCs/>
                <w:i/>
                <w:iCs/>
                <w:sz w:val="18"/>
                <w:szCs w:val="18"/>
              </w:rPr>
            </w:pPr>
            <w:r w:rsidRPr="0052469E">
              <w:rPr>
                <w:b/>
                <w:bCs/>
                <w:i/>
                <w:iCs/>
                <w:sz w:val="18"/>
                <w:szCs w:val="18"/>
              </w:rPr>
              <w:t>Итого по вертикальной планировке</w:t>
            </w:r>
          </w:p>
        </w:tc>
        <w:tc>
          <w:tcPr>
            <w:tcW w:w="1026" w:type="dxa"/>
            <w:tcBorders>
              <w:top w:val="nil"/>
              <w:left w:val="nil"/>
              <w:bottom w:val="single" w:sz="4" w:space="0" w:color="auto"/>
              <w:right w:val="single" w:sz="4" w:space="0" w:color="auto"/>
            </w:tcBorders>
            <w:shd w:val="clear" w:color="auto" w:fill="auto"/>
            <w:noWrap/>
            <w:vAlign w:val="bottom"/>
            <w:hideMark/>
          </w:tcPr>
          <w:p w14:paraId="2A5060D0"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689EDF08"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31DF1D15"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6B8D0A" w14:textId="77777777" w:rsidR="0052469E" w:rsidRPr="0052469E" w:rsidRDefault="0052469E" w:rsidP="0052469E">
            <w:pPr>
              <w:rPr>
                <w:b/>
                <w:bCs/>
                <w:i/>
                <w:iCs/>
                <w:sz w:val="18"/>
                <w:szCs w:val="18"/>
              </w:rPr>
            </w:pPr>
            <w:r w:rsidRPr="0052469E">
              <w:rPr>
                <w:b/>
                <w:bCs/>
                <w:i/>
                <w:iCs/>
                <w:sz w:val="18"/>
                <w:szCs w:val="18"/>
              </w:rPr>
              <w:t xml:space="preserve">           505 623,20   </w:t>
            </w:r>
          </w:p>
        </w:tc>
        <w:tc>
          <w:tcPr>
            <w:tcW w:w="2268" w:type="dxa"/>
            <w:tcBorders>
              <w:top w:val="nil"/>
              <w:left w:val="nil"/>
              <w:bottom w:val="single" w:sz="4" w:space="0" w:color="auto"/>
              <w:right w:val="single" w:sz="4" w:space="0" w:color="auto"/>
            </w:tcBorders>
            <w:shd w:val="clear" w:color="auto" w:fill="auto"/>
            <w:noWrap/>
            <w:vAlign w:val="bottom"/>
            <w:hideMark/>
          </w:tcPr>
          <w:p w14:paraId="540E8D60" w14:textId="77777777" w:rsidR="0052469E" w:rsidRPr="0052469E" w:rsidRDefault="0052469E" w:rsidP="0052469E">
            <w:pPr>
              <w:rPr>
                <w:sz w:val="18"/>
                <w:szCs w:val="18"/>
              </w:rPr>
            </w:pPr>
            <w:r w:rsidRPr="0052469E">
              <w:rPr>
                <w:sz w:val="18"/>
                <w:szCs w:val="18"/>
              </w:rPr>
              <w:t> </w:t>
            </w:r>
          </w:p>
        </w:tc>
      </w:tr>
      <w:tr w:rsidR="0052469E" w:rsidRPr="0052469E" w14:paraId="0B9B9B90" w14:textId="77777777" w:rsidTr="0052469E">
        <w:trPr>
          <w:trHeight w:val="240"/>
        </w:trPr>
        <w:tc>
          <w:tcPr>
            <w:tcW w:w="7655" w:type="dxa"/>
            <w:gridSpan w:val="4"/>
            <w:tcBorders>
              <w:top w:val="single" w:sz="4" w:space="0" w:color="auto"/>
              <w:left w:val="single" w:sz="4" w:space="0" w:color="auto"/>
              <w:bottom w:val="single" w:sz="4" w:space="0" w:color="auto"/>
              <w:right w:val="nil"/>
            </w:tcBorders>
            <w:shd w:val="clear" w:color="auto" w:fill="auto"/>
            <w:hideMark/>
          </w:tcPr>
          <w:p w14:paraId="71FBC24F" w14:textId="77777777" w:rsidR="0052469E" w:rsidRPr="0052469E" w:rsidRDefault="0052469E" w:rsidP="0052469E">
            <w:pPr>
              <w:rPr>
                <w:b/>
                <w:bCs/>
                <w:i/>
                <w:iCs/>
                <w:sz w:val="18"/>
                <w:szCs w:val="18"/>
              </w:rPr>
            </w:pPr>
            <w:r w:rsidRPr="0052469E">
              <w:rPr>
                <w:b/>
                <w:bCs/>
                <w:i/>
                <w:iCs/>
                <w:sz w:val="18"/>
                <w:szCs w:val="18"/>
              </w:rPr>
              <w:t>9. Благоустройство</w:t>
            </w:r>
          </w:p>
        </w:tc>
        <w:tc>
          <w:tcPr>
            <w:tcW w:w="1984" w:type="dxa"/>
            <w:tcBorders>
              <w:top w:val="nil"/>
              <w:left w:val="nil"/>
              <w:bottom w:val="single" w:sz="4" w:space="0" w:color="auto"/>
              <w:right w:val="single" w:sz="4" w:space="0" w:color="auto"/>
            </w:tcBorders>
            <w:shd w:val="clear" w:color="auto" w:fill="auto"/>
            <w:noWrap/>
            <w:vAlign w:val="bottom"/>
            <w:hideMark/>
          </w:tcPr>
          <w:p w14:paraId="625A522C"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F5D64"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7EA562" w14:textId="77777777" w:rsidR="0052469E" w:rsidRPr="0052469E" w:rsidRDefault="0052469E" w:rsidP="0052469E">
            <w:pPr>
              <w:rPr>
                <w:sz w:val="18"/>
                <w:szCs w:val="18"/>
              </w:rPr>
            </w:pPr>
            <w:r w:rsidRPr="0052469E">
              <w:rPr>
                <w:sz w:val="18"/>
                <w:szCs w:val="18"/>
              </w:rPr>
              <w:t> </w:t>
            </w:r>
          </w:p>
        </w:tc>
      </w:tr>
      <w:tr w:rsidR="0052469E" w:rsidRPr="0052469E" w14:paraId="05DF8D0F"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BAB99A2" w14:textId="77777777" w:rsidR="0052469E" w:rsidRPr="0052469E" w:rsidRDefault="0052469E" w:rsidP="0052469E">
            <w:pPr>
              <w:jc w:val="center"/>
              <w:rPr>
                <w:sz w:val="18"/>
                <w:szCs w:val="18"/>
              </w:rPr>
            </w:pPr>
            <w:r w:rsidRPr="0052469E">
              <w:rPr>
                <w:sz w:val="18"/>
                <w:szCs w:val="18"/>
              </w:rPr>
              <w:t>9.1.</w:t>
            </w:r>
          </w:p>
        </w:tc>
        <w:tc>
          <w:tcPr>
            <w:tcW w:w="4521" w:type="dxa"/>
            <w:tcBorders>
              <w:top w:val="nil"/>
              <w:left w:val="nil"/>
              <w:bottom w:val="single" w:sz="4" w:space="0" w:color="auto"/>
              <w:right w:val="single" w:sz="4" w:space="0" w:color="auto"/>
            </w:tcBorders>
            <w:shd w:val="clear" w:color="auto" w:fill="auto"/>
            <w:hideMark/>
          </w:tcPr>
          <w:p w14:paraId="3131D024" w14:textId="77777777" w:rsidR="0052469E" w:rsidRPr="0052469E" w:rsidRDefault="0052469E" w:rsidP="0052469E">
            <w:pPr>
              <w:rPr>
                <w:sz w:val="18"/>
                <w:szCs w:val="18"/>
              </w:rPr>
            </w:pPr>
            <w:r w:rsidRPr="0052469E">
              <w:rPr>
                <w:sz w:val="18"/>
                <w:szCs w:val="18"/>
              </w:rPr>
              <w:t>Устройство асфальтобетонного покрытия проезда</w:t>
            </w:r>
          </w:p>
        </w:tc>
        <w:tc>
          <w:tcPr>
            <w:tcW w:w="1026" w:type="dxa"/>
            <w:tcBorders>
              <w:top w:val="nil"/>
              <w:left w:val="nil"/>
              <w:bottom w:val="single" w:sz="4" w:space="0" w:color="auto"/>
              <w:right w:val="single" w:sz="4" w:space="0" w:color="auto"/>
            </w:tcBorders>
            <w:shd w:val="clear" w:color="auto" w:fill="auto"/>
            <w:vAlign w:val="center"/>
            <w:hideMark/>
          </w:tcPr>
          <w:p w14:paraId="5F0ACB52"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nil"/>
              <w:left w:val="nil"/>
              <w:bottom w:val="single" w:sz="4" w:space="0" w:color="auto"/>
              <w:right w:val="single" w:sz="4" w:space="0" w:color="auto"/>
            </w:tcBorders>
            <w:shd w:val="clear" w:color="auto" w:fill="auto"/>
            <w:vAlign w:val="center"/>
            <w:hideMark/>
          </w:tcPr>
          <w:p w14:paraId="3C26E540"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3B35A7A2" w14:textId="77777777" w:rsidR="0052469E" w:rsidRPr="0052469E" w:rsidRDefault="0052469E" w:rsidP="0052469E">
            <w:pPr>
              <w:jc w:val="center"/>
              <w:rPr>
                <w:sz w:val="18"/>
                <w:szCs w:val="18"/>
              </w:rPr>
            </w:pPr>
            <w:r w:rsidRPr="0052469E">
              <w:rPr>
                <w:sz w:val="18"/>
                <w:szCs w:val="18"/>
              </w:rPr>
              <w:t xml:space="preserve">       1 851 962,80   </w:t>
            </w:r>
          </w:p>
        </w:tc>
        <w:tc>
          <w:tcPr>
            <w:tcW w:w="2268" w:type="dxa"/>
            <w:tcBorders>
              <w:top w:val="nil"/>
              <w:left w:val="nil"/>
              <w:bottom w:val="single" w:sz="4" w:space="0" w:color="auto"/>
              <w:right w:val="single" w:sz="4" w:space="0" w:color="auto"/>
            </w:tcBorders>
            <w:shd w:val="clear" w:color="auto" w:fill="auto"/>
            <w:noWrap/>
            <w:vAlign w:val="center"/>
            <w:hideMark/>
          </w:tcPr>
          <w:p w14:paraId="146CD476" w14:textId="77777777" w:rsidR="0052469E" w:rsidRPr="0052469E" w:rsidRDefault="0052469E" w:rsidP="0052469E">
            <w:pPr>
              <w:jc w:val="center"/>
              <w:rPr>
                <w:sz w:val="18"/>
                <w:szCs w:val="18"/>
              </w:rPr>
            </w:pPr>
            <w:r w:rsidRPr="0052469E">
              <w:rPr>
                <w:sz w:val="18"/>
                <w:szCs w:val="18"/>
              </w:rPr>
              <w:t xml:space="preserve">           1 851 962,80   </w:t>
            </w:r>
          </w:p>
        </w:tc>
        <w:tc>
          <w:tcPr>
            <w:tcW w:w="2268" w:type="dxa"/>
            <w:tcBorders>
              <w:top w:val="nil"/>
              <w:left w:val="nil"/>
              <w:bottom w:val="single" w:sz="4" w:space="0" w:color="auto"/>
              <w:right w:val="single" w:sz="4" w:space="0" w:color="auto"/>
            </w:tcBorders>
            <w:shd w:val="clear" w:color="auto" w:fill="auto"/>
            <w:noWrap/>
            <w:vAlign w:val="bottom"/>
            <w:hideMark/>
          </w:tcPr>
          <w:p w14:paraId="2E1F67D8" w14:textId="77777777" w:rsidR="0052469E" w:rsidRPr="0052469E" w:rsidRDefault="0052469E" w:rsidP="0052469E">
            <w:pPr>
              <w:rPr>
                <w:sz w:val="18"/>
                <w:szCs w:val="18"/>
              </w:rPr>
            </w:pPr>
            <w:r w:rsidRPr="0052469E">
              <w:rPr>
                <w:sz w:val="18"/>
                <w:szCs w:val="18"/>
              </w:rPr>
              <w:t> </w:t>
            </w:r>
          </w:p>
        </w:tc>
      </w:tr>
      <w:tr w:rsidR="0052469E" w:rsidRPr="0052469E" w14:paraId="1F6D9E64" w14:textId="77777777" w:rsidTr="0052469E">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25C7" w14:textId="77777777" w:rsidR="0052469E" w:rsidRPr="0052469E" w:rsidRDefault="0052469E" w:rsidP="0052469E">
            <w:pPr>
              <w:jc w:val="center"/>
              <w:rPr>
                <w:sz w:val="18"/>
                <w:szCs w:val="18"/>
              </w:rPr>
            </w:pPr>
            <w:r w:rsidRPr="0052469E">
              <w:rPr>
                <w:sz w:val="18"/>
                <w:szCs w:val="18"/>
              </w:rPr>
              <w:t>9.2.</w:t>
            </w:r>
          </w:p>
        </w:tc>
        <w:tc>
          <w:tcPr>
            <w:tcW w:w="4521" w:type="dxa"/>
            <w:tcBorders>
              <w:top w:val="single" w:sz="4" w:space="0" w:color="auto"/>
              <w:left w:val="nil"/>
              <w:bottom w:val="single" w:sz="4" w:space="0" w:color="auto"/>
              <w:right w:val="single" w:sz="4" w:space="0" w:color="auto"/>
            </w:tcBorders>
            <w:shd w:val="clear" w:color="auto" w:fill="auto"/>
            <w:hideMark/>
          </w:tcPr>
          <w:p w14:paraId="013D3F61" w14:textId="77777777" w:rsidR="0052469E" w:rsidRPr="0052469E" w:rsidRDefault="0052469E" w:rsidP="0052469E">
            <w:pPr>
              <w:rPr>
                <w:sz w:val="18"/>
                <w:szCs w:val="18"/>
              </w:rPr>
            </w:pPr>
            <w:r w:rsidRPr="0052469E">
              <w:rPr>
                <w:sz w:val="18"/>
                <w:szCs w:val="18"/>
              </w:rPr>
              <w:t>Устройство газона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5B517EC"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F638E9B"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1962956F" w14:textId="77777777" w:rsidR="0052469E" w:rsidRPr="0052469E" w:rsidRDefault="0052469E" w:rsidP="0052469E">
            <w:pPr>
              <w:jc w:val="center"/>
              <w:rPr>
                <w:sz w:val="18"/>
                <w:szCs w:val="18"/>
              </w:rPr>
            </w:pPr>
            <w:r w:rsidRPr="0052469E">
              <w:rPr>
                <w:sz w:val="18"/>
                <w:szCs w:val="18"/>
              </w:rPr>
              <w:t xml:space="preserve">       1 268 808,40   </w:t>
            </w:r>
          </w:p>
        </w:tc>
        <w:tc>
          <w:tcPr>
            <w:tcW w:w="2268" w:type="dxa"/>
            <w:tcBorders>
              <w:top w:val="nil"/>
              <w:left w:val="nil"/>
              <w:bottom w:val="single" w:sz="4" w:space="0" w:color="auto"/>
              <w:right w:val="single" w:sz="4" w:space="0" w:color="auto"/>
            </w:tcBorders>
            <w:shd w:val="clear" w:color="auto" w:fill="auto"/>
            <w:noWrap/>
            <w:vAlign w:val="center"/>
            <w:hideMark/>
          </w:tcPr>
          <w:p w14:paraId="760B793B" w14:textId="77777777" w:rsidR="0052469E" w:rsidRPr="0052469E" w:rsidRDefault="0052469E" w:rsidP="0052469E">
            <w:pPr>
              <w:jc w:val="center"/>
              <w:rPr>
                <w:sz w:val="18"/>
                <w:szCs w:val="18"/>
              </w:rPr>
            </w:pPr>
            <w:r w:rsidRPr="0052469E">
              <w:rPr>
                <w:sz w:val="18"/>
                <w:szCs w:val="18"/>
              </w:rPr>
              <w:t xml:space="preserve">           1 268 808,40   </w:t>
            </w:r>
          </w:p>
        </w:tc>
        <w:tc>
          <w:tcPr>
            <w:tcW w:w="2268" w:type="dxa"/>
            <w:tcBorders>
              <w:top w:val="nil"/>
              <w:left w:val="nil"/>
              <w:bottom w:val="single" w:sz="4" w:space="0" w:color="auto"/>
              <w:right w:val="single" w:sz="4" w:space="0" w:color="auto"/>
            </w:tcBorders>
            <w:shd w:val="clear" w:color="auto" w:fill="auto"/>
            <w:noWrap/>
            <w:vAlign w:val="bottom"/>
            <w:hideMark/>
          </w:tcPr>
          <w:p w14:paraId="3136D3F1" w14:textId="77777777" w:rsidR="0052469E" w:rsidRPr="0052469E" w:rsidRDefault="0052469E" w:rsidP="0052469E">
            <w:pPr>
              <w:rPr>
                <w:sz w:val="18"/>
                <w:szCs w:val="18"/>
              </w:rPr>
            </w:pPr>
            <w:r w:rsidRPr="0052469E">
              <w:rPr>
                <w:sz w:val="18"/>
                <w:szCs w:val="18"/>
              </w:rPr>
              <w:t> </w:t>
            </w:r>
          </w:p>
        </w:tc>
      </w:tr>
      <w:tr w:rsidR="0052469E" w:rsidRPr="0052469E" w14:paraId="77CF079C"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4B623400" w14:textId="77777777" w:rsidR="0052469E" w:rsidRPr="0052469E" w:rsidRDefault="0052469E" w:rsidP="0052469E">
            <w:pPr>
              <w:rPr>
                <w:b/>
                <w:bCs/>
                <w:i/>
                <w:iCs/>
                <w:sz w:val="18"/>
                <w:szCs w:val="18"/>
              </w:rPr>
            </w:pPr>
            <w:r w:rsidRPr="0052469E">
              <w:rPr>
                <w:b/>
                <w:bCs/>
                <w:i/>
                <w:iCs/>
                <w:sz w:val="18"/>
                <w:szCs w:val="18"/>
              </w:rPr>
              <w:lastRenderedPageBreak/>
              <w:t>Итого по благоустройству</w:t>
            </w:r>
          </w:p>
        </w:tc>
        <w:tc>
          <w:tcPr>
            <w:tcW w:w="1026" w:type="dxa"/>
            <w:tcBorders>
              <w:top w:val="nil"/>
              <w:left w:val="nil"/>
              <w:bottom w:val="single" w:sz="4" w:space="0" w:color="auto"/>
              <w:right w:val="single" w:sz="4" w:space="0" w:color="auto"/>
            </w:tcBorders>
            <w:shd w:val="clear" w:color="auto" w:fill="auto"/>
            <w:noWrap/>
            <w:vAlign w:val="bottom"/>
            <w:hideMark/>
          </w:tcPr>
          <w:p w14:paraId="1171BD65"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537B738D"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420CDA57"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210796" w14:textId="77777777" w:rsidR="0052469E" w:rsidRPr="0052469E" w:rsidRDefault="0052469E" w:rsidP="0052469E">
            <w:pPr>
              <w:rPr>
                <w:b/>
                <w:bCs/>
                <w:i/>
                <w:iCs/>
                <w:sz w:val="18"/>
                <w:szCs w:val="18"/>
              </w:rPr>
            </w:pPr>
            <w:r w:rsidRPr="0052469E">
              <w:rPr>
                <w:b/>
                <w:bCs/>
                <w:i/>
                <w:iCs/>
                <w:sz w:val="18"/>
                <w:szCs w:val="18"/>
              </w:rPr>
              <w:t xml:space="preserve">        3 120 771,20   </w:t>
            </w:r>
          </w:p>
        </w:tc>
        <w:tc>
          <w:tcPr>
            <w:tcW w:w="2268" w:type="dxa"/>
            <w:tcBorders>
              <w:top w:val="nil"/>
              <w:left w:val="nil"/>
              <w:bottom w:val="single" w:sz="4" w:space="0" w:color="auto"/>
              <w:right w:val="single" w:sz="4" w:space="0" w:color="auto"/>
            </w:tcBorders>
            <w:shd w:val="clear" w:color="auto" w:fill="auto"/>
            <w:noWrap/>
            <w:vAlign w:val="bottom"/>
            <w:hideMark/>
          </w:tcPr>
          <w:p w14:paraId="482CC003" w14:textId="77777777" w:rsidR="0052469E" w:rsidRPr="0052469E" w:rsidRDefault="0052469E" w:rsidP="0052469E">
            <w:pPr>
              <w:rPr>
                <w:sz w:val="18"/>
                <w:szCs w:val="18"/>
              </w:rPr>
            </w:pPr>
            <w:r w:rsidRPr="0052469E">
              <w:rPr>
                <w:sz w:val="18"/>
                <w:szCs w:val="18"/>
              </w:rPr>
              <w:t> </w:t>
            </w:r>
          </w:p>
        </w:tc>
      </w:tr>
      <w:tr w:rsidR="0052469E" w:rsidRPr="0052469E" w14:paraId="7271CD69" w14:textId="77777777" w:rsidTr="0052469E">
        <w:trPr>
          <w:trHeight w:val="24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63D851" w14:textId="77777777" w:rsidR="0052469E" w:rsidRPr="0052469E" w:rsidRDefault="0052469E" w:rsidP="0052469E">
            <w:pPr>
              <w:rPr>
                <w:b/>
                <w:bCs/>
                <w:i/>
                <w:iCs/>
                <w:sz w:val="18"/>
                <w:szCs w:val="18"/>
              </w:rPr>
            </w:pPr>
            <w:r w:rsidRPr="0052469E">
              <w:rPr>
                <w:b/>
                <w:bCs/>
                <w:i/>
                <w:iCs/>
                <w:sz w:val="18"/>
                <w:szCs w:val="18"/>
              </w:rPr>
              <w:t>10. Наружное электроосвещение</w:t>
            </w:r>
          </w:p>
        </w:tc>
        <w:tc>
          <w:tcPr>
            <w:tcW w:w="1984" w:type="dxa"/>
            <w:tcBorders>
              <w:top w:val="nil"/>
              <w:left w:val="nil"/>
              <w:bottom w:val="single" w:sz="4" w:space="0" w:color="auto"/>
              <w:right w:val="single" w:sz="4" w:space="0" w:color="auto"/>
            </w:tcBorders>
            <w:shd w:val="clear" w:color="auto" w:fill="auto"/>
            <w:noWrap/>
            <w:vAlign w:val="bottom"/>
            <w:hideMark/>
          </w:tcPr>
          <w:p w14:paraId="7D6E83F3"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C8EA08"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C6E5FD" w14:textId="77777777" w:rsidR="0052469E" w:rsidRPr="0052469E" w:rsidRDefault="0052469E" w:rsidP="0052469E">
            <w:pPr>
              <w:rPr>
                <w:sz w:val="18"/>
                <w:szCs w:val="18"/>
              </w:rPr>
            </w:pPr>
            <w:r w:rsidRPr="0052469E">
              <w:rPr>
                <w:sz w:val="18"/>
                <w:szCs w:val="18"/>
              </w:rPr>
              <w:t> </w:t>
            </w:r>
          </w:p>
        </w:tc>
      </w:tr>
      <w:tr w:rsidR="0052469E" w:rsidRPr="0052469E" w14:paraId="69892D77"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2E21F52" w14:textId="77777777" w:rsidR="0052469E" w:rsidRPr="0052469E" w:rsidRDefault="0052469E" w:rsidP="0052469E">
            <w:pPr>
              <w:jc w:val="center"/>
              <w:rPr>
                <w:sz w:val="18"/>
                <w:szCs w:val="18"/>
              </w:rPr>
            </w:pPr>
            <w:r w:rsidRPr="0052469E">
              <w:rPr>
                <w:sz w:val="18"/>
                <w:szCs w:val="18"/>
              </w:rPr>
              <w:t>10.1.</w:t>
            </w:r>
          </w:p>
        </w:tc>
        <w:tc>
          <w:tcPr>
            <w:tcW w:w="4521" w:type="dxa"/>
            <w:tcBorders>
              <w:top w:val="nil"/>
              <w:left w:val="nil"/>
              <w:bottom w:val="single" w:sz="4" w:space="0" w:color="auto"/>
              <w:right w:val="single" w:sz="4" w:space="0" w:color="auto"/>
            </w:tcBorders>
            <w:shd w:val="clear" w:color="auto" w:fill="auto"/>
            <w:hideMark/>
          </w:tcPr>
          <w:p w14:paraId="07D84F1B" w14:textId="77777777" w:rsidR="0052469E" w:rsidRPr="0052469E" w:rsidRDefault="0052469E" w:rsidP="0052469E">
            <w:pPr>
              <w:rPr>
                <w:sz w:val="18"/>
                <w:szCs w:val="18"/>
              </w:rPr>
            </w:pPr>
            <w:r w:rsidRPr="0052469E">
              <w:rPr>
                <w:sz w:val="18"/>
                <w:szCs w:val="18"/>
              </w:rPr>
              <w:t>Устройство наружного освещения</w:t>
            </w:r>
          </w:p>
        </w:tc>
        <w:tc>
          <w:tcPr>
            <w:tcW w:w="1026" w:type="dxa"/>
            <w:tcBorders>
              <w:top w:val="nil"/>
              <w:left w:val="nil"/>
              <w:bottom w:val="single" w:sz="4" w:space="0" w:color="auto"/>
              <w:right w:val="single" w:sz="4" w:space="0" w:color="auto"/>
            </w:tcBorders>
            <w:shd w:val="clear" w:color="auto" w:fill="auto"/>
            <w:vAlign w:val="center"/>
            <w:hideMark/>
          </w:tcPr>
          <w:p w14:paraId="105F68C6" w14:textId="77777777" w:rsidR="0052469E" w:rsidRPr="0052469E" w:rsidRDefault="0052469E" w:rsidP="0052469E">
            <w:pPr>
              <w:jc w:val="center"/>
              <w:rPr>
                <w:sz w:val="18"/>
                <w:szCs w:val="18"/>
              </w:rPr>
            </w:pPr>
            <w:r w:rsidRPr="0052469E">
              <w:rPr>
                <w:sz w:val="18"/>
                <w:szCs w:val="18"/>
              </w:rPr>
              <w:t>комплекс</w:t>
            </w:r>
          </w:p>
        </w:tc>
        <w:tc>
          <w:tcPr>
            <w:tcW w:w="1393" w:type="dxa"/>
            <w:tcBorders>
              <w:top w:val="nil"/>
              <w:left w:val="nil"/>
              <w:bottom w:val="single" w:sz="4" w:space="0" w:color="auto"/>
              <w:right w:val="single" w:sz="4" w:space="0" w:color="auto"/>
            </w:tcBorders>
            <w:shd w:val="clear" w:color="auto" w:fill="auto"/>
            <w:vAlign w:val="center"/>
            <w:hideMark/>
          </w:tcPr>
          <w:p w14:paraId="37431C9E"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24ADA514" w14:textId="77777777" w:rsidR="0052469E" w:rsidRPr="0052469E" w:rsidRDefault="0052469E" w:rsidP="0052469E">
            <w:pPr>
              <w:jc w:val="center"/>
              <w:rPr>
                <w:sz w:val="18"/>
                <w:szCs w:val="18"/>
              </w:rPr>
            </w:pPr>
            <w:r w:rsidRPr="0052469E">
              <w:rPr>
                <w:sz w:val="18"/>
                <w:szCs w:val="18"/>
              </w:rPr>
              <w:t xml:space="preserve">          326 635,00   </w:t>
            </w:r>
          </w:p>
        </w:tc>
        <w:tc>
          <w:tcPr>
            <w:tcW w:w="2268" w:type="dxa"/>
            <w:tcBorders>
              <w:top w:val="nil"/>
              <w:left w:val="nil"/>
              <w:bottom w:val="single" w:sz="4" w:space="0" w:color="auto"/>
              <w:right w:val="single" w:sz="4" w:space="0" w:color="auto"/>
            </w:tcBorders>
            <w:shd w:val="clear" w:color="auto" w:fill="auto"/>
            <w:noWrap/>
            <w:vAlign w:val="center"/>
            <w:hideMark/>
          </w:tcPr>
          <w:p w14:paraId="34A2B547" w14:textId="77777777" w:rsidR="0052469E" w:rsidRPr="0052469E" w:rsidRDefault="0052469E" w:rsidP="0052469E">
            <w:pPr>
              <w:jc w:val="center"/>
              <w:rPr>
                <w:sz w:val="18"/>
                <w:szCs w:val="18"/>
              </w:rPr>
            </w:pPr>
            <w:r w:rsidRPr="0052469E">
              <w:rPr>
                <w:sz w:val="18"/>
                <w:szCs w:val="18"/>
              </w:rPr>
              <w:t xml:space="preserve">              326 635,00   </w:t>
            </w:r>
          </w:p>
        </w:tc>
        <w:tc>
          <w:tcPr>
            <w:tcW w:w="2268" w:type="dxa"/>
            <w:tcBorders>
              <w:top w:val="nil"/>
              <w:left w:val="nil"/>
              <w:bottom w:val="single" w:sz="4" w:space="0" w:color="auto"/>
              <w:right w:val="single" w:sz="4" w:space="0" w:color="auto"/>
            </w:tcBorders>
            <w:shd w:val="clear" w:color="auto" w:fill="auto"/>
            <w:noWrap/>
            <w:vAlign w:val="center"/>
            <w:hideMark/>
          </w:tcPr>
          <w:p w14:paraId="6111236E" w14:textId="77777777" w:rsidR="0052469E" w:rsidRPr="0052469E" w:rsidRDefault="0052469E" w:rsidP="0052469E">
            <w:pPr>
              <w:jc w:val="center"/>
              <w:rPr>
                <w:sz w:val="18"/>
                <w:szCs w:val="18"/>
              </w:rPr>
            </w:pPr>
            <w:r w:rsidRPr="0052469E">
              <w:rPr>
                <w:sz w:val="18"/>
                <w:szCs w:val="18"/>
              </w:rPr>
              <w:t xml:space="preserve">                34 484,40   </w:t>
            </w:r>
          </w:p>
        </w:tc>
      </w:tr>
      <w:tr w:rsidR="0052469E" w:rsidRPr="0052469E" w14:paraId="5F59BF6F" w14:textId="77777777" w:rsidTr="0052469E">
        <w:trPr>
          <w:trHeight w:val="240"/>
        </w:trPr>
        <w:tc>
          <w:tcPr>
            <w:tcW w:w="5236" w:type="dxa"/>
            <w:gridSpan w:val="2"/>
            <w:tcBorders>
              <w:top w:val="single" w:sz="4" w:space="0" w:color="auto"/>
              <w:left w:val="single" w:sz="4" w:space="0" w:color="auto"/>
              <w:bottom w:val="single" w:sz="4" w:space="0" w:color="auto"/>
              <w:right w:val="nil"/>
            </w:tcBorders>
            <w:shd w:val="clear" w:color="auto" w:fill="auto"/>
            <w:noWrap/>
            <w:hideMark/>
          </w:tcPr>
          <w:p w14:paraId="4EA22DC2" w14:textId="77777777" w:rsidR="0052469E" w:rsidRPr="0052469E" w:rsidRDefault="0052469E" w:rsidP="0052469E">
            <w:pPr>
              <w:rPr>
                <w:b/>
                <w:bCs/>
                <w:i/>
                <w:iCs/>
                <w:sz w:val="18"/>
                <w:szCs w:val="18"/>
              </w:rPr>
            </w:pPr>
            <w:r w:rsidRPr="0052469E">
              <w:rPr>
                <w:b/>
                <w:bCs/>
                <w:i/>
                <w:iCs/>
                <w:sz w:val="18"/>
                <w:szCs w:val="18"/>
              </w:rPr>
              <w:t>Итого по наружному освещению</w:t>
            </w:r>
          </w:p>
        </w:tc>
        <w:tc>
          <w:tcPr>
            <w:tcW w:w="1026" w:type="dxa"/>
            <w:tcBorders>
              <w:top w:val="nil"/>
              <w:left w:val="nil"/>
              <w:bottom w:val="single" w:sz="4" w:space="0" w:color="auto"/>
              <w:right w:val="single" w:sz="4" w:space="0" w:color="auto"/>
            </w:tcBorders>
            <w:shd w:val="clear" w:color="auto" w:fill="auto"/>
            <w:noWrap/>
            <w:vAlign w:val="bottom"/>
            <w:hideMark/>
          </w:tcPr>
          <w:p w14:paraId="3EC24B29"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3ECA3C03"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6F6D09F1"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234DFF" w14:textId="77777777" w:rsidR="0052469E" w:rsidRPr="0052469E" w:rsidRDefault="0052469E" w:rsidP="0052469E">
            <w:pPr>
              <w:rPr>
                <w:b/>
                <w:bCs/>
                <w:i/>
                <w:iCs/>
                <w:sz w:val="18"/>
                <w:szCs w:val="18"/>
              </w:rPr>
            </w:pPr>
            <w:r w:rsidRPr="0052469E">
              <w:rPr>
                <w:b/>
                <w:bCs/>
                <w:i/>
                <w:iCs/>
                <w:sz w:val="18"/>
                <w:szCs w:val="18"/>
              </w:rPr>
              <w:t xml:space="preserve">           326 635,00   </w:t>
            </w:r>
          </w:p>
        </w:tc>
        <w:tc>
          <w:tcPr>
            <w:tcW w:w="2268" w:type="dxa"/>
            <w:tcBorders>
              <w:top w:val="nil"/>
              <w:left w:val="nil"/>
              <w:bottom w:val="single" w:sz="4" w:space="0" w:color="auto"/>
              <w:right w:val="single" w:sz="4" w:space="0" w:color="auto"/>
            </w:tcBorders>
            <w:shd w:val="clear" w:color="auto" w:fill="auto"/>
            <w:noWrap/>
            <w:vAlign w:val="bottom"/>
            <w:hideMark/>
          </w:tcPr>
          <w:p w14:paraId="76741BC1" w14:textId="77777777" w:rsidR="0052469E" w:rsidRPr="0052469E" w:rsidRDefault="0052469E" w:rsidP="0052469E">
            <w:pPr>
              <w:rPr>
                <w:b/>
                <w:bCs/>
                <w:i/>
                <w:iCs/>
                <w:sz w:val="18"/>
                <w:szCs w:val="18"/>
              </w:rPr>
            </w:pPr>
            <w:r w:rsidRPr="0052469E">
              <w:rPr>
                <w:b/>
                <w:bCs/>
                <w:i/>
                <w:iCs/>
                <w:sz w:val="18"/>
                <w:szCs w:val="18"/>
              </w:rPr>
              <w:t xml:space="preserve">             34 484,40   </w:t>
            </w:r>
          </w:p>
        </w:tc>
      </w:tr>
      <w:tr w:rsidR="0052469E" w:rsidRPr="0052469E" w14:paraId="0648C976" w14:textId="77777777" w:rsidTr="0052469E">
        <w:trPr>
          <w:trHeight w:val="24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111FD23" w14:textId="21987F56" w:rsidR="0052469E" w:rsidRPr="0052469E" w:rsidRDefault="0052469E" w:rsidP="0052469E">
            <w:pPr>
              <w:rPr>
                <w:b/>
                <w:bCs/>
                <w:i/>
                <w:iCs/>
                <w:sz w:val="18"/>
                <w:szCs w:val="18"/>
              </w:rPr>
            </w:pPr>
            <w:r w:rsidRPr="0052469E">
              <w:rPr>
                <w:b/>
                <w:bCs/>
                <w:i/>
                <w:iCs/>
                <w:sz w:val="18"/>
                <w:szCs w:val="18"/>
              </w:rPr>
              <w:t xml:space="preserve">11. Лимит средств на </w:t>
            </w:r>
            <w:r w:rsidR="002B6CBA" w:rsidRPr="0052469E">
              <w:rPr>
                <w:b/>
                <w:bCs/>
                <w:i/>
                <w:iCs/>
                <w:sz w:val="18"/>
                <w:szCs w:val="18"/>
              </w:rPr>
              <w:t>размещение</w:t>
            </w:r>
            <w:r w:rsidRPr="0052469E">
              <w:rPr>
                <w:b/>
                <w:bCs/>
                <w:i/>
                <w:iCs/>
                <w:sz w:val="18"/>
                <w:szCs w:val="18"/>
              </w:rPr>
              <w:t xml:space="preserve"> строительных отходов </w:t>
            </w:r>
          </w:p>
        </w:tc>
        <w:tc>
          <w:tcPr>
            <w:tcW w:w="1984" w:type="dxa"/>
            <w:tcBorders>
              <w:top w:val="nil"/>
              <w:left w:val="nil"/>
              <w:bottom w:val="single" w:sz="4" w:space="0" w:color="auto"/>
              <w:right w:val="single" w:sz="4" w:space="0" w:color="auto"/>
            </w:tcBorders>
            <w:shd w:val="clear" w:color="auto" w:fill="auto"/>
            <w:noWrap/>
            <w:vAlign w:val="bottom"/>
            <w:hideMark/>
          </w:tcPr>
          <w:p w14:paraId="7A28EC32"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FA3B1E"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0BAB89A" w14:textId="77777777" w:rsidR="0052469E" w:rsidRPr="0052469E" w:rsidRDefault="0052469E" w:rsidP="0052469E">
            <w:pPr>
              <w:rPr>
                <w:sz w:val="18"/>
                <w:szCs w:val="18"/>
              </w:rPr>
            </w:pPr>
            <w:r w:rsidRPr="0052469E">
              <w:rPr>
                <w:sz w:val="18"/>
                <w:szCs w:val="18"/>
              </w:rPr>
              <w:t> </w:t>
            </w:r>
          </w:p>
        </w:tc>
      </w:tr>
      <w:tr w:rsidR="0052469E" w:rsidRPr="0052469E" w14:paraId="0C5F7BAC" w14:textId="77777777" w:rsidTr="0052469E">
        <w:trPr>
          <w:trHeight w:val="48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1655B5B" w14:textId="77777777" w:rsidR="0052469E" w:rsidRPr="0052469E" w:rsidRDefault="0052469E" w:rsidP="0052469E">
            <w:pPr>
              <w:rPr>
                <w:sz w:val="18"/>
                <w:szCs w:val="18"/>
              </w:rPr>
            </w:pPr>
            <w:r w:rsidRPr="0052469E">
              <w:rPr>
                <w:sz w:val="18"/>
                <w:szCs w:val="18"/>
              </w:rPr>
              <w:t>11.1.</w:t>
            </w:r>
          </w:p>
        </w:tc>
        <w:tc>
          <w:tcPr>
            <w:tcW w:w="4521" w:type="dxa"/>
            <w:tcBorders>
              <w:top w:val="nil"/>
              <w:left w:val="nil"/>
              <w:bottom w:val="single" w:sz="4" w:space="0" w:color="auto"/>
              <w:right w:val="single" w:sz="4" w:space="0" w:color="auto"/>
            </w:tcBorders>
            <w:shd w:val="clear" w:color="auto" w:fill="auto"/>
            <w:hideMark/>
          </w:tcPr>
          <w:p w14:paraId="186E8156" w14:textId="7AD9EF9C" w:rsidR="0052469E" w:rsidRPr="0052469E" w:rsidRDefault="0052469E" w:rsidP="0052469E">
            <w:pPr>
              <w:rPr>
                <w:sz w:val="18"/>
                <w:szCs w:val="18"/>
              </w:rPr>
            </w:pPr>
            <w:r w:rsidRPr="0052469E">
              <w:rPr>
                <w:sz w:val="18"/>
                <w:szCs w:val="18"/>
              </w:rPr>
              <w:t xml:space="preserve"> Лимит средств на </w:t>
            </w:r>
            <w:r w:rsidR="002B6CBA" w:rsidRPr="0052469E">
              <w:rPr>
                <w:sz w:val="18"/>
                <w:szCs w:val="18"/>
              </w:rPr>
              <w:t>размещение</w:t>
            </w:r>
            <w:r w:rsidRPr="0052469E">
              <w:rPr>
                <w:sz w:val="18"/>
                <w:szCs w:val="18"/>
              </w:rPr>
              <w:t xml:space="preserve"> строительных отходов на полигоне ТКО</w:t>
            </w:r>
          </w:p>
        </w:tc>
        <w:tc>
          <w:tcPr>
            <w:tcW w:w="1026" w:type="dxa"/>
            <w:tcBorders>
              <w:top w:val="nil"/>
              <w:left w:val="nil"/>
              <w:bottom w:val="single" w:sz="4" w:space="0" w:color="auto"/>
              <w:right w:val="single" w:sz="4" w:space="0" w:color="auto"/>
            </w:tcBorders>
            <w:shd w:val="clear" w:color="auto" w:fill="auto"/>
            <w:vAlign w:val="center"/>
            <w:hideMark/>
          </w:tcPr>
          <w:p w14:paraId="62647A76" w14:textId="77777777" w:rsidR="0052469E" w:rsidRPr="0052469E" w:rsidRDefault="0052469E" w:rsidP="0052469E">
            <w:pPr>
              <w:jc w:val="center"/>
              <w:rPr>
                <w:sz w:val="18"/>
                <w:szCs w:val="18"/>
              </w:rPr>
            </w:pPr>
            <w:r w:rsidRPr="0052469E">
              <w:rPr>
                <w:sz w:val="18"/>
                <w:szCs w:val="18"/>
              </w:rPr>
              <w:t>расчет</w:t>
            </w:r>
          </w:p>
        </w:tc>
        <w:tc>
          <w:tcPr>
            <w:tcW w:w="1393" w:type="dxa"/>
            <w:tcBorders>
              <w:top w:val="nil"/>
              <w:left w:val="nil"/>
              <w:bottom w:val="single" w:sz="4" w:space="0" w:color="auto"/>
              <w:right w:val="single" w:sz="4" w:space="0" w:color="auto"/>
            </w:tcBorders>
            <w:shd w:val="clear" w:color="auto" w:fill="auto"/>
            <w:vAlign w:val="center"/>
            <w:hideMark/>
          </w:tcPr>
          <w:p w14:paraId="43BADFE0" w14:textId="77777777" w:rsidR="0052469E" w:rsidRPr="0052469E" w:rsidRDefault="0052469E" w:rsidP="0052469E">
            <w:pPr>
              <w:jc w:val="center"/>
              <w:rPr>
                <w:sz w:val="18"/>
                <w:szCs w:val="18"/>
              </w:rPr>
            </w:pPr>
            <w:r w:rsidRPr="0052469E">
              <w:rPr>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732B7A80" w14:textId="77777777" w:rsidR="0052469E" w:rsidRPr="0052469E" w:rsidRDefault="0052469E" w:rsidP="0052469E">
            <w:pPr>
              <w:jc w:val="center"/>
              <w:rPr>
                <w:sz w:val="18"/>
                <w:szCs w:val="18"/>
              </w:rPr>
            </w:pPr>
            <w:r w:rsidRPr="0052469E">
              <w:rPr>
                <w:sz w:val="18"/>
                <w:szCs w:val="18"/>
              </w:rPr>
              <w:t xml:space="preserve">            12 369,20   </w:t>
            </w:r>
          </w:p>
        </w:tc>
        <w:tc>
          <w:tcPr>
            <w:tcW w:w="2268" w:type="dxa"/>
            <w:tcBorders>
              <w:top w:val="nil"/>
              <w:left w:val="nil"/>
              <w:bottom w:val="single" w:sz="4" w:space="0" w:color="auto"/>
              <w:right w:val="single" w:sz="4" w:space="0" w:color="auto"/>
            </w:tcBorders>
            <w:shd w:val="clear" w:color="auto" w:fill="auto"/>
            <w:noWrap/>
            <w:vAlign w:val="center"/>
            <w:hideMark/>
          </w:tcPr>
          <w:p w14:paraId="66077071" w14:textId="77777777" w:rsidR="0052469E" w:rsidRPr="0052469E" w:rsidRDefault="0052469E" w:rsidP="0052469E">
            <w:pPr>
              <w:jc w:val="center"/>
              <w:rPr>
                <w:sz w:val="18"/>
                <w:szCs w:val="18"/>
              </w:rPr>
            </w:pPr>
            <w:r w:rsidRPr="0052469E">
              <w:rPr>
                <w:sz w:val="18"/>
                <w:szCs w:val="18"/>
              </w:rPr>
              <w:t xml:space="preserve">                12 400,03   </w:t>
            </w:r>
          </w:p>
        </w:tc>
        <w:tc>
          <w:tcPr>
            <w:tcW w:w="2268" w:type="dxa"/>
            <w:tcBorders>
              <w:top w:val="nil"/>
              <w:left w:val="nil"/>
              <w:bottom w:val="single" w:sz="4" w:space="0" w:color="auto"/>
              <w:right w:val="single" w:sz="4" w:space="0" w:color="auto"/>
            </w:tcBorders>
            <w:shd w:val="clear" w:color="auto" w:fill="auto"/>
            <w:noWrap/>
            <w:vAlign w:val="bottom"/>
            <w:hideMark/>
          </w:tcPr>
          <w:p w14:paraId="46718747" w14:textId="77777777" w:rsidR="0052469E" w:rsidRPr="0052469E" w:rsidRDefault="0052469E" w:rsidP="0052469E">
            <w:pPr>
              <w:rPr>
                <w:sz w:val="18"/>
                <w:szCs w:val="18"/>
              </w:rPr>
            </w:pPr>
            <w:r w:rsidRPr="0052469E">
              <w:rPr>
                <w:sz w:val="18"/>
                <w:szCs w:val="18"/>
              </w:rPr>
              <w:t> </w:t>
            </w:r>
          </w:p>
        </w:tc>
      </w:tr>
      <w:tr w:rsidR="0052469E" w:rsidRPr="0052469E" w14:paraId="625884FF" w14:textId="77777777" w:rsidTr="0052469E">
        <w:trPr>
          <w:trHeight w:val="525"/>
        </w:trPr>
        <w:tc>
          <w:tcPr>
            <w:tcW w:w="5236" w:type="dxa"/>
            <w:gridSpan w:val="2"/>
            <w:tcBorders>
              <w:top w:val="single" w:sz="4" w:space="0" w:color="auto"/>
              <w:left w:val="single" w:sz="4" w:space="0" w:color="auto"/>
              <w:bottom w:val="single" w:sz="4" w:space="0" w:color="auto"/>
              <w:right w:val="nil"/>
            </w:tcBorders>
            <w:shd w:val="clear" w:color="auto" w:fill="auto"/>
            <w:hideMark/>
          </w:tcPr>
          <w:p w14:paraId="461836E6" w14:textId="0A48DDB6" w:rsidR="0052469E" w:rsidRPr="0052469E" w:rsidRDefault="0052469E" w:rsidP="0052469E">
            <w:pPr>
              <w:rPr>
                <w:b/>
                <w:bCs/>
                <w:i/>
                <w:iCs/>
                <w:sz w:val="18"/>
                <w:szCs w:val="18"/>
              </w:rPr>
            </w:pPr>
            <w:r w:rsidRPr="0052469E">
              <w:rPr>
                <w:b/>
                <w:bCs/>
                <w:i/>
                <w:iCs/>
                <w:sz w:val="18"/>
                <w:szCs w:val="18"/>
              </w:rPr>
              <w:t xml:space="preserve">Итого по лимиту средств на </w:t>
            </w:r>
            <w:r w:rsidR="002B6CBA" w:rsidRPr="0052469E">
              <w:rPr>
                <w:b/>
                <w:bCs/>
                <w:i/>
                <w:iCs/>
                <w:sz w:val="18"/>
                <w:szCs w:val="18"/>
              </w:rPr>
              <w:t>размещение</w:t>
            </w:r>
            <w:r w:rsidRPr="0052469E">
              <w:rPr>
                <w:b/>
                <w:bCs/>
                <w:i/>
                <w:iCs/>
                <w:sz w:val="18"/>
                <w:szCs w:val="18"/>
              </w:rPr>
              <w:t xml:space="preserve"> строительных отходов</w:t>
            </w:r>
          </w:p>
        </w:tc>
        <w:tc>
          <w:tcPr>
            <w:tcW w:w="1026" w:type="dxa"/>
            <w:tcBorders>
              <w:top w:val="nil"/>
              <w:left w:val="nil"/>
              <w:bottom w:val="single" w:sz="4" w:space="0" w:color="auto"/>
              <w:right w:val="single" w:sz="4" w:space="0" w:color="auto"/>
            </w:tcBorders>
            <w:shd w:val="clear" w:color="auto" w:fill="auto"/>
            <w:noWrap/>
            <w:vAlign w:val="bottom"/>
            <w:hideMark/>
          </w:tcPr>
          <w:p w14:paraId="29FEDEFC"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31BD43B0"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44DA7E1F"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center"/>
            <w:hideMark/>
          </w:tcPr>
          <w:p w14:paraId="0D25342C" w14:textId="77777777" w:rsidR="0052469E" w:rsidRPr="0052469E" w:rsidRDefault="0052469E" w:rsidP="0052469E">
            <w:pPr>
              <w:rPr>
                <w:b/>
                <w:bCs/>
                <w:i/>
                <w:iCs/>
                <w:sz w:val="18"/>
                <w:szCs w:val="18"/>
              </w:rPr>
            </w:pPr>
            <w:r w:rsidRPr="0052469E">
              <w:rPr>
                <w:b/>
                <w:bCs/>
                <w:i/>
                <w:iCs/>
                <w:sz w:val="18"/>
                <w:szCs w:val="18"/>
              </w:rPr>
              <w:t xml:space="preserve">             12 400,03   </w:t>
            </w:r>
          </w:p>
        </w:tc>
        <w:tc>
          <w:tcPr>
            <w:tcW w:w="2268" w:type="dxa"/>
            <w:tcBorders>
              <w:top w:val="nil"/>
              <w:left w:val="nil"/>
              <w:bottom w:val="single" w:sz="4" w:space="0" w:color="auto"/>
              <w:right w:val="single" w:sz="4" w:space="0" w:color="auto"/>
            </w:tcBorders>
            <w:shd w:val="clear" w:color="auto" w:fill="auto"/>
            <w:noWrap/>
            <w:vAlign w:val="bottom"/>
            <w:hideMark/>
          </w:tcPr>
          <w:p w14:paraId="674F2558" w14:textId="77777777" w:rsidR="0052469E" w:rsidRPr="0052469E" w:rsidRDefault="0052469E" w:rsidP="0052469E">
            <w:pPr>
              <w:rPr>
                <w:sz w:val="18"/>
                <w:szCs w:val="18"/>
              </w:rPr>
            </w:pPr>
            <w:r w:rsidRPr="0052469E">
              <w:rPr>
                <w:sz w:val="18"/>
                <w:szCs w:val="18"/>
              </w:rPr>
              <w:t> </w:t>
            </w:r>
          </w:p>
        </w:tc>
      </w:tr>
      <w:tr w:rsidR="0052469E" w:rsidRPr="0052469E" w14:paraId="4FC19FCF" w14:textId="77777777" w:rsidTr="0052469E">
        <w:trPr>
          <w:trHeight w:val="24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F31748" w14:textId="77777777" w:rsidR="0052469E" w:rsidRPr="0052469E" w:rsidRDefault="0052469E" w:rsidP="0052469E">
            <w:pPr>
              <w:rPr>
                <w:b/>
                <w:bCs/>
                <w:i/>
                <w:iCs/>
                <w:sz w:val="18"/>
                <w:szCs w:val="18"/>
              </w:rPr>
            </w:pPr>
            <w:r w:rsidRPr="0052469E">
              <w:rPr>
                <w:b/>
                <w:bCs/>
                <w:i/>
                <w:iCs/>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20D10D89"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00F54C" w14:textId="77777777" w:rsidR="0052469E" w:rsidRPr="0052469E" w:rsidRDefault="0052469E" w:rsidP="0052469E">
            <w:pPr>
              <w:rPr>
                <w:b/>
                <w:bCs/>
                <w:i/>
                <w:iCs/>
                <w:sz w:val="18"/>
                <w:szCs w:val="18"/>
              </w:rPr>
            </w:pPr>
            <w:r w:rsidRPr="0052469E">
              <w:rPr>
                <w:b/>
                <w:bCs/>
                <w:i/>
                <w:iCs/>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CF24C0" w14:textId="77777777" w:rsidR="0052469E" w:rsidRPr="0052469E" w:rsidRDefault="0052469E" w:rsidP="0052469E">
            <w:pPr>
              <w:rPr>
                <w:b/>
                <w:bCs/>
                <w:i/>
                <w:iCs/>
                <w:sz w:val="18"/>
                <w:szCs w:val="18"/>
              </w:rPr>
            </w:pPr>
            <w:r w:rsidRPr="0052469E">
              <w:rPr>
                <w:b/>
                <w:bCs/>
                <w:i/>
                <w:iCs/>
                <w:sz w:val="18"/>
                <w:szCs w:val="18"/>
              </w:rPr>
              <w:t> </w:t>
            </w:r>
          </w:p>
        </w:tc>
      </w:tr>
      <w:tr w:rsidR="0052469E" w:rsidRPr="0052469E" w14:paraId="226273F8"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21C9BAB"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noWrap/>
            <w:hideMark/>
          </w:tcPr>
          <w:p w14:paraId="2E8CD64C" w14:textId="77777777" w:rsidR="0052469E" w:rsidRPr="0052469E" w:rsidRDefault="0052469E" w:rsidP="0052469E">
            <w:pPr>
              <w:jc w:val="right"/>
              <w:rPr>
                <w:b/>
                <w:bCs/>
                <w:sz w:val="18"/>
                <w:szCs w:val="18"/>
              </w:rPr>
            </w:pPr>
            <w:r w:rsidRPr="0052469E">
              <w:rPr>
                <w:b/>
                <w:bCs/>
                <w:sz w:val="18"/>
                <w:szCs w:val="18"/>
              </w:rPr>
              <w:t>ИТОГО</w:t>
            </w:r>
          </w:p>
        </w:tc>
        <w:tc>
          <w:tcPr>
            <w:tcW w:w="1026" w:type="dxa"/>
            <w:tcBorders>
              <w:top w:val="nil"/>
              <w:left w:val="nil"/>
              <w:bottom w:val="single" w:sz="4" w:space="0" w:color="auto"/>
              <w:right w:val="single" w:sz="4" w:space="0" w:color="auto"/>
            </w:tcBorders>
            <w:shd w:val="clear" w:color="auto" w:fill="auto"/>
            <w:noWrap/>
            <w:vAlign w:val="bottom"/>
            <w:hideMark/>
          </w:tcPr>
          <w:p w14:paraId="6C060004"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3D3B9490"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31BF1C93"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B7F917" w14:textId="77777777" w:rsidR="0052469E" w:rsidRPr="0052469E" w:rsidRDefault="0052469E" w:rsidP="0052469E">
            <w:pPr>
              <w:rPr>
                <w:b/>
                <w:bCs/>
                <w:i/>
                <w:iCs/>
                <w:sz w:val="18"/>
                <w:szCs w:val="18"/>
              </w:rPr>
            </w:pPr>
            <w:r w:rsidRPr="0052469E">
              <w:rPr>
                <w:b/>
                <w:bCs/>
                <w:i/>
                <w:iCs/>
                <w:sz w:val="18"/>
                <w:szCs w:val="18"/>
              </w:rPr>
              <w:t xml:space="preserve">     48 370 868,38   </w:t>
            </w:r>
          </w:p>
        </w:tc>
        <w:tc>
          <w:tcPr>
            <w:tcW w:w="2268" w:type="dxa"/>
            <w:tcBorders>
              <w:top w:val="nil"/>
              <w:left w:val="nil"/>
              <w:bottom w:val="single" w:sz="4" w:space="0" w:color="auto"/>
              <w:right w:val="single" w:sz="4" w:space="0" w:color="auto"/>
            </w:tcBorders>
            <w:shd w:val="clear" w:color="auto" w:fill="auto"/>
            <w:noWrap/>
            <w:vAlign w:val="bottom"/>
            <w:hideMark/>
          </w:tcPr>
          <w:p w14:paraId="2BDB97FC" w14:textId="77777777" w:rsidR="0052469E" w:rsidRPr="0052469E" w:rsidRDefault="0052469E" w:rsidP="0052469E">
            <w:pPr>
              <w:rPr>
                <w:b/>
                <w:bCs/>
                <w:i/>
                <w:iCs/>
                <w:sz w:val="18"/>
                <w:szCs w:val="18"/>
              </w:rPr>
            </w:pPr>
            <w:r w:rsidRPr="0052469E">
              <w:rPr>
                <w:b/>
                <w:bCs/>
                <w:i/>
                <w:iCs/>
                <w:sz w:val="18"/>
                <w:szCs w:val="18"/>
              </w:rPr>
              <w:t xml:space="preserve">        8 734 449,20   </w:t>
            </w:r>
          </w:p>
        </w:tc>
      </w:tr>
      <w:tr w:rsidR="0052469E" w:rsidRPr="0052469E" w14:paraId="5D8E0C9D" w14:textId="77777777" w:rsidTr="0052469E">
        <w:trPr>
          <w:trHeight w:val="25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607A745"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noWrap/>
            <w:hideMark/>
          </w:tcPr>
          <w:p w14:paraId="5EA8C20E" w14:textId="77777777" w:rsidR="0052469E" w:rsidRPr="0052469E" w:rsidRDefault="0052469E" w:rsidP="0052469E">
            <w:pPr>
              <w:rPr>
                <w:sz w:val="20"/>
                <w:szCs w:val="20"/>
              </w:rPr>
            </w:pPr>
            <w:r w:rsidRPr="0052469E">
              <w:rPr>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0B297193"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4FF6C9C0"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49A6B12D"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E7F0CE"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0DC010" w14:textId="77777777" w:rsidR="0052469E" w:rsidRPr="0052469E" w:rsidRDefault="0052469E" w:rsidP="0052469E">
            <w:pPr>
              <w:rPr>
                <w:sz w:val="18"/>
                <w:szCs w:val="18"/>
              </w:rPr>
            </w:pPr>
            <w:r w:rsidRPr="0052469E">
              <w:rPr>
                <w:sz w:val="18"/>
                <w:szCs w:val="18"/>
              </w:rPr>
              <w:t> </w:t>
            </w:r>
          </w:p>
        </w:tc>
      </w:tr>
      <w:tr w:rsidR="0052469E" w:rsidRPr="0052469E" w14:paraId="24E3BF7A"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D86C4F8"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vAlign w:val="center"/>
            <w:hideMark/>
          </w:tcPr>
          <w:p w14:paraId="263F2115" w14:textId="77777777" w:rsidR="0052469E" w:rsidRPr="0052469E" w:rsidRDefault="0052469E" w:rsidP="0052469E">
            <w:pPr>
              <w:rPr>
                <w:b/>
                <w:bCs/>
                <w:i/>
                <w:iCs/>
                <w:sz w:val="18"/>
                <w:szCs w:val="18"/>
              </w:rPr>
            </w:pPr>
            <w:r w:rsidRPr="0052469E">
              <w:rPr>
                <w:b/>
                <w:bCs/>
                <w:i/>
                <w:iCs/>
                <w:sz w:val="18"/>
                <w:szCs w:val="18"/>
              </w:rPr>
              <w:t xml:space="preserve">Непредвиденные затраты </w:t>
            </w:r>
          </w:p>
        </w:tc>
        <w:tc>
          <w:tcPr>
            <w:tcW w:w="1026" w:type="dxa"/>
            <w:tcBorders>
              <w:top w:val="nil"/>
              <w:left w:val="nil"/>
              <w:bottom w:val="single" w:sz="4" w:space="0" w:color="auto"/>
              <w:right w:val="single" w:sz="4" w:space="0" w:color="auto"/>
            </w:tcBorders>
            <w:shd w:val="clear" w:color="auto" w:fill="auto"/>
            <w:noWrap/>
            <w:vAlign w:val="bottom"/>
            <w:hideMark/>
          </w:tcPr>
          <w:p w14:paraId="5EE4E4F0"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0E2FC1E1"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592D7D6C"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center"/>
            <w:hideMark/>
          </w:tcPr>
          <w:p w14:paraId="41318A47" w14:textId="77777777" w:rsidR="0052469E" w:rsidRPr="0052469E" w:rsidRDefault="0052469E" w:rsidP="0052469E">
            <w:pPr>
              <w:jc w:val="center"/>
              <w:rPr>
                <w:sz w:val="18"/>
                <w:szCs w:val="18"/>
              </w:rPr>
            </w:pPr>
            <w:r w:rsidRPr="0052469E">
              <w:rPr>
                <w:sz w:val="18"/>
                <w:szCs w:val="18"/>
              </w:rPr>
              <w:t xml:space="preserve">              483 708,68   </w:t>
            </w:r>
          </w:p>
        </w:tc>
        <w:tc>
          <w:tcPr>
            <w:tcW w:w="2268" w:type="dxa"/>
            <w:tcBorders>
              <w:top w:val="nil"/>
              <w:left w:val="nil"/>
              <w:bottom w:val="single" w:sz="4" w:space="0" w:color="auto"/>
              <w:right w:val="single" w:sz="4" w:space="0" w:color="auto"/>
            </w:tcBorders>
            <w:shd w:val="clear" w:color="auto" w:fill="auto"/>
            <w:noWrap/>
            <w:vAlign w:val="bottom"/>
            <w:hideMark/>
          </w:tcPr>
          <w:p w14:paraId="24928ACE" w14:textId="77777777" w:rsidR="0052469E" w:rsidRPr="0052469E" w:rsidRDefault="0052469E" w:rsidP="0052469E">
            <w:pPr>
              <w:rPr>
                <w:sz w:val="18"/>
                <w:szCs w:val="18"/>
              </w:rPr>
            </w:pPr>
            <w:r w:rsidRPr="0052469E">
              <w:rPr>
                <w:sz w:val="18"/>
                <w:szCs w:val="18"/>
              </w:rPr>
              <w:t> </w:t>
            </w:r>
          </w:p>
        </w:tc>
      </w:tr>
      <w:tr w:rsidR="0052469E" w:rsidRPr="0052469E" w14:paraId="4F446A9D"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0357F77"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hideMark/>
          </w:tcPr>
          <w:p w14:paraId="2F67D165" w14:textId="77777777" w:rsidR="0052469E" w:rsidRPr="0052469E" w:rsidRDefault="0052469E" w:rsidP="0052469E">
            <w:pPr>
              <w:rPr>
                <w:sz w:val="18"/>
                <w:szCs w:val="18"/>
              </w:rPr>
            </w:pPr>
            <w:r w:rsidRPr="0052469E">
              <w:rPr>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14:paraId="3CD8EF60"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69640DFD"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3E799421"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347B12"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624D83" w14:textId="77777777" w:rsidR="0052469E" w:rsidRPr="0052469E" w:rsidRDefault="0052469E" w:rsidP="0052469E">
            <w:pPr>
              <w:rPr>
                <w:sz w:val="18"/>
                <w:szCs w:val="18"/>
              </w:rPr>
            </w:pPr>
            <w:r w:rsidRPr="0052469E">
              <w:rPr>
                <w:sz w:val="18"/>
                <w:szCs w:val="18"/>
              </w:rPr>
              <w:t> </w:t>
            </w:r>
          </w:p>
        </w:tc>
      </w:tr>
      <w:tr w:rsidR="0052469E" w:rsidRPr="0052469E" w14:paraId="5F093616"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EBAE294"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vAlign w:val="center"/>
            <w:hideMark/>
          </w:tcPr>
          <w:p w14:paraId="3292FD91" w14:textId="77777777" w:rsidR="0052469E" w:rsidRPr="0052469E" w:rsidRDefault="0052469E" w:rsidP="0052469E">
            <w:pPr>
              <w:rPr>
                <w:b/>
                <w:bCs/>
                <w:i/>
                <w:iCs/>
                <w:sz w:val="18"/>
                <w:szCs w:val="18"/>
              </w:rPr>
            </w:pPr>
            <w:r w:rsidRPr="0052469E">
              <w:rPr>
                <w:b/>
                <w:bCs/>
                <w:i/>
                <w:iCs/>
                <w:sz w:val="18"/>
                <w:szCs w:val="18"/>
              </w:rPr>
              <w:t>Итого с непредвиденными:</w:t>
            </w:r>
          </w:p>
        </w:tc>
        <w:tc>
          <w:tcPr>
            <w:tcW w:w="1026" w:type="dxa"/>
            <w:tcBorders>
              <w:top w:val="nil"/>
              <w:left w:val="nil"/>
              <w:bottom w:val="single" w:sz="4" w:space="0" w:color="auto"/>
              <w:right w:val="single" w:sz="4" w:space="0" w:color="auto"/>
            </w:tcBorders>
            <w:shd w:val="clear" w:color="auto" w:fill="auto"/>
            <w:noWrap/>
            <w:vAlign w:val="bottom"/>
            <w:hideMark/>
          </w:tcPr>
          <w:p w14:paraId="4C166730"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1281692B"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09AC4A1A"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A372C1" w14:textId="77777777" w:rsidR="0052469E" w:rsidRPr="0052469E" w:rsidRDefault="0052469E" w:rsidP="0052469E">
            <w:pPr>
              <w:rPr>
                <w:b/>
                <w:bCs/>
                <w:i/>
                <w:iCs/>
                <w:sz w:val="18"/>
                <w:szCs w:val="18"/>
              </w:rPr>
            </w:pPr>
            <w:r w:rsidRPr="0052469E">
              <w:rPr>
                <w:b/>
                <w:bCs/>
                <w:i/>
                <w:iCs/>
                <w:sz w:val="18"/>
                <w:szCs w:val="18"/>
              </w:rPr>
              <w:t xml:space="preserve">     48 854 577,07   </w:t>
            </w:r>
          </w:p>
        </w:tc>
        <w:tc>
          <w:tcPr>
            <w:tcW w:w="2268" w:type="dxa"/>
            <w:tcBorders>
              <w:top w:val="nil"/>
              <w:left w:val="nil"/>
              <w:bottom w:val="single" w:sz="4" w:space="0" w:color="auto"/>
              <w:right w:val="single" w:sz="4" w:space="0" w:color="auto"/>
            </w:tcBorders>
            <w:shd w:val="clear" w:color="auto" w:fill="auto"/>
            <w:noWrap/>
            <w:vAlign w:val="bottom"/>
            <w:hideMark/>
          </w:tcPr>
          <w:p w14:paraId="66762F80" w14:textId="77777777" w:rsidR="0052469E" w:rsidRPr="0052469E" w:rsidRDefault="0052469E" w:rsidP="0052469E">
            <w:pPr>
              <w:rPr>
                <w:sz w:val="18"/>
                <w:szCs w:val="18"/>
              </w:rPr>
            </w:pPr>
            <w:r w:rsidRPr="0052469E">
              <w:rPr>
                <w:sz w:val="18"/>
                <w:szCs w:val="18"/>
              </w:rPr>
              <w:t> </w:t>
            </w:r>
          </w:p>
        </w:tc>
      </w:tr>
      <w:tr w:rsidR="0052469E" w:rsidRPr="0052469E" w14:paraId="766E59C6" w14:textId="77777777" w:rsidTr="0052469E">
        <w:trPr>
          <w:trHeight w:val="25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F6CDC1B"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noWrap/>
            <w:hideMark/>
          </w:tcPr>
          <w:p w14:paraId="0E44EA27" w14:textId="77777777" w:rsidR="0052469E" w:rsidRPr="0052469E" w:rsidRDefault="0052469E" w:rsidP="0052469E">
            <w:pPr>
              <w:rPr>
                <w:sz w:val="20"/>
                <w:szCs w:val="20"/>
              </w:rPr>
            </w:pPr>
            <w:r w:rsidRPr="0052469E">
              <w:rPr>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04D794D7"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5D75B832"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082849EF"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A8FB4B"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BD18D4" w14:textId="77777777" w:rsidR="0052469E" w:rsidRPr="0052469E" w:rsidRDefault="0052469E" w:rsidP="0052469E">
            <w:pPr>
              <w:rPr>
                <w:sz w:val="18"/>
                <w:szCs w:val="18"/>
              </w:rPr>
            </w:pPr>
            <w:r w:rsidRPr="0052469E">
              <w:rPr>
                <w:sz w:val="18"/>
                <w:szCs w:val="18"/>
              </w:rPr>
              <w:t> </w:t>
            </w:r>
          </w:p>
        </w:tc>
      </w:tr>
      <w:tr w:rsidR="0052469E" w:rsidRPr="0052469E" w14:paraId="4C3F9E99"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276FC31"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vAlign w:val="center"/>
            <w:hideMark/>
          </w:tcPr>
          <w:p w14:paraId="29B58FA3" w14:textId="77777777" w:rsidR="0052469E" w:rsidRPr="0052469E" w:rsidRDefault="0052469E" w:rsidP="0052469E">
            <w:pPr>
              <w:rPr>
                <w:b/>
                <w:bCs/>
                <w:i/>
                <w:iCs/>
                <w:sz w:val="18"/>
                <w:szCs w:val="18"/>
              </w:rPr>
            </w:pPr>
            <w:r w:rsidRPr="0052469E">
              <w:rPr>
                <w:b/>
                <w:bCs/>
                <w:i/>
                <w:iCs/>
                <w:sz w:val="18"/>
                <w:szCs w:val="18"/>
              </w:rPr>
              <w:t>НДС</w:t>
            </w:r>
          </w:p>
        </w:tc>
        <w:tc>
          <w:tcPr>
            <w:tcW w:w="1026" w:type="dxa"/>
            <w:tcBorders>
              <w:top w:val="nil"/>
              <w:left w:val="nil"/>
              <w:bottom w:val="single" w:sz="4" w:space="0" w:color="auto"/>
              <w:right w:val="single" w:sz="4" w:space="0" w:color="auto"/>
            </w:tcBorders>
            <w:shd w:val="clear" w:color="auto" w:fill="auto"/>
            <w:noWrap/>
            <w:vAlign w:val="bottom"/>
            <w:hideMark/>
          </w:tcPr>
          <w:p w14:paraId="35541DA9"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7702A4C6"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3B782B9A"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2D8D89" w14:textId="77777777" w:rsidR="0052469E" w:rsidRPr="0052469E" w:rsidRDefault="0052469E" w:rsidP="0052469E">
            <w:pPr>
              <w:rPr>
                <w:b/>
                <w:bCs/>
                <w:i/>
                <w:iCs/>
                <w:sz w:val="18"/>
                <w:szCs w:val="18"/>
              </w:rPr>
            </w:pPr>
            <w:r w:rsidRPr="0052469E">
              <w:rPr>
                <w:b/>
                <w:bCs/>
                <w:i/>
                <w:iCs/>
                <w:sz w:val="18"/>
                <w:szCs w:val="18"/>
              </w:rPr>
              <w:t xml:space="preserve">        9 770 915,41   </w:t>
            </w:r>
          </w:p>
        </w:tc>
        <w:tc>
          <w:tcPr>
            <w:tcW w:w="2268" w:type="dxa"/>
            <w:tcBorders>
              <w:top w:val="nil"/>
              <w:left w:val="nil"/>
              <w:bottom w:val="single" w:sz="4" w:space="0" w:color="auto"/>
              <w:right w:val="single" w:sz="4" w:space="0" w:color="auto"/>
            </w:tcBorders>
            <w:shd w:val="clear" w:color="auto" w:fill="auto"/>
            <w:noWrap/>
            <w:vAlign w:val="bottom"/>
            <w:hideMark/>
          </w:tcPr>
          <w:p w14:paraId="4A9B8B66" w14:textId="77777777" w:rsidR="0052469E" w:rsidRPr="0052469E" w:rsidRDefault="0052469E" w:rsidP="0052469E">
            <w:pPr>
              <w:rPr>
                <w:sz w:val="18"/>
                <w:szCs w:val="18"/>
              </w:rPr>
            </w:pPr>
            <w:r w:rsidRPr="0052469E">
              <w:rPr>
                <w:sz w:val="18"/>
                <w:szCs w:val="18"/>
              </w:rPr>
              <w:t> </w:t>
            </w:r>
          </w:p>
        </w:tc>
      </w:tr>
      <w:tr w:rsidR="0052469E" w:rsidRPr="0052469E" w14:paraId="42DE01FE"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FB4258E"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hideMark/>
          </w:tcPr>
          <w:p w14:paraId="7D11877B" w14:textId="77777777" w:rsidR="0052469E" w:rsidRPr="0052469E" w:rsidRDefault="0052469E" w:rsidP="0052469E">
            <w:pPr>
              <w:rPr>
                <w:sz w:val="18"/>
                <w:szCs w:val="18"/>
              </w:rPr>
            </w:pPr>
            <w:r w:rsidRPr="0052469E">
              <w:rPr>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14:paraId="24878427"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7DE5996A"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6C3B821F"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FBE0F6"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F22763" w14:textId="77777777" w:rsidR="0052469E" w:rsidRPr="0052469E" w:rsidRDefault="0052469E" w:rsidP="0052469E">
            <w:pPr>
              <w:rPr>
                <w:sz w:val="18"/>
                <w:szCs w:val="18"/>
              </w:rPr>
            </w:pPr>
            <w:r w:rsidRPr="0052469E">
              <w:rPr>
                <w:sz w:val="18"/>
                <w:szCs w:val="18"/>
              </w:rPr>
              <w:t> </w:t>
            </w:r>
          </w:p>
        </w:tc>
      </w:tr>
      <w:tr w:rsidR="0052469E" w:rsidRPr="0052469E" w14:paraId="0BB60218" w14:textId="77777777" w:rsidTr="0052469E">
        <w:trPr>
          <w:trHeight w:val="24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9FF3F05" w14:textId="77777777" w:rsidR="0052469E" w:rsidRPr="0052469E" w:rsidRDefault="0052469E" w:rsidP="0052469E">
            <w:pPr>
              <w:rPr>
                <w:sz w:val="18"/>
                <w:szCs w:val="18"/>
              </w:rPr>
            </w:pPr>
            <w:r w:rsidRPr="0052469E">
              <w:rPr>
                <w:sz w:val="18"/>
                <w:szCs w:val="18"/>
              </w:rPr>
              <w:t> </w:t>
            </w:r>
          </w:p>
        </w:tc>
        <w:tc>
          <w:tcPr>
            <w:tcW w:w="4521" w:type="dxa"/>
            <w:tcBorders>
              <w:top w:val="nil"/>
              <w:left w:val="nil"/>
              <w:bottom w:val="single" w:sz="4" w:space="0" w:color="auto"/>
              <w:right w:val="single" w:sz="4" w:space="0" w:color="auto"/>
            </w:tcBorders>
            <w:shd w:val="clear" w:color="auto" w:fill="auto"/>
            <w:vAlign w:val="center"/>
            <w:hideMark/>
          </w:tcPr>
          <w:p w14:paraId="3021832D" w14:textId="77777777" w:rsidR="0052469E" w:rsidRPr="0052469E" w:rsidRDefault="0052469E" w:rsidP="0052469E">
            <w:pPr>
              <w:rPr>
                <w:b/>
                <w:bCs/>
                <w:i/>
                <w:iCs/>
                <w:sz w:val="18"/>
                <w:szCs w:val="18"/>
              </w:rPr>
            </w:pPr>
            <w:r w:rsidRPr="0052469E">
              <w:rPr>
                <w:b/>
                <w:bCs/>
                <w:i/>
                <w:iCs/>
                <w:sz w:val="18"/>
                <w:szCs w:val="18"/>
              </w:rPr>
              <w:t>ИТОГО с НДС</w:t>
            </w:r>
          </w:p>
        </w:tc>
        <w:tc>
          <w:tcPr>
            <w:tcW w:w="1026" w:type="dxa"/>
            <w:tcBorders>
              <w:top w:val="nil"/>
              <w:left w:val="nil"/>
              <w:bottom w:val="single" w:sz="4" w:space="0" w:color="auto"/>
              <w:right w:val="single" w:sz="4" w:space="0" w:color="auto"/>
            </w:tcBorders>
            <w:shd w:val="clear" w:color="auto" w:fill="auto"/>
            <w:noWrap/>
            <w:vAlign w:val="bottom"/>
            <w:hideMark/>
          </w:tcPr>
          <w:p w14:paraId="10B21F74" w14:textId="77777777" w:rsidR="0052469E" w:rsidRPr="0052469E" w:rsidRDefault="0052469E" w:rsidP="0052469E">
            <w:pPr>
              <w:rPr>
                <w:sz w:val="18"/>
                <w:szCs w:val="18"/>
              </w:rPr>
            </w:pPr>
            <w:r w:rsidRPr="0052469E">
              <w:rPr>
                <w:sz w:val="18"/>
                <w:szCs w:val="18"/>
              </w:rPr>
              <w:t> </w:t>
            </w:r>
          </w:p>
        </w:tc>
        <w:tc>
          <w:tcPr>
            <w:tcW w:w="1393" w:type="dxa"/>
            <w:tcBorders>
              <w:top w:val="nil"/>
              <w:left w:val="nil"/>
              <w:bottom w:val="single" w:sz="4" w:space="0" w:color="auto"/>
              <w:right w:val="single" w:sz="4" w:space="0" w:color="auto"/>
            </w:tcBorders>
            <w:shd w:val="clear" w:color="auto" w:fill="auto"/>
            <w:noWrap/>
            <w:vAlign w:val="bottom"/>
            <w:hideMark/>
          </w:tcPr>
          <w:p w14:paraId="1C6D7145" w14:textId="77777777" w:rsidR="0052469E" w:rsidRPr="0052469E" w:rsidRDefault="0052469E" w:rsidP="0052469E">
            <w:pPr>
              <w:rPr>
                <w:sz w:val="18"/>
                <w:szCs w:val="18"/>
              </w:rPr>
            </w:pPr>
            <w:r w:rsidRPr="0052469E">
              <w:rPr>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14:paraId="2D9F2C86" w14:textId="77777777" w:rsidR="0052469E" w:rsidRPr="0052469E" w:rsidRDefault="0052469E" w:rsidP="0052469E">
            <w:pPr>
              <w:rPr>
                <w:sz w:val="18"/>
                <w:szCs w:val="18"/>
              </w:rPr>
            </w:pPr>
            <w:r w:rsidRPr="0052469E">
              <w:rPr>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7BDCF5" w14:textId="77777777" w:rsidR="0052469E" w:rsidRPr="0052469E" w:rsidRDefault="0052469E" w:rsidP="0052469E">
            <w:pPr>
              <w:rPr>
                <w:b/>
                <w:bCs/>
                <w:i/>
                <w:iCs/>
                <w:sz w:val="18"/>
                <w:szCs w:val="18"/>
              </w:rPr>
            </w:pPr>
            <w:r w:rsidRPr="0052469E">
              <w:rPr>
                <w:b/>
                <w:bCs/>
                <w:i/>
                <w:iCs/>
                <w:sz w:val="18"/>
                <w:szCs w:val="18"/>
              </w:rPr>
              <w:t xml:space="preserve">     58 625 492,48   </w:t>
            </w:r>
          </w:p>
        </w:tc>
        <w:tc>
          <w:tcPr>
            <w:tcW w:w="2268" w:type="dxa"/>
            <w:tcBorders>
              <w:top w:val="nil"/>
              <w:left w:val="nil"/>
              <w:bottom w:val="single" w:sz="4" w:space="0" w:color="auto"/>
              <w:right w:val="single" w:sz="4" w:space="0" w:color="auto"/>
            </w:tcBorders>
            <w:shd w:val="clear" w:color="auto" w:fill="auto"/>
            <w:noWrap/>
            <w:vAlign w:val="bottom"/>
            <w:hideMark/>
          </w:tcPr>
          <w:p w14:paraId="00D87967" w14:textId="77777777" w:rsidR="0052469E" w:rsidRPr="0052469E" w:rsidRDefault="0052469E" w:rsidP="0052469E">
            <w:pPr>
              <w:rPr>
                <w:b/>
                <w:bCs/>
                <w:i/>
                <w:iCs/>
                <w:sz w:val="18"/>
                <w:szCs w:val="18"/>
              </w:rPr>
            </w:pPr>
            <w:r w:rsidRPr="0052469E">
              <w:rPr>
                <w:b/>
                <w:bCs/>
                <w:i/>
                <w:iCs/>
                <w:sz w:val="18"/>
                <w:szCs w:val="18"/>
              </w:rPr>
              <w:t xml:space="preserve">     10 481 339,04   </w:t>
            </w:r>
          </w:p>
        </w:tc>
      </w:tr>
    </w:tbl>
    <w:p w14:paraId="418DBADB" w14:textId="77777777" w:rsidR="00C5395C" w:rsidRPr="001735D1" w:rsidRDefault="00C5395C" w:rsidP="00C5395C">
      <w:pPr>
        <w:autoSpaceDE w:val="0"/>
        <w:autoSpaceDN w:val="0"/>
        <w:adjustRightInd w:val="0"/>
        <w:rPr>
          <w:b/>
        </w:rPr>
        <w:sectPr w:rsidR="00C5395C" w:rsidRPr="001735D1" w:rsidSect="000F44F8">
          <w:headerReference w:type="default" r:id="rId12"/>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4BE8D241" w14:textId="77777777" w:rsidR="00A221F9" w:rsidRDefault="00A221F9" w:rsidP="00A221F9">
      <w:pPr>
        <w:ind w:firstLine="709"/>
        <w:rPr>
          <w:b/>
        </w:rPr>
      </w:pPr>
    </w:p>
    <w:p w14:paraId="4FCCCF6A" w14:textId="77777777" w:rsidR="00CA61B6" w:rsidRDefault="00CA61B6" w:rsidP="00CA61B6">
      <w:pPr>
        <w:rPr>
          <w:b/>
        </w:rPr>
      </w:pPr>
    </w:p>
    <w:p w14:paraId="7F3DE41B" w14:textId="77777777" w:rsidR="00CA61B6" w:rsidRPr="000064D5" w:rsidRDefault="00CA61B6" w:rsidP="00CA61B6">
      <w:pPr>
        <w:jc w:val="center"/>
        <w:rPr>
          <w:b/>
        </w:rPr>
      </w:pPr>
      <w:r>
        <w:rPr>
          <w:b/>
        </w:rPr>
        <w:t>Г</w:t>
      </w:r>
      <w:r w:rsidRPr="000064D5">
        <w:rPr>
          <w:b/>
        </w:rPr>
        <w:t>ОСУДАРСТВЕННЫЙ КОНТРАКТ</w:t>
      </w:r>
    </w:p>
    <w:p w14:paraId="0464CE68" w14:textId="77777777" w:rsidR="00CA61B6" w:rsidRPr="000064D5" w:rsidRDefault="00CA61B6" w:rsidP="00CA61B6">
      <w:pPr>
        <w:jc w:val="center"/>
        <w:rPr>
          <w:b/>
        </w:rPr>
      </w:pPr>
      <w:r w:rsidRPr="000064D5">
        <w:rPr>
          <w:b/>
        </w:rPr>
        <w:t>НА ВЫПОЛНЕНИЕ СТРОИТЕЛЬНО-МОНТАЖНЫХ РАБОТ</w:t>
      </w:r>
    </w:p>
    <w:p w14:paraId="2A4F2328" w14:textId="77777777" w:rsidR="00CA61B6" w:rsidRPr="009A3667" w:rsidRDefault="00CA61B6" w:rsidP="00CA61B6">
      <w:pPr>
        <w:ind w:firstLine="709"/>
        <w:jc w:val="center"/>
        <w:rPr>
          <w:b/>
        </w:rPr>
      </w:pPr>
      <w:r w:rsidRPr="000064D5">
        <w:rPr>
          <w:b/>
        </w:rPr>
        <w:t xml:space="preserve">по объекту: </w:t>
      </w:r>
      <w:r w:rsidRPr="009A3667">
        <w:rPr>
          <w:b/>
        </w:rPr>
        <w:t>«Строительство сетей водоснабжения мкр. Челнокова Греческий квартал г. Феодосия»</w:t>
      </w:r>
    </w:p>
    <w:p w14:paraId="390471ED" w14:textId="77777777" w:rsidR="00CA61B6" w:rsidRPr="000064D5" w:rsidRDefault="00CA61B6" w:rsidP="00CA61B6">
      <w:pPr>
        <w:jc w:val="center"/>
        <w:rPr>
          <w:b/>
        </w:rPr>
      </w:pPr>
    </w:p>
    <w:p w14:paraId="7A935401" w14:textId="77777777" w:rsidR="00CA61B6" w:rsidRPr="000064D5" w:rsidRDefault="00CA61B6" w:rsidP="00CA61B6">
      <w:r w:rsidRPr="000064D5">
        <w:t>г. Симферополь</w:t>
      </w:r>
      <w:r w:rsidRPr="000064D5">
        <w:tab/>
      </w:r>
      <w:r w:rsidRPr="000064D5">
        <w:tab/>
        <w:t xml:space="preserve">       </w:t>
      </w:r>
      <w:r w:rsidRPr="000064D5">
        <w:tab/>
        <w:t xml:space="preserve"> № ________</w:t>
      </w:r>
      <w:r w:rsidRPr="000064D5">
        <w:tab/>
      </w:r>
      <w:r w:rsidRPr="000064D5">
        <w:tab/>
        <w:t xml:space="preserve">                         </w:t>
      </w:r>
      <w:r w:rsidRPr="000064D5">
        <w:tab/>
        <w:t>«___» _______ 20__ г.</w:t>
      </w:r>
    </w:p>
    <w:p w14:paraId="010AB270" w14:textId="77777777" w:rsidR="00CA61B6" w:rsidRPr="000064D5" w:rsidRDefault="00CA61B6" w:rsidP="00CA61B6"/>
    <w:p w14:paraId="126C20C6" w14:textId="77777777" w:rsidR="00CA61B6" w:rsidRPr="000064D5" w:rsidRDefault="00CA61B6" w:rsidP="00CA61B6">
      <w:pPr>
        <w:ind w:firstLine="567"/>
        <w:jc w:val="both"/>
      </w:pPr>
      <w:bookmarkStart w:id="1" w:name="_Hlk536549410"/>
      <w:bookmarkStart w:id="2"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1"/>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r w:rsidRPr="000064D5">
        <w:t xml:space="preserve">генерального директора Титова Алексея Викторовича, действующего на основании Устава, </w:t>
      </w:r>
      <w:bookmarkEnd w:id="2"/>
      <w:r w:rsidRPr="000064D5">
        <w:t xml:space="preserve">с одной стороны, </w:t>
      </w:r>
    </w:p>
    <w:p w14:paraId="5931F43E" w14:textId="77777777" w:rsidR="00CA61B6" w:rsidRPr="000064D5" w:rsidRDefault="00CA61B6" w:rsidP="00CA61B6">
      <w:pPr>
        <w:ind w:firstLine="567"/>
        <w:jc w:val="both"/>
      </w:pPr>
      <w:r w:rsidRPr="000064D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с </w:t>
      </w:r>
      <w:r>
        <w:t>ч</w:t>
      </w:r>
      <w:r w:rsidRPr="00B412CF">
        <w:t xml:space="preserve">. 66 ст. 112 </w:t>
      </w:r>
      <w:r w:rsidRPr="000064D5">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xml:space="preserve">, распоряжением Главы Республики Крым от _______ №_____ «________________» </w:t>
      </w:r>
      <w:r w:rsidRPr="000064D5">
        <w:t>заключили настоящий государственный контракт (далее - Контракт), о нижеследующем.</w:t>
      </w:r>
    </w:p>
    <w:p w14:paraId="6C73C939" w14:textId="77777777" w:rsidR="00CA61B6" w:rsidRPr="000064D5" w:rsidRDefault="00CA61B6" w:rsidP="00CA61B6">
      <w:pPr>
        <w:jc w:val="both"/>
      </w:pPr>
    </w:p>
    <w:p w14:paraId="30FB7802" w14:textId="77777777" w:rsidR="00CA61B6" w:rsidRPr="000064D5" w:rsidRDefault="00CA61B6" w:rsidP="00CA61B6">
      <w:pPr>
        <w:pStyle w:val="aff4"/>
        <w:numPr>
          <w:ilvl w:val="3"/>
          <w:numId w:val="7"/>
        </w:numPr>
        <w:contextualSpacing w:val="0"/>
        <w:jc w:val="center"/>
        <w:rPr>
          <w:b/>
        </w:rPr>
      </w:pPr>
      <w:r w:rsidRPr="000064D5">
        <w:rPr>
          <w:b/>
        </w:rPr>
        <w:t>Предмет Государственного контракта</w:t>
      </w:r>
    </w:p>
    <w:p w14:paraId="3A37B892" w14:textId="77777777" w:rsidR="00CA61B6" w:rsidRPr="008E4F7B" w:rsidRDefault="00CA61B6" w:rsidP="00CA61B6">
      <w:pPr>
        <w:pStyle w:val="aff4"/>
        <w:numPr>
          <w:ilvl w:val="1"/>
          <w:numId w:val="15"/>
        </w:numPr>
        <w:ind w:left="0" w:firstLine="567"/>
        <w:contextualSpacing w:val="0"/>
        <w:jc w:val="both"/>
      </w:pPr>
      <w:r w:rsidRPr="000064D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064D5">
          <w:t>пункте 1.2</w:t>
        </w:r>
      </w:hyperlink>
      <w:r w:rsidRPr="000064D5">
        <w:t xml:space="preserve"> Контракта</w:t>
      </w:r>
      <w:r>
        <w:t xml:space="preserve"> </w:t>
      </w:r>
      <w:r w:rsidRPr="000064D5">
        <w:t xml:space="preserve">(далее - Работы, Объект), и передать Объект </w:t>
      </w:r>
      <w:r w:rsidRPr="005C492B">
        <w:t>Государственному заказчику, а Государственный заказчик</w:t>
      </w:r>
      <w:r w:rsidRPr="00B054FD">
        <w:t xml:space="preserve"> обязуется принять Объект и оплатить в соответствии с условиями Контракта.</w:t>
      </w:r>
    </w:p>
    <w:p w14:paraId="06B09CB3" w14:textId="77777777" w:rsidR="00CA61B6" w:rsidRPr="004E5090" w:rsidRDefault="00CA61B6" w:rsidP="00CA61B6">
      <w:pPr>
        <w:ind w:firstLine="567"/>
        <w:jc w:val="both"/>
      </w:pPr>
      <w:r w:rsidRPr="00155174">
        <w:t xml:space="preserve">Конечным результатом Контракта является Объект, законченный строительством. </w:t>
      </w:r>
    </w:p>
    <w:p w14:paraId="40782278" w14:textId="77777777" w:rsidR="00CA61B6" w:rsidRPr="005C492B" w:rsidRDefault="00CA61B6" w:rsidP="00CA61B6">
      <w:pPr>
        <w:ind w:firstLine="567"/>
        <w:jc w:val="both"/>
      </w:pPr>
      <w:r w:rsidRPr="000064D5">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w:t>
      </w:r>
      <w:r>
        <w:t xml:space="preserve">№ 6 </w:t>
      </w:r>
      <w:r w:rsidRPr="000064D5">
        <w:t xml:space="preserve">к Контракту) (далее – Акт сдачи-приемки законченного строительством объекта) Сторонами и получивший </w:t>
      </w:r>
      <w:bookmarkStart w:id="3" w:name="_Hlk10118986"/>
      <w:r w:rsidRPr="000064D5">
        <w:t>заключение органа Государственного строительного надзора</w:t>
      </w:r>
      <w:r w:rsidRPr="005C492B">
        <w:t xml:space="preserve"> или Федеральной службы по экологическому, технологическому и атомному надзору</w:t>
      </w:r>
      <w:r w:rsidRPr="00B054FD">
        <w:t xml:space="preserve"> о соответствии постр</w:t>
      </w:r>
      <w:r w:rsidRPr="008E4F7B">
        <w:t xml:space="preserve">оенного и (или) реконструированного объекта капитального строительства требованиям </w:t>
      </w:r>
      <w:hyperlink w:anchor="sub_11000" w:history="1">
        <w:r w:rsidRPr="000064D5">
          <w:t>проектной документации</w:t>
        </w:r>
      </w:hyperlink>
      <w:r w:rsidRPr="000064D5">
        <w:t xml:space="preserve">, в том числе требованиям энергетической эффективности и требованиям </w:t>
      </w:r>
      <w:bookmarkEnd w:id="3"/>
      <w:r w:rsidRPr="000064D5">
        <w:t>оснащенности объекта капитального строительства приб</w:t>
      </w:r>
      <w:r w:rsidRPr="005C492B">
        <w:t xml:space="preserve">орами учета используемых </w:t>
      </w:r>
      <w:r w:rsidRPr="00DE0E19">
        <w:t>энергетических ресурсов</w:t>
      </w:r>
      <w:r>
        <w:t xml:space="preserve"> </w:t>
      </w:r>
      <w:r w:rsidRPr="00DE0E19">
        <w:t>(далее – ЗОС), в случае установленным действующим законодательством РФ.</w:t>
      </w:r>
    </w:p>
    <w:p w14:paraId="5BCF2C36" w14:textId="77777777" w:rsidR="00CA61B6" w:rsidRPr="008E4F7B" w:rsidRDefault="00CA61B6" w:rsidP="00CA61B6">
      <w:pPr>
        <w:ind w:firstLine="567"/>
        <w:jc w:val="both"/>
      </w:pPr>
      <w:r w:rsidRPr="00B054FD">
        <w:t>Описание Объекта:</w:t>
      </w:r>
    </w:p>
    <w:p w14:paraId="35DFEC8F" w14:textId="77777777" w:rsidR="00CA61B6" w:rsidRPr="008161CF" w:rsidRDefault="00CA61B6" w:rsidP="00CA61B6">
      <w:pPr>
        <w:ind w:firstLine="709"/>
        <w:jc w:val="both"/>
        <w:rPr>
          <w:b/>
        </w:rPr>
      </w:pPr>
      <w:bookmarkStart w:id="4" w:name="_Toc330559550"/>
      <w:bookmarkStart w:id="5" w:name="_Toc340584021"/>
      <w:r w:rsidRPr="00155174">
        <w:t>Наименов</w:t>
      </w:r>
      <w:r w:rsidRPr="004E5090">
        <w:t xml:space="preserve">ание объекта: </w:t>
      </w:r>
      <w:r w:rsidRPr="008161CF">
        <w:t>«Строительство сетей водоснабжения мкр. Челнокова Греческий квартал г. Феодосия».</w:t>
      </w:r>
    </w:p>
    <w:p w14:paraId="6A82F4BA" w14:textId="77777777" w:rsidR="00CA61B6" w:rsidRPr="000064D5" w:rsidRDefault="00CA61B6" w:rsidP="00CA61B6">
      <w:pPr>
        <w:ind w:firstLine="709"/>
        <w:jc w:val="both"/>
      </w:pPr>
      <w:r w:rsidRPr="000064D5">
        <w:t xml:space="preserve">Место нахождения Объекта (место выполнения Работ): </w:t>
      </w:r>
      <w:r w:rsidRPr="00DA7773">
        <w:tab/>
      </w:r>
      <w:r w:rsidRPr="00727B13">
        <w:t xml:space="preserve">Республика Крым, </w:t>
      </w:r>
      <w:r w:rsidRPr="00D42AD5">
        <w:t>мкр. Челнокова Греческий квартал г. Феодосия</w:t>
      </w:r>
      <w:r>
        <w:t>.</w:t>
      </w:r>
    </w:p>
    <w:p w14:paraId="3CF3680D" w14:textId="77777777" w:rsidR="00CA61B6" w:rsidRPr="00695202" w:rsidRDefault="00CA61B6" w:rsidP="00CA61B6">
      <w:pPr>
        <w:pStyle w:val="aff4"/>
        <w:numPr>
          <w:ilvl w:val="1"/>
          <w:numId w:val="15"/>
        </w:numPr>
        <w:ind w:left="0" w:firstLine="567"/>
        <w:contextualSpacing w:val="0"/>
        <w:jc w:val="both"/>
      </w:pPr>
      <w:r w:rsidRPr="00695202">
        <w:t xml:space="preserve">Обязательства Подрядчика по строительству (реконструкции) Объекта в соответствии с Контрактом признаются выполненными, </w:t>
      </w:r>
      <w:bookmarkStart w:id="6" w:name="_Hlk45793060"/>
      <w:r w:rsidRPr="00695202">
        <w:t>а работы оконченными при получении Государственным заказчиком ЗОС и подписания Акта сдачи-приемки законченного строительством объекта.</w:t>
      </w:r>
    </w:p>
    <w:p w14:paraId="60EB8473" w14:textId="77777777" w:rsidR="00CA61B6" w:rsidRPr="000064D5" w:rsidRDefault="00CA61B6" w:rsidP="00CA61B6">
      <w:pPr>
        <w:pStyle w:val="aff4"/>
        <w:numPr>
          <w:ilvl w:val="1"/>
          <w:numId w:val="15"/>
        </w:numPr>
        <w:ind w:left="0" w:firstLine="567"/>
        <w:contextualSpacing w:val="0"/>
        <w:jc w:val="both"/>
      </w:pPr>
      <w:bookmarkStart w:id="7" w:name="sub_10034"/>
      <w:bookmarkEnd w:id="6"/>
      <w:r w:rsidRPr="000064D5">
        <w:t xml:space="preserve">Финансирование строительства (реконструкции) </w:t>
      </w:r>
      <w:bookmarkEnd w:id="7"/>
      <w:r w:rsidRPr="000064D5">
        <w:t xml:space="preserve">Объекта осуществляется за счет средств: </w:t>
      </w:r>
      <w:bookmarkStart w:id="8" w:name="_Hlk40715251"/>
      <w:r w:rsidRPr="000064D5">
        <w:t xml:space="preserve">бюджета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w:t>
      </w:r>
      <w:r w:rsidRPr="000064D5">
        <w:lastRenderedPageBreak/>
        <w:t>по реализации перечня мероприятий (объектов) Федеральной целевой программы «Социально-экономическое развитие Республики Крым и г. Севастополя до 202</w:t>
      </w:r>
      <w:r>
        <w:t xml:space="preserve">5 </w:t>
      </w:r>
      <w:r w:rsidRPr="000064D5">
        <w:t>г</w:t>
      </w:r>
      <w:r>
        <w:t>ода</w:t>
      </w:r>
      <w:r w:rsidRPr="000064D5">
        <w:t>»).</w:t>
      </w:r>
    </w:p>
    <w:bookmarkEnd w:id="4"/>
    <w:bookmarkEnd w:id="5"/>
    <w:bookmarkEnd w:id="8"/>
    <w:p w14:paraId="464525CA" w14:textId="77777777" w:rsidR="00CA61B6" w:rsidRPr="000064D5" w:rsidRDefault="00CA61B6" w:rsidP="00CA61B6">
      <w:pPr>
        <w:pStyle w:val="aff4"/>
        <w:numPr>
          <w:ilvl w:val="1"/>
          <w:numId w:val="15"/>
        </w:numPr>
        <w:ind w:left="0" w:firstLine="567"/>
        <w:contextualSpacing w:val="0"/>
        <w:jc w:val="both"/>
      </w:pPr>
      <w:r w:rsidRPr="000064D5">
        <w:t>Право собственности на Объект возникает у субъекта Российской Федерации - Республики Крым.</w:t>
      </w:r>
    </w:p>
    <w:p w14:paraId="65C79371" w14:textId="77777777" w:rsidR="00CA61B6" w:rsidRPr="000064D5" w:rsidRDefault="00CA61B6" w:rsidP="00CA61B6">
      <w:pPr>
        <w:pStyle w:val="aff4"/>
        <w:numPr>
          <w:ilvl w:val="1"/>
          <w:numId w:val="15"/>
        </w:numPr>
        <w:ind w:left="0" w:firstLine="567"/>
        <w:contextualSpacing w:val="0"/>
        <w:jc w:val="both"/>
      </w:pPr>
      <w:r w:rsidRPr="000064D5">
        <w:t>Идентификационный код закупки: ____________________________________.</w:t>
      </w:r>
    </w:p>
    <w:p w14:paraId="347046D2" w14:textId="77777777" w:rsidR="00CA61B6" w:rsidRPr="000064D5" w:rsidRDefault="00CA61B6" w:rsidP="00CA61B6">
      <w:pPr>
        <w:jc w:val="both"/>
      </w:pPr>
    </w:p>
    <w:p w14:paraId="5259A7ED" w14:textId="77777777" w:rsidR="00CA61B6" w:rsidRPr="008A6492" w:rsidRDefault="00CA61B6" w:rsidP="00CA61B6">
      <w:pPr>
        <w:pStyle w:val="aff4"/>
        <w:numPr>
          <w:ilvl w:val="0"/>
          <w:numId w:val="15"/>
        </w:numPr>
        <w:contextualSpacing w:val="0"/>
        <w:jc w:val="center"/>
        <w:rPr>
          <w:b/>
        </w:rPr>
      </w:pPr>
      <w:r w:rsidRPr="008A6492">
        <w:rPr>
          <w:b/>
        </w:rPr>
        <w:t>Цена Контракта</w:t>
      </w:r>
    </w:p>
    <w:p w14:paraId="548C0D6E" w14:textId="77777777" w:rsidR="00CA61B6" w:rsidRPr="00695202" w:rsidRDefault="00CA61B6" w:rsidP="00CA61B6">
      <w:pPr>
        <w:pStyle w:val="aff4"/>
        <w:numPr>
          <w:ilvl w:val="1"/>
          <w:numId w:val="15"/>
        </w:numPr>
        <w:ind w:left="-142" w:firstLine="709"/>
        <w:contextualSpacing w:val="0"/>
        <w:jc w:val="both"/>
      </w:pPr>
      <w:bookmarkStart w:id="9" w:name="_Hlk40696751"/>
      <w:r w:rsidRPr="00695202">
        <w:t xml:space="preserve">Цена Контракта является твердой, определена на весь срок исполнения Контракта и </w:t>
      </w:r>
      <w:bookmarkStart w:id="10" w:name="_Hlk40713254"/>
      <w:r w:rsidRPr="00695202">
        <w:t>включает в себя прибыль Подрядчика</w:t>
      </w:r>
      <w:bookmarkEnd w:id="10"/>
      <w:r w:rsidRPr="00695202">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1BEC291A" w14:textId="77777777" w:rsidR="00CA61B6" w:rsidRPr="00695202" w:rsidRDefault="00CA61B6" w:rsidP="00CA61B6">
      <w:pPr>
        <w:ind w:left="-142" w:firstLine="709"/>
        <w:jc w:val="both"/>
      </w:pPr>
      <w:r w:rsidRPr="00695202">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DF192C0" w14:textId="77777777" w:rsidR="00CA61B6" w:rsidRPr="00695202" w:rsidRDefault="00CA61B6" w:rsidP="00CA61B6">
      <w:pPr>
        <w:ind w:left="-142" w:firstLine="709"/>
        <w:jc w:val="both"/>
      </w:pPr>
      <w:r w:rsidRPr="00695202">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9"/>
    <w:p w14:paraId="4797B474" w14:textId="77777777" w:rsidR="00CA61B6" w:rsidRPr="00695202" w:rsidRDefault="00CA61B6" w:rsidP="00CA61B6">
      <w:pPr>
        <w:pStyle w:val="aff4"/>
        <w:numPr>
          <w:ilvl w:val="2"/>
          <w:numId w:val="15"/>
        </w:numPr>
        <w:ind w:left="-142" w:firstLine="709"/>
        <w:contextualSpacing w:val="0"/>
        <w:jc w:val="both"/>
      </w:pPr>
      <w:r w:rsidRPr="00695202">
        <w:t xml:space="preserve">Платежи по Контракту осуществляются в пределах лимитов бюджетных обязательств на соответствующий финансовый год. </w:t>
      </w:r>
      <w:bookmarkStart w:id="11" w:name="_Hlk32478186"/>
    </w:p>
    <w:p w14:paraId="21F2A4C7" w14:textId="77777777" w:rsidR="00CA61B6" w:rsidRPr="00695202" w:rsidRDefault="00CA61B6" w:rsidP="00CA61B6">
      <w:pPr>
        <w:pStyle w:val="aff9"/>
        <w:numPr>
          <w:ilvl w:val="2"/>
          <w:numId w:val="15"/>
        </w:numPr>
        <w:suppressAutoHyphens/>
        <w:ind w:left="-142" w:firstLine="709"/>
        <w:jc w:val="both"/>
        <w:rPr>
          <w:rFonts w:ascii="Times New Roman" w:hAnsi="Times New Roman"/>
        </w:rPr>
      </w:pPr>
      <w:r w:rsidRPr="00695202">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4A82993" w14:textId="77777777" w:rsidR="00CA61B6" w:rsidRPr="00695202" w:rsidRDefault="00CA61B6" w:rsidP="00CA61B6">
      <w:pPr>
        <w:pStyle w:val="aff4"/>
        <w:numPr>
          <w:ilvl w:val="2"/>
          <w:numId w:val="15"/>
        </w:numPr>
        <w:ind w:left="0" w:firstLine="567"/>
        <w:contextualSpacing w:val="0"/>
        <w:jc w:val="both"/>
      </w:pPr>
      <w:r w:rsidRPr="00695202">
        <w:t>Расчет цены Контракта определен в Смете контракта (</w:t>
      </w:r>
      <w:hyperlink w:anchor="sub_11000" w:history="1">
        <w:r w:rsidRPr="00695202">
          <w:t>Приложение № 1</w:t>
        </w:r>
      </w:hyperlink>
      <w:r w:rsidRPr="00695202">
        <w:t xml:space="preserve"> к Контракту).</w:t>
      </w:r>
      <w:bookmarkEnd w:id="11"/>
    </w:p>
    <w:p w14:paraId="724FF0F3" w14:textId="77777777" w:rsidR="00CA61B6" w:rsidRPr="00695202" w:rsidRDefault="00CA61B6" w:rsidP="00CA61B6">
      <w:pPr>
        <w:pStyle w:val="aff4"/>
        <w:numPr>
          <w:ilvl w:val="2"/>
          <w:numId w:val="15"/>
        </w:numPr>
        <w:ind w:left="-142" w:firstLine="709"/>
        <w:contextualSpacing w:val="0"/>
        <w:jc w:val="both"/>
      </w:pPr>
      <w:r w:rsidRPr="00695202">
        <w:t>В цену Контракта, кроме указанного в пункте 2.1 Контракта также включено, но не ограничено:</w:t>
      </w:r>
    </w:p>
    <w:p w14:paraId="7FDB808D" w14:textId="77777777" w:rsidR="00CA61B6" w:rsidRPr="00695202" w:rsidRDefault="00CA61B6" w:rsidP="00CA61B6">
      <w:pPr>
        <w:ind w:left="-142" w:firstLine="709"/>
        <w:jc w:val="both"/>
      </w:pPr>
      <w:r w:rsidRPr="00695202">
        <w:t>- стоимость всего объема Работ, определенного Контрактом и Приложениями;</w:t>
      </w:r>
    </w:p>
    <w:p w14:paraId="22DF9F2E" w14:textId="77777777" w:rsidR="00CA61B6" w:rsidRPr="00695202" w:rsidRDefault="00CA61B6" w:rsidP="00CA61B6">
      <w:pPr>
        <w:ind w:left="-142" w:firstLine="709"/>
        <w:jc w:val="both"/>
      </w:pPr>
      <w:r w:rsidRPr="00695202">
        <w:t>-</w:t>
      </w:r>
      <w:bookmarkStart w:id="12" w:name="_Hlk526246700"/>
      <w:r w:rsidRPr="00695202">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2"/>
    <w:p w14:paraId="77EA6839" w14:textId="77777777" w:rsidR="00CA61B6" w:rsidRPr="00695202" w:rsidRDefault="00CA61B6" w:rsidP="00CA61B6">
      <w:pPr>
        <w:ind w:left="-142" w:firstLine="709"/>
        <w:jc w:val="both"/>
      </w:pPr>
      <w:r w:rsidRPr="00695202">
        <w:t>- затраты на строительство временных зданий и сооружений;</w:t>
      </w:r>
    </w:p>
    <w:p w14:paraId="76AD3B9B" w14:textId="77777777" w:rsidR="00CA61B6" w:rsidRPr="00695202" w:rsidRDefault="00CA61B6" w:rsidP="00CA61B6">
      <w:pPr>
        <w:ind w:left="-142" w:firstLine="709"/>
        <w:jc w:val="both"/>
      </w:pPr>
      <w:r w:rsidRPr="00695202">
        <w:t>- затраты на проведение геодезического, лабораторного и строительного контроля;</w:t>
      </w:r>
    </w:p>
    <w:p w14:paraId="6ED48E89" w14:textId="77777777" w:rsidR="00CA61B6" w:rsidRPr="00695202" w:rsidRDefault="00CA61B6" w:rsidP="00CA61B6">
      <w:pPr>
        <w:ind w:left="-142" w:firstLine="709"/>
        <w:jc w:val="both"/>
      </w:pPr>
      <w:r w:rsidRPr="00695202">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B6D06E4" w14:textId="77777777" w:rsidR="00CA61B6" w:rsidRPr="00695202" w:rsidRDefault="00CA61B6" w:rsidP="00CA61B6">
      <w:pPr>
        <w:ind w:left="-142" w:firstLine="709"/>
        <w:jc w:val="both"/>
      </w:pPr>
      <w:r w:rsidRPr="00695202">
        <w:t>- затраты на приобретение оборудования, мебели, инвентаря (при наличии) их установку, монтаж (при необходимости) и хранение;</w:t>
      </w:r>
    </w:p>
    <w:p w14:paraId="50AE5309" w14:textId="77777777" w:rsidR="00CA61B6" w:rsidRPr="00695202" w:rsidRDefault="00CA61B6" w:rsidP="00CA61B6">
      <w:pPr>
        <w:ind w:left="-142" w:firstLine="709"/>
        <w:jc w:val="both"/>
      </w:pPr>
      <w:r w:rsidRPr="00695202">
        <w:t>- складские расходы;</w:t>
      </w:r>
    </w:p>
    <w:p w14:paraId="4AB46400" w14:textId="77777777" w:rsidR="00CA61B6" w:rsidRPr="00695202" w:rsidRDefault="00CA61B6" w:rsidP="00CA61B6">
      <w:pPr>
        <w:ind w:left="-142" w:firstLine="709"/>
        <w:jc w:val="both"/>
      </w:pPr>
      <w:r w:rsidRPr="00695202">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56D24C7" w14:textId="77777777" w:rsidR="00CA61B6" w:rsidRPr="00695202" w:rsidRDefault="00CA61B6" w:rsidP="00CA61B6">
      <w:pPr>
        <w:ind w:left="-142" w:firstLine="709"/>
        <w:jc w:val="both"/>
      </w:pPr>
      <w:r w:rsidRPr="00695202">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728926D" w14:textId="77777777" w:rsidR="00CA61B6" w:rsidRPr="00695202" w:rsidRDefault="00CA61B6" w:rsidP="00CA61B6">
      <w:pPr>
        <w:ind w:left="-142" w:firstLine="709"/>
        <w:jc w:val="both"/>
      </w:pPr>
      <w:r w:rsidRPr="00695202">
        <w:t>- транспортные расходы и получение разрешений на транспортировку грузов, доставляемых Подрядчиком и привлекаемыми им субподрядчиками;</w:t>
      </w:r>
    </w:p>
    <w:p w14:paraId="7A8638E9" w14:textId="77777777" w:rsidR="00CA61B6" w:rsidRPr="00695202" w:rsidRDefault="00CA61B6" w:rsidP="00CA61B6">
      <w:pPr>
        <w:ind w:left="-142" w:firstLine="709"/>
        <w:jc w:val="both"/>
      </w:pPr>
      <w:r w:rsidRPr="00695202">
        <w:lastRenderedPageBreak/>
        <w:t>- накладные расходы, сметная прибыль, а также все налоги, действующие на момент исполнения Контракта;</w:t>
      </w:r>
    </w:p>
    <w:p w14:paraId="0A423045" w14:textId="77777777" w:rsidR="00CA61B6" w:rsidRPr="00695202" w:rsidRDefault="00CA61B6" w:rsidP="00CA61B6">
      <w:pPr>
        <w:ind w:left="-142" w:firstLine="709"/>
        <w:jc w:val="both"/>
      </w:pPr>
      <w:bookmarkStart w:id="13" w:name="_Hlk45178941"/>
      <w:r w:rsidRPr="00695202">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284270A7" w14:textId="77777777" w:rsidR="00CA61B6" w:rsidRPr="00695202" w:rsidRDefault="00CA61B6" w:rsidP="00CA61B6">
      <w:pPr>
        <w:ind w:left="-142" w:firstLine="709"/>
        <w:jc w:val="both"/>
      </w:pPr>
      <w:r w:rsidRPr="00695202">
        <w:t>- затраты на мероприятия, связанные с соблюдением экологических норм при строительстве объекта;</w:t>
      </w:r>
    </w:p>
    <w:p w14:paraId="17E8893E" w14:textId="77777777" w:rsidR="00CA61B6" w:rsidRPr="00695202" w:rsidRDefault="00CA61B6" w:rsidP="00CA61B6">
      <w:pPr>
        <w:ind w:left="-142" w:firstLine="709"/>
        <w:jc w:val="both"/>
      </w:pPr>
      <w:r w:rsidRPr="00695202">
        <w:t>- затраты, связанные с действием других факторов, влияющих на выполнение сроков строительства;</w:t>
      </w:r>
    </w:p>
    <w:p w14:paraId="4EE5C971" w14:textId="77777777" w:rsidR="00CA61B6" w:rsidRPr="00695202" w:rsidRDefault="00CA61B6" w:rsidP="00CA61B6">
      <w:pPr>
        <w:ind w:left="-142" w:firstLine="709"/>
        <w:jc w:val="both"/>
      </w:pPr>
      <w:r w:rsidRPr="00695202">
        <w:t>- затраты, связанные с выполнением пусконаладочных работ на объекте (под нагрузкой и в холостую, при комплексном опробовании);</w:t>
      </w:r>
    </w:p>
    <w:bookmarkEnd w:id="13"/>
    <w:p w14:paraId="606DDD8C" w14:textId="77777777" w:rsidR="00CA61B6" w:rsidRPr="00695202" w:rsidRDefault="00CA61B6" w:rsidP="00CA61B6">
      <w:pPr>
        <w:ind w:left="-142" w:firstLine="709"/>
        <w:jc w:val="both"/>
      </w:pPr>
      <w:r w:rsidRPr="00695202">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1D93A78" w14:textId="77777777" w:rsidR="00CA61B6" w:rsidRPr="00695202" w:rsidRDefault="00CA61B6" w:rsidP="00CA61B6">
      <w:pPr>
        <w:ind w:left="-142" w:firstLine="709"/>
        <w:jc w:val="both"/>
      </w:pPr>
      <w:r w:rsidRPr="00695202">
        <w:t>- затраты на вынос осей здания в натуру и создание геодезической разбивочной основы;</w:t>
      </w:r>
    </w:p>
    <w:p w14:paraId="35A4FC0A" w14:textId="77777777" w:rsidR="00CA61B6" w:rsidRPr="00695202" w:rsidRDefault="00CA61B6" w:rsidP="00CA61B6">
      <w:pPr>
        <w:ind w:left="-142" w:firstLine="709"/>
        <w:jc w:val="both"/>
      </w:pPr>
      <w:r w:rsidRPr="00695202">
        <w:t>- расходы на непредвиденные работы и затраты;</w:t>
      </w:r>
    </w:p>
    <w:p w14:paraId="1565DB96" w14:textId="77777777" w:rsidR="00CA61B6" w:rsidRPr="00695202" w:rsidRDefault="00CA61B6" w:rsidP="00CA61B6">
      <w:pPr>
        <w:ind w:left="-142" w:firstLine="709"/>
        <w:jc w:val="both"/>
      </w:pPr>
      <w:r w:rsidRPr="00695202">
        <w:t>- расходы на подготовительные работы, проведение компенсационных мероприятий;</w:t>
      </w:r>
    </w:p>
    <w:p w14:paraId="7FA5B5B2" w14:textId="77777777" w:rsidR="00CA61B6" w:rsidRPr="00695202" w:rsidRDefault="00CA61B6" w:rsidP="00CA61B6">
      <w:pPr>
        <w:ind w:left="-142" w:firstLine="709"/>
        <w:jc w:val="both"/>
      </w:pPr>
      <w:r w:rsidRPr="00695202">
        <w:t>- затраты, связанные с вводом Объекта в эксплуатацию;</w:t>
      </w:r>
    </w:p>
    <w:p w14:paraId="13387450" w14:textId="77777777" w:rsidR="00CA61B6" w:rsidRPr="00695202" w:rsidRDefault="00CA61B6" w:rsidP="00CA61B6">
      <w:pPr>
        <w:ind w:left="-142" w:firstLine="709"/>
        <w:jc w:val="both"/>
      </w:pPr>
      <w:r w:rsidRPr="00695202">
        <w:t>- затраты на утилизацию строительных отходов и возмещение за негативное воздействие на окружающую среду;</w:t>
      </w:r>
    </w:p>
    <w:p w14:paraId="77D2E445" w14:textId="77777777" w:rsidR="00CA61B6" w:rsidRPr="00695202" w:rsidRDefault="00CA61B6" w:rsidP="00CA61B6">
      <w:pPr>
        <w:ind w:left="-142" w:firstLine="709"/>
        <w:jc w:val="both"/>
      </w:pPr>
      <w:r w:rsidRPr="00695202">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08C28A5" w14:textId="77777777" w:rsidR="00CA61B6" w:rsidRPr="00695202" w:rsidRDefault="00CA61B6" w:rsidP="00CA61B6">
      <w:pPr>
        <w:ind w:left="-142" w:firstLine="709"/>
        <w:jc w:val="both"/>
      </w:pPr>
      <w:r w:rsidRPr="00695202">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4C002C44" w14:textId="77777777" w:rsidR="00CA61B6" w:rsidRPr="00695202" w:rsidRDefault="00CA61B6" w:rsidP="00CA61B6">
      <w:pPr>
        <w:ind w:left="-142" w:firstLine="709"/>
        <w:jc w:val="both"/>
      </w:pPr>
      <w:bookmarkStart w:id="14" w:name="_Hlk45179483"/>
      <w:r w:rsidRPr="00695202">
        <w:t>- затраты на корректировку проектной и (или) сметной документации и (или) рабочей документации (при необходимости);</w:t>
      </w:r>
    </w:p>
    <w:p w14:paraId="3DAEFCF4" w14:textId="77777777" w:rsidR="00CA61B6" w:rsidRPr="00695202" w:rsidRDefault="00CA61B6" w:rsidP="00CA61B6">
      <w:pPr>
        <w:ind w:left="-142" w:firstLine="709"/>
        <w:jc w:val="both"/>
      </w:pPr>
      <w:r w:rsidRPr="00695202">
        <w:t>- затраты на прохождение государственной экспертизы, в том числе на получение заключение о достоверности определения сметной стоимости;</w:t>
      </w:r>
    </w:p>
    <w:p w14:paraId="7D2AE4B8" w14:textId="77777777" w:rsidR="00CA61B6" w:rsidRPr="00695202" w:rsidRDefault="00CA61B6" w:rsidP="00CA61B6">
      <w:pPr>
        <w:ind w:left="-142" w:firstLine="709"/>
        <w:jc w:val="both"/>
      </w:pPr>
      <w:r w:rsidRPr="00695202">
        <w:t xml:space="preserve">- затраты на проведение технических обследований/исследований; </w:t>
      </w:r>
    </w:p>
    <w:p w14:paraId="71955D01" w14:textId="77777777" w:rsidR="00CA61B6" w:rsidRPr="00695202" w:rsidRDefault="00CA61B6" w:rsidP="00CA61B6">
      <w:pPr>
        <w:ind w:left="-142" w:firstLine="709"/>
        <w:jc w:val="both"/>
      </w:pPr>
      <w:r w:rsidRPr="00695202">
        <w:t>- затраты на экспертное и (или) проектное сопровождение;</w:t>
      </w:r>
    </w:p>
    <w:bookmarkEnd w:id="14"/>
    <w:p w14:paraId="0A1DDA70" w14:textId="77777777" w:rsidR="00CA61B6" w:rsidRPr="00695202" w:rsidRDefault="00CA61B6" w:rsidP="00CA61B6">
      <w:pPr>
        <w:ind w:left="-142" w:firstLine="709"/>
        <w:jc w:val="both"/>
      </w:pPr>
      <w:r w:rsidRPr="00695202">
        <w:t>- прочие расходы.</w:t>
      </w:r>
      <w:bookmarkStart w:id="15" w:name="_Hlk526931157"/>
      <w:bookmarkStart w:id="16" w:name="_Hlk40713028"/>
    </w:p>
    <w:p w14:paraId="3651C3E5" w14:textId="77777777" w:rsidR="00CA61B6" w:rsidRPr="00695202" w:rsidRDefault="00CA61B6" w:rsidP="00CA61B6">
      <w:pPr>
        <w:pStyle w:val="aff4"/>
        <w:numPr>
          <w:ilvl w:val="2"/>
          <w:numId w:val="15"/>
        </w:numPr>
        <w:ind w:left="-142" w:firstLine="709"/>
        <w:contextualSpacing w:val="0"/>
        <w:jc w:val="both"/>
      </w:pPr>
      <w:r w:rsidRPr="00695202">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79D4ED6C" w14:textId="77777777" w:rsidR="00CA61B6" w:rsidRPr="00695202" w:rsidRDefault="00CA61B6" w:rsidP="00CA61B6">
      <w:pPr>
        <w:pStyle w:val="aff4"/>
        <w:numPr>
          <w:ilvl w:val="1"/>
          <w:numId w:val="15"/>
        </w:numPr>
        <w:ind w:left="-142" w:firstLine="709"/>
        <w:contextualSpacing w:val="0"/>
        <w:jc w:val="both"/>
      </w:pPr>
      <w:bookmarkStart w:id="17" w:name="_Hlk40713526"/>
      <w:bookmarkEnd w:id="15"/>
      <w:bookmarkEnd w:id="16"/>
      <w:r w:rsidRPr="00695202">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695202">
          <w:t>пунктом 2.1</w:t>
        </w:r>
      </w:hyperlink>
      <w:r w:rsidRPr="00695202">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8" w:name="_Hlk40714777"/>
      <w:r w:rsidRPr="00695202">
        <w:t>за исключением следующих случаев:</w:t>
      </w:r>
    </w:p>
    <w:p w14:paraId="78A54224" w14:textId="77777777" w:rsidR="00CA61B6" w:rsidRPr="00695202" w:rsidRDefault="00CA61B6" w:rsidP="00CA61B6">
      <w:pPr>
        <w:pStyle w:val="aff4"/>
        <w:numPr>
          <w:ilvl w:val="2"/>
          <w:numId w:val="15"/>
        </w:numPr>
        <w:ind w:left="-142" w:firstLine="709"/>
        <w:contextualSpacing w:val="0"/>
        <w:jc w:val="both"/>
      </w:pPr>
      <w:bookmarkStart w:id="19" w:name="sub_100331"/>
      <w:bookmarkEnd w:id="17"/>
      <w:r w:rsidRPr="00695202">
        <w:t xml:space="preserve">Наступление обстоятельств непреодолимой силы, вследствие </w:t>
      </w:r>
      <w:bookmarkEnd w:id="19"/>
      <w:r w:rsidRPr="00695202">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0" w:name="sub_100332"/>
    </w:p>
    <w:p w14:paraId="76E74D4B" w14:textId="77777777" w:rsidR="00CA61B6" w:rsidRPr="00695202" w:rsidRDefault="00CA61B6" w:rsidP="00CA61B6">
      <w:pPr>
        <w:pStyle w:val="aff4"/>
        <w:numPr>
          <w:ilvl w:val="2"/>
          <w:numId w:val="15"/>
        </w:numPr>
        <w:ind w:left="-142" w:firstLine="709"/>
        <w:contextualSpacing w:val="0"/>
        <w:jc w:val="both"/>
      </w:pPr>
      <w:bookmarkStart w:id="21" w:name="sub_100333"/>
      <w:bookmarkEnd w:id="20"/>
      <w:r w:rsidRPr="00695202">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695202">
          <w:t>бюджетного законодательства</w:t>
        </w:r>
      </w:hyperlink>
      <w:r w:rsidRPr="00695202">
        <w:t xml:space="preserve"> Российской Федерации цены Контракта не более чем на десять процентов цены Контракта.</w:t>
      </w:r>
      <w:bookmarkEnd w:id="21"/>
    </w:p>
    <w:p w14:paraId="228D3DF1" w14:textId="77777777" w:rsidR="00CA61B6" w:rsidRPr="00695202" w:rsidRDefault="00CA61B6" w:rsidP="00CA61B6">
      <w:pPr>
        <w:pStyle w:val="aff4"/>
        <w:numPr>
          <w:ilvl w:val="2"/>
          <w:numId w:val="15"/>
        </w:numPr>
        <w:ind w:left="-142" w:firstLine="709"/>
        <w:contextualSpacing w:val="0"/>
        <w:jc w:val="both"/>
      </w:pPr>
      <w:r w:rsidRPr="00695202">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F8E1E98" w14:textId="77777777" w:rsidR="00CA61B6" w:rsidRPr="00695202" w:rsidRDefault="00CA61B6" w:rsidP="00CA61B6">
      <w:pPr>
        <w:pStyle w:val="aff4"/>
        <w:numPr>
          <w:ilvl w:val="2"/>
          <w:numId w:val="15"/>
        </w:numPr>
        <w:ind w:left="-142" w:firstLine="709"/>
        <w:contextualSpacing w:val="0"/>
        <w:jc w:val="both"/>
      </w:pPr>
      <w:r w:rsidRPr="00695202">
        <w:lastRenderedPageBreak/>
        <w:t xml:space="preserve">иных случаях, установленных действующим законодательством РФ.  </w:t>
      </w:r>
    </w:p>
    <w:p w14:paraId="2A38711B" w14:textId="77777777" w:rsidR="00CA61B6" w:rsidRPr="00695202" w:rsidRDefault="00CA61B6" w:rsidP="00CA61B6">
      <w:pPr>
        <w:pStyle w:val="aff4"/>
        <w:numPr>
          <w:ilvl w:val="1"/>
          <w:numId w:val="15"/>
        </w:numPr>
        <w:ind w:left="-142" w:firstLine="709"/>
        <w:contextualSpacing w:val="0"/>
        <w:jc w:val="both"/>
      </w:pPr>
      <w:bookmarkStart w:id="22" w:name="_Hlk32478328"/>
      <w:bookmarkEnd w:id="18"/>
      <w:r w:rsidRPr="00695202">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2"/>
    <w:p w14:paraId="5257E203" w14:textId="77777777" w:rsidR="00CA61B6" w:rsidRPr="00695202" w:rsidRDefault="00CA61B6" w:rsidP="00CA61B6">
      <w:pPr>
        <w:pStyle w:val="aff4"/>
        <w:numPr>
          <w:ilvl w:val="2"/>
          <w:numId w:val="15"/>
        </w:numPr>
        <w:ind w:left="-142" w:firstLine="709"/>
        <w:contextualSpacing w:val="0"/>
        <w:jc w:val="both"/>
      </w:pPr>
      <w:r w:rsidRPr="00695202">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08678B1" w14:textId="77777777" w:rsidR="00CA61B6" w:rsidRDefault="00CA61B6" w:rsidP="00CA61B6">
      <w:pPr>
        <w:pStyle w:val="aff4"/>
        <w:numPr>
          <w:ilvl w:val="1"/>
          <w:numId w:val="15"/>
        </w:numPr>
        <w:ind w:left="-142" w:firstLine="709"/>
        <w:contextualSpacing w:val="0"/>
        <w:jc w:val="both"/>
      </w:pPr>
      <w:bookmarkStart w:id="23" w:name="_Hlk5792699"/>
      <w:bookmarkStart w:id="24" w:name="_Hlk32478355"/>
      <w:r w:rsidRPr="00695202">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1D0CB7C" w14:textId="77777777" w:rsidR="00CA61B6" w:rsidRPr="00695202" w:rsidRDefault="00CA61B6" w:rsidP="00CA61B6">
      <w:pPr>
        <w:ind w:left="-142" w:firstLine="709"/>
        <w:jc w:val="both"/>
      </w:pPr>
      <w:r w:rsidRPr="00695202">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21B1BD5" w14:textId="77777777" w:rsidR="00CA61B6" w:rsidRPr="00695202" w:rsidRDefault="00CA61B6" w:rsidP="00CA61B6">
      <w:pPr>
        <w:pStyle w:val="aff4"/>
        <w:numPr>
          <w:ilvl w:val="1"/>
          <w:numId w:val="15"/>
        </w:numPr>
        <w:ind w:left="-142" w:firstLine="709"/>
        <w:contextualSpacing w:val="0"/>
        <w:jc w:val="both"/>
        <w:rPr>
          <w:b/>
          <w:bCs/>
          <w:u w:val="single"/>
        </w:rPr>
      </w:pPr>
      <w:bookmarkStart w:id="25" w:name="_Hlk45179562"/>
      <w:bookmarkEnd w:id="23"/>
      <w:r w:rsidRPr="00695202">
        <w:t xml:space="preserve">Подрядчик дает согласие путем подписания Контракта </w:t>
      </w:r>
      <w:r w:rsidRPr="00695202">
        <w:rPr>
          <w:b/>
          <w:bCs/>
          <w:u w:val="single"/>
        </w:rPr>
        <w:t xml:space="preserve">на одностороннее удержание: </w:t>
      </w:r>
    </w:p>
    <w:p w14:paraId="35076E4E" w14:textId="77777777" w:rsidR="00CA61B6" w:rsidRPr="00695202" w:rsidRDefault="00CA61B6" w:rsidP="00CA61B6">
      <w:pPr>
        <w:pStyle w:val="aff4"/>
        <w:numPr>
          <w:ilvl w:val="2"/>
          <w:numId w:val="15"/>
        </w:numPr>
        <w:ind w:left="-142" w:firstLine="709"/>
        <w:contextualSpacing w:val="0"/>
        <w:jc w:val="both"/>
      </w:pPr>
      <w:r w:rsidRPr="00695202">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695202">
        <w:t>, из сумм подлежащих оплате по Контракту</w:t>
      </w:r>
      <w:bookmarkEnd w:id="26"/>
      <w:r w:rsidRPr="00695202">
        <w:t>;</w:t>
      </w:r>
    </w:p>
    <w:p w14:paraId="791F7B74" w14:textId="77777777" w:rsidR="00CA61B6" w:rsidRPr="00695202" w:rsidRDefault="00CA61B6" w:rsidP="00CA61B6">
      <w:pPr>
        <w:pStyle w:val="aff4"/>
        <w:numPr>
          <w:ilvl w:val="2"/>
          <w:numId w:val="15"/>
        </w:numPr>
        <w:ind w:left="-142" w:firstLine="709"/>
        <w:contextualSpacing w:val="0"/>
        <w:jc w:val="both"/>
        <w:rPr>
          <w:i/>
          <w:iCs/>
        </w:rPr>
      </w:pPr>
      <w:r w:rsidRPr="00695202">
        <w:t xml:space="preserve"> аванса в полном объеме из сумм подлежащих оплате по Контракту в случае прекращения Контракта по любому основанию</w:t>
      </w:r>
      <w:bookmarkEnd w:id="25"/>
      <w:r w:rsidRPr="00695202">
        <w:t xml:space="preserve"> </w:t>
      </w:r>
      <w:r w:rsidRPr="00695202">
        <w:rPr>
          <w:i/>
          <w:iCs/>
        </w:rPr>
        <w:t>(в случае если аванс предусмотрен Контрактом).</w:t>
      </w:r>
    </w:p>
    <w:p w14:paraId="47CFF82B" w14:textId="77777777" w:rsidR="00CA61B6" w:rsidRPr="00695202" w:rsidRDefault="00CA61B6" w:rsidP="00CA61B6">
      <w:pPr>
        <w:pStyle w:val="aff4"/>
        <w:numPr>
          <w:ilvl w:val="2"/>
          <w:numId w:val="15"/>
        </w:numPr>
        <w:ind w:left="-142" w:firstLine="709"/>
        <w:contextualSpacing w:val="0"/>
        <w:jc w:val="both"/>
      </w:pPr>
      <w:bookmarkStart w:id="27" w:name="_Hlk45793134"/>
      <w:r w:rsidRPr="00695202">
        <w:t xml:space="preserve">излишне уплаченных денежных средств, в соответствии с п. 5.1.12, 5.1.13 Контракта. </w:t>
      </w:r>
    </w:p>
    <w:p w14:paraId="10705A2C" w14:textId="77777777" w:rsidR="00CA61B6" w:rsidRPr="00695202" w:rsidRDefault="00CA61B6" w:rsidP="00CA61B6">
      <w:pPr>
        <w:pStyle w:val="aff4"/>
        <w:numPr>
          <w:ilvl w:val="1"/>
          <w:numId w:val="15"/>
        </w:numPr>
        <w:ind w:left="-142" w:firstLine="709"/>
        <w:contextualSpacing w:val="0"/>
        <w:jc w:val="both"/>
      </w:pPr>
      <w:bookmarkStart w:id="28" w:name="_Hlk40713730"/>
      <w:bookmarkEnd w:id="24"/>
      <w:bookmarkEnd w:id="27"/>
      <w:r w:rsidRPr="00695202">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1400793" w14:textId="77777777" w:rsidR="00CA61B6" w:rsidRDefault="00CA61B6" w:rsidP="00CA61B6">
      <w:pPr>
        <w:pStyle w:val="aff4"/>
        <w:numPr>
          <w:ilvl w:val="1"/>
          <w:numId w:val="15"/>
        </w:numPr>
        <w:ind w:left="-142" w:firstLine="709"/>
        <w:contextualSpacing w:val="0"/>
        <w:jc w:val="both"/>
      </w:pPr>
      <w:bookmarkStart w:id="29" w:name="_Hlk16182493"/>
      <w:r w:rsidRPr="00695202">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506F7814" w14:textId="77777777" w:rsidR="00CA61B6" w:rsidRPr="00695202" w:rsidRDefault="00CA61B6" w:rsidP="00CA61B6">
      <w:pPr>
        <w:pStyle w:val="aff4"/>
        <w:numPr>
          <w:ilvl w:val="1"/>
          <w:numId w:val="15"/>
        </w:numPr>
        <w:ind w:left="0" w:firstLine="567"/>
        <w:contextualSpacing w:val="0"/>
        <w:jc w:val="both"/>
      </w:pPr>
      <w:r w:rsidRPr="00695202">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5F5E83C3" w14:textId="77777777" w:rsidR="00CA61B6" w:rsidRPr="00695202" w:rsidRDefault="00CA61B6" w:rsidP="00CA61B6">
      <w:pPr>
        <w:jc w:val="both"/>
        <w:rPr>
          <w:b/>
        </w:rPr>
      </w:pPr>
    </w:p>
    <w:p w14:paraId="47F1AA47" w14:textId="77777777" w:rsidR="00CA61B6" w:rsidRPr="00695202" w:rsidRDefault="00CA61B6" w:rsidP="00CA61B6">
      <w:pPr>
        <w:pStyle w:val="aff4"/>
        <w:numPr>
          <w:ilvl w:val="0"/>
          <w:numId w:val="15"/>
        </w:numPr>
        <w:contextualSpacing w:val="0"/>
        <w:jc w:val="center"/>
        <w:rPr>
          <w:b/>
        </w:rPr>
      </w:pPr>
      <w:r w:rsidRPr="00695202">
        <w:rPr>
          <w:b/>
        </w:rPr>
        <w:t>Порядок оплаты</w:t>
      </w:r>
      <w:bookmarkStart w:id="30" w:name="sub_10036"/>
      <w:bookmarkStart w:id="31" w:name="_Hlk32478386"/>
    </w:p>
    <w:p w14:paraId="1D1E48DA" w14:textId="77777777" w:rsidR="00CA61B6" w:rsidRPr="00695202" w:rsidRDefault="00CA61B6" w:rsidP="00CA61B6">
      <w:pPr>
        <w:pStyle w:val="aff4"/>
        <w:numPr>
          <w:ilvl w:val="1"/>
          <w:numId w:val="15"/>
        </w:numPr>
        <w:ind w:left="0" w:firstLine="567"/>
        <w:contextualSpacing w:val="0"/>
        <w:jc w:val="both"/>
      </w:pPr>
      <w:r w:rsidRPr="00695202">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DDD8B9E" w14:textId="77777777" w:rsidR="00CA61B6" w:rsidRPr="00695202" w:rsidRDefault="00CA61B6" w:rsidP="00CA61B6">
      <w:pPr>
        <w:ind w:firstLine="567"/>
        <w:jc w:val="both"/>
        <w:rPr>
          <w:color w:val="000000"/>
        </w:rPr>
      </w:pPr>
      <w:r w:rsidRPr="00695202">
        <w:rPr>
          <w:color w:val="000000"/>
        </w:rPr>
        <w:lastRenderedPageBreak/>
        <w:t>Первичные учетные документы, подтверждающие выполнение работ, составляются на основании Сметы контракта.</w:t>
      </w:r>
    </w:p>
    <w:p w14:paraId="2741FD9F" w14:textId="77777777" w:rsidR="00CA61B6" w:rsidRPr="00695202" w:rsidRDefault="00CA61B6" w:rsidP="00CA61B6">
      <w:pPr>
        <w:ind w:firstLine="567"/>
        <w:jc w:val="both"/>
      </w:pPr>
      <w:r w:rsidRPr="00695202">
        <w:t xml:space="preserve">Порядок оформления и подписания акта о приемки выполненных работ установлен статьей 7 Контракта.   </w:t>
      </w:r>
    </w:p>
    <w:p w14:paraId="29AB92B5" w14:textId="77777777" w:rsidR="00CA61B6" w:rsidRPr="00695202" w:rsidRDefault="00CA61B6" w:rsidP="00CA61B6">
      <w:pPr>
        <w:pStyle w:val="ConsPlusNormal"/>
        <w:numPr>
          <w:ilvl w:val="2"/>
          <w:numId w:val="15"/>
        </w:numPr>
        <w:suppressAutoHyphens/>
        <w:autoSpaceDE/>
        <w:autoSpaceDN/>
        <w:adjustRightInd/>
        <w:spacing w:before="240"/>
        <w:ind w:left="0" w:firstLine="567"/>
        <w:jc w:val="both"/>
        <w:rPr>
          <w:rFonts w:ascii="Times New Roman" w:hAnsi="Times New Roman" w:cs="Times New Roman"/>
          <w:szCs w:val="24"/>
        </w:rPr>
      </w:pPr>
      <w:r w:rsidRPr="00695202">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695202">
        <w:rPr>
          <w:rFonts w:ascii="Times New Roman" w:hAnsi="Times New Roman" w:cs="Times New Roman"/>
          <w:noProof/>
          <w:szCs w:val="24"/>
        </w:rPr>
        <w:drawing>
          <wp:inline distT="0" distB="0" distL="0" distR="0" wp14:anchorId="2B96E48E" wp14:editId="56CAD3B5">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695202">
        <w:rPr>
          <w:rFonts w:ascii="Times New Roman" w:hAnsi="Times New Roman" w:cs="Times New Roman"/>
          <w:szCs w:val="24"/>
        </w:rPr>
        <w:t>), определяется по формуле (2):</w:t>
      </w:r>
    </w:p>
    <w:p w14:paraId="3627EA58" w14:textId="77777777" w:rsidR="00CA61B6" w:rsidRPr="00695202" w:rsidRDefault="00CA61B6" w:rsidP="00CA61B6">
      <w:pPr>
        <w:pStyle w:val="ConsPlusNormal"/>
        <w:ind w:firstLine="567"/>
        <w:jc w:val="both"/>
        <w:rPr>
          <w:rFonts w:ascii="Times New Roman" w:hAnsi="Times New Roman" w:cs="Times New Roman"/>
          <w:szCs w:val="24"/>
        </w:rPr>
      </w:pPr>
    </w:p>
    <w:p w14:paraId="3455FB79" w14:textId="77777777" w:rsidR="00CA61B6" w:rsidRPr="00695202" w:rsidRDefault="00CA61B6" w:rsidP="00CA61B6">
      <w:pPr>
        <w:pStyle w:val="ConsPlusNormal"/>
        <w:ind w:firstLine="567"/>
        <w:jc w:val="center"/>
        <w:rPr>
          <w:rFonts w:ascii="Times New Roman" w:hAnsi="Times New Roman" w:cs="Times New Roman"/>
          <w:szCs w:val="24"/>
        </w:rPr>
      </w:pPr>
      <w:r w:rsidRPr="00695202">
        <w:rPr>
          <w:rFonts w:ascii="Times New Roman" w:hAnsi="Times New Roman" w:cs="Times New Roman"/>
          <w:noProof/>
          <w:szCs w:val="24"/>
        </w:rPr>
        <w:drawing>
          <wp:inline distT="0" distB="0" distL="0" distR="0" wp14:anchorId="3E28A277" wp14:editId="37ED95A9">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19D3210" w14:textId="77777777" w:rsidR="00CA61B6" w:rsidRPr="00695202" w:rsidRDefault="00CA61B6" w:rsidP="00CA61B6">
      <w:pPr>
        <w:pStyle w:val="ConsPlusNormal"/>
        <w:ind w:firstLine="567"/>
        <w:jc w:val="both"/>
        <w:rPr>
          <w:rFonts w:ascii="Times New Roman" w:hAnsi="Times New Roman" w:cs="Times New Roman"/>
          <w:szCs w:val="24"/>
        </w:rPr>
      </w:pPr>
      <w:r w:rsidRPr="00695202">
        <w:rPr>
          <w:rFonts w:ascii="Times New Roman" w:hAnsi="Times New Roman" w:cs="Times New Roman"/>
          <w:szCs w:val="24"/>
        </w:rPr>
        <w:t>где:</w:t>
      </w:r>
    </w:p>
    <w:p w14:paraId="6696793C" w14:textId="77777777" w:rsidR="00CA61B6" w:rsidRPr="00695202" w:rsidRDefault="00CA61B6" w:rsidP="00CA61B6">
      <w:pPr>
        <w:pStyle w:val="ConsPlusNormal"/>
        <w:spacing w:before="240"/>
        <w:ind w:firstLine="567"/>
        <w:jc w:val="both"/>
        <w:rPr>
          <w:rFonts w:ascii="Times New Roman" w:hAnsi="Times New Roman" w:cs="Times New Roman"/>
          <w:szCs w:val="24"/>
        </w:rPr>
      </w:pPr>
      <w:r w:rsidRPr="00695202">
        <w:rPr>
          <w:rFonts w:ascii="Times New Roman" w:hAnsi="Times New Roman" w:cs="Times New Roman"/>
          <w:noProof/>
          <w:szCs w:val="24"/>
        </w:rPr>
        <w:drawing>
          <wp:inline distT="0" distB="0" distL="0" distR="0" wp14:anchorId="3093337C" wp14:editId="1A2AF3A4">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695202">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35B5E271" w14:textId="77777777" w:rsidR="00CA61B6" w:rsidRPr="00695202" w:rsidRDefault="00CA61B6" w:rsidP="00CA61B6">
      <w:pPr>
        <w:pStyle w:val="ConsPlusNormal"/>
        <w:spacing w:before="240"/>
        <w:ind w:firstLine="567"/>
        <w:jc w:val="both"/>
        <w:rPr>
          <w:rFonts w:ascii="Times New Roman" w:hAnsi="Times New Roman" w:cs="Times New Roman"/>
          <w:szCs w:val="24"/>
        </w:rPr>
      </w:pPr>
      <w:r w:rsidRPr="00695202">
        <w:rPr>
          <w:rFonts w:ascii="Times New Roman" w:hAnsi="Times New Roman" w:cs="Times New Roman"/>
          <w:noProof/>
          <w:szCs w:val="24"/>
        </w:rPr>
        <w:drawing>
          <wp:inline distT="0" distB="0" distL="0" distR="0" wp14:anchorId="7CD19B03" wp14:editId="1034CA63">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695202">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1DBCD541" w14:textId="77777777" w:rsidR="00CA61B6" w:rsidRPr="00695202" w:rsidRDefault="00CA61B6" w:rsidP="00CA61B6">
      <w:pPr>
        <w:pStyle w:val="ConsPlusNormal"/>
        <w:numPr>
          <w:ilvl w:val="2"/>
          <w:numId w:val="15"/>
        </w:numPr>
        <w:suppressAutoHyphens/>
        <w:autoSpaceDE/>
        <w:autoSpaceDN/>
        <w:adjustRightInd/>
        <w:spacing w:before="240"/>
        <w:ind w:left="0" w:firstLine="567"/>
        <w:jc w:val="both"/>
        <w:rPr>
          <w:rFonts w:ascii="Times New Roman" w:hAnsi="Times New Roman" w:cs="Times New Roman"/>
          <w:szCs w:val="24"/>
        </w:rPr>
      </w:pPr>
      <w:r w:rsidRPr="00695202">
        <w:rPr>
          <w:rFonts w:ascii="Times New Roman" w:hAnsi="Times New Roman" w:cs="Times New Roman"/>
          <w:szCs w:val="24"/>
        </w:rPr>
        <w:t>Стоимость выполненных, принятых Государственным заказчиком и подлежащих оплате работ (С</w:t>
      </w:r>
      <w:r w:rsidRPr="00695202">
        <w:rPr>
          <w:rFonts w:ascii="Times New Roman" w:hAnsi="Times New Roman" w:cs="Times New Roman"/>
          <w:szCs w:val="24"/>
          <w:vertAlign w:val="superscript"/>
        </w:rPr>
        <w:t>вр</w:t>
      </w:r>
      <w:r w:rsidRPr="00695202">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04DEE09" w14:textId="77777777" w:rsidR="00CA61B6" w:rsidRPr="00695202" w:rsidRDefault="00CA61B6" w:rsidP="00CA61B6">
      <w:pPr>
        <w:pStyle w:val="ConsPlusNormal"/>
        <w:ind w:firstLine="567"/>
        <w:jc w:val="both"/>
        <w:rPr>
          <w:rFonts w:ascii="Times New Roman" w:hAnsi="Times New Roman" w:cs="Times New Roman"/>
          <w:szCs w:val="24"/>
        </w:rPr>
      </w:pPr>
    </w:p>
    <w:p w14:paraId="78B1BDC9" w14:textId="77777777" w:rsidR="00CA61B6" w:rsidRPr="00695202" w:rsidRDefault="00CA61B6" w:rsidP="00CA61B6">
      <w:pPr>
        <w:ind w:firstLine="567"/>
        <w:jc w:val="both"/>
      </w:pPr>
      <w:r w:rsidRPr="00695202">
        <w:rPr>
          <w:noProof/>
        </w:rPr>
        <w:drawing>
          <wp:inline distT="0" distB="0" distL="0" distR="0" wp14:anchorId="5444FB06" wp14:editId="755F04D2">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5CAC539" w14:textId="77777777" w:rsidR="00CA61B6" w:rsidRPr="00695202" w:rsidRDefault="00CA61B6" w:rsidP="00CA61B6">
      <w:pPr>
        <w:pStyle w:val="aff4"/>
        <w:numPr>
          <w:ilvl w:val="2"/>
          <w:numId w:val="15"/>
        </w:numPr>
        <w:ind w:left="0" w:firstLine="567"/>
        <w:contextualSpacing w:val="0"/>
        <w:jc w:val="both"/>
        <w:rPr>
          <w:rFonts w:eastAsia="Calibri"/>
        </w:rPr>
      </w:pPr>
      <w:bookmarkStart w:id="32" w:name="_Hlk40714410"/>
      <w:r w:rsidRPr="00695202">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5EFD09A0" w14:textId="77777777" w:rsidR="00CA61B6" w:rsidRPr="00695202" w:rsidRDefault="00CA61B6" w:rsidP="00CA61B6">
      <w:pPr>
        <w:pStyle w:val="aff4"/>
        <w:numPr>
          <w:ilvl w:val="1"/>
          <w:numId w:val="15"/>
        </w:numPr>
        <w:ind w:left="0" w:firstLine="567"/>
        <w:contextualSpacing w:val="0"/>
        <w:jc w:val="both"/>
        <w:rPr>
          <w:rFonts w:eastAsia="Calibri"/>
        </w:rPr>
      </w:pPr>
      <w:bookmarkStart w:id="33" w:name="sub_10037"/>
      <w:bookmarkEnd w:id="30"/>
      <w:bookmarkEnd w:id="31"/>
      <w:bookmarkEnd w:id="32"/>
      <w:r w:rsidRPr="00695202">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2C672AE0" w14:textId="77777777" w:rsidR="00CA61B6" w:rsidRPr="000064D5" w:rsidRDefault="00CA61B6" w:rsidP="00CA61B6">
      <w:pPr>
        <w:shd w:val="clear" w:color="auto" w:fill="FFFFFF"/>
        <w:tabs>
          <w:tab w:val="left" w:pos="0"/>
        </w:tabs>
        <w:ind w:firstLine="567"/>
        <w:jc w:val="both"/>
        <w:rPr>
          <w:kern w:val="16"/>
        </w:rPr>
      </w:pPr>
      <w:r w:rsidRPr="00695202">
        <w:t xml:space="preserve">Досрочная сдача результатов Работ допускается только по согласованию с Государственным заказчиком. </w:t>
      </w:r>
      <w:bookmarkStart w:id="34" w:name="_Hlk45179707"/>
      <w:r w:rsidRPr="00695202">
        <w:rPr>
          <w:kern w:val="16"/>
        </w:rPr>
        <w:t>В случае согласования досрочной сдачи выполненных работ Государственный заказчик обязуется принять работы и оплатить выполненные</w:t>
      </w:r>
      <w:r w:rsidRPr="000064D5">
        <w:rPr>
          <w:kern w:val="16"/>
        </w:rPr>
        <w:t xml:space="preserve"> работы в порядке, установленном Контрактом.</w:t>
      </w:r>
      <w:bookmarkEnd w:id="34"/>
    </w:p>
    <w:bookmarkEnd w:id="33"/>
    <w:p w14:paraId="0CE48E7F" w14:textId="77777777" w:rsidR="00CA61B6" w:rsidRPr="000064D5" w:rsidRDefault="00CA61B6" w:rsidP="00CA61B6">
      <w:pPr>
        <w:pStyle w:val="aff4"/>
        <w:numPr>
          <w:ilvl w:val="1"/>
          <w:numId w:val="15"/>
        </w:numPr>
        <w:ind w:left="0" w:firstLine="567"/>
        <w:contextualSpacing w:val="0"/>
        <w:jc w:val="both"/>
      </w:pPr>
      <w:r w:rsidRPr="000064D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73B5DAD" w14:textId="77777777" w:rsidR="00CA61B6" w:rsidRPr="000064D5" w:rsidRDefault="00CA61B6" w:rsidP="00CA61B6">
      <w:pPr>
        <w:ind w:firstLine="567"/>
        <w:jc w:val="both"/>
        <w:rPr>
          <w:b/>
          <w:bCs/>
        </w:rPr>
      </w:pPr>
      <w:bookmarkStart w:id="35" w:name="_Hlk40714533"/>
      <w:bookmarkStart w:id="36" w:name="sub_10038"/>
      <w:r w:rsidRPr="000064D5">
        <w:rPr>
          <w:b/>
          <w:bCs/>
        </w:rPr>
        <w:t>Сумма финансирования в 20</w:t>
      </w:r>
      <w:r>
        <w:rPr>
          <w:b/>
          <w:bCs/>
        </w:rPr>
        <w:t>21</w:t>
      </w:r>
      <w:r w:rsidRPr="000064D5">
        <w:rPr>
          <w:b/>
          <w:bCs/>
        </w:rPr>
        <w:t xml:space="preserve"> году – </w:t>
      </w:r>
    </w:p>
    <w:p w14:paraId="7B8590E2" w14:textId="77777777" w:rsidR="00CA61B6" w:rsidRDefault="00CA61B6" w:rsidP="00CA61B6">
      <w:pPr>
        <w:ind w:firstLine="567"/>
        <w:jc w:val="both"/>
        <w:rPr>
          <w:b/>
          <w:bCs/>
        </w:rPr>
      </w:pPr>
      <w:r w:rsidRPr="000064D5">
        <w:rPr>
          <w:b/>
          <w:bCs/>
        </w:rPr>
        <w:t>Сумма финансирования в 202</w:t>
      </w:r>
      <w:r>
        <w:rPr>
          <w:b/>
          <w:bCs/>
        </w:rPr>
        <w:t>2</w:t>
      </w:r>
      <w:r w:rsidRPr="000064D5">
        <w:rPr>
          <w:b/>
          <w:bCs/>
        </w:rPr>
        <w:t xml:space="preserve"> году –</w:t>
      </w:r>
    </w:p>
    <w:p w14:paraId="4E14228A" w14:textId="77777777" w:rsidR="00CA61B6" w:rsidRPr="000064D5" w:rsidRDefault="00CA61B6" w:rsidP="00CA61B6">
      <w:pPr>
        <w:ind w:firstLine="567"/>
        <w:jc w:val="both"/>
        <w:rPr>
          <w:b/>
          <w:bCs/>
        </w:rPr>
      </w:pPr>
      <w:r w:rsidRPr="000064D5">
        <w:rPr>
          <w:b/>
          <w:bCs/>
        </w:rPr>
        <w:t>Сумма финансирования в 20</w:t>
      </w:r>
      <w:r>
        <w:rPr>
          <w:b/>
          <w:bCs/>
        </w:rPr>
        <w:t>23</w:t>
      </w:r>
      <w:r w:rsidRPr="000064D5">
        <w:rPr>
          <w:b/>
          <w:bCs/>
        </w:rPr>
        <w:t xml:space="preserve"> году – </w:t>
      </w:r>
    </w:p>
    <w:p w14:paraId="757DEC75" w14:textId="77777777" w:rsidR="00CA61B6" w:rsidRPr="000064D5" w:rsidRDefault="00CA61B6" w:rsidP="00CA61B6">
      <w:pPr>
        <w:ind w:firstLine="567"/>
        <w:jc w:val="both"/>
        <w:rPr>
          <w:b/>
          <w:bCs/>
        </w:rPr>
      </w:pPr>
      <w:r w:rsidRPr="000064D5">
        <w:rPr>
          <w:b/>
          <w:bCs/>
        </w:rPr>
        <w:t>Сумма финансирования в 202</w:t>
      </w:r>
      <w:r>
        <w:rPr>
          <w:b/>
          <w:bCs/>
        </w:rPr>
        <w:t>4</w:t>
      </w:r>
      <w:r w:rsidRPr="000064D5">
        <w:rPr>
          <w:b/>
          <w:bCs/>
        </w:rPr>
        <w:t xml:space="preserve"> году –</w:t>
      </w:r>
    </w:p>
    <w:p w14:paraId="7AE54D05" w14:textId="77777777" w:rsidR="00CA61B6" w:rsidRPr="000064D5" w:rsidRDefault="00CA61B6" w:rsidP="00CA61B6">
      <w:pPr>
        <w:ind w:firstLine="567"/>
        <w:jc w:val="both"/>
        <w:rPr>
          <w:b/>
          <w:bCs/>
        </w:rPr>
      </w:pPr>
    </w:p>
    <w:p w14:paraId="49C8B738" w14:textId="77777777" w:rsidR="00CA61B6" w:rsidRPr="00695202" w:rsidRDefault="00CA61B6" w:rsidP="00CA61B6">
      <w:pPr>
        <w:pStyle w:val="aff4"/>
        <w:numPr>
          <w:ilvl w:val="1"/>
          <w:numId w:val="15"/>
        </w:numPr>
        <w:ind w:left="0" w:firstLine="567"/>
        <w:contextualSpacing w:val="0"/>
        <w:jc w:val="both"/>
      </w:pPr>
      <w:bookmarkStart w:id="37" w:name="_Hlk45179960"/>
      <w:bookmarkStart w:id="38" w:name="_Hlk40714475"/>
      <w:bookmarkStart w:id="39" w:name="sub_10039"/>
      <w:bookmarkEnd w:id="35"/>
      <w:bookmarkEnd w:id="36"/>
      <w:r w:rsidRPr="00695202">
        <w:rPr>
          <w:color w:val="000000"/>
          <w:lang w:bidi="ru-RU"/>
        </w:rPr>
        <w:t xml:space="preserve">Расчеты по Контракту осуществляется путем перечисления денежных средств </w:t>
      </w:r>
      <w:r w:rsidRPr="00695202">
        <w:t>с банковского (лицевого) счета</w:t>
      </w:r>
      <w:r w:rsidRPr="00695202">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7"/>
    <w:p w14:paraId="3429C9AB" w14:textId="77777777" w:rsidR="00CA61B6" w:rsidRPr="000064D5" w:rsidRDefault="00CA61B6" w:rsidP="00CA61B6">
      <w:pPr>
        <w:pStyle w:val="aff4"/>
        <w:numPr>
          <w:ilvl w:val="1"/>
          <w:numId w:val="15"/>
        </w:numPr>
        <w:ind w:left="0" w:firstLine="567"/>
        <w:contextualSpacing w:val="0"/>
        <w:jc w:val="both"/>
      </w:pPr>
      <w:r w:rsidRPr="00695202">
        <w:t>Обязательство Государственного заказчика по оплате считается исполненным</w:t>
      </w:r>
      <w:r w:rsidRPr="000064D5">
        <w:t xml:space="preserve"> с момента списания денежных средств с банковского (лицевого) счета Государственного заказчика, указанного в Контракте.</w:t>
      </w:r>
    </w:p>
    <w:p w14:paraId="422A754B" w14:textId="77777777" w:rsidR="00CA61B6" w:rsidRPr="00695202" w:rsidRDefault="00CA61B6" w:rsidP="00CA61B6">
      <w:pPr>
        <w:pStyle w:val="aff4"/>
        <w:numPr>
          <w:ilvl w:val="1"/>
          <w:numId w:val="22"/>
        </w:numPr>
        <w:ind w:left="0" w:firstLine="567"/>
        <w:contextualSpacing w:val="0"/>
        <w:jc w:val="both"/>
      </w:pPr>
      <w:bookmarkStart w:id="40" w:name="_Hlk45180001"/>
      <w:bookmarkEnd w:id="38"/>
      <w:r w:rsidRPr="00695202">
        <w:t xml:space="preserve"> Государственный заказчик производит выплату авансового платежа Подрядчику в размере </w:t>
      </w:r>
      <w:r>
        <w:t>27</w:t>
      </w:r>
      <w:r w:rsidRPr="00695202">
        <w:t xml:space="preserve">% от цены Контракта, указанной в пункте 2.1 Контракта в сумме ________________________, но не более лимитов бюджетных обязательств, по соответствующему </w:t>
      </w:r>
      <w:r w:rsidRPr="00695202">
        <w:lastRenderedPageBreak/>
        <w:t xml:space="preserve">коду бюджетной классификации РФ, доведенных Государственному заказчику на соответствующий год. </w:t>
      </w:r>
    </w:p>
    <w:bookmarkEnd w:id="39"/>
    <w:p w14:paraId="71E2A5B8" w14:textId="77777777" w:rsidR="00CA61B6" w:rsidRPr="00695202" w:rsidRDefault="00CA61B6" w:rsidP="00CA61B6">
      <w:pPr>
        <w:pStyle w:val="aff4"/>
        <w:ind w:left="0" w:firstLine="567"/>
        <w:jc w:val="both"/>
      </w:pPr>
      <w:r w:rsidRPr="00695202">
        <w:t xml:space="preserve">Аванс выплачивается за счет средств лимитов бюджетных обязательств по соответствующему коду бюджетной классификации РФ на 2021 -2022 года в пределах, доведенных Государственному заказчику на соответствующий год объемов финансирования. </w:t>
      </w:r>
    </w:p>
    <w:p w14:paraId="1EFC7E21" w14:textId="77777777" w:rsidR="00CA61B6" w:rsidRPr="00695202" w:rsidRDefault="00CA61B6" w:rsidP="00CA61B6">
      <w:pPr>
        <w:pStyle w:val="aff4"/>
        <w:ind w:left="0" w:firstLine="567"/>
        <w:jc w:val="both"/>
        <w:rPr>
          <w:rFonts w:eastAsia="MS Mincho"/>
        </w:rPr>
      </w:pPr>
      <w:r w:rsidRPr="00695202">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695202">
        <w:rPr>
          <w:rFonts w:eastAsia="MS Mincho"/>
        </w:rPr>
        <w:t>лицевого счета в территориальном органе Федерального казначейства, на который будут перечисляться авансовые платежи.</w:t>
      </w:r>
    </w:p>
    <w:p w14:paraId="577F7C3F" w14:textId="77777777" w:rsidR="00CA61B6" w:rsidRPr="000064D5" w:rsidRDefault="00CA61B6" w:rsidP="00CA61B6">
      <w:pPr>
        <w:ind w:firstLine="567"/>
        <w:jc w:val="both"/>
      </w:pPr>
      <w:r w:rsidRPr="00695202">
        <w:t>Отсутствие авансирования не является основанием для неисполнения Подрядчиком обязанностей по Контракту.</w:t>
      </w:r>
      <w:r w:rsidRPr="000064D5">
        <w:t xml:space="preserve"> </w:t>
      </w:r>
    </w:p>
    <w:p w14:paraId="50CE68EF" w14:textId="77777777" w:rsidR="00CA61B6" w:rsidRPr="00695202" w:rsidRDefault="00CA61B6" w:rsidP="00CA61B6">
      <w:pPr>
        <w:pStyle w:val="aff4"/>
        <w:numPr>
          <w:ilvl w:val="2"/>
          <w:numId w:val="22"/>
        </w:numPr>
        <w:tabs>
          <w:tab w:val="num" w:pos="-142"/>
        </w:tabs>
        <w:ind w:left="0" w:firstLine="567"/>
        <w:contextualSpacing w:val="0"/>
        <w:jc w:val="both"/>
        <w:rPr>
          <w:iCs/>
          <w:color w:val="000000"/>
        </w:rPr>
      </w:pPr>
      <w:bookmarkStart w:id="41" w:name="_Hlk16182670"/>
      <w:r w:rsidRPr="00695202">
        <w:rPr>
          <w:iCs/>
          <w:color w:val="000000"/>
        </w:rPr>
        <w:t>Погашение суммы выданного аванса осуществляется путем зачета 100 % от стоимости выполненных и принятых работ, подлежащих оплате в отчетном периоде, до полного погашения аванса.</w:t>
      </w:r>
    </w:p>
    <w:p w14:paraId="199C6FD2" w14:textId="77777777" w:rsidR="00CA61B6" w:rsidRPr="00695202" w:rsidRDefault="00CA61B6" w:rsidP="00CA61B6">
      <w:pPr>
        <w:pStyle w:val="aff4"/>
        <w:ind w:left="0" w:firstLine="567"/>
        <w:jc w:val="both"/>
        <w:rPr>
          <w:iCs/>
        </w:rPr>
      </w:pPr>
      <w:r w:rsidRPr="00695202">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1"/>
    </w:p>
    <w:p w14:paraId="217A7A59" w14:textId="77777777" w:rsidR="00CA61B6" w:rsidRDefault="00CA61B6" w:rsidP="00CA61B6">
      <w:pPr>
        <w:pStyle w:val="aff4"/>
        <w:numPr>
          <w:ilvl w:val="2"/>
          <w:numId w:val="22"/>
        </w:numPr>
        <w:ind w:left="0" w:firstLine="567"/>
        <w:contextualSpacing w:val="0"/>
        <w:jc w:val="both"/>
      </w:pPr>
      <w:r w:rsidRPr="000064D5">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2B45E81" w14:textId="77777777" w:rsidR="00CA61B6" w:rsidRPr="000064D5" w:rsidRDefault="00CA61B6" w:rsidP="00CA61B6">
      <w:pPr>
        <w:pStyle w:val="aff4"/>
        <w:numPr>
          <w:ilvl w:val="2"/>
          <w:numId w:val="22"/>
        </w:numPr>
        <w:ind w:left="0" w:firstLine="567"/>
        <w:contextualSpacing w:val="0"/>
        <w:jc w:val="both"/>
      </w:pPr>
      <w:r w:rsidRPr="000064D5">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0C9A6138" w14:textId="77777777" w:rsidR="00CA61B6" w:rsidRDefault="00CA61B6" w:rsidP="00CA61B6">
      <w:pPr>
        <w:pStyle w:val="aff4"/>
        <w:numPr>
          <w:ilvl w:val="1"/>
          <w:numId w:val="22"/>
        </w:numPr>
        <w:ind w:left="0" w:firstLine="567"/>
        <w:contextualSpacing w:val="0"/>
        <w:jc w:val="both"/>
      </w:pPr>
      <w:r w:rsidRPr="00CF69AE">
        <w:t>Оплата выполненных Подрядчиком строительно-монтажных работ</w:t>
      </w:r>
      <w:r>
        <w:t xml:space="preserve"> </w:t>
      </w:r>
      <w:r w:rsidRPr="00CF69AE">
        <w:t>осуществляется Государственным заказчиком в пределах стоимости выполненных и принятых работ в отчетном периоде</w:t>
      </w:r>
      <w:r>
        <w:t xml:space="preserve"> за минусом 3% от </w:t>
      </w:r>
      <w:r w:rsidRPr="00CF69AE">
        <w:t xml:space="preserve">стоимости выполненных и принятых работ </w:t>
      </w:r>
      <w:r>
        <w:t xml:space="preserve">(далее – Окончательный оплата) </w:t>
      </w:r>
      <w:r w:rsidRPr="00CF69AE">
        <w:t>в отчетном периоде</w:t>
      </w:r>
      <w:r>
        <w:t xml:space="preserve">, суммы аванса подлежащей погашению, согласно п. 3.6.1 Контракта, </w:t>
      </w:r>
      <w:r w:rsidRPr="00CF69AE">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1990599E" w14:textId="77777777" w:rsidR="00CA61B6" w:rsidRPr="00695202" w:rsidRDefault="00CA61B6" w:rsidP="00CA61B6">
      <w:pPr>
        <w:pStyle w:val="aff4"/>
        <w:numPr>
          <w:ilvl w:val="1"/>
          <w:numId w:val="22"/>
        </w:numPr>
        <w:ind w:left="-142" w:firstLine="709"/>
        <w:contextualSpacing w:val="0"/>
        <w:jc w:val="both"/>
      </w:pPr>
      <w:r w:rsidRPr="00695202">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1CAC5AF" w14:textId="77777777" w:rsidR="00CA61B6" w:rsidRPr="00695202" w:rsidRDefault="00CA61B6" w:rsidP="00CA61B6">
      <w:pPr>
        <w:pStyle w:val="aff4"/>
        <w:numPr>
          <w:ilvl w:val="2"/>
          <w:numId w:val="22"/>
        </w:numPr>
        <w:ind w:left="-142" w:firstLine="709"/>
        <w:contextualSpacing w:val="0"/>
        <w:jc w:val="both"/>
      </w:pPr>
      <w:r w:rsidRPr="00695202">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B0EA8C2" w14:textId="77777777" w:rsidR="00CA61B6" w:rsidRPr="00695202" w:rsidRDefault="00CA61B6" w:rsidP="00CA61B6">
      <w:pPr>
        <w:pStyle w:val="aff4"/>
        <w:numPr>
          <w:ilvl w:val="2"/>
          <w:numId w:val="22"/>
        </w:numPr>
        <w:ind w:left="-142" w:firstLine="709"/>
        <w:contextualSpacing w:val="0"/>
        <w:jc w:val="both"/>
        <w:rPr>
          <w:i/>
          <w:iCs/>
        </w:rPr>
      </w:pPr>
      <w:r w:rsidRPr="00695202">
        <w:t xml:space="preserve">на сумму непогашенного аванса в полном объеме в случае прекращения Контракта по любому основанию </w:t>
      </w:r>
      <w:r w:rsidRPr="00695202">
        <w:rPr>
          <w:i/>
          <w:iCs/>
        </w:rPr>
        <w:t>(в случае если аванс предусмотрен Контрактом).</w:t>
      </w:r>
    </w:p>
    <w:p w14:paraId="2C6D00AE" w14:textId="77777777" w:rsidR="00CA61B6" w:rsidRPr="00695202" w:rsidRDefault="00CA61B6" w:rsidP="00CA61B6">
      <w:pPr>
        <w:pStyle w:val="aff4"/>
        <w:numPr>
          <w:ilvl w:val="2"/>
          <w:numId w:val="22"/>
        </w:numPr>
        <w:ind w:left="-142" w:firstLine="709"/>
        <w:contextualSpacing w:val="0"/>
        <w:jc w:val="both"/>
      </w:pPr>
      <w:r w:rsidRPr="00695202">
        <w:t xml:space="preserve">на сумму излишне уплаченных денежных средств, в соответствии с п. 5.1.12, 5.1.13 Контракта. </w:t>
      </w:r>
    </w:p>
    <w:p w14:paraId="6CBFE3C2" w14:textId="77777777" w:rsidR="00CA61B6" w:rsidRPr="00695202" w:rsidRDefault="00CA61B6" w:rsidP="00CA61B6">
      <w:pPr>
        <w:pStyle w:val="aff4"/>
        <w:numPr>
          <w:ilvl w:val="2"/>
          <w:numId w:val="22"/>
        </w:numPr>
        <w:ind w:left="-142" w:firstLine="709"/>
        <w:contextualSpacing w:val="0"/>
        <w:jc w:val="both"/>
      </w:pPr>
      <w:r w:rsidRPr="00695202">
        <w:t>на сумму расходов на устранение недостатков (дефектов) работ.</w:t>
      </w:r>
    </w:p>
    <w:p w14:paraId="18916D6F" w14:textId="77777777" w:rsidR="00CA61B6" w:rsidRPr="000064D5" w:rsidRDefault="00CA61B6" w:rsidP="00CA61B6">
      <w:pPr>
        <w:pStyle w:val="aff4"/>
        <w:numPr>
          <w:ilvl w:val="1"/>
          <w:numId w:val="22"/>
        </w:numPr>
        <w:ind w:left="0" w:firstLine="567"/>
        <w:contextualSpacing w:val="0"/>
        <w:jc w:val="both"/>
      </w:pPr>
      <w:bookmarkStart w:id="42" w:name="_Hlk56696549"/>
      <w:r w:rsidRPr="00695202">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3" w:name="_Hlk23411653"/>
      <w:r w:rsidRPr="00695202">
        <w:t>не позднее 5 (пяти)</w:t>
      </w:r>
      <w:r w:rsidRPr="000064D5">
        <w:t xml:space="preserve">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3"/>
      <w:r w:rsidRPr="000064D5">
        <w:t xml:space="preserve"> </w:t>
      </w:r>
    </w:p>
    <w:p w14:paraId="1E1FFACA" w14:textId="77777777" w:rsidR="00CA61B6" w:rsidRPr="00695202" w:rsidRDefault="00CA61B6" w:rsidP="00CA61B6">
      <w:pPr>
        <w:pStyle w:val="aff4"/>
        <w:numPr>
          <w:ilvl w:val="1"/>
          <w:numId w:val="22"/>
        </w:numPr>
        <w:ind w:left="0" w:firstLine="567"/>
        <w:contextualSpacing w:val="0"/>
        <w:jc w:val="both"/>
      </w:pPr>
      <w:bookmarkStart w:id="44" w:name="_Hlk16182749"/>
      <w:r w:rsidRPr="00695202">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w:t>
      </w:r>
      <w:r w:rsidRPr="00695202">
        <w:lastRenderedPageBreak/>
        <w:t xml:space="preserve">уплатить ранее не оплаченные (не удержанные) возвратные суммы (при наличии), оплатить суммы убытков и штрафные санкции (при наличии), </w:t>
      </w:r>
      <w:bookmarkStart w:id="45" w:name="_Hlk23409126"/>
      <w:r w:rsidRPr="00695202">
        <w:t>не позднее 5 (пяти) рабочих дней после прекращения действия Контракта, если иной срок не установлен требованием Государственного заказчика.</w:t>
      </w:r>
      <w:bookmarkEnd w:id="45"/>
      <w:r w:rsidRPr="00695202">
        <w:t xml:space="preserve"> </w:t>
      </w:r>
    </w:p>
    <w:p w14:paraId="4BE4EB74" w14:textId="77777777" w:rsidR="00CA61B6" w:rsidRPr="00695202" w:rsidRDefault="00CA61B6" w:rsidP="00CA61B6">
      <w:pPr>
        <w:pStyle w:val="aff4"/>
        <w:numPr>
          <w:ilvl w:val="1"/>
          <w:numId w:val="22"/>
        </w:numPr>
        <w:ind w:left="0" w:firstLine="567"/>
        <w:contextualSpacing w:val="0"/>
        <w:jc w:val="both"/>
        <w:rPr>
          <w:rFonts w:eastAsia="Calibri"/>
          <w:i/>
          <w:lang w:eastAsia="en-US"/>
        </w:rPr>
      </w:pPr>
      <w:bookmarkStart w:id="46" w:name="_Hlk23406907"/>
      <w:bookmarkEnd w:id="42"/>
      <w:r w:rsidRPr="00695202">
        <w:rPr>
          <w:rFonts w:eastAsia="Calibri"/>
          <w:iCs/>
          <w:lang w:eastAsia="en-US"/>
        </w:rPr>
        <w:t>В случае не завершения Подрядчиком работ,</w:t>
      </w:r>
      <w:r w:rsidRPr="00695202">
        <w:t xml:space="preserve"> </w:t>
      </w:r>
      <w:r w:rsidRPr="00695202">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695202">
        <w:rPr>
          <w:rFonts w:eastAsia="Calibri"/>
          <w:i/>
          <w:lang w:eastAsia="en-US"/>
        </w:rPr>
        <w:t xml:space="preserve">(настоящий пункт применяется при условии наличия аванса).  </w:t>
      </w:r>
    </w:p>
    <w:bookmarkEnd w:id="46"/>
    <w:p w14:paraId="28299357" w14:textId="77777777" w:rsidR="00CA61B6" w:rsidRPr="00695202" w:rsidRDefault="00CA61B6" w:rsidP="00CA61B6">
      <w:pPr>
        <w:pStyle w:val="aff4"/>
        <w:numPr>
          <w:ilvl w:val="1"/>
          <w:numId w:val="22"/>
        </w:numPr>
        <w:ind w:left="0" w:firstLine="567"/>
        <w:contextualSpacing w:val="0"/>
        <w:jc w:val="both"/>
        <w:rPr>
          <w:i/>
          <w:iCs/>
        </w:rPr>
      </w:pPr>
      <w:r w:rsidRPr="00695202">
        <w:t xml:space="preserve">В случае несвоевременного возвращения суммы неотработанного (непогашенного) аванса, в соответствии со п. 3.9, 3.10 Контракта, </w:t>
      </w:r>
      <w:bookmarkStart w:id="47" w:name="_Hlk15913166"/>
      <w:r w:rsidRPr="00695202">
        <w:t xml:space="preserve">Подрядчик несет ответственность в соответствии со ст. 395 Гражданского кодекса РФ, если иное не установлено соглашением Сторон </w:t>
      </w:r>
      <w:bookmarkStart w:id="48" w:name="_Hlk45177582"/>
      <w:r w:rsidRPr="00695202">
        <w:rPr>
          <w:i/>
          <w:iCs/>
        </w:rPr>
        <w:t xml:space="preserve">(настоящий пункт применяется при условии наличия аванса).  </w:t>
      </w:r>
      <w:bookmarkEnd w:id="47"/>
    </w:p>
    <w:p w14:paraId="5E062E0C" w14:textId="77777777" w:rsidR="00CA61B6" w:rsidRDefault="00CA61B6" w:rsidP="00CA61B6">
      <w:pPr>
        <w:pStyle w:val="aff4"/>
        <w:numPr>
          <w:ilvl w:val="1"/>
          <w:numId w:val="22"/>
        </w:numPr>
        <w:ind w:left="0" w:firstLine="567"/>
        <w:contextualSpacing w:val="0"/>
        <w:jc w:val="both"/>
      </w:pPr>
      <w:bookmarkStart w:id="49" w:name="_Hlk40715114"/>
      <w:bookmarkEnd w:id="44"/>
      <w:bookmarkEnd w:id="48"/>
      <w:r w:rsidRPr="00695202">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w:t>
      </w:r>
      <w:r w:rsidRPr="000064D5">
        <w:t xml:space="preserve">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2E215A1A" w14:textId="77777777" w:rsidR="00CA61B6" w:rsidRDefault="00CA61B6" w:rsidP="00CA61B6">
      <w:pPr>
        <w:pStyle w:val="aff4"/>
        <w:numPr>
          <w:ilvl w:val="1"/>
          <w:numId w:val="22"/>
        </w:numPr>
        <w:ind w:left="0" w:firstLine="567"/>
        <w:contextualSpacing w:val="0"/>
        <w:jc w:val="both"/>
      </w:pPr>
      <w:r w:rsidRPr="00E92173">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w:t>
      </w:r>
      <w:r>
        <w:t xml:space="preserve">, подписанного Акта сдачи приемки законченного строительством объекта, </w:t>
      </w:r>
      <w:r w:rsidRPr="00E92173">
        <w:t>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w:t>
      </w:r>
      <w:r>
        <w:t>,</w:t>
      </w:r>
      <w:r w:rsidRPr="00E92173">
        <w:t xml:space="preserve"> обеспечения гарантийных обязательств.</w:t>
      </w:r>
    </w:p>
    <w:p w14:paraId="508A65D2" w14:textId="77777777" w:rsidR="00CA61B6" w:rsidRPr="00695202" w:rsidRDefault="00CA61B6" w:rsidP="00CA61B6">
      <w:pPr>
        <w:pStyle w:val="aff4"/>
        <w:numPr>
          <w:ilvl w:val="1"/>
          <w:numId w:val="22"/>
        </w:numPr>
        <w:ind w:left="0" w:firstLine="567"/>
        <w:contextualSpacing w:val="0"/>
        <w:jc w:val="both"/>
      </w:pPr>
      <w:r w:rsidRPr="00695202">
        <w:t xml:space="preserve">. 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87102FA" w14:textId="77777777" w:rsidR="00CA61B6" w:rsidRPr="00880482" w:rsidRDefault="00CA61B6" w:rsidP="00CA61B6">
      <w:pPr>
        <w:jc w:val="both"/>
        <w:rPr>
          <w:sz w:val="21"/>
          <w:szCs w:val="21"/>
          <w:highlight w:val="darkMagenta"/>
        </w:rPr>
      </w:pPr>
    </w:p>
    <w:bookmarkEnd w:id="49"/>
    <w:p w14:paraId="528C1AEB" w14:textId="77777777" w:rsidR="00CA61B6" w:rsidRPr="008D6144" w:rsidRDefault="00CA61B6" w:rsidP="00CA61B6">
      <w:pPr>
        <w:pStyle w:val="aff4"/>
        <w:numPr>
          <w:ilvl w:val="0"/>
          <w:numId w:val="22"/>
        </w:numPr>
        <w:contextualSpacing w:val="0"/>
        <w:jc w:val="center"/>
        <w:rPr>
          <w:b/>
        </w:rPr>
      </w:pPr>
      <w:r w:rsidRPr="008D6144">
        <w:rPr>
          <w:b/>
        </w:rPr>
        <w:t>Сроки выполнения работ</w:t>
      </w:r>
      <w:bookmarkEnd w:id="40"/>
    </w:p>
    <w:p w14:paraId="63F18B00" w14:textId="77777777" w:rsidR="00CA61B6" w:rsidRDefault="00CA61B6" w:rsidP="00CA61B6">
      <w:pPr>
        <w:pStyle w:val="aff4"/>
        <w:numPr>
          <w:ilvl w:val="1"/>
          <w:numId w:val="18"/>
        </w:numPr>
        <w:ind w:left="0" w:firstLine="567"/>
        <w:contextualSpacing w:val="0"/>
        <w:jc w:val="both"/>
      </w:pPr>
      <w:r>
        <w:t xml:space="preserve">Работы, предусмотренные Контрактом, выполняются в сроки и объемах в </w:t>
      </w:r>
      <w:r w:rsidRPr="00695202">
        <w:t xml:space="preserve">соответствии с Графиком выполнения строительно-монтажных работ, который является </w:t>
      </w:r>
      <w:r>
        <w:t>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446E72D7" w14:textId="77777777" w:rsidR="00CA61B6" w:rsidRDefault="00CA61B6" w:rsidP="00CA61B6">
      <w:pPr>
        <w:pStyle w:val="aff4"/>
        <w:ind w:left="0" w:firstLine="567"/>
        <w:jc w:val="both"/>
      </w:pPr>
      <w:r>
        <w:t>Начало работ – с даты заключения Контракта.</w:t>
      </w:r>
    </w:p>
    <w:p w14:paraId="5C3874E6" w14:textId="77777777" w:rsidR="00CA61B6" w:rsidRPr="00B16208" w:rsidRDefault="00CA61B6" w:rsidP="00CA61B6">
      <w:pPr>
        <w:pStyle w:val="aff4"/>
        <w:ind w:left="458" w:firstLine="109"/>
        <w:jc w:val="both"/>
      </w:pPr>
      <w:r w:rsidRPr="00B16208">
        <w:t>Окончание строительно-монтажных работ – не позднее «</w:t>
      </w:r>
      <w:r>
        <w:t>31</w:t>
      </w:r>
      <w:r w:rsidRPr="00B16208">
        <w:t xml:space="preserve">» </w:t>
      </w:r>
      <w:r>
        <w:t>марта</w:t>
      </w:r>
      <w:r w:rsidRPr="00B16208">
        <w:t xml:space="preserve"> 202</w:t>
      </w:r>
      <w:r>
        <w:t>2</w:t>
      </w:r>
      <w:r w:rsidRPr="00B16208">
        <w:t xml:space="preserve"> г.</w:t>
      </w:r>
    </w:p>
    <w:p w14:paraId="7CE990BD" w14:textId="77777777" w:rsidR="00CA61B6" w:rsidRDefault="00CA61B6" w:rsidP="00CA61B6">
      <w:pPr>
        <w:pStyle w:val="aff4"/>
        <w:ind w:left="0" w:firstLine="567"/>
        <w:jc w:val="both"/>
      </w:pPr>
      <w:r w:rsidRPr="00B16208">
        <w:t>Получение ЗОС и подписание Акта сдачи приемки законченного строительством объекта (окончание</w:t>
      </w:r>
      <w:r>
        <w:t xml:space="preserve"> строительства) – не позднее «30</w:t>
      </w:r>
      <w:r w:rsidRPr="00B16208">
        <w:t xml:space="preserve">» </w:t>
      </w:r>
      <w:r>
        <w:t>июня</w:t>
      </w:r>
      <w:r w:rsidRPr="00B16208">
        <w:t xml:space="preserve"> 202</w:t>
      </w:r>
      <w:r>
        <w:t>2</w:t>
      </w:r>
      <w:r w:rsidRPr="00B16208">
        <w:t xml:space="preserve"> г.</w:t>
      </w:r>
      <w:r w:rsidRPr="0062429F">
        <w:t xml:space="preserve"> </w:t>
      </w:r>
      <w:r>
        <w:t xml:space="preserve">  </w:t>
      </w:r>
    </w:p>
    <w:p w14:paraId="2762A629" w14:textId="77777777" w:rsidR="00CA61B6" w:rsidRDefault="00CA61B6" w:rsidP="00CA61B6">
      <w:pPr>
        <w:pStyle w:val="aff4"/>
        <w:numPr>
          <w:ilvl w:val="1"/>
          <w:numId w:val="18"/>
        </w:numPr>
        <w:ind w:left="0" w:firstLine="567"/>
        <w:contextualSpacing w:val="0"/>
        <w:jc w:val="both"/>
      </w:pPr>
      <w:r>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0E8D4458" w14:textId="77777777" w:rsidR="00CA61B6" w:rsidRDefault="00CA61B6" w:rsidP="00CA61B6">
      <w:pPr>
        <w:pStyle w:val="aff4"/>
        <w:numPr>
          <w:ilvl w:val="1"/>
          <w:numId w:val="18"/>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5C83A874" w14:textId="77777777" w:rsidR="00CA61B6" w:rsidRPr="000064D5" w:rsidRDefault="00CA61B6" w:rsidP="00CA61B6">
      <w:pPr>
        <w:pStyle w:val="aff4"/>
        <w:ind w:left="567"/>
        <w:jc w:val="both"/>
      </w:pPr>
      <w:r>
        <w:t xml:space="preserve"> </w:t>
      </w:r>
    </w:p>
    <w:p w14:paraId="41E244BB" w14:textId="77777777" w:rsidR="00CA61B6" w:rsidRPr="003B7D49" w:rsidRDefault="00CA61B6" w:rsidP="00CA61B6">
      <w:pPr>
        <w:pStyle w:val="aff4"/>
        <w:numPr>
          <w:ilvl w:val="0"/>
          <w:numId w:val="18"/>
        </w:numPr>
        <w:contextualSpacing w:val="0"/>
        <w:jc w:val="center"/>
        <w:rPr>
          <w:b/>
        </w:rPr>
      </w:pPr>
      <w:r w:rsidRPr="003B7D49">
        <w:rPr>
          <w:b/>
        </w:rPr>
        <w:t>Права и обязанности Сторон</w:t>
      </w:r>
    </w:p>
    <w:p w14:paraId="20738490" w14:textId="77777777" w:rsidR="00CA61B6" w:rsidRPr="003B7D49" w:rsidRDefault="00CA61B6" w:rsidP="00CA61B6">
      <w:pPr>
        <w:pStyle w:val="aff4"/>
        <w:numPr>
          <w:ilvl w:val="1"/>
          <w:numId w:val="17"/>
        </w:numPr>
        <w:ind w:left="927"/>
        <w:contextualSpacing w:val="0"/>
        <w:jc w:val="both"/>
        <w:rPr>
          <w:b/>
        </w:rPr>
      </w:pPr>
      <w:r>
        <w:rPr>
          <w:b/>
        </w:rPr>
        <w:t xml:space="preserve"> </w:t>
      </w:r>
      <w:r w:rsidRPr="003B7D49">
        <w:rPr>
          <w:b/>
        </w:rPr>
        <w:t xml:space="preserve">Государственный заказчик вправе: </w:t>
      </w:r>
    </w:p>
    <w:p w14:paraId="0AB15EDC" w14:textId="77777777" w:rsidR="00CA61B6" w:rsidRPr="005C492B" w:rsidRDefault="00CA61B6" w:rsidP="00CA61B6">
      <w:pPr>
        <w:pStyle w:val="aff4"/>
        <w:numPr>
          <w:ilvl w:val="2"/>
          <w:numId w:val="17"/>
        </w:numPr>
        <w:ind w:left="0" w:firstLine="567"/>
        <w:contextualSpacing w:val="0"/>
        <w:jc w:val="both"/>
      </w:pPr>
      <w:r w:rsidRPr="000064D5">
        <w:lastRenderedPageBreak/>
        <w:t>Передать третьим лицам функции по осуществлению строительного контроля и/или технического заказчика.</w:t>
      </w:r>
    </w:p>
    <w:p w14:paraId="5190C988" w14:textId="77777777" w:rsidR="00CA61B6" w:rsidRPr="000064D5" w:rsidRDefault="00CA61B6" w:rsidP="00CA61B6">
      <w:pPr>
        <w:pStyle w:val="aff4"/>
        <w:numPr>
          <w:ilvl w:val="2"/>
          <w:numId w:val="17"/>
        </w:numPr>
        <w:ind w:left="0" w:firstLine="567"/>
        <w:contextualSpacing w:val="0"/>
        <w:jc w:val="both"/>
      </w:pPr>
      <w:r w:rsidRPr="005C492B">
        <w:t>Самостоятельно или через уполномоченное Гос</w:t>
      </w:r>
      <w:r w:rsidRPr="00B054FD">
        <w:t xml:space="preserve">ударственным заказчиком лицо осуществлять строительный контроль, а также контроль за соблюдением сроков выполнения работ, </w:t>
      </w:r>
      <w:r w:rsidRPr="00695202">
        <w:t xml:space="preserve">предусмотренных Графиками, качеством </w:t>
      </w:r>
      <w:r w:rsidRPr="000064D5">
        <w:t>предоставленных Подрядчиком строительных материалов.</w:t>
      </w:r>
    </w:p>
    <w:p w14:paraId="3A90354E" w14:textId="77777777" w:rsidR="00CA61B6" w:rsidRDefault="00CA61B6" w:rsidP="00CA61B6">
      <w:pPr>
        <w:pStyle w:val="aff4"/>
        <w:numPr>
          <w:ilvl w:val="2"/>
          <w:numId w:val="17"/>
        </w:numPr>
        <w:ind w:left="0" w:firstLine="567"/>
        <w:contextualSpacing w:val="0"/>
        <w:jc w:val="both"/>
      </w:pPr>
      <w:r w:rsidRPr="000064D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0064D5">
          <w:t>проектной документации</w:t>
        </w:r>
      </w:hyperlink>
      <w:r w:rsidRPr="000064D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959D571" w14:textId="77777777" w:rsidR="00CA61B6" w:rsidRPr="000064D5" w:rsidRDefault="00CA61B6" w:rsidP="00CA61B6">
      <w:pPr>
        <w:pStyle w:val="aff4"/>
        <w:numPr>
          <w:ilvl w:val="2"/>
          <w:numId w:val="17"/>
        </w:numPr>
        <w:ind w:left="0" w:firstLine="567"/>
        <w:contextualSpacing w:val="0"/>
        <w:jc w:val="both"/>
      </w:pPr>
      <w:r w:rsidRPr="000064D5">
        <w:t>Получать беспрепятственный доступ на Объект.</w:t>
      </w:r>
    </w:p>
    <w:p w14:paraId="165E1D4E" w14:textId="77777777" w:rsidR="00CA61B6" w:rsidRPr="000064D5" w:rsidRDefault="00CA61B6" w:rsidP="00CA61B6">
      <w:pPr>
        <w:pStyle w:val="aff4"/>
        <w:numPr>
          <w:ilvl w:val="2"/>
          <w:numId w:val="17"/>
        </w:numPr>
        <w:ind w:left="0" w:firstLine="567"/>
        <w:contextualSpacing w:val="0"/>
        <w:jc w:val="both"/>
      </w:pPr>
      <w:r w:rsidRPr="000064D5">
        <w:t xml:space="preserve">Приостанавливать производство Работ при осуществлении их с отступлением от требований проектной и/или рабочей документации. </w:t>
      </w:r>
    </w:p>
    <w:p w14:paraId="3396F73A" w14:textId="77777777" w:rsidR="00CA61B6" w:rsidRPr="000064D5" w:rsidRDefault="00CA61B6" w:rsidP="00CA61B6">
      <w:pPr>
        <w:pStyle w:val="aff4"/>
        <w:numPr>
          <w:ilvl w:val="2"/>
          <w:numId w:val="17"/>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14:paraId="41974742" w14:textId="77777777" w:rsidR="00CA61B6" w:rsidRPr="000064D5" w:rsidRDefault="00CA61B6" w:rsidP="00CA61B6">
      <w:pPr>
        <w:pStyle w:val="aff4"/>
        <w:numPr>
          <w:ilvl w:val="2"/>
          <w:numId w:val="17"/>
        </w:numPr>
        <w:ind w:left="0" w:firstLine="567"/>
        <w:contextualSpacing w:val="0"/>
        <w:jc w:val="both"/>
      </w:pPr>
      <w:r w:rsidRPr="000064D5">
        <w:t>Запрашивать у Подрядчика любую относящуюся к предмету Контракта документацию и информацию.</w:t>
      </w:r>
    </w:p>
    <w:p w14:paraId="63958AFD" w14:textId="77777777" w:rsidR="00CA61B6" w:rsidRPr="000064D5" w:rsidRDefault="00CA61B6" w:rsidP="00CA61B6">
      <w:pPr>
        <w:pStyle w:val="aff4"/>
        <w:numPr>
          <w:ilvl w:val="2"/>
          <w:numId w:val="17"/>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14:paraId="7B01E7D8" w14:textId="77777777" w:rsidR="00CA61B6" w:rsidRPr="000064D5" w:rsidRDefault="00CA61B6" w:rsidP="00CA61B6">
      <w:pPr>
        <w:pStyle w:val="aff4"/>
        <w:numPr>
          <w:ilvl w:val="2"/>
          <w:numId w:val="17"/>
        </w:numPr>
        <w:ind w:left="0" w:firstLine="567"/>
        <w:contextualSpacing w:val="0"/>
        <w:jc w:val="both"/>
      </w:pPr>
      <w:r w:rsidRPr="000064D5">
        <w:t>Осуществлять строительный контроль, в том числе лабораторным способом.</w:t>
      </w:r>
    </w:p>
    <w:p w14:paraId="132844CE" w14:textId="77777777" w:rsidR="00CA61B6" w:rsidRPr="000064D5" w:rsidRDefault="00CA61B6" w:rsidP="00CA61B6">
      <w:pPr>
        <w:pStyle w:val="aff4"/>
        <w:numPr>
          <w:ilvl w:val="2"/>
          <w:numId w:val="17"/>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AE445B7" w14:textId="77777777" w:rsidR="00CA61B6" w:rsidRPr="00532E20" w:rsidRDefault="00CA61B6" w:rsidP="00CA61B6">
      <w:pPr>
        <w:pStyle w:val="aff4"/>
        <w:numPr>
          <w:ilvl w:val="2"/>
          <w:numId w:val="17"/>
        </w:numPr>
        <w:ind w:left="0" w:firstLine="567"/>
        <w:contextualSpacing w:val="0"/>
        <w:jc w:val="both"/>
      </w:pPr>
      <w:r w:rsidRPr="00532E2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2533DC4" w14:textId="77777777" w:rsidR="00CA61B6" w:rsidRPr="00695202" w:rsidRDefault="00CA61B6" w:rsidP="00CA61B6">
      <w:pPr>
        <w:pStyle w:val="aff4"/>
        <w:numPr>
          <w:ilvl w:val="2"/>
          <w:numId w:val="17"/>
        </w:numPr>
        <w:ind w:left="0" w:firstLine="567"/>
        <w:contextualSpacing w:val="0"/>
        <w:jc w:val="both"/>
      </w:pPr>
      <w:bookmarkStart w:id="50" w:name="_Hlk45180638"/>
      <w:r w:rsidRPr="00695202">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1" w:name="_Hlk44666325"/>
      <w:r w:rsidRPr="00695202">
        <w:t>излишне уплаченные денежные средства</w:t>
      </w:r>
      <w:bookmarkEnd w:id="51"/>
      <w:r w:rsidRPr="00695202">
        <w:t>).</w:t>
      </w:r>
    </w:p>
    <w:p w14:paraId="7E75828F" w14:textId="77777777" w:rsidR="00CA61B6" w:rsidRPr="00695202" w:rsidRDefault="00CA61B6" w:rsidP="00CA61B6">
      <w:pPr>
        <w:pStyle w:val="aff4"/>
        <w:numPr>
          <w:ilvl w:val="2"/>
          <w:numId w:val="17"/>
        </w:numPr>
        <w:ind w:left="0" w:firstLine="567"/>
        <w:contextualSpacing w:val="0"/>
        <w:jc w:val="both"/>
      </w:pPr>
      <w:r w:rsidRPr="00695202">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7D1E999D" w14:textId="77777777" w:rsidR="00CA61B6" w:rsidRPr="005C492B" w:rsidRDefault="00CA61B6" w:rsidP="00CA61B6">
      <w:pPr>
        <w:pStyle w:val="aff4"/>
        <w:numPr>
          <w:ilvl w:val="2"/>
          <w:numId w:val="17"/>
        </w:numPr>
        <w:ind w:left="0" w:firstLine="567"/>
        <w:contextualSpacing w:val="0"/>
        <w:jc w:val="both"/>
      </w:pPr>
      <w:r w:rsidRPr="000064D5">
        <w:t xml:space="preserve">Осуществлять иные права, </w:t>
      </w:r>
      <w:r w:rsidRPr="005C492B">
        <w:t>предоставленные Государственному заказчику в соответствии с законодательством Российской Федерации и Контрактом.</w:t>
      </w:r>
    </w:p>
    <w:bookmarkEnd w:id="50"/>
    <w:p w14:paraId="19F80B02" w14:textId="77777777" w:rsidR="00CA61B6" w:rsidRPr="00532E20" w:rsidRDefault="00CA61B6" w:rsidP="00CA61B6">
      <w:pPr>
        <w:pStyle w:val="aff4"/>
        <w:numPr>
          <w:ilvl w:val="1"/>
          <w:numId w:val="17"/>
        </w:numPr>
        <w:ind w:left="0" w:firstLine="567"/>
        <w:contextualSpacing w:val="0"/>
        <w:jc w:val="both"/>
        <w:rPr>
          <w:b/>
        </w:rPr>
      </w:pPr>
      <w:r w:rsidRPr="00532E20">
        <w:rPr>
          <w:b/>
        </w:rPr>
        <w:t>Государственный заказчик обязан:</w:t>
      </w:r>
    </w:p>
    <w:p w14:paraId="5BCAFFA7" w14:textId="77777777" w:rsidR="00CA61B6" w:rsidRPr="00CB3112" w:rsidRDefault="00CA61B6" w:rsidP="00CA61B6">
      <w:pPr>
        <w:pStyle w:val="aff4"/>
        <w:numPr>
          <w:ilvl w:val="2"/>
          <w:numId w:val="17"/>
        </w:numPr>
        <w:ind w:left="0" w:firstLine="567"/>
        <w:contextualSpacing w:val="0"/>
        <w:jc w:val="both"/>
      </w:pPr>
      <w:bookmarkStart w:id="52" w:name="sub_100411"/>
      <w:r w:rsidRPr="00695202">
        <w:t xml:space="preserve">Не </w:t>
      </w:r>
      <w:r w:rsidRPr="00CB3112">
        <w:t xml:space="preserve">позднее 30 (тридцать) дней со дня подписания Контракта </w:t>
      </w:r>
      <w:bookmarkEnd w:id="52"/>
      <w:r w:rsidRPr="00CB3112">
        <w:t>Сторонами передать Подрядчику строительную площадку по акту приема-передачи строительной площадки по форме Приложения № 3 к Контракту.</w:t>
      </w:r>
    </w:p>
    <w:p w14:paraId="15BE7ECA" w14:textId="77777777" w:rsidR="00CA61B6" w:rsidRPr="00CB3112" w:rsidRDefault="00CA61B6" w:rsidP="00CA61B6">
      <w:pPr>
        <w:pStyle w:val="aff4"/>
        <w:numPr>
          <w:ilvl w:val="2"/>
          <w:numId w:val="17"/>
        </w:numPr>
        <w:ind w:left="0" w:firstLine="567"/>
        <w:contextualSpacing w:val="0"/>
        <w:jc w:val="both"/>
      </w:pPr>
      <w:bookmarkStart w:id="53" w:name="sub_100412"/>
      <w:r w:rsidRPr="00CB3112">
        <w:lastRenderedPageBreak/>
        <w:t xml:space="preserve">Передать Подрядчику не позднее 30 (тридцать) дней со дня подписания Контракта </w:t>
      </w:r>
      <w:bookmarkEnd w:id="53"/>
      <w:r w:rsidRPr="00CB3112">
        <w:t>следующую документацию:</w:t>
      </w:r>
    </w:p>
    <w:p w14:paraId="4812CC0C" w14:textId="77777777" w:rsidR="00CA61B6" w:rsidRPr="00CB3112" w:rsidRDefault="00CA61B6" w:rsidP="00CA61B6">
      <w:pPr>
        <w:ind w:firstLine="567"/>
        <w:jc w:val="both"/>
      </w:pPr>
      <w:r w:rsidRPr="00CB3112">
        <w:t xml:space="preserve">- копию разрешения на строительство (реконструкцию) Объекта </w:t>
      </w:r>
      <w:bookmarkStart w:id="54" w:name="_Hlk45180686"/>
      <w:r w:rsidRPr="00CB3112">
        <w:t xml:space="preserve">(при необходимости); </w:t>
      </w:r>
    </w:p>
    <w:bookmarkEnd w:id="54"/>
    <w:p w14:paraId="142AB8D6" w14:textId="77777777" w:rsidR="00CA61B6" w:rsidRPr="00CB3112" w:rsidRDefault="00CA61B6" w:rsidP="00CA61B6">
      <w:pPr>
        <w:ind w:firstLine="567"/>
        <w:jc w:val="both"/>
      </w:pPr>
      <w:r w:rsidRPr="00CB3112">
        <w:t xml:space="preserve">- копию решения собственника имущества о его сносе (при необходимости); </w:t>
      </w:r>
    </w:p>
    <w:p w14:paraId="4601A05D" w14:textId="77777777" w:rsidR="00CA61B6" w:rsidRPr="00CB3112" w:rsidRDefault="00CA61B6" w:rsidP="00CA61B6">
      <w:pPr>
        <w:ind w:firstLine="567"/>
        <w:jc w:val="both"/>
      </w:pPr>
      <w:r w:rsidRPr="00CB3112">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w:t>
      </w:r>
      <w:r>
        <w:t xml:space="preserve">рального директора </w:t>
      </w:r>
      <w:r w:rsidRPr="00CB3112">
        <w:t xml:space="preserve"> ГКУ «Инвестстрой Республики Крым» от 27.07.2018 № 213.</w:t>
      </w:r>
    </w:p>
    <w:p w14:paraId="4771F995" w14:textId="77777777" w:rsidR="00CA61B6" w:rsidRDefault="00CA61B6" w:rsidP="00CA61B6">
      <w:pPr>
        <w:pStyle w:val="aff4"/>
        <w:numPr>
          <w:ilvl w:val="2"/>
          <w:numId w:val="17"/>
        </w:numPr>
        <w:ind w:left="0" w:firstLine="567"/>
        <w:contextualSpacing w:val="0"/>
        <w:jc w:val="both"/>
      </w:pPr>
      <w:bookmarkStart w:id="55" w:name="sub_100414"/>
      <w:r w:rsidRPr="00CB3112">
        <w:t xml:space="preserve">В срок не </w:t>
      </w:r>
      <w:bookmarkEnd w:id="55"/>
      <w:r w:rsidRPr="00CB3112">
        <w:t>позднее 30 (тридцать) дней</w:t>
      </w:r>
      <w:r w:rsidRPr="000064D5">
        <w:t xml:space="preserve"> с момента подписания Контракта передать Подрядчику необходимую для строительства (реконструкции) рабочую документацию, ут</w:t>
      </w:r>
      <w:r>
        <w:t>вержденную в производство работ.</w:t>
      </w:r>
      <w:r w:rsidRPr="000064D5">
        <w:t xml:space="preserve"> </w:t>
      </w:r>
    </w:p>
    <w:p w14:paraId="7A80B53F" w14:textId="77777777" w:rsidR="00CA61B6" w:rsidRPr="00E222DE" w:rsidRDefault="00CA61B6" w:rsidP="00CA61B6">
      <w:pPr>
        <w:pStyle w:val="aff4"/>
        <w:numPr>
          <w:ilvl w:val="2"/>
          <w:numId w:val="17"/>
        </w:numPr>
        <w:ind w:left="0" w:firstLine="567"/>
        <w:contextualSpacing w:val="0"/>
        <w:jc w:val="both"/>
      </w:pPr>
      <w:bookmarkStart w:id="56" w:name="_Hlk45180766"/>
      <w:r w:rsidRPr="00E222DE">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36B63636" w14:textId="77777777" w:rsidR="00CA61B6" w:rsidRPr="000064D5" w:rsidRDefault="00CA61B6" w:rsidP="00CA61B6">
      <w:pPr>
        <w:pStyle w:val="aff4"/>
        <w:numPr>
          <w:ilvl w:val="2"/>
          <w:numId w:val="17"/>
        </w:numPr>
        <w:ind w:left="0" w:firstLine="567"/>
        <w:contextualSpacing w:val="0"/>
        <w:jc w:val="both"/>
      </w:pPr>
      <w:bookmarkStart w:id="57" w:name="sub_100415"/>
      <w:bookmarkStart w:id="58" w:name="_Hlk42156746"/>
      <w:bookmarkEnd w:id="56"/>
      <w:r w:rsidRPr="000064D5">
        <w:t>В срок и в порядке, установленные Статьей 7 Контракта,</w:t>
      </w:r>
      <w:bookmarkEnd w:id="57"/>
      <w:r w:rsidRPr="000064D5">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074A8711" w14:textId="77777777" w:rsidR="00CA61B6" w:rsidRPr="000064D5" w:rsidRDefault="00CA61B6" w:rsidP="00CA61B6">
      <w:pPr>
        <w:pStyle w:val="aff4"/>
        <w:numPr>
          <w:ilvl w:val="2"/>
          <w:numId w:val="17"/>
        </w:numPr>
        <w:ind w:left="0" w:firstLine="567"/>
        <w:contextualSpacing w:val="0"/>
        <w:jc w:val="both"/>
      </w:pPr>
      <w:bookmarkStart w:id="59" w:name="_Hlk40868968"/>
      <w:r>
        <w:t>П</w:t>
      </w:r>
      <w:r w:rsidRPr="000064D5">
        <w:t>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59"/>
    <w:p w14:paraId="512C5BA9" w14:textId="77777777" w:rsidR="00CA61B6" w:rsidRPr="000064D5" w:rsidRDefault="00CA61B6" w:rsidP="00CA61B6">
      <w:pPr>
        <w:pStyle w:val="aff4"/>
        <w:numPr>
          <w:ilvl w:val="2"/>
          <w:numId w:val="17"/>
        </w:numPr>
        <w:ind w:left="0" w:firstLine="567"/>
        <w:contextualSpacing w:val="0"/>
        <w:jc w:val="both"/>
      </w:pPr>
      <w:r w:rsidRPr="000064D5">
        <w:t>Производить освидетельствование скрытых работ.</w:t>
      </w:r>
    </w:p>
    <w:p w14:paraId="2DC53CFC" w14:textId="77777777" w:rsidR="00CA61B6" w:rsidRPr="00E222DE" w:rsidRDefault="00CA61B6" w:rsidP="00CA61B6">
      <w:pPr>
        <w:pStyle w:val="aff4"/>
        <w:numPr>
          <w:ilvl w:val="2"/>
          <w:numId w:val="17"/>
        </w:numPr>
        <w:ind w:left="0" w:firstLine="567"/>
        <w:contextualSpacing w:val="0"/>
        <w:jc w:val="both"/>
      </w:pPr>
      <w:r w:rsidRPr="00E222DE">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Государственным заказчиком акта сдачи-приемки выполненных работ.</w:t>
      </w:r>
    </w:p>
    <w:p w14:paraId="02C15A2E" w14:textId="77777777" w:rsidR="00CA61B6" w:rsidRPr="000064D5" w:rsidRDefault="00CA61B6" w:rsidP="00CA61B6">
      <w:pPr>
        <w:pStyle w:val="affffffff7"/>
        <w:ind w:firstLine="567"/>
        <w:jc w:val="both"/>
      </w:pPr>
      <w:r w:rsidRPr="005C492B">
        <w:t>Оплат</w:t>
      </w:r>
      <w:r w:rsidRPr="000064D5">
        <w:t xml:space="preserve">а выполненных работ осуществляется в пределах доведенных лимитов бюджетных обязательств. </w:t>
      </w:r>
    </w:p>
    <w:p w14:paraId="4EAD46E4" w14:textId="77777777" w:rsidR="00CA61B6" w:rsidRPr="00E222DE" w:rsidRDefault="00CA61B6" w:rsidP="00CA61B6">
      <w:pPr>
        <w:pStyle w:val="affffffff7"/>
        <w:numPr>
          <w:ilvl w:val="2"/>
          <w:numId w:val="17"/>
        </w:numPr>
        <w:ind w:left="0" w:firstLine="567"/>
        <w:jc w:val="both"/>
      </w:pPr>
      <w:bookmarkStart w:id="60" w:name="_Hlk40803191"/>
      <w:r w:rsidRPr="00E222DE">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8856ACD" w14:textId="77777777" w:rsidR="00CA61B6" w:rsidRPr="00E222DE" w:rsidRDefault="00CA61B6" w:rsidP="00CA61B6">
      <w:pPr>
        <w:pStyle w:val="affffffff7"/>
        <w:ind w:firstLine="567"/>
        <w:jc w:val="both"/>
      </w:pPr>
      <w:r w:rsidRPr="00E222DE">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0"/>
    <w:p w14:paraId="615F2060" w14:textId="77777777" w:rsidR="00CA61B6" w:rsidRPr="00E222DE" w:rsidRDefault="00CA61B6" w:rsidP="00CA61B6">
      <w:pPr>
        <w:pStyle w:val="aff4"/>
        <w:numPr>
          <w:ilvl w:val="2"/>
          <w:numId w:val="17"/>
        </w:numPr>
        <w:ind w:left="0" w:firstLine="567"/>
        <w:contextualSpacing w:val="0"/>
        <w:jc w:val="both"/>
      </w:pPr>
      <w:r w:rsidRPr="00E222DE">
        <w:t>Участвовать в проверках, проводимых органами Государственного надзора, а также ведомственными инспекциями и комиссиями.</w:t>
      </w:r>
    </w:p>
    <w:p w14:paraId="1969DDEA" w14:textId="77777777" w:rsidR="00CA61B6" w:rsidRPr="00E222DE" w:rsidRDefault="00CA61B6" w:rsidP="00CA61B6">
      <w:pPr>
        <w:pStyle w:val="aff4"/>
        <w:numPr>
          <w:ilvl w:val="2"/>
          <w:numId w:val="17"/>
        </w:numPr>
        <w:ind w:left="0" w:firstLine="567"/>
        <w:contextualSpacing w:val="0"/>
        <w:jc w:val="both"/>
      </w:pPr>
      <w:r w:rsidRPr="00E222DE">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D732816" w14:textId="77777777" w:rsidR="00CA61B6" w:rsidRPr="000064D5" w:rsidRDefault="00CA61B6" w:rsidP="00CA61B6">
      <w:pPr>
        <w:pStyle w:val="aff4"/>
        <w:numPr>
          <w:ilvl w:val="2"/>
          <w:numId w:val="17"/>
        </w:numPr>
        <w:ind w:left="0" w:firstLine="567"/>
        <w:contextualSpacing w:val="0"/>
        <w:jc w:val="both"/>
      </w:pPr>
      <w:r w:rsidRPr="00E222DE">
        <w:t>Осуществлять иные обязанности</w:t>
      </w:r>
      <w:r w:rsidRPr="000064D5">
        <w:t xml:space="preserve"> в соответствии с законодательством </w:t>
      </w:r>
      <w:bookmarkStart w:id="61" w:name="_Hlk6995984"/>
      <w:r w:rsidRPr="000064D5">
        <w:t>Российской Федерации</w:t>
      </w:r>
      <w:bookmarkEnd w:id="61"/>
      <w:r w:rsidRPr="000064D5">
        <w:t xml:space="preserve"> и Контрактом.</w:t>
      </w:r>
    </w:p>
    <w:bookmarkEnd w:id="58"/>
    <w:p w14:paraId="15D591D0" w14:textId="77777777" w:rsidR="00CA61B6" w:rsidRPr="000064D5" w:rsidRDefault="00CA61B6" w:rsidP="00CA61B6">
      <w:pPr>
        <w:jc w:val="both"/>
      </w:pPr>
    </w:p>
    <w:p w14:paraId="3D47866B" w14:textId="77777777" w:rsidR="00CA61B6" w:rsidRPr="009676F5" w:rsidRDefault="00CA61B6" w:rsidP="00CA61B6">
      <w:pPr>
        <w:pStyle w:val="aff4"/>
        <w:numPr>
          <w:ilvl w:val="1"/>
          <w:numId w:val="17"/>
        </w:numPr>
        <w:ind w:left="0" w:firstLine="567"/>
        <w:contextualSpacing w:val="0"/>
        <w:jc w:val="both"/>
        <w:rPr>
          <w:b/>
        </w:rPr>
      </w:pPr>
      <w:r w:rsidRPr="009676F5">
        <w:rPr>
          <w:b/>
        </w:rPr>
        <w:t>Подрядчик вправе:</w:t>
      </w:r>
    </w:p>
    <w:p w14:paraId="7BFC9700" w14:textId="77777777" w:rsidR="00CA61B6" w:rsidRPr="005C492B" w:rsidRDefault="00CA61B6" w:rsidP="00CA61B6">
      <w:pPr>
        <w:pStyle w:val="aff4"/>
        <w:numPr>
          <w:ilvl w:val="2"/>
          <w:numId w:val="17"/>
        </w:numPr>
        <w:ind w:left="0" w:firstLine="567"/>
        <w:contextualSpacing w:val="0"/>
        <w:jc w:val="both"/>
      </w:pPr>
      <w:r w:rsidRPr="000064D5">
        <w:t xml:space="preserve">Требовать своевременной оплаты выполненных работ в соответствии с подписанным актом приемки выполненных работ. </w:t>
      </w:r>
    </w:p>
    <w:p w14:paraId="2439DCED" w14:textId="77777777" w:rsidR="00CA61B6" w:rsidRPr="00B054FD" w:rsidRDefault="00CA61B6" w:rsidP="00CA61B6">
      <w:pPr>
        <w:pStyle w:val="aff4"/>
        <w:numPr>
          <w:ilvl w:val="2"/>
          <w:numId w:val="17"/>
        </w:numPr>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ADD48BD" w14:textId="77777777" w:rsidR="00CA61B6" w:rsidRPr="000064D5" w:rsidRDefault="00CA61B6" w:rsidP="00CA61B6">
      <w:pPr>
        <w:pStyle w:val="aff4"/>
        <w:numPr>
          <w:ilvl w:val="2"/>
          <w:numId w:val="17"/>
        </w:numPr>
        <w:ind w:left="0" w:firstLine="567"/>
        <w:contextualSpacing w:val="0"/>
        <w:jc w:val="both"/>
      </w:pPr>
      <w:r w:rsidRPr="00155174">
        <w:t>Определить конкретные виды и объемы работ, из числа видов и объемов работ, указанных в пункте 5.4.</w:t>
      </w:r>
      <w:r w:rsidRPr="004E5090">
        <w:t>3 Контракта, которые Подрядчик обязан выполнить самостоятельно</w:t>
      </w:r>
      <w:r w:rsidRPr="000064D5">
        <w:t xml:space="preserve"> без привлечения других лиц к исполнению своих обязательств по настоящему Контракту.</w:t>
      </w:r>
    </w:p>
    <w:p w14:paraId="763C4FED" w14:textId="77777777" w:rsidR="00CA61B6" w:rsidRPr="000064D5" w:rsidRDefault="00CA61B6" w:rsidP="00CA61B6">
      <w:pPr>
        <w:pStyle w:val="aff4"/>
        <w:numPr>
          <w:ilvl w:val="2"/>
          <w:numId w:val="17"/>
        </w:numPr>
        <w:ind w:left="0" w:firstLine="567"/>
        <w:contextualSpacing w:val="0"/>
        <w:jc w:val="both"/>
      </w:pPr>
      <w:r w:rsidRPr="000064D5">
        <w:t>Осуществлять иные права, предоставленные Подрядчику в соответствии с законодательством Российской Федерации и Контрактом.</w:t>
      </w:r>
    </w:p>
    <w:p w14:paraId="02D32C11" w14:textId="77777777" w:rsidR="00CA61B6" w:rsidRPr="000064D5" w:rsidRDefault="00CA61B6" w:rsidP="00CA61B6">
      <w:pPr>
        <w:jc w:val="both"/>
      </w:pPr>
    </w:p>
    <w:p w14:paraId="7A4E2A1D" w14:textId="77777777" w:rsidR="00CA61B6" w:rsidRPr="009676F5" w:rsidRDefault="00CA61B6" w:rsidP="00CA61B6">
      <w:pPr>
        <w:pStyle w:val="aff4"/>
        <w:numPr>
          <w:ilvl w:val="1"/>
          <w:numId w:val="17"/>
        </w:numPr>
        <w:ind w:left="0" w:firstLine="567"/>
        <w:contextualSpacing w:val="0"/>
        <w:jc w:val="both"/>
        <w:rPr>
          <w:b/>
        </w:rPr>
      </w:pPr>
      <w:r w:rsidRPr="009676F5">
        <w:rPr>
          <w:b/>
        </w:rPr>
        <w:lastRenderedPageBreak/>
        <w:t>Подрядчик обязан:</w:t>
      </w:r>
    </w:p>
    <w:p w14:paraId="23B2A59B" w14:textId="77777777" w:rsidR="00CA61B6" w:rsidRPr="003A004F" w:rsidRDefault="00CA61B6" w:rsidP="00CA61B6">
      <w:pPr>
        <w:pStyle w:val="aff9"/>
        <w:numPr>
          <w:ilvl w:val="2"/>
          <w:numId w:val="17"/>
        </w:numPr>
        <w:suppressAutoHyphens/>
        <w:ind w:left="0" w:firstLine="567"/>
        <w:jc w:val="both"/>
        <w:rPr>
          <w:rStyle w:val="ConsPlusNormal0"/>
          <w:rFonts w:ascii="Times New Roman" w:eastAsia="Calibri" w:hAnsi="Times New Roman"/>
          <w:sz w:val="24"/>
          <w:szCs w:val="24"/>
        </w:rPr>
      </w:pPr>
      <w:bookmarkStart w:id="62" w:name="_Hlk42156835"/>
      <w:r w:rsidRPr="003A004F">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1787FAA9" w14:textId="77777777" w:rsidR="00CA61B6" w:rsidRPr="003A004F" w:rsidRDefault="00CA61B6" w:rsidP="00CA61B6">
      <w:pPr>
        <w:pStyle w:val="aff9"/>
        <w:numPr>
          <w:ilvl w:val="3"/>
          <w:numId w:val="17"/>
        </w:numPr>
        <w:suppressAutoHyphens/>
        <w:ind w:left="0" w:firstLine="567"/>
        <w:jc w:val="both"/>
        <w:rPr>
          <w:rStyle w:val="ConsPlusNormal0"/>
          <w:rFonts w:ascii="Times New Roman" w:eastAsia="Calibri" w:hAnsi="Times New Roman"/>
          <w:sz w:val="24"/>
          <w:szCs w:val="24"/>
        </w:rPr>
      </w:pPr>
      <w:r w:rsidRPr="003A004F">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56A7E695" w14:textId="77777777" w:rsidR="00CA61B6" w:rsidRPr="003A004F" w:rsidRDefault="00CA61B6" w:rsidP="00CA61B6">
      <w:pPr>
        <w:pStyle w:val="aff9"/>
        <w:numPr>
          <w:ilvl w:val="3"/>
          <w:numId w:val="17"/>
        </w:numPr>
        <w:suppressAutoHyphens/>
        <w:ind w:left="0" w:firstLine="567"/>
        <w:jc w:val="both"/>
        <w:rPr>
          <w:rStyle w:val="ConsPlusNormal0"/>
          <w:rFonts w:ascii="Times New Roman" w:eastAsia="Calibri" w:hAnsi="Times New Roman"/>
          <w:sz w:val="24"/>
          <w:szCs w:val="24"/>
        </w:rPr>
      </w:pPr>
      <w:r w:rsidRPr="003A004F">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0245BD05" w14:textId="77777777" w:rsidR="00CA61B6" w:rsidRPr="003A004F" w:rsidRDefault="00CA61B6" w:rsidP="00CA61B6">
      <w:pPr>
        <w:pStyle w:val="aff9"/>
        <w:numPr>
          <w:ilvl w:val="3"/>
          <w:numId w:val="17"/>
        </w:numPr>
        <w:suppressAutoHyphens/>
        <w:ind w:left="0" w:firstLine="567"/>
        <w:jc w:val="both"/>
        <w:rPr>
          <w:rStyle w:val="ConsPlusNormal0"/>
          <w:rFonts w:ascii="Times New Roman" w:eastAsia="Calibri" w:hAnsi="Times New Roman"/>
          <w:sz w:val="24"/>
          <w:szCs w:val="24"/>
        </w:rPr>
      </w:pPr>
      <w:r w:rsidRPr="003A004F">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в том числе, но не ограничиваясь:</w:t>
      </w:r>
    </w:p>
    <w:bookmarkEnd w:id="62"/>
    <w:p w14:paraId="487128F4" w14:textId="77777777" w:rsidR="00CA61B6" w:rsidRPr="003A004F" w:rsidRDefault="00CA61B6" w:rsidP="00CA61B6">
      <w:pPr>
        <w:ind w:firstLine="567"/>
        <w:jc w:val="both"/>
      </w:pPr>
      <w:r w:rsidRPr="003A004F">
        <w:t xml:space="preserve">- Федеральный закон «Технический регламент о требованиях пожарной безопасности» от 22.07.2008 №123-ФЗ; </w:t>
      </w:r>
    </w:p>
    <w:p w14:paraId="383D0511" w14:textId="77777777" w:rsidR="00CA61B6" w:rsidRPr="000064D5" w:rsidRDefault="00CA61B6" w:rsidP="00CA61B6">
      <w:pPr>
        <w:ind w:firstLine="567"/>
        <w:jc w:val="both"/>
      </w:pPr>
      <w:r w:rsidRPr="003A004F">
        <w:t xml:space="preserve"> - Перечень документов в области стандартизации, в результате применения которых на</w:t>
      </w:r>
      <w:r w:rsidRPr="000064D5">
        <w:t xml:space="preserve">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14:paraId="17F8214A" w14:textId="77777777" w:rsidR="00CA61B6" w:rsidRPr="000064D5" w:rsidRDefault="00CA61B6" w:rsidP="00CA61B6">
      <w:pPr>
        <w:ind w:firstLine="567"/>
        <w:jc w:val="both"/>
      </w:pPr>
      <w:r w:rsidRPr="000064D5">
        <w:t xml:space="preserve"> - Федеральный закон «Технический регламент о безопасности зданий и сооружений» от 30.12.2009 № 384-ФЗ; </w:t>
      </w:r>
    </w:p>
    <w:p w14:paraId="2521CBA2" w14:textId="77777777" w:rsidR="00CA61B6" w:rsidRPr="000064D5" w:rsidRDefault="00CA61B6" w:rsidP="00CA61B6">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14:paraId="1C8DBEBA" w14:textId="77777777" w:rsidR="00CA61B6" w:rsidRDefault="00CA61B6" w:rsidP="00CA61B6">
      <w:pPr>
        <w:ind w:firstLine="567"/>
        <w:jc w:val="both"/>
      </w:pPr>
      <w:r w:rsidRPr="000064D5">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14:paraId="04DA93E1" w14:textId="77777777" w:rsidR="00CA61B6" w:rsidRDefault="00CA61B6" w:rsidP="00CA61B6">
      <w:pPr>
        <w:ind w:firstLine="567"/>
        <w:jc w:val="both"/>
      </w:pPr>
      <w:r w:rsidRPr="00E222DE">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5067DBF4" w14:textId="77777777" w:rsidR="00CA61B6" w:rsidRPr="000064D5" w:rsidRDefault="00CA61B6" w:rsidP="00CA61B6">
      <w:pPr>
        <w:ind w:firstLine="567"/>
        <w:jc w:val="both"/>
      </w:pPr>
    </w:p>
    <w:p w14:paraId="3B6E08D7" w14:textId="77777777" w:rsidR="00CA61B6" w:rsidRPr="000064D5" w:rsidRDefault="00CA61B6" w:rsidP="00CA61B6">
      <w:pPr>
        <w:ind w:firstLine="567"/>
        <w:jc w:val="both"/>
      </w:pPr>
      <w:r w:rsidRPr="000064D5">
        <w:t>ПЕРЕЧЕНЬ СТАНДАРТОВ, ОБЯЗАТЕЛЬНЫХ К ПРИМЕНЕНИЮ:</w:t>
      </w:r>
    </w:p>
    <w:p w14:paraId="0755FAD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14:paraId="0885090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14:paraId="72B86C9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212-85 Указания по приемке и складированию материалов;</w:t>
      </w:r>
    </w:p>
    <w:p w14:paraId="2829EFC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25-09.67-85 Правила производства и приемки работ. Автоматические установки пожаротушения;</w:t>
      </w:r>
    </w:p>
    <w:p w14:paraId="6BDFD3B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31-83 Правила производства бетонных работ при возведении гидротехнических сооружений;</w:t>
      </w:r>
    </w:p>
    <w:p w14:paraId="04C934E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337-74 Указания по монтажу технологического оборудования самоходными стреловыми кранами;</w:t>
      </w:r>
    </w:p>
    <w:p w14:paraId="360012E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14:paraId="3BE1371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478-86 «Производственная документация по монтажу технологического оборудования и технологических трубопроводов»;</w:t>
      </w:r>
    </w:p>
    <w:p w14:paraId="4A0ABEF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ГОСТ 12.0.004-2015 ССБТ Система стандартов безопасности труда (ССБТ). Организация обучения безопасности труда. Общие положения;</w:t>
      </w:r>
    </w:p>
    <w:p w14:paraId="194D45F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12.1.003-2014 ССБТ. Шум. Общие требования безопасности;</w:t>
      </w:r>
    </w:p>
    <w:p w14:paraId="44815FE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12.1.004-91 ССБТ. Пожарная безопасность. Общие требования;</w:t>
      </w:r>
    </w:p>
    <w:p w14:paraId="32491EF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Система стандартов безопасности труда. Общие санитарно-гигиенические требования к воздуху рабочей зоны;</w:t>
      </w:r>
    </w:p>
    <w:p w14:paraId="3A3517A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ССБТ. Общие санитарно-гигиенические требования к воздуху рабочей зоны;</w:t>
      </w:r>
    </w:p>
    <w:p w14:paraId="21DA726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12.1.010-76 ССБТ. «Взрывобезопасность. Общие требования»;</w:t>
      </w:r>
    </w:p>
    <w:p w14:paraId="5463035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12.1.030-81 ССБТ Электробезопасность. Защитное заземление. Зануление;</w:t>
      </w:r>
    </w:p>
    <w:p w14:paraId="75836C4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12.1.046-2014 ССБТ Строительство. Нормы освещения строительных площадок;</w:t>
      </w:r>
    </w:p>
    <w:p w14:paraId="4DDECE6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12.1.051-90 ССБТ Электробезопасность. Расстояния безопасности в охранной зоне линий электропередачи напряжением свыше 1000 В;</w:t>
      </w:r>
    </w:p>
    <w:p w14:paraId="77A1AFD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12.2.013.0-91 ССБТ (МЭК 745-1-82). Машины ручные электрические. Общие требования безопасности и методы испытаний;</w:t>
      </w:r>
    </w:p>
    <w:p w14:paraId="10E4BF0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12.3.003-86* ССБТ «Работы электросварочные. Общие требования безопасности»;</w:t>
      </w:r>
    </w:p>
    <w:p w14:paraId="328222A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12.3.009-76* ССБТ. Работы погрузочно-разгрузочные. Общие требования безопасности;</w:t>
      </w:r>
    </w:p>
    <w:p w14:paraId="45790F3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12.3.032-84 Система стандартов безопасности труда. Работы электромонтажные. Общие требования безопасности;</w:t>
      </w:r>
    </w:p>
    <w:p w14:paraId="504A0FB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12.3.033-84 ССБТ Строительные машины. Общие требования безопасности при эксплуатации;</w:t>
      </w:r>
    </w:p>
    <w:p w14:paraId="444AC68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12.4.009-83 Система стандартов безопасности труда. Пожарная техника для защиты объектов. Основные виды. Размещение и обслуживание;</w:t>
      </w:r>
    </w:p>
    <w:p w14:paraId="03AF5FC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12.4.011-89 ССБТ. Средства защиты работающих. Общие требования и классификация;</w:t>
      </w:r>
    </w:p>
    <w:p w14:paraId="79FAC96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250D92B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12.4.059-89 Строительство. Ограждения предохранительные инвентарные. Общие технические условия;</w:t>
      </w:r>
    </w:p>
    <w:p w14:paraId="14C3558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24B4A8A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14:paraId="41B6161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24258-88 Средства подмащивания. Общие технические условия;</w:t>
      </w:r>
    </w:p>
    <w:p w14:paraId="017B000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24297-2013 Верификация закупленной продукции. Организация проведения и методы контроля;</w:t>
      </w:r>
    </w:p>
    <w:p w14:paraId="66BD97F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24992-2014 Конструкции каменные. Метод определения прочности сцепления в каменной кладке;</w:t>
      </w:r>
    </w:p>
    <w:p w14:paraId="127B9CC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25136-82. Соединение трубопроводов. Методы испытания на герметичность;</w:t>
      </w:r>
    </w:p>
    <w:p w14:paraId="2B3A262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31993-2013 Материалы лакокрасочные. Определение толщины покрытия;</w:t>
      </w:r>
    </w:p>
    <w:p w14:paraId="70D6984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32489-2013 Пояса предохранительные строительные. Общие технические условия;</w:t>
      </w:r>
    </w:p>
    <w:p w14:paraId="739CF47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675C8D2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5264-80 Ручная дуговая сварка. Соединения сварные. Основные типы, конструктивные элементы и размеры;</w:t>
      </w:r>
    </w:p>
    <w:p w14:paraId="64A08D2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ГОСТ 9.402-2004 Единая система защиты от коррозии и старения. Покрытия лакокрасочные. Подготовка металлических поверхностей к окрашиванию;</w:t>
      </w:r>
    </w:p>
    <w:p w14:paraId="7E53E58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7399A6D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68A2598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12.1.019-2009 Электробезопасность. Общие требования и номенклатура видов защиты;</w:t>
      </w:r>
    </w:p>
    <w:p w14:paraId="375063C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21.1101-2013 СПДС. Основные требования к проектной и рабочей документации;</w:t>
      </w:r>
    </w:p>
    <w:p w14:paraId="2210D92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7B67A3C7"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50800-95 Установки пенного пожаротушения автоматические. Общие технические требования. Методы испытаний;</w:t>
      </w:r>
    </w:p>
    <w:p w14:paraId="5202F7B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51000.4-2011 Общие требования к аккредитации испытательных лабораторий;</w:t>
      </w:r>
    </w:p>
    <w:p w14:paraId="56E6DD9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14:paraId="71D07C3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51872-2019 Документация исполнительная геодезическая. Правила выполнения;</w:t>
      </w:r>
    </w:p>
    <w:p w14:paraId="663B36C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52382-2010 (ЕН 81-72:2003) Лифты пассажирские. Лифты для пожарных;</w:t>
      </w:r>
    </w:p>
    <w:p w14:paraId="08B2666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53245-2008 Информационные технологии (ИТ). Системы кабельные структурированные. Монтаж основных узлов системы. Методы испытания;</w:t>
      </w:r>
    </w:p>
    <w:p w14:paraId="3F0FA15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14:paraId="55AE30B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53340-2009 Приборы геодезические. Общие технические условия;</w:t>
      </w:r>
    </w:p>
    <w:p w14:paraId="1690DF9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53780-2010 (ЕН 81-1:1998, ЕН 81-2:1998) Лифты. Общие требования безопасности к устройству и установке;</w:t>
      </w:r>
    </w:p>
    <w:p w14:paraId="4EDD586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53782-2010 Лифты. Правила и методы оценки соответствия лифтов при вводе в эксплуатацию;</w:t>
      </w:r>
    </w:p>
    <w:p w14:paraId="1C96218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54795-2011 (ISO/DIS 9712) Контроль неразрушающий. Квалификация и сертификация персонала. Основные требования;</w:t>
      </w:r>
    </w:p>
    <w:p w14:paraId="4690AF9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56203-2014 Оборудование энергетическое тепло- и гидромеханическое. Шефмонтаж и шефналадка. Общие требования;</w:t>
      </w:r>
    </w:p>
    <w:p w14:paraId="37AC867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56254-2014 Технический надзор на объектах культурного наследия. Основные положения;</w:t>
      </w:r>
    </w:p>
    <w:p w14:paraId="70AEC0C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56943-2016 Лифты. Общие требования безопасности к устройству и установке. Лифты для транспортирования грузов;</w:t>
      </w:r>
    </w:p>
    <w:p w14:paraId="7B261AF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7FE6121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14:paraId="3850960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Градостроительный кодекс РФ от 29.12.2004 № 190-ФЗ;</w:t>
      </w:r>
    </w:p>
    <w:p w14:paraId="06997C9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14:paraId="494E719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Земельный кодекс Российской Федерации;</w:t>
      </w:r>
    </w:p>
    <w:p w14:paraId="6168B6E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И 1.13-07 Инструкция по оформлению приемо-сдаточной документации по электромонтажным работам;</w:t>
      </w:r>
    </w:p>
    <w:p w14:paraId="093D77D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14:paraId="162C18C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МДК 4-02.2001 Типовая инструкция по технической эксплуатации тепловых сетей систем коммунального теплоснабжения;</w:t>
      </w:r>
    </w:p>
    <w:p w14:paraId="34BE51D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12-25.2006 Леса строительные. Монтаж, расчет, эксплуатация; </w:t>
      </w:r>
    </w:p>
    <w:p w14:paraId="0455B77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12-29.2006 Методические рекомендации по разработке и оформлению и оформлению технологической карты;</w:t>
      </w:r>
    </w:p>
    <w:p w14:paraId="676CF3D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12-40.2008 Рекомендации по составлению проекта производства работ на монтаж строительных лесов;</w:t>
      </w:r>
    </w:p>
    <w:p w14:paraId="59D3C9E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2CF6CA9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12-57.2010 Монтаж строительных лесов на высотные здания. Проект производства работ; </w:t>
      </w:r>
    </w:p>
    <w:p w14:paraId="12C5D00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12-58.2011 Строительные леса. Изготовление, монтаж, эксплуатация; </w:t>
      </w:r>
    </w:p>
    <w:p w14:paraId="49C97A1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53-1.2001 Рекомендации по монтажу стальных строительных конструкций (к СНиП 3.03.01-87);</w:t>
      </w:r>
    </w:p>
    <w:p w14:paraId="515DF2B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1C3523F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3DB140C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14:paraId="540FC74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ОСТН 600-93 «Отраслевые строительные технологические нормы на монтаж сооружений и устройств связи, радиовещания и телевидения»;</w:t>
      </w:r>
    </w:p>
    <w:p w14:paraId="7C5D8BB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03-273-99 Правила аттестации сварщиков и специалистов сварочного производства;</w:t>
      </w:r>
    </w:p>
    <w:p w14:paraId="2BC6EFC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03-372-00 Правила аттестации и основных требований к лабораториям неразрушающего контроля;</w:t>
      </w:r>
    </w:p>
    <w:p w14:paraId="09E8C98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03-440-02 Правила аттестации персонала в области неразрушающего контроля;</w:t>
      </w:r>
    </w:p>
    <w:p w14:paraId="4287468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14:paraId="5AA8D19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197DDBC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14:paraId="0C64810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14:paraId="06B61A4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0" w:history="1">
        <w:r w:rsidRPr="00CD5B11">
          <w:rPr>
            <w:bCs/>
            <w:kern w:val="36"/>
          </w:rPr>
          <w:t>Правила подключения (технологического присоединения) объектов капитального строительства к сетям газораспределения</w:t>
        </w:r>
      </w:hyperlink>
      <w:r w:rsidRPr="00CD5B11">
        <w:rPr>
          <w:bCs/>
          <w:kern w:val="36"/>
        </w:rPr>
        <w:t>;</w:t>
      </w:r>
    </w:p>
    <w:p w14:paraId="131A9C2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Постановление Правительства РФ от 01.02.2006 № 54 О государственном строительном надзоре в Российской Федерации;</w:t>
      </w:r>
    </w:p>
    <w:p w14:paraId="7EE5BB97"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04.02.2015 № 94 «О внесении изменений в </w:t>
      </w:r>
      <w:hyperlink r:id="rId21" w:history="1">
        <w:r w:rsidRPr="00CD5B11">
          <w:rPr>
            <w:bCs/>
            <w:kern w:val="36"/>
          </w:rPr>
          <w:t>постановление Правительства Российской Федерации от 30 апреля 2014 года № 403</w:t>
        </w:r>
      </w:hyperlink>
      <w:r w:rsidRPr="00CD5B11">
        <w:rPr>
          <w:bCs/>
          <w:kern w:val="36"/>
        </w:rPr>
        <w:t>»;</w:t>
      </w:r>
    </w:p>
    <w:p w14:paraId="4E5A82D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15B77F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D15CEC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14:paraId="38AA0A1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17.04.2017 № 452 «Об </w:t>
      </w:r>
      <w:hyperlink r:id="rId22" w:history="1">
        <w:r w:rsidRPr="00CD5B11">
          <w:rPr>
            <w:bCs/>
            <w:kern w:val="36"/>
          </w:rPr>
          <w:t>исчерпывающем перечне процедур в сфере строительства сетей теплоснабжения</w:t>
        </w:r>
      </w:hyperlink>
      <w:r w:rsidRPr="00CD5B11">
        <w:rPr>
          <w:bCs/>
          <w:kern w:val="36"/>
        </w:rPr>
        <w:t> и о </w:t>
      </w:r>
      <w:hyperlink r:id="rId23" w:history="1">
        <w:r w:rsidRPr="00CD5B11">
          <w:rPr>
            <w:bCs/>
            <w:kern w:val="36"/>
          </w:rPr>
          <w:t>правилах внесения в него изменений</w:t>
        </w:r>
      </w:hyperlink>
      <w:r w:rsidRPr="00CD5B11">
        <w:rPr>
          <w:bCs/>
          <w:kern w:val="36"/>
        </w:rPr>
        <w:t> и </w:t>
      </w:r>
      <w:hyperlink r:id="rId24" w:history="1">
        <w:r w:rsidRPr="00CD5B1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CD5B11">
        <w:rPr>
          <w:bCs/>
          <w:kern w:val="36"/>
        </w:rPr>
        <w:t>»;</w:t>
      </w:r>
    </w:p>
    <w:p w14:paraId="6E523EB4" w14:textId="77777777" w:rsidR="00CA61B6" w:rsidRPr="00CD5B11" w:rsidRDefault="00461E45" w:rsidP="00CA61B6">
      <w:pPr>
        <w:pStyle w:val="aff4"/>
        <w:numPr>
          <w:ilvl w:val="0"/>
          <w:numId w:val="19"/>
        </w:numPr>
        <w:shd w:val="clear" w:color="auto" w:fill="FFFFFF"/>
        <w:tabs>
          <w:tab w:val="left" w:pos="851"/>
        </w:tabs>
        <w:ind w:left="0" w:firstLine="567"/>
        <w:jc w:val="both"/>
        <w:outlineLvl w:val="0"/>
        <w:rPr>
          <w:bCs/>
          <w:kern w:val="36"/>
        </w:rPr>
      </w:pPr>
      <w:hyperlink r:id="rId25" w:history="1">
        <w:r w:rsidR="00CA61B6" w:rsidRPr="00CD5B1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CA61B6" w:rsidRPr="00CD5B11">
        <w:rPr>
          <w:bCs/>
          <w:kern w:val="36"/>
        </w:rPr>
        <w:t>;</w:t>
      </w:r>
    </w:p>
    <w:p w14:paraId="643C6AD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7CDB7FD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14:paraId="0BC51F4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44C855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26A3F8B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B89D22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14:paraId="7150398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30.04.2003 № 80 «Размещение производственных и бытовых отходов»;</w:t>
      </w:r>
    </w:p>
    <w:p w14:paraId="2DBBA03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11FE7CC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14:paraId="6B04CDF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 027-2003 Межотраслевые правила по охране труда на автомобильном транспорте;</w:t>
      </w:r>
    </w:p>
    <w:p w14:paraId="325EF62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М-017-2001 Межотраслевые правила по охране труда при окрасочных работах;</w:t>
      </w:r>
    </w:p>
    <w:p w14:paraId="00169D5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О-14000-007-98 Положение. Охрана труда при складировании материалов;</w:t>
      </w:r>
    </w:p>
    <w:p w14:paraId="7E9E3A7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14:paraId="1736B63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охраны линий и сооружений связи Российской Федерации, утвержденные постановлением Правительства РФ № 578 от 9.06.1995 г.;</w:t>
      </w:r>
    </w:p>
    <w:p w14:paraId="28FA07C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в строительстве, утвержденные Министерство труда и социальной защиты РФ приказ № 336н от 01.06.2015г.;</w:t>
      </w:r>
    </w:p>
    <w:p w14:paraId="1B08E09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выполнении электросварочных и газосварочных работ, утв. Приказом от 23 декабря 2014 года № 1101н;</w:t>
      </w:r>
    </w:p>
    <w:p w14:paraId="3E9CDA6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14:paraId="227330D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противопожарного режима в Российской Федерации, утверждены Постановление Правительства РФ от 25.04.2012 № 390;</w:t>
      </w:r>
    </w:p>
    <w:p w14:paraId="3826051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14:paraId="259D504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14:paraId="1F1D1A8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A90182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14:paraId="44FC030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14:paraId="130C585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14:paraId="5BA4E72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1 сентября 2011 г. № 721 "Об утверждении Порядка учета в области обращения с отходами";</w:t>
      </w:r>
    </w:p>
    <w:p w14:paraId="60459BB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Приказ Минприроды России от 29 декабря 1995 г. № 539 "Об утверждении "Инструкции по экологическому обоснованию хозяйственной и иной деятельности";</w:t>
      </w:r>
    </w:p>
    <w:p w14:paraId="69728FD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Минтруда России от 24.07.2013 № 328н. Об утверждении Правил по охране труда при эксплуатации электроустановок;</w:t>
      </w:r>
    </w:p>
    <w:p w14:paraId="6B043FC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14:paraId="1D10BDD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264FD2A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14:paraId="5F4FFEB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ПТЭЭП Приказ Минэнерго России от 13.01.2003 № 6 "Об утверждении Правил технической эксплуатации электроустановок потребителей";</w:t>
      </w:r>
    </w:p>
    <w:p w14:paraId="1AEBB45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ПУЭ «Правила устройства электроустановок»;</w:t>
      </w:r>
    </w:p>
    <w:p w14:paraId="5F71F266" w14:textId="77777777" w:rsidR="00CA61B6" w:rsidRPr="00CD5B11" w:rsidRDefault="00461E45" w:rsidP="00CA61B6">
      <w:pPr>
        <w:pStyle w:val="aff4"/>
        <w:numPr>
          <w:ilvl w:val="0"/>
          <w:numId w:val="19"/>
        </w:numPr>
        <w:shd w:val="clear" w:color="auto" w:fill="FFFFFF"/>
        <w:tabs>
          <w:tab w:val="left" w:pos="851"/>
        </w:tabs>
        <w:ind w:left="0" w:firstLine="567"/>
        <w:jc w:val="both"/>
        <w:outlineLvl w:val="0"/>
        <w:rPr>
          <w:bCs/>
          <w:kern w:val="36"/>
        </w:rPr>
      </w:pPr>
      <w:hyperlink r:id="rId26" w:history="1">
        <w:r w:rsidR="00CA61B6" w:rsidRPr="00CD5B11">
          <w:rPr>
            <w:bCs/>
            <w:kern w:val="36"/>
          </w:rPr>
          <w:t>Распоряжение Росавтодора № ИС-478-р от 23.05.2002</w:t>
        </w:r>
      </w:hyperlink>
      <w:r w:rsidR="00CA61B6" w:rsidRPr="00CD5B11">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14:paraId="316D24D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14:paraId="432C557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14:paraId="16D81AB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03-495-02 Технологический регламент проведения аттестации сварщиков и специалистов сварочного производства;</w:t>
      </w:r>
    </w:p>
    <w:p w14:paraId="7B84A4F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03-606-03 Инструкция по визуальному и измерительному контролю;</w:t>
      </w:r>
    </w:p>
    <w:p w14:paraId="2AB92EB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14:paraId="1D42B32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14:paraId="22DF6BE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102-011-89 Охрана труда. Организационно-методические документы;</w:t>
      </w:r>
    </w:p>
    <w:p w14:paraId="703B787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3489A7F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1FFD07F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92878A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14:paraId="30A8C52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РД 153-34.0-20.518-2003 Типовая инструкция по защите трубопроводов тепловых сетей от наружной коррозии;</w:t>
      </w:r>
    </w:p>
    <w:p w14:paraId="559F5A8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31.84.01-90 Единые правила безопасности труда на водолазных работах. Часть I. Правила водолазной службы;</w:t>
      </w:r>
    </w:p>
    <w:p w14:paraId="5D5FE6B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34.15.132-96 Сварка и контроль качества сварных соединений металлоконструкций зданий при сооружении промышленных объектов;</w:t>
      </w:r>
    </w:p>
    <w:p w14:paraId="432220B7"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34.21.122-87 Инструкция по устройству молниезащиты зданий и сооружений;</w:t>
      </w:r>
    </w:p>
    <w:p w14:paraId="0F4DF57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34.45-51.300-97 Объем и нормы испытаний электрооборудования;</w:t>
      </w:r>
    </w:p>
    <w:p w14:paraId="3CCE4F5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14:paraId="51C67B2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45.190-2001 Участок кабельный элементарный волоконно-оптической линии передачи. Типовая программа приемочных испытаний;</w:t>
      </w:r>
    </w:p>
    <w:p w14:paraId="4670142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14:paraId="54C2462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14:paraId="3C0B320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Руководство по наблюдениям за деформациями оснований и фундаментов зданий и сооружений;</w:t>
      </w:r>
    </w:p>
    <w:p w14:paraId="148AC57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2.1.2.2645-10 Санитарно-эпидемиологические требования к условиям проживания в жилых зданиях и помещениях;</w:t>
      </w:r>
    </w:p>
    <w:p w14:paraId="2AC5D29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2.1.7.1322-03 Гигиенические требования к размещению и обезвреживанию отходов производства и потребления;</w:t>
      </w:r>
    </w:p>
    <w:p w14:paraId="022D212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2.2.3.1384-03 Гигиенические требования к организации строительного производства и строительных работ;</w:t>
      </w:r>
    </w:p>
    <w:p w14:paraId="185DD2C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626AD3B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12-03-2001 Безопасность труда в строительстве. Часть 1. Общие требования;</w:t>
      </w:r>
    </w:p>
    <w:p w14:paraId="3748D44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12-04-2002 Безопасность труда в строительстве. Часть 2. Строительное производство;</w:t>
      </w:r>
    </w:p>
    <w:p w14:paraId="00051FA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21-01-97 Пожарная безопасность зданий и сооружений;</w:t>
      </w:r>
    </w:p>
    <w:p w14:paraId="5F9C44C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3.05.03-85* Тепловые сети;</w:t>
      </w:r>
    </w:p>
    <w:p w14:paraId="09074A7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3.05.05-84* Технологическое оборудование и технологические трубопроводы;</w:t>
      </w:r>
    </w:p>
    <w:p w14:paraId="77C11D4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СО 153-34.21.122-2003 Инструкция по устройству молниезащиты зданий, сооружений и промышленных коммуникаций;</w:t>
      </w:r>
    </w:p>
    <w:p w14:paraId="468C5F3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12-135-2003 Безопасность труда в строительстве. Отраслевые типовые инструкции по охране труда;</w:t>
      </w:r>
    </w:p>
    <w:p w14:paraId="122EA784"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14:paraId="22DD2C3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126.13330.2012 Актуализированная редакция СНиП 3.01.03-84 «Геодезические работы в строительстве»;</w:t>
      </w:r>
    </w:p>
    <w:p w14:paraId="19F571A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129.13330.201</w:t>
      </w:r>
      <w:r>
        <w:rPr>
          <w:bCs/>
          <w:kern w:val="36"/>
        </w:rPr>
        <w:t>9</w:t>
      </w:r>
      <w:r w:rsidRPr="00CD5B11">
        <w:rPr>
          <w:bCs/>
          <w:kern w:val="36"/>
        </w:rPr>
        <w:t xml:space="preserve"> Актуализированная редакция СНиП 3.05.04-85* Наружные сети и сооружения водоснабжения и канализации;</w:t>
      </w:r>
    </w:p>
    <w:p w14:paraId="7816C8D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131.13330.2012 Актуализированная редакция СНиП 23-01-99* «Строительная климатология»;</w:t>
      </w:r>
    </w:p>
    <w:p w14:paraId="1D230B5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134.13330.2012 Системы электросвязи зданий и сооружений. Основные положения проектирования;</w:t>
      </w:r>
    </w:p>
    <w:p w14:paraId="6477B7F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163.1325800.2014 Конструкции с применением гипсокартонных и гипсоволокнистых листов. Правила проектирования и монтажа;</w:t>
      </w:r>
    </w:p>
    <w:p w14:paraId="5FDA508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229.1325800.2014 Железобетонные конструкции подземных сооружений и коммуникаций. Защита от коррозии;</w:t>
      </w:r>
    </w:p>
    <w:p w14:paraId="554F5EC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СП 246.1325800.2016 Положение об авторском надзоре за строительством зданий и сооружений;</w:t>
      </w:r>
    </w:p>
    <w:p w14:paraId="60F399B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256.1325800.2016 Электроустановки жилых и общественных зданий. Правила проектирования и монтажа;</w:t>
      </w:r>
    </w:p>
    <w:p w14:paraId="7C5CB567"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14:paraId="0BA82BE7"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325.1325800.2017 Здания и сооружения. Правила производства работ при демонтаже и утилизации;</w:t>
      </w:r>
    </w:p>
    <w:p w14:paraId="4DA8FD9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341.1325800.2017 Подземные инженерные коммуникации. Прокладка горизонтальным направленным бурением;</w:t>
      </w:r>
    </w:p>
    <w:p w14:paraId="67150D9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14:paraId="2DB7A9E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45.13330.2017 Земляные сооружения, основания и фундаменты. Актуализированная редакция СНиП 3.02.01-87;</w:t>
      </w:r>
    </w:p>
    <w:p w14:paraId="79FEF94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48.13330.201</w:t>
      </w:r>
      <w:r>
        <w:rPr>
          <w:bCs/>
          <w:kern w:val="36"/>
        </w:rPr>
        <w:t>9</w:t>
      </w:r>
      <w:r w:rsidRPr="00CD5B11">
        <w:rPr>
          <w:bCs/>
          <w:kern w:val="36"/>
        </w:rPr>
        <w:t xml:space="preserve"> Актуализированная редакция СНиП 12-01-2004 «Организация строительства»;</w:t>
      </w:r>
    </w:p>
    <w:p w14:paraId="45AD451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50.13330.2012 Тепловая защита зданий. Актуализированная редакция СНиП 23-02-2003;</w:t>
      </w:r>
    </w:p>
    <w:p w14:paraId="2340AE1E"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52.13330.201</w:t>
      </w:r>
      <w:r>
        <w:rPr>
          <w:bCs/>
          <w:kern w:val="36"/>
        </w:rPr>
        <w:t>6</w:t>
      </w:r>
      <w:r w:rsidRPr="00CD5B11">
        <w:rPr>
          <w:bCs/>
          <w:kern w:val="36"/>
        </w:rPr>
        <w:t xml:space="preserve"> Актуализированная редакция СНиП 23-05-95* «Естественное и искусственное освещение»;</w:t>
      </w:r>
    </w:p>
    <w:p w14:paraId="03648D2B"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62.13330.2011* Газораспределительные системы. Актуализированная редакция СНиП 42-01-2002;</w:t>
      </w:r>
    </w:p>
    <w:p w14:paraId="43885D0C"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68.13330.2017 Приемка в эксплуатацию законченных строительством объектов. Основные положения. Актуализированная редакция СНиП 3.01.04-87;</w:t>
      </w:r>
    </w:p>
    <w:p w14:paraId="6166789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70.13330.2012 Актуализированная редакция СНиП 3.03.01-87 «Несущие и ограждающие конструкции»;</w:t>
      </w:r>
    </w:p>
    <w:p w14:paraId="332C1909"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71.13330.2017 Изоляционные и отделочные покрытия. Актуализированная редакция СНиП 3.04.01-87;</w:t>
      </w:r>
    </w:p>
    <w:p w14:paraId="3DC9374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72.13330.2016 Актуализированная редакция СНиП 3.04.03-85 «Защита строительных конструкций и сооружений от коррозии»;</w:t>
      </w:r>
    </w:p>
    <w:p w14:paraId="6B5968F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73.13330.2012 Внутренние санитарно-технические системы зданий. Актуализированная редакция СНиП 3.05.01-85;</w:t>
      </w:r>
    </w:p>
    <w:p w14:paraId="601BC57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76.13330.2016 Актуализированная редакция СНиП 3.05.06-85. Электротехнические устройства;</w:t>
      </w:r>
    </w:p>
    <w:p w14:paraId="24730687"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77.13330.2016 Системы автоматизации. Актуализированная редакция СНиП 3.05.07-85;</w:t>
      </w:r>
    </w:p>
    <w:p w14:paraId="6BCE278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78.13330.2012 Автомобильные дороги. Актуализированная редакция СНиП 3.06.03-85;</w:t>
      </w:r>
    </w:p>
    <w:p w14:paraId="5ECF78F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82.13330.2016 Правила производства и приемки работ. Благоустройство территории (актуализированная редакция СНиП III-10-75);</w:t>
      </w:r>
    </w:p>
    <w:p w14:paraId="5860F04D" w14:textId="77777777" w:rsidR="00CA61B6" w:rsidRPr="00CD5B11" w:rsidRDefault="00461E45" w:rsidP="00CA61B6">
      <w:pPr>
        <w:pStyle w:val="aff4"/>
        <w:numPr>
          <w:ilvl w:val="0"/>
          <w:numId w:val="19"/>
        </w:numPr>
        <w:shd w:val="clear" w:color="auto" w:fill="FFFFFF"/>
        <w:tabs>
          <w:tab w:val="left" w:pos="851"/>
        </w:tabs>
        <w:ind w:left="0" w:firstLine="567"/>
        <w:jc w:val="both"/>
        <w:outlineLvl w:val="0"/>
        <w:rPr>
          <w:bCs/>
          <w:kern w:val="36"/>
        </w:rPr>
      </w:pPr>
      <w:hyperlink r:id="rId27" w:history="1">
        <w:r w:rsidR="00CA61B6" w:rsidRPr="00CD5B11">
          <w:rPr>
            <w:bCs/>
            <w:kern w:val="36"/>
          </w:rPr>
          <w:t>СП 89.13330.2016</w:t>
        </w:r>
      </w:hyperlink>
      <w:r w:rsidR="00CA61B6" w:rsidRPr="00CD5B11">
        <w:rPr>
          <w:bCs/>
          <w:kern w:val="36"/>
        </w:rPr>
        <w:t>  Котельные установки;</w:t>
      </w:r>
    </w:p>
    <w:p w14:paraId="19EF9FE1"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14:paraId="18D52F6A"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ТР </w:t>
      </w:r>
      <w:bookmarkStart w:id="63" w:name="i25530"/>
      <w:bookmarkEnd w:id="63"/>
      <w:r w:rsidRPr="00CD5B11">
        <w:rPr>
          <w:bCs/>
          <w:kern w:val="36"/>
        </w:rPr>
        <w:t>ТС 011/2011 Технический регламент Таможенного союза "Безопасность лифтов";</w:t>
      </w:r>
    </w:p>
    <w:p w14:paraId="4588C395"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14:paraId="2AC40F4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14:paraId="3E8C1DEB" w14:textId="77777777" w:rsidR="00CA61B6" w:rsidRPr="00CD5B11" w:rsidRDefault="00461E45" w:rsidP="00CA61B6">
      <w:pPr>
        <w:pStyle w:val="aff4"/>
        <w:numPr>
          <w:ilvl w:val="0"/>
          <w:numId w:val="19"/>
        </w:numPr>
        <w:shd w:val="clear" w:color="auto" w:fill="FFFFFF"/>
        <w:tabs>
          <w:tab w:val="left" w:pos="851"/>
        </w:tabs>
        <w:ind w:left="0" w:firstLine="567"/>
        <w:jc w:val="both"/>
        <w:outlineLvl w:val="0"/>
        <w:rPr>
          <w:bCs/>
          <w:kern w:val="36"/>
        </w:rPr>
      </w:pPr>
      <w:hyperlink r:id="rId28" w:history="1">
        <w:r w:rsidR="00CA61B6" w:rsidRPr="00CD5B11">
          <w:rPr>
            <w:bCs/>
            <w:kern w:val="36"/>
          </w:rPr>
          <w:t>Федеральный закон от 04.05.2011 № 99-ФЗ "О лицензировании отдельных видов деятельности"</w:t>
        </w:r>
      </w:hyperlink>
      <w:r w:rsidR="00CA61B6" w:rsidRPr="00CD5B11">
        <w:rPr>
          <w:bCs/>
          <w:kern w:val="36"/>
        </w:rPr>
        <w:t>;</w:t>
      </w:r>
    </w:p>
    <w:p w14:paraId="2064A082"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F6E506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07.12.2011 № 416-ФЗ "О водоснабжении и водоотведении";</w:t>
      </w:r>
    </w:p>
    <w:p w14:paraId="56103E16"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08.08.2001 № 128-ФЗ "О лицензировании отдельных видов деятельности";</w:t>
      </w:r>
    </w:p>
    <w:p w14:paraId="482ABFB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10.01.2002 № 7-ФЗ "Об охране окружающей среды";</w:t>
      </w:r>
    </w:p>
    <w:p w14:paraId="2B0899C8"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18.07.2011 № 223-ФЗ "О закупках товаров, работ, услуг отдельными видами юридических лиц";</w:t>
      </w:r>
    </w:p>
    <w:p w14:paraId="04005524" w14:textId="77777777" w:rsidR="00CA61B6" w:rsidRPr="00CD5B11" w:rsidRDefault="00461E45" w:rsidP="00CA61B6">
      <w:pPr>
        <w:pStyle w:val="aff4"/>
        <w:numPr>
          <w:ilvl w:val="0"/>
          <w:numId w:val="19"/>
        </w:numPr>
        <w:shd w:val="clear" w:color="auto" w:fill="FFFFFF"/>
        <w:tabs>
          <w:tab w:val="left" w:pos="851"/>
        </w:tabs>
        <w:ind w:left="0" w:firstLine="567"/>
        <w:jc w:val="both"/>
        <w:outlineLvl w:val="0"/>
        <w:rPr>
          <w:bCs/>
          <w:kern w:val="36"/>
        </w:rPr>
      </w:pPr>
      <w:hyperlink r:id="rId29" w:history="1">
        <w:r w:rsidR="00CA61B6" w:rsidRPr="00CD5B11">
          <w:rPr>
            <w:bCs/>
            <w:kern w:val="36"/>
          </w:rPr>
          <w:t>Федеральный закон от 22.07.2008 № 123-ФЗ "Технический регламент о требованиях пожарной безопасности"</w:t>
        </w:r>
      </w:hyperlink>
      <w:r w:rsidR="00CA61B6" w:rsidRPr="00CD5B11">
        <w:rPr>
          <w:bCs/>
          <w:kern w:val="36"/>
        </w:rPr>
        <w:t>;</w:t>
      </w:r>
    </w:p>
    <w:p w14:paraId="1BCF047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FEC3B6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24.06.1998 № 89-ФЗ "Об отходах производства и потребления";</w:t>
      </w:r>
    </w:p>
    <w:p w14:paraId="54AEB767"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25.06.2002 </w:t>
      </w:r>
      <w:hyperlink r:id="rId30" w:tooltip="Об объектах культурного наследия (памятниках истории и культуры) народов Российской Федерации" w:history="1">
        <w:r w:rsidRPr="00CD5B11">
          <w:rPr>
            <w:bCs/>
            <w:kern w:val="36"/>
          </w:rPr>
          <w:t>№ 73-ФЗ</w:t>
        </w:r>
      </w:hyperlink>
      <w:r w:rsidRPr="00CD5B11">
        <w:rPr>
          <w:bCs/>
          <w:kern w:val="36"/>
        </w:rPr>
        <w:t> "Об объектах культурного наследия (памятниках истории и культуры) народов Российской Федерации";</w:t>
      </w:r>
    </w:p>
    <w:p w14:paraId="4DBEC90D"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26.06.2008 № 102-ФЗ "Об обеспечении единства измерений";</w:t>
      </w:r>
    </w:p>
    <w:p w14:paraId="2B33E160"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27.07.2010 № 190-ФЗ "О теплоснабжении" Статья 14. Подключение (технологическое присоединение) к системе теплоснабжения;</w:t>
      </w:r>
    </w:p>
    <w:p w14:paraId="0059D7B3"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27.12.2002 № 184-ФЗ "О техническом регулировании";</w:t>
      </w:r>
    </w:p>
    <w:p w14:paraId="11B4ADDF" w14:textId="77777777" w:rsidR="00CA61B6" w:rsidRPr="00CD5B11" w:rsidRDefault="00CA61B6" w:rsidP="00CA61B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30.03.1999 № 52-ФЗ "О санитарно-эпидемиологическом благополучии населения".</w:t>
      </w:r>
    </w:p>
    <w:p w14:paraId="5B7EEE32" w14:textId="77777777" w:rsidR="00CA61B6" w:rsidRPr="00B054FD" w:rsidRDefault="00CA61B6" w:rsidP="00CA61B6">
      <w:pPr>
        <w:pStyle w:val="aff4"/>
        <w:numPr>
          <w:ilvl w:val="2"/>
          <w:numId w:val="17"/>
        </w:numPr>
        <w:ind w:left="0" w:firstLine="567"/>
        <w:contextualSpacing w:val="0"/>
        <w:jc w:val="both"/>
      </w:pPr>
      <w:r w:rsidRPr="00E222DE">
        <w:t xml:space="preserve">В течение </w:t>
      </w:r>
      <w:bookmarkStart w:id="64" w:name="_Hlk5792293"/>
      <w:r w:rsidRPr="00E222DE">
        <w:t xml:space="preserve">5 (пяти) </w:t>
      </w:r>
      <w:bookmarkEnd w:id="64"/>
      <w:r w:rsidRPr="00E222DE">
        <w:t>дней со дня получения акта приема-передачи</w:t>
      </w:r>
      <w:r w:rsidRPr="000064D5">
        <w:t xml:space="preserve">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1" w:anchor="/document/72009464/entry/12000" w:history="1">
        <w:r w:rsidRPr="000064D5">
          <w:t>Графиком</w:t>
        </w:r>
      </w:hyperlink>
      <w:r w:rsidRPr="000064D5">
        <w:t xml:space="preserve"> выполнения строительно-монт</w:t>
      </w:r>
      <w:r w:rsidRPr="005C492B">
        <w:t xml:space="preserve">ажных работ для начала строительства (реконструкции) Объекта.  </w:t>
      </w:r>
    </w:p>
    <w:p w14:paraId="2F84E67D" w14:textId="77777777" w:rsidR="00CA61B6" w:rsidRPr="00155174" w:rsidRDefault="00CA61B6" w:rsidP="00CA61B6">
      <w:pPr>
        <w:ind w:firstLine="567"/>
        <w:jc w:val="both"/>
      </w:pPr>
      <w:r w:rsidRPr="008E4F7B">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88B0BCD" w14:textId="77777777" w:rsidR="00CA61B6" w:rsidRPr="000064D5" w:rsidRDefault="00CA61B6" w:rsidP="00CA61B6">
      <w:pPr>
        <w:pStyle w:val="aff4"/>
        <w:numPr>
          <w:ilvl w:val="2"/>
          <w:numId w:val="17"/>
        </w:numPr>
        <w:ind w:left="0" w:firstLine="567"/>
        <w:contextualSpacing w:val="0"/>
        <w:jc w:val="both"/>
      </w:pPr>
      <w:r w:rsidRPr="00155174">
        <w:t xml:space="preserve">Выполнить самостоятельно в соответствии с </w:t>
      </w:r>
      <w:r w:rsidRPr="000064D5">
        <w:t xml:space="preserve">проектной документацией без привлечения других лиц работы в объеме не менее </w:t>
      </w:r>
      <w:r>
        <w:t>60</w:t>
      </w:r>
      <w:r w:rsidRPr="000064D5">
        <w:t>%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29506867" w14:textId="77777777" w:rsidR="00CA61B6" w:rsidRDefault="00CA61B6" w:rsidP="00CA61B6">
      <w:pPr>
        <w:widowControl w:val="0"/>
        <w:autoSpaceDE w:val="0"/>
        <w:autoSpaceDN w:val="0"/>
        <w:adjustRightInd w:val="0"/>
        <w:ind w:left="284"/>
        <w:jc w:val="both"/>
      </w:pPr>
      <w:r>
        <w:t>1. Подготовительные работы</w:t>
      </w:r>
    </w:p>
    <w:p w14:paraId="0CC2025A" w14:textId="77777777" w:rsidR="00CA61B6" w:rsidRDefault="00CA61B6" w:rsidP="00CA61B6">
      <w:pPr>
        <w:widowControl w:val="0"/>
        <w:autoSpaceDE w:val="0"/>
        <w:autoSpaceDN w:val="0"/>
        <w:adjustRightInd w:val="0"/>
        <w:ind w:left="284"/>
        <w:jc w:val="both"/>
      </w:pPr>
      <w:r>
        <w:t>2. Земляные работы</w:t>
      </w:r>
    </w:p>
    <w:p w14:paraId="09E0DC63" w14:textId="77777777" w:rsidR="00CA61B6" w:rsidRDefault="00CA61B6" w:rsidP="00CA61B6">
      <w:pPr>
        <w:widowControl w:val="0"/>
        <w:autoSpaceDE w:val="0"/>
        <w:autoSpaceDN w:val="0"/>
        <w:adjustRightInd w:val="0"/>
        <w:ind w:left="284"/>
        <w:jc w:val="both"/>
      </w:pPr>
      <w:r>
        <w:t>3. Инженерная подготовка территории</w:t>
      </w:r>
    </w:p>
    <w:p w14:paraId="12738375" w14:textId="77777777" w:rsidR="00CA61B6" w:rsidRDefault="00CA61B6" w:rsidP="00CA61B6">
      <w:pPr>
        <w:widowControl w:val="0"/>
        <w:autoSpaceDE w:val="0"/>
        <w:autoSpaceDN w:val="0"/>
        <w:adjustRightInd w:val="0"/>
        <w:ind w:left="284"/>
        <w:jc w:val="both"/>
      </w:pPr>
      <w:r>
        <w:t>4. Инженерная защита территории</w:t>
      </w:r>
    </w:p>
    <w:p w14:paraId="7486C989" w14:textId="77777777" w:rsidR="00CA61B6" w:rsidRDefault="00CA61B6" w:rsidP="00CA61B6">
      <w:pPr>
        <w:widowControl w:val="0"/>
        <w:autoSpaceDE w:val="0"/>
        <w:autoSpaceDN w:val="0"/>
        <w:adjustRightInd w:val="0"/>
        <w:ind w:left="284"/>
        <w:jc w:val="both"/>
      </w:pPr>
      <w:r>
        <w:t>5. Устройство фундаментов и оснований</w:t>
      </w:r>
    </w:p>
    <w:p w14:paraId="71EE8926" w14:textId="77777777" w:rsidR="00CA61B6" w:rsidRDefault="00CA61B6" w:rsidP="00CA61B6">
      <w:pPr>
        <w:widowControl w:val="0"/>
        <w:autoSpaceDE w:val="0"/>
        <w:autoSpaceDN w:val="0"/>
        <w:adjustRightInd w:val="0"/>
        <w:ind w:left="284"/>
        <w:jc w:val="both"/>
      </w:pPr>
      <w:r>
        <w:t>6. Монтаж технологического оборудования</w:t>
      </w:r>
    </w:p>
    <w:p w14:paraId="671064B9" w14:textId="77777777" w:rsidR="00CA61B6" w:rsidRDefault="00CA61B6" w:rsidP="00CA61B6">
      <w:pPr>
        <w:widowControl w:val="0"/>
        <w:autoSpaceDE w:val="0"/>
        <w:autoSpaceDN w:val="0"/>
        <w:adjustRightInd w:val="0"/>
        <w:ind w:left="284"/>
        <w:jc w:val="both"/>
      </w:pPr>
      <w:r>
        <w:t>7. Пусконаладочные работы</w:t>
      </w:r>
    </w:p>
    <w:p w14:paraId="7AF4F907" w14:textId="77777777" w:rsidR="00CA61B6" w:rsidRDefault="00CA61B6" w:rsidP="00CA61B6">
      <w:pPr>
        <w:widowControl w:val="0"/>
        <w:autoSpaceDE w:val="0"/>
        <w:autoSpaceDN w:val="0"/>
        <w:adjustRightInd w:val="0"/>
        <w:ind w:left="284"/>
        <w:jc w:val="both"/>
      </w:pPr>
      <w:r>
        <w:t>8. Устройство наружных сетей водоснабжения</w:t>
      </w:r>
    </w:p>
    <w:p w14:paraId="230269FF" w14:textId="77777777" w:rsidR="00CA61B6" w:rsidRDefault="00CA61B6" w:rsidP="00CA61B6">
      <w:pPr>
        <w:widowControl w:val="0"/>
        <w:autoSpaceDE w:val="0"/>
        <w:autoSpaceDN w:val="0"/>
        <w:adjustRightInd w:val="0"/>
        <w:ind w:left="284"/>
        <w:jc w:val="both"/>
      </w:pPr>
      <w:r>
        <w:t>9. Устройство дорожной одежды автомобильных дорог</w:t>
      </w:r>
    </w:p>
    <w:p w14:paraId="2EA91735" w14:textId="77777777" w:rsidR="00CA61B6" w:rsidRDefault="00CA61B6" w:rsidP="00CA61B6">
      <w:pPr>
        <w:widowControl w:val="0"/>
        <w:autoSpaceDE w:val="0"/>
        <w:autoSpaceDN w:val="0"/>
        <w:adjustRightInd w:val="0"/>
        <w:ind w:left="284"/>
        <w:jc w:val="both"/>
      </w:pPr>
      <w:r>
        <w:t>10. Благоустройство.</w:t>
      </w:r>
    </w:p>
    <w:p w14:paraId="27EC0F3E" w14:textId="77777777" w:rsidR="00CA61B6" w:rsidRPr="000064D5" w:rsidRDefault="00CA61B6" w:rsidP="00CA61B6">
      <w:pPr>
        <w:pStyle w:val="aff4"/>
        <w:numPr>
          <w:ilvl w:val="2"/>
          <w:numId w:val="17"/>
        </w:numPr>
        <w:ind w:left="0" w:firstLine="567"/>
        <w:contextualSpacing w:val="0"/>
        <w:jc w:val="both"/>
      </w:pPr>
      <w:r w:rsidRPr="000064D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6117FD6" w14:textId="77777777" w:rsidR="00CA61B6" w:rsidRPr="000064D5" w:rsidRDefault="00CA61B6" w:rsidP="00CA61B6">
      <w:pPr>
        <w:pStyle w:val="aff4"/>
        <w:numPr>
          <w:ilvl w:val="2"/>
          <w:numId w:val="17"/>
        </w:numPr>
        <w:ind w:left="0" w:firstLine="567"/>
        <w:contextualSpacing w:val="0"/>
        <w:jc w:val="both"/>
      </w:pPr>
      <w:r w:rsidRPr="000064D5">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w:t>
      </w:r>
      <w:r>
        <w:t>9</w:t>
      </w:r>
      <w:r w:rsidRPr="000064D5">
        <w:t>.</w:t>
      </w:r>
    </w:p>
    <w:p w14:paraId="08620512" w14:textId="77777777" w:rsidR="00CA61B6" w:rsidRPr="000064D5" w:rsidRDefault="00CA61B6" w:rsidP="00CA61B6">
      <w:pPr>
        <w:pStyle w:val="aff4"/>
        <w:numPr>
          <w:ilvl w:val="2"/>
          <w:numId w:val="17"/>
        </w:numPr>
        <w:ind w:left="0" w:firstLine="567"/>
        <w:contextualSpacing w:val="0"/>
        <w:jc w:val="both"/>
      </w:pPr>
      <w:r w:rsidRPr="000064D5">
        <w:lastRenderedPageBreak/>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33692C3A" w14:textId="77777777" w:rsidR="00CA61B6" w:rsidRPr="000064D5" w:rsidRDefault="00CA61B6" w:rsidP="00CA61B6">
      <w:pPr>
        <w:pStyle w:val="aff4"/>
        <w:numPr>
          <w:ilvl w:val="2"/>
          <w:numId w:val="17"/>
        </w:numPr>
        <w:ind w:left="0" w:firstLine="567"/>
        <w:contextualSpacing w:val="0"/>
        <w:jc w:val="both"/>
      </w:pPr>
      <w:bookmarkStart w:id="65" w:name="_Hlk32478232"/>
      <w:r w:rsidRPr="000064D5">
        <w:t>В течение 10 (десяти) дней после дня подписания Контракта предоставить Государственному заказчику:</w:t>
      </w:r>
    </w:p>
    <w:p w14:paraId="64D278BF" w14:textId="77777777" w:rsidR="00CA61B6" w:rsidRPr="000064D5" w:rsidRDefault="00CA61B6" w:rsidP="00CA61B6">
      <w:pPr>
        <w:ind w:firstLine="567"/>
        <w:jc w:val="both"/>
      </w:pPr>
      <w:r w:rsidRPr="000064D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96F22C1" w14:textId="77777777" w:rsidR="00CA61B6" w:rsidRPr="000064D5" w:rsidRDefault="00CA61B6" w:rsidP="00CA61B6">
      <w:pPr>
        <w:ind w:firstLine="567"/>
        <w:jc w:val="both"/>
      </w:pPr>
      <w:r w:rsidRPr="000064D5">
        <w:t xml:space="preserve">б) Приказ о назначении ответственного лица по строительному контролю на объекте, </w:t>
      </w:r>
      <w:bookmarkStart w:id="66" w:name="_Hlk5721856"/>
      <w:r w:rsidRPr="000064D5">
        <w:t>при обязательном наличии данного специалиста в национальном реестре специалистов согласно статье 55.5-1 Градостроительного Кодекса РФ.</w:t>
      </w:r>
    </w:p>
    <w:bookmarkEnd w:id="66"/>
    <w:p w14:paraId="3795517B" w14:textId="77777777" w:rsidR="00CA61B6" w:rsidRPr="000064D5" w:rsidRDefault="00CA61B6" w:rsidP="00CA61B6">
      <w:pPr>
        <w:ind w:firstLine="567"/>
        <w:jc w:val="both"/>
      </w:pPr>
      <w:r w:rsidRPr="000064D5">
        <w:t>в) Приказ о назначении ответственного лица за выдачу наряд-допусков на объекте.</w:t>
      </w:r>
    </w:p>
    <w:p w14:paraId="7663AFD3" w14:textId="77777777" w:rsidR="00CA61B6" w:rsidRPr="000064D5" w:rsidRDefault="00CA61B6" w:rsidP="00CA61B6">
      <w:pPr>
        <w:ind w:firstLine="567"/>
        <w:jc w:val="both"/>
      </w:pPr>
      <w:r w:rsidRPr="000064D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695D312E" w14:textId="77777777" w:rsidR="00CA61B6" w:rsidRPr="000064D5" w:rsidRDefault="00CA61B6" w:rsidP="00CA61B6">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734918C" w14:textId="77777777" w:rsidR="00CA61B6" w:rsidRPr="000064D5" w:rsidRDefault="00CA61B6" w:rsidP="00CA61B6">
      <w:pPr>
        <w:ind w:firstLine="567"/>
        <w:jc w:val="both"/>
      </w:pPr>
      <w:r w:rsidRPr="000064D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76C0678C" w14:textId="77777777" w:rsidR="00CA61B6" w:rsidRPr="00E222DE" w:rsidRDefault="00CA61B6" w:rsidP="00CA61B6">
      <w:pPr>
        <w:ind w:firstLine="567"/>
        <w:jc w:val="both"/>
      </w:pPr>
      <w:r w:rsidRPr="000064D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w:t>
      </w:r>
      <w:r w:rsidRPr="00E222DE">
        <w:t xml:space="preserve">документам, подготовленными (с заполненными титульными листами, прошнурованными и пронумерованными) для регистрации </w:t>
      </w:r>
      <w:bookmarkStart w:id="67" w:name="_Hlk45181007"/>
      <w:r w:rsidRPr="00E222DE">
        <w:t>в уполномоченных органах, осуществляющим надзор за строительством.</w:t>
      </w:r>
    </w:p>
    <w:p w14:paraId="4E514ED5" w14:textId="77777777" w:rsidR="00CA61B6" w:rsidRPr="00E222DE" w:rsidRDefault="00CA61B6" w:rsidP="00CA61B6">
      <w:pPr>
        <w:pStyle w:val="aff4"/>
        <w:numPr>
          <w:ilvl w:val="2"/>
          <w:numId w:val="17"/>
        </w:numPr>
        <w:ind w:left="0" w:firstLine="567"/>
        <w:contextualSpacing w:val="0"/>
        <w:jc w:val="both"/>
      </w:pPr>
      <w:bookmarkStart w:id="68" w:name="_Hlk14963990"/>
      <w:bookmarkEnd w:id="67"/>
      <w:r w:rsidRPr="00E222DE">
        <w:t xml:space="preserve">В течение 20 (двадцати) дней со дня подписания Контракта сформировать </w:t>
      </w:r>
      <w:bookmarkStart w:id="69" w:name="_Hlk45181031"/>
      <w:r w:rsidRPr="00E222DE">
        <w:t>и согласовать с Государственным заказчиком:</w:t>
      </w:r>
      <w:bookmarkEnd w:id="69"/>
    </w:p>
    <w:p w14:paraId="204A2DA7" w14:textId="77777777" w:rsidR="00CA61B6" w:rsidRPr="00E222DE" w:rsidRDefault="00CA61B6" w:rsidP="00CA61B6">
      <w:pPr>
        <w:ind w:firstLine="567"/>
        <w:jc w:val="both"/>
      </w:pPr>
      <w:bookmarkStart w:id="70" w:name="_Hlk42157246"/>
      <w:r w:rsidRPr="00E222DE">
        <w:t>а) Детализированный график выполнения строительно-монтажных работ по форме Приложения № 2.1 к Контракту в 2 -ух (двух) экземплярах.</w:t>
      </w:r>
    </w:p>
    <w:p w14:paraId="58C62533" w14:textId="77777777" w:rsidR="00CA61B6" w:rsidRPr="000064D5" w:rsidRDefault="00CA61B6" w:rsidP="00CA61B6">
      <w:pPr>
        <w:ind w:firstLine="567"/>
        <w:jc w:val="both"/>
      </w:pPr>
      <w:bookmarkStart w:id="71" w:name="_Hlk45181090"/>
      <w:r w:rsidRPr="00E222DE">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1"/>
      <w:r w:rsidRPr="00E222DE">
        <w:t>.</w:t>
      </w:r>
    </w:p>
    <w:p w14:paraId="448E04F2" w14:textId="77777777" w:rsidR="00CA61B6" w:rsidRPr="000064D5" w:rsidRDefault="00CA61B6" w:rsidP="00CA61B6">
      <w:pPr>
        <w:ind w:firstLine="567"/>
        <w:jc w:val="both"/>
      </w:pPr>
      <w:r w:rsidRPr="000064D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8"/>
    <w:p w14:paraId="17609594" w14:textId="77777777" w:rsidR="00CA61B6" w:rsidRPr="000064D5" w:rsidRDefault="00CA61B6" w:rsidP="00CA61B6">
      <w:pPr>
        <w:ind w:firstLine="567"/>
        <w:jc w:val="both"/>
      </w:pPr>
      <w:r w:rsidRPr="000064D5">
        <w:t>б)</w:t>
      </w:r>
      <w:bookmarkStart w:id="72" w:name="_Hlk5721910"/>
      <w:r w:rsidRPr="000064D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6F570430" w14:textId="77777777" w:rsidR="00CA61B6" w:rsidRPr="000064D5" w:rsidRDefault="00CA61B6" w:rsidP="00CA61B6">
      <w:pPr>
        <w:ind w:firstLine="567"/>
        <w:jc w:val="both"/>
      </w:pPr>
      <w:r w:rsidRPr="000064D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5"/>
    <w:bookmarkEnd w:id="70"/>
    <w:bookmarkEnd w:id="72"/>
    <w:p w14:paraId="784892D4" w14:textId="77777777" w:rsidR="00CA61B6" w:rsidRPr="000064D5" w:rsidRDefault="00CA61B6" w:rsidP="00CA61B6">
      <w:pPr>
        <w:pStyle w:val="aff4"/>
        <w:numPr>
          <w:ilvl w:val="2"/>
          <w:numId w:val="17"/>
        </w:numPr>
        <w:ind w:left="0" w:firstLine="567"/>
        <w:contextualSpacing w:val="0"/>
        <w:jc w:val="both"/>
      </w:pPr>
      <w:r w:rsidRPr="000064D5">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3" w:name="_Hlk5722077"/>
      <w:r w:rsidRPr="000064D5">
        <w:t xml:space="preserve">14 (четырнадцати) </w:t>
      </w:r>
      <w:bookmarkEnd w:id="73"/>
      <w:r w:rsidRPr="000064D5">
        <w:t>дней с даты получения проектной и рабочей документации.</w:t>
      </w:r>
    </w:p>
    <w:p w14:paraId="1335D6B7" w14:textId="77777777" w:rsidR="00CA61B6" w:rsidRPr="00E222DE" w:rsidRDefault="00CA61B6" w:rsidP="00CA61B6">
      <w:pPr>
        <w:pStyle w:val="aff4"/>
        <w:numPr>
          <w:ilvl w:val="2"/>
          <w:numId w:val="17"/>
        </w:numPr>
        <w:ind w:left="0" w:firstLine="567"/>
        <w:contextualSpacing w:val="0"/>
        <w:jc w:val="both"/>
      </w:pPr>
      <w:bookmarkStart w:id="74" w:name="_Hlk5722258"/>
      <w:r w:rsidRPr="000064D5">
        <w:t xml:space="preserve">Разработать и предоставить </w:t>
      </w:r>
      <w:r w:rsidRPr="00E222DE">
        <w:t xml:space="preserve">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74"/>
    <w:p w14:paraId="137ADC29" w14:textId="77777777" w:rsidR="00CA61B6" w:rsidRPr="00E222DE" w:rsidRDefault="00CA61B6" w:rsidP="00CA61B6">
      <w:pPr>
        <w:pStyle w:val="aff4"/>
        <w:numPr>
          <w:ilvl w:val="2"/>
          <w:numId w:val="17"/>
        </w:numPr>
        <w:ind w:left="0" w:firstLine="567"/>
        <w:contextualSpacing w:val="0"/>
        <w:jc w:val="both"/>
      </w:pPr>
      <w:r w:rsidRPr="00E222DE">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w:t>
      </w:r>
      <w:r w:rsidRPr="00E222DE">
        <w:lastRenderedPageBreak/>
        <w:t xml:space="preserve">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6B5CD4C7" w14:textId="77777777" w:rsidR="00CA61B6" w:rsidRPr="00E222DE" w:rsidRDefault="00CA61B6" w:rsidP="00CA61B6">
      <w:pPr>
        <w:pStyle w:val="aff4"/>
        <w:numPr>
          <w:ilvl w:val="2"/>
          <w:numId w:val="17"/>
        </w:numPr>
        <w:ind w:left="0" w:firstLine="567"/>
        <w:contextualSpacing w:val="0"/>
        <w:jc w:val="both"/>
      </w:pPr>
      <w:r w:rsidRPr="00E222DE">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635BC5DC" w14:textId="77777777" w:rsidR="00CA61B6" w:rsidRPr="00E222DE" w:rsidRDefault="00CA61B6" w:rsidP="00CA61B6">
      <w:pPr>
        <w:pStyle w:val="aff4"/>
        <w:numPr>
          <w:ilvl w:val="2"/>
          <w:numId w:val="17"/>
        </w:numPr>
        <w:ind w:left="0" w:firstLine="567"/>
        <w:contextualSpacing w:val="0"/>
        <w:jc w:val="both"/>
      </w:pPr>
      <w:bookmarkStart w:id="75" w:name="_Hlk45181202"/>
      <w:bookmarkStart w:id="76" w:name="_Hlk42157389"/>
      <w:bookmarkStart w:id="77" w:name="_Hlk25244221"/>
      <w:r w:rsidRPr="00E222DE">
        <w:t>По требованию Государственного заказчика</w:t>
      </w:r>
      <w:bookmarkEnd w:id="75"/>
      <w:r w:rsidRPr="00E222DE">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52C27498" w14:textId="77777777" w:rsidR="00CA61B6" w:rsidRPr="00E222DE" w:rsidRDefault="00CA61B6" w:rsidP="00CA61B6">
      <w:pPr>
        <w:pStyle w:val="aff4"/>
        <w:numPr>
          <w:ilvl w:val="2"/>
          <w:numId w:val="17"/>
        </w:numPr>
        <w:ind w:left="0" w:firstLine="567"/>
        <w:contextualSpacing w:val="0"/>
        <w:jc w:val="both"/>
      </w:pPr>
      <w:bookmarkStart w:id="78" w:name="_Hlk45181232"/>
      <w:bookmarkEnd w:id="76"/>
      <w:r w:rsidRPr="00E222DE">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7"/>
    <w:bookmarkEnd w:id="78"/>
    <w:p w14:paraId="08FFC5BC" w14:textId="77777777" w:rsidR="00CA61B6" w:rsidRPr="00E222DE" w:rsidRDefault="00CA61B6" w:rsidP="00CA61B6">
      <w:pPr>
        <w:pStyle w:val="aff4"/>
        <w:numPr>
          <w:ilvl w:val="2"/>
          <w:numId w:val="17"/>
        </w:numPr>
        <w:ind w:left="0" w:firstLine="567"/>
        <w:contextualSpacing w:val="0"/>
        <w:jc w:val="both"/>
      </w:pPr>
      <w:r w:rsidRPr="00E222D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575180F5" w14:textId="77777777" w:rsidR="00CA61B6" w:rsidRPr="00E222DE" w:rsidRDefault="00CA61B6" w:rsidP="00CA61B6">
      <w:pPr>
        <w:pStyle w:val="aff4"/>
        <w:numPr>
          <w:ilvl w:val="2"/>
          <w:numId w:val="17"/>
        </w:numPr>
        <w:ind w:left="0" w:firstLine="567"/>
        <w:contextualSpacing w:val="0"/>
        <w:jc w:val="both"/>
      </w:pPr>
      <w:r w:rsidRPr="00E222D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CCD11AA" w14:textId="77777777" w:rsidR="00CA61B6" w:rsidRPr="00E222DE" w:rsidRDefault="00CA61B6" w:rsidP="00CA61B6">
      <w:pPr>
        <w:pStyle w:val="aff4"/>
        <w:numPr>
          <w:ilvl w:val="2"/>
          <w:numId w:val="17"/>
        </w:numPr>
        <w:ind w:left="0" w:firstLine="567"/>
        <w:contextualSpacing w:val="0"/>
        <w:jc w:val="both"/>
      </w:pPr>
      <w:r w:rsidRPr="00E222DE">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22B9EB9" w14:textId="77777777" w:rsidR="00CA61B6" w:rsidRPr="00E222DE" w:rsidRDefault="00CA61B6" w:rsidP="00CA61B6">
      <w:pPr>
        <w:pStyle w:val="aff4"/>
        <w:numPr>
          <w:ilvl w:val="2"/>
          <w:numId w:val="17"/>
        </w:numPr>
        <w:ind w:left="0" w:firstLine="567"/>
        <w:contextualSpacing w:val="0"/>
        <w:jc w:val="both"/>
      </w:pPr>
      <w:r w:rsidRPr="00E222DE">
        <w:t xml:space="preserve">Своевременно устанавливать ограждения котлованов и траншей, оборудованные трапы и переходные мостики. </w:t>
      </w:r>
    </w:p>
    <w:p w14:paraId="2E74CB57" w14:textId="77777777" w:rsidR="00CA61B6" w:rsidRPr="000064D5" w:rsidRDefault="00CA61B6" w:rsidP="00CA61B6">
      <w:pPr>
        <w:pStyle w:val="aff4"/>
        <w:numPr>
          <w:ilvl w:val="2"/>
          <w:numId w:val="17"/>
        </w:numPr>
        <w:ind w:left="0" w:firstLine="567"/>
        <w:contextualSpacing w:val="0"/>
        <w:jc w:val="both"/>
      </w:pPr>
      <w:r w:rsidRPr="000064D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1A9A1EB" w14:textId="77777777" w:rsidR="00CA61B6" w:rsidRPr="000064D5" w:rsidRDefault="00CA61B6" w:rsidP="00CA61B6">
      <w:pPr>
        <w:pStyle w:val="aff4"/>
        <w:numPr>
          <w:ilvl w:val="2"/>
          <w:numId w:val="17"/>
        </w:numPr>
        <w:ind w:left="0" w:firstLine="567"/>
        <w:contextualSpacing w:val="0"/>
        <w:jc w:val="both"/>
      </w:pPr>
      <w:r w:rsidRPr="000064D5">
        <w:t>Произвести разбивку в натуре осей зданий и сооружений, знаков закрепления этих осей и монтажных ориентиров.</w:t>
      </w:r>
    </w:p>
    <w:p w14:paraId="73B5A1FD" w14:textId="77777777" w:rsidR="00CA61B6" w:rsidRPr="000064D5" w:rsidRDefault="00CA61B6" w:rsidP="00CA61B6">
      <w:pPr>
        <w:ind w:firstLine="567"/>
        <w:jc w:val="both"/>
      </w:pPr>
      <w:r w:rsidRPr="000064D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A145D26" w14:textId="77777777" w:rsidR="00CA61B6" w:rsidRPr="000064D5" w:rsidRDefault="00CA61B6" w:rsidP="00CA61B6">
      <w:pPr>
        <w:pStyle w:val="aff4"/>
        <w:numPr>
          <w:ilvl w:val="2"/>
          <w:numId w:val="17"/>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A46468F" w14:textId="77777777" w:rsidR="00CA61B6" w:rsidRPr="000064D5" w:rsidRDefault="00CA61B6" w:rsidP="00CA61B6">
      <w:pPr>
        <w:pStyle w:val="aff4"/>
        <w:numPr>
          <w:ilvl w:val="2"/>
          <w:numId w:val="17"/>
        </w:numPr>
        <w:ind w:left="0" w:firstLine="567"/>
        <w:contextualSpacing w:val="0"/>
        <w:jc w:val="both"/>
      </w:pPr>
      <w:r w:rsidRPr="000064D5">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w:t>
      </w:r>
      <w:r w:rsidRPr="000064D5">
        <w:lastRenderedPageBreak/>
        <w:t>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50DA7EE" w14:textId="77777777" w:rsidR="00CA61B6" w:rsidRPr="000064D5" w:rsidRDefault="00CA61B6" w:rsidP="00CA61B6">
      <w:pPr>
        <w:pStyle w:val="aff4"/>
        <w:numPr>
          <w:ilvl w:val="2"/>
          <w:numId w:val="17"/>
        </w:numPr>
        <w:ind w:left="0" w:firstLine="567"/>
        <w:contextualSpacing w:val="0"/>
        <w:jc w:val="both"/>
      </w:pPr>
      <w:r w:rsidRPr="000064D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7F00FFB" w14:textId="77777777" w:rsidR="00CA61B6" w:rsidRPr="000064D5" w:rsidRDefault="00CA61B6" w:rsidP="00CA61B6">
      <w:pPr>
        <w:pStyle w:val="aff4"/>
        <w:numPr>
          <w:ilvl w:val="2"/>
          <w:numId w:val="17"/>
        </w:numPr>
        <w:ind w:left="0" w:firstLine="567"/>
        <w:contextualSpacing w:val="0"/>
        <w:jc w:val="both"/>
      </w:pPr>
      <w:r w:rsidRPr="000064D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FA1E4B3" w14:textId="77777777" w:rsidR="00CA61B6" w:rsidRPr="000064D5" w:rsidRDefault="00CA61B6" w:rsidP="00CA61B6">
      <w:pPr>
        <w:pStyle w:val="aff4"/>
        <w:numPr>
          <w:ilvl w:val="2"/>
          <w:numId w:val="17"/>
        </w:numPr>
        <w:ind w:left="0" w:firstLine="567"/>
        <w:contextualSpacing w:val="0"/>
        <w:jc w:val="both"/>
      </w:pPr>
      <w:r w:rsidRPr="000064D5">
        <w:t>Осуществлять охрану строительной площадки в порядке, установленном Статьей 6 Контракта.</w:t>
      </w:r>
    </w:p>
    <w:p w14:paraId="60CFA308" w14:textId="77777777" w:rsidR="00CA61B6" w:rsidRPr="000064D5" w:rsidRDefault="00CA61B6" w:rsidP="00CA61B6">
      <w:pPr>
        <w:pStyle w:val="aff4"/>
        <w:numPr>
          <w:ilvl w:val="2"/>
          <w:numId w:val="17"/>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14:paraId="18AE5B5A" w14:textId="77777777" w:rsidR="00CA61B6" w:rsidRPr="000064D5" w:rsidRDefault="00CA61B6" w:rsidP="00CA61B6">
      <w:pPr>
        <w:pStyle w:val="aff4"/>
        <w:numPr>
          <w:ilvl w:val="2"/>
          <w:numId w:val="17"/>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3F33F51" w14:textId="77777777" w:rsidR="00CA61B6" w:rsidRPr="000064D5" w:rsidRDefault="00CA61B6" w:rsidP="00CA61B6">
      <w:pPr>
        <w:pStyle w:val="aff4"/>
        <w:numPr>
          <w:ilvl w:val="2"/>
          <w:numId w:val="17"/>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5D10C66" w14:textId="77777777" w:rsidR="00CA61B6" w:rsidRPr="000064D5" w:rsidRDefault="00CA61B6" w:rsidP="00CA61B6">
      <w:pPr>
        <w:pStyle w:val="aff4"/>
        <w:numPr>
          <w:ilvl w:val="2"/>
          <w:numId w:val="17"/>
        </w:numPr>
        <w:ind w:left="0" w:firstLine="567"/>
        <w:contextualSpacing w:val="0"/>
        <w:jc w:val="both"/>
      </w:pPr>
      <w:r w:rsidRPr="000064D5">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FD57634" w14:textId="77777777" w:rsidR="00CA61B6" w:rsidRPr="00E222DE" w:rsidRDefault="00CA61B6" w:rsidP="00CA61B6">
      <w:pPr>
        <w:pStyle w:val="aff4"/>
        <w:numPr>
          <w:ilvl w:val="2"/>
          <w:numId w:val="17"/>
        </w:numPr>
        <w:ind w:left="0" w:firstLine="567"/>
        <w:contextualSpacing w:val="0"/>
        <w:jc w:val="both"/>
      </w:pPr>
      <w:bookmarkStart w:id="79" w:name="_Hlk42157524"/>
      <w:r w:rsidRPr="00E222DE">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4B2477DD" w14:textId="77777777" w:rsidR="00CA61B6" w:rsidRPr="00E222DE" w:rsidRDefault="00CA61B6" w:rsidP="00CA61B6">
      <w:pPr>
        <w:ind w:firstLine="567"/>
        <w:jc w:val="both"/>
      </w:pPr>
      <w:r w:rsidRPr="00E222D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79"/>
    <w:p w14:paraId="5117445B" w14:textId="77777777" w:rsidR="00CA61B6" w:rsidRPr="00E222DE" w:rsidRDefault="00CA61B6" w:rsidP="00CA61B6">
      <w:pPr>
        <w:pStyle w:val="aff4"/>
        <w:numPr>
          <w:ilvl w:val="2"/>
          <w:numId w:val="17"/>
        </w:numPr>
        <w:ind w:left="0" w:firstLine="567"/>
        <w:contextualSpacing w:val="0"/>
        <w:jc w:val="both"/>
      </w:pPr>
      <w:r w:rsidRPr="00E222DE">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4A6468E" w14:textId="77777777" w:rsidR="00CA61B6" w:rsidRPr="00E222DE" w:rsidRDefault="00CA61B6" w:rsidP="00CA61B6">
      <w:pPr>
        <w:pStyle w:val="aff4"/>
        <w:numPr>
          <w:ilvl w:val="2"/>
          <w:numId w:val="17"/>
        </w:numPr>
        <w:ind w:left="0" w:firstLine="567"/>
        <w:contextualSpacing w:val="0"/>
        <w:jc w:val="both"/>
      </w:pPr>
      <w:bookmarkStart w:id="80" w:name="_Hlk42157585"/>
      <w:r w:rsidRPr="00E222DE">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0"/>
    </w:p>
    <w:p w14:paraId="79ED73D9" w14:textId="77777777" w:rsidR="00CA61B6" w:rsidRPr="00E222DE" w:rsidRDefault="00CA61B6" w:rsidP="00CA61B6">
      <w:pPr>
        <w:pStyle w:val="aff4"/>
        <w:ind w:left="0" w:firstLine="567"/>
        <w:jc w:val="both"/>
      </w:pPr>
      <w:r w:rsidRPr="00E222DE">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58249DD" w14:textId="77777777" w:rsidR="00CA61B6" w:rsidRPr="000064D5" w:rsidRDefault="00CA61B6" w:rsidP="00CA61B6">
      <w:pPr>
        <w:pStyle w:val="aff4"/>
        <w:numPr>
          <w:ilvl w:val="2"/>
          <w:numId w:val="17"/>
        </w:numPr>
        <w:ind w:left="0" w:firstLine="567"/>
        <w:contextualSpacing w:val="0"/>
        <w:jc w:val="both"/>
      </w:pPr>
      <w:r w:rsidRPr="00E222DE">
        <w:t>Организовать контроль качества поступающих для выполнения работ</w:t>
      </w:r>
      <w:r w:rsidRPr="000064D5">
        <w:t xml:space="preserve">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2586AD8" w14:textId="77777777" w:rsidR="00CA61B6" w:rsidRPr="000064D5" w:rsidRDefault="00CA61B6" w:rsidP="00CA61B6">
      <w:pPr>
        <w:pStyle w:val="aff4"/>
        <w:numPr>
          <w:ilvl w:val="2"/>
          <w:numId w:val="17"/>
        </w:numPr>
        <w:ind w:left="0" w:firstLine="567"/>
        <w:contextualSpacing w:val="0"/>
        <w:jc w:val="both"/>
      </w:pPr>
      <w:r w:rsidRPr="000064D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507A5DA" w14:textId="77777777" w:rsidR="00CA61B6" w:rsidRPr="005C492B" w:rsidRDefault="00CA61B6" w:rsidP="00CA61B6">
      <w:pPr>
        <w:pStyle w:val="aff4"/>
        <w:numPr>
          <w:ilvl w:val="2"/>
          <w:numId w:val="17"/>
        </w:numPr>
        <w:ind w:left="0" w:firstLine="567"/>
        <w:contextualSpacing w:val="0"/>
        <w:jc w:val="both"/>
      </w:pPr>
      <w:r w:rsidRPr="00CD5B11">
        <w:lastRenderedPageBreak/>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14:paraId="71727DAD" w14:textId="77777777" w:rsidR="00CA61B6" w:rsidRPr="000064D5" w:rsidRDefault="00CA61B6" w:rsidP="00CA61B6">
      <w:pPr>
        <w:pStyle w:val="aff4"/>
        <w:numPr>
          <w:ilvl w:val="2"/>
          <w:numId w:val="17"/>
        </w:numPr>
        <w:ind w:left="0" w:firstLine="567"/>
        <w:contextualSpacing w:val="0"/>
        <w:jc w:val="both"/>
      </w:pPr>
      <w:r w:rsidRPr="000064D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04C3BC0" w14:textId="77777777" w:rsidR="00CA61B6" w:rsidRPr="000064D5" w:rsidRDefault="00CA61B6" w:rsidP="00CA61B6">
      <w:pPr>
        <w:pStyle w:val="aff4"/>
        <w:numPr>
          <w:ilvl w:val="2"/>
          <w:numId w:val="17"/>
        </w:numPr>
        <w:ind w:left="0" w:firstLine="567"/>
        <w:contextualSpacing w:val="0"/>
        <w:jc w:val="both"/>
      </w:pPr>
      <w:r w:rsidRPr="000064D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79D0FCA" w14:textId="77777777" w:rsidR="00CA61B6" w:rsidRPr="000064D5" w:rsidRDefault="00CA61B6" w:rsidP="00CA61B6">
      <w:pPr>
        <w:pStyle w:val="aff4"/>
        <w:numPr>
          <w:ilvl w:val="2"/>
          <w:numId w:val="17"/>
        </w:numPr>
        <w:ind w:left="0" w:firstLine="567"/>
        <w:contextualSpacing w:val="0"/>
        <w:jc w:val="both"/>
      </w:pPr>
      <w:r w:rsidRPr="000064D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7F738674" w14:textId="77777777" w:rsidR="00CA61B6" w:rsidRPr="00E222DE" w:rsidRDefault="00CA61B6" w:rsidP="00CA61B6">
      <w:pPr>
        <w:pStyle w:val="aff4"/>
        <w:numPr>
          <w:ilvl w:val="2"/>
          <w:numId w:val="17"/>
        </w:numPr>
        <w:ind w:left="0" w:firstLine="567"/>
        <w:contextualSpacing w:val="0"/>
        <w:jc w:val="both"/>
      </w:pPr>
      <w:bookmarkStart w:id="81" w:name="_Hlk45181299"/>
      <w:r w:rsidRPr="000064D5">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w:t>
      </w:r>
      <w:r w:rsidRPr="00E222DE">
        <w:t>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1"/>
      <w:r w:rsidRPr="00E222DE">
        <w:t>.</w:t>
      </w:r>
    </w:p>
    <w:p w14:paraId="0DFA1AB0" w14:textId="77777777" w:rsidR="00CA61B6" w:rsidRPr="00E222DE" w:rsidRDefault="00CA61B6" w:rsidP="00CA61B6">
      <w:pPr>
        <w:pStyle w:val="aff4"/>
        <w:numPr>
          <w:ilvl w:val="2"/>
          <w:numId w:val="17"/>
        </w:numPr>
        <w:ind w:left="0" w:firstLine="567"/>
        <w:contextualSpacing w:val="0"/>
        <w:jc w:val="both"/>
      </w:pPr>
      <w:r w:rsidRPr="00E222DE">
        <w:t>Немедленно известить Государственного заказчика и до получения от него указаний приостановить Работы при обнаружении:</w:t>
      </w:r>
    </w:p>
    <w:p w14:paraId="4EDE7FDE" w14:textId="77777777" w:rsidR="00CA61B6" w:rsidRPr="000064D5" w:rsidRDefault="00CA61B6" w:rsidP="00CA61B6">
      <w:pPr>
        <w:ind w:firstLine="567"/>
        <w:jc w:val="both"/>
      </w:pPr>
      <w:r w:rsidRPr="000064D5">
        <w:t>-возможных неблагоприятных для Государственного заказчика последствий выполнения его указаний о способе исполнения Работ;</w:t>
      </w:r>
    </w:p>
    <w:p w14:paraId="48DC4EC0" w14:textId="77777777" w:rsidR="00CA61B6" w:rsidRPr="000064D5" w:rsidRDefault="00CA61B6" w:rsidP="00CA61B6">
      <w:pPr>
        <w:ind w:firstLine="567"/>
        <w:jc w:val="both"/>
      </w:pPr>
      <w:r w:rsidRPr="000064D5">
        <w:t>-иных, не зависящих от Подрядчика обстоятельств, угрожающих качеству результатов выполняемой Работы</w:t>
      </w:r>
      <w:r>
        <w:t>.</w:t>
      </w:r>
    </w:p>
    <w:p w14:paraId="46C5F331" w14:textId="77777777" w:rsidR="00CA61B6" w:rsidRPr="000064D5" w:rsidRDefault="00CA61B6" w:rsidP="00CA61B6">
      <w:pPr>
        <w:ind w:firstLine="567"/>
        <w:jc w:val="both"/>
      </w:pPr>
      <w:r w:rsidRPr="000064D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330F77AB" w14:textId="77777777" w:rsidR="00CA61B6" w:rsidRPr="000064D5" w:rsidRDefault="00CA61B6" w:rsidP="00CA61B6">
      <w:pPr>
        <w:pStyle w:val="aff4"/>
        <w:numPr>
          <w:ilvl w:val="2"/>
          <w:numId w:val="17"/>
        </w:numPr>
        <w:ind w:left="0" w:firstLine="567"/>
        <w:contextualSpacing w:val="0"/>
        <w:jc w:val="both"/>
      </w:pPr>
      <w:r w:rsidRPr="000064D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36E9EEE" w14:textId="77777777" w:rsidR="00CA61B6" w:rsidRPr="000064D5" w:rsidRDefault="00CA61B6" w:rsidP="00CA61B6">
      <w:pPr>
        <w:ind w:firstLine="567"/>
        <w:jc w:val="both"/>
      </w:pPr>
      <w:r w:rsidRPr="000064D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75D3F90F" w14:textId="77777777" w:rsidR="00CA61B6" w:rsidRPr="000064D5" w:rsidRDefault="00CA61B6" w:rsidP="00CA61B6">
      <w:pPr>
        <w:ind w:firstLine="567"/>
        <w:jc w:val="both"/>
      </w:pPr>
      <w:r w:rsidRPr="000064D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006A42A" w14:textId="77777777" w:rsidR="00CA61B6" w:rsidRPr="000064D5" w:rsidRDefault="00CA61B6" w:rsidP="00CA61B6">
      <w:pPr>
        <w:ind w:firstLine="567"/>
        <w:jc w:val="both"/>
      </w:pPr>
      <w:r w:rsidRPr="000064D5">
        <w:t>Не позднее 1 (одного) месяца после заключения Контакта заключить договор по вывозу строительного мусора и ТБО</w:t>
      </w:r>
      <w:r w:rsidRPr="000064D5">
        <w:rPr>
          <w:color w:val="FF0000"/>
        </w:rPr>
        <w:t>.</w:t>
      </w:r>
    </w:p>
    <w:p w14:paraId="79D4D8DD" w14:textId="77777777" w:rsidR="00CA61B6" w:rsidRPr="00E222DE" w:rsidRDefault="00CA61B6" w:rsidP="00CA61B6">
      <w:pPr>
        <w:pStyle w:val="ConsPlusNonformat"/>
        <w:widowControl/>
        <w:numPr>
          <w:ilvl w:val="2"/>
          <w:numId w:val="17"/>
        </w:numPr>
        <w:spacing w:before="200"/>
        <w:ind w:left="0" w:firstLine="567"/>
        <w:jc w:val="both"/>
        <w:rPr>
          <w:rFonts w:ascii="Times New Roman" w:hAnsi="Times New Roman" w:cs="Times New Roman"/>
          <w:i/>
          <w:iCs/>
          <w:sz w:val="24"/>
          <w:szCs w:val="24"/>
        </w:rPr>
      </w:pPr>
      <w:bookmarkStart w:id="82" w:name="_Hlk42157767"/>
      <w:r w:rsidRPr="00E222DE">
        <w:rPr>
          <w:rFonts w:ascii="Times New Roman" w:hAnsi="Times New Roman" w:cs="Times New Roman"/>
          <w:sz w:val="24"/>
          <w:szCs w:val="24"/>
        </w:rPr>
        <w:lastRenderedPageBreak/>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75908EEB" w14:textId="77777777" w:rsidR="00CA61B6" w:rsidRPr="00E222DE" w:rsidRDefault="00CA61B6" w:rsidP="00CA61B6">
      <w:pPr>
        <w:ind w:firstLine="567"/>
        <w:jc w:val="both"/>
      </w:pPr>
      <w:r w:rsidRPr="00E222D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2"/>
      <w:r w:rsidRPr="00E222DE">
        <w:t xml:space="preserve"> и направить Государственному заказчику акт приема-передачи строительной площадки.</w:t>
      </w:r>
    </w:p>
    <w:p w14:paraId="45C7B84B" w14:textId="77777777" w:rsidR="00CA61B6" w:rsidRPr="00E222DE" w:rsidRDefault="00CA61B6" w:rsidP="00CA61B6">
      <w:pPr>
        <w:ind w:firstLine="567"/>
        <w:jc w:val="both"/>
      </w:pPr>
      <w:bookmarkStart w:id="83" w:name="_Hlk25244547"/>
      <w:r w:rsidRPr="00E222DE">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19F5F6E1" w14:textId="77777777" w:rsidR="00CA61B6" w:rsidRPr="00E222DE" w:rsidRDefault="00CA61B6" w:rsidP="00CA61B6">
      <w:pPr>
        <w:pStyle w:val="aff4"/>
        <w:numPr>
          <w:ilvl w:val="2"/>
          <w:numId w:val="17"/>
        </w:numPr>
        <w:ind w:left="0" w:firstLine="567"/>
        <w:contextualSpacing w:val="0"/>
        <w:jc w:val="both"/>
      </w:pPr>
      <w:bookmarkStart w:id="84" w:name="_Hlk42157957"/>
      <w:bookmarkEnd w:id="83"/>
      <w:r w:rsidRPr="00E222DE">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4"/>
    </w:p>
    <w:p w14:paraId="0C0CE338" w14:textId="77777777" w:rsidR="00CA61B6" w:rsidRPr="000064D5" w:rsidRDefault="00CA61B6" w:rsidP="00CA61B6">
      <w:pPr>
        <w:pStyle w:val="aff4"/>
        <w:numPr>
          <w:ilvl w:val="2"/>
          <w:numId w:val="17"/>
        </w:numPr>
        <w:ind w:left="0" w:firstLine="567"/>
        <w:contextualSpacing w:val="0"/>
        <w:jc w:val="both"/>
      </w:pPr>
      <w:r w:rsidRPr="00E222DE">
        <w:t>Осуществлять сопровождение при приемке результата Работ (Объекта) в</w:t>
      </w:r>
      <w:r w:rsidRPr="000064D5">
        <w:t xml:space="preserve"> эксплуатацию.</w:t>
      </w:r>
    </w:p>
    <w:p w14:paraId="657587C6" w14:textId="77777777" w:rsidR="00CA61B6" w:rsidRPr="000064D5" w:rsidRDefault="00CA61B6" w:rsidP="00CA61B6">
      <w:pPr>
        <w:pStyle w:val="aff4"/>
        <w:numPr>
          <w:ilvl w:val="2"/>
          <w:numId w:val="17"/>
        </w:numPr>
        <w:ind w:left="0" w:firstLine="567"/>
        <w:contextualSpacing w:val="0"/>
        <w:jc w:val="both"/>
      </w:pPr>
      <w:r w:rsidRPr="000064D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68E6AC1E" w14:textId="77777777" w:rsidR="00CA61B6" w:rsidRPr="000064D5" w:rsidRDefault="00CA61B6" w:rsidP="00CA61B6">
      <w:pPr>
        <w:pStyle w:val="aff4"/>
        <w:numPr>
          <w:ilvl w:val="2"/>
          <w:numId w:val="17"/>
        </w:numPr>
        <w:ind w:left="0" w:firstLine="567"/>
        <w:contextualSpacing w:val="0"/>
        <w:jc w:val="both"/>
      </w:pPr>
      <w:r w:rsidRPr="000064D5">
        <w:t>Обеспечить проведение работы по демонтажу и монтажу средств обеспечения пожарной безопасности зданий и сооружений</w:t>
      </w:r>
      <w:r>
        <w:t xml:space="preserve">. </w:t>
      </w:r>
      <w:r w:rsidRPr="000064D5">
        <w:t xml:space="preserve"> </w:t>
      </w:r>
    </w:p>
    <w:p w14:paraId="7465D808" w14:textId="77777777" w:rsidR="00CA61B6" w:rsidRPr="000064D5" w:rsidRDefault="00CA61B6" w:rsidP="00CA61B6">
      <w:pPr>
        <w:pStyle w:val="aff4"/>
        <w:numPr>
          <w:ilvl w:val="2"/>
          <w:numId w:val="17"/>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21DA2A5" w14:textId="77777777" w:rsidR="00CA61B6" w:rsidRPr="000064D5" w:rsidRDefault="00CA61B6" w:rsidP="00CA61B6">
      <w:pPr>
        <w:pStyle w:val="aff4"/>
        <w:numPr>
          <w:ilvl w:val="2"/>
          <w:numId w:val="17"/>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5F5519B" w14:textId="77777777" w:rsidR="00CA61B6" w:rsidRPr="00E222DE" w:rsidRDefault="00CA61B6" w:rsidP="00CA61B6">
      <w:pPr>
        <w:pStyle w:val="aff4"/>
        <w:numPr>
          <w:ilvl w:val="2"/>
          <w:numId w:val="17"/>
        </w:numPr>
        <w:ind w:left="0" w:firstLine="567"/>
        <w:contextualSpacing w:val="0"/>
        <w:jc w:val="both"/>
      </w:pPr>
      <w:bookmarkStart w:id="85" w:name="_Hlk45181346"/>
      <w:r w:rsidRPr="00E222DE">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6" w:name="_Hlk5730881"/>
      <w:r w:rsidRPr="00E222DE">
        <w:t xml:space="preserve">10 (десяти) </w:t>
      </w:r>
      <w:bookmarkEnd w:id="86"/>
      <w:r w:rsidRPr="00E222DE">
        <w:t xml:space="preserve">дней с даты расторжения Контракта.  </w:t>
      </w:r>
    </w:p>
    <w:p w14:paraId="6F4893F4" w14:textId="77777777" w:rsidR="00CA61B6" w:rsidRPr="00E222DE" w:rsidRDefault="00CA61B6" w:rsidP="00CA61B6">
      <w:pPr>
        <w:pStyle w:val="aff4"/>
        <w:numPr>
          <w:ilvl w:val="2"/>
          <w:numId w:val="17"/>
        </w:numPr>
        <w:ind w:left="0" w:firstLine="567"/>
        <w:contextualSpacing w:val="0"/>
        <w:jc w:val="both"/>
      </w:pPr>
      <w:r w:rsidRPr="00E222DE">
        <w:t xml:space="preserve">Обеспечить Государственного </w:t>
      </w:r>
      <w:bookmarkEnd w:id="85"/>
      <w:r w:rsidRPr="00E222DE">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4E60F705" w14:textId="77777777" w:rsidR="00CA61B6" w:rsidRPr="00E222DE" w:rsidRDefault="00CA61B6" w:rsidP="00CA61B6">
      <w:pPr>
        <w:pStyle w:val="aff4"/>
        <w:numPr>
          <w:ilvl w:val="2"/>
          <w:numId w:val="17"/>
        </w:numPr>
        <w:ind w:left="0" w:firstLine="567"/>
        <w:contextualSpacing w:val="0"/>
        <w:jc w:val="both"/>
      </w:pPr>
      <w:r w:rsidRPr="00E222DE">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8F14C8F" w14:textId="77777777" w:rsidR="00CA61B6" w:rsidRPr="00E222DE" w:rsidRDefault="00CA61B6" w:rsidP="00CA61B6">
      <w:pPr>
        <w:pStyle w:val="aff4"/>
        <w:numPr>
          <w:ilvl w:val="2"/>
          <w:numId w:val="17"/>
        </w:numPr>
        <w:ind w:left="0" w:firstLine="567"/>
        <w:contextualSpacing w:val="0"/>
        <w:jc w:val="both"/>
      </w:pPr>
      <w:bookmarkStart w:id="87" w:name="_Hlk45181381"/>
      <w:r w:rsidRPr="00E222DE">
        <w:t xml:space="preserve">Обеспечить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к видеонаблюдению Государственному заказчику, за собственные средства, с возможностью удалённого доступа в соответствии с </w:t>
      </w:r>
      <w:r w:rsidRPr="00E222DE">
        <w:lastRenderedPageBreak/>
        <w:t xml:space="preserve">согласованной Государственным заказчиком схемой расположения и количества точек доступа видеонаблюдения, в том числе путем установления стационарно на постоянной основе камеры на верхней точке строительной площадки  с форматом сьемки Full Hd,  разрешение 1920*1080 точек, частота кадров не менее 24 в секунду.  </w:t>
      </w:r>
    </w:p>
    <w:p w14:paraId="5C1310AB" w14:textId="77777777" w:rsidR="00CA61B6" w:rsidRPr="001F58E2" w:rsidRDefault="00CA61B6" w:rsidP="00CA61B6">
      <w:pPr>
        <w:pStyle w:val="aff4"/>
        <w:numPr>
          <w:ilvl w:val="2"/>
          <w:numId w:val="17"/>
        </w:numPr>
        <w:ind w:left="0" w:firstLine="567"/>
        <w:contextualSpacing w:val="0"/>
        <w:jc w:val="both"/>
      </w:pPr>
      <w:bookmarkStart w:id="88" w:name="_Hlk42158017"/>
      <w:bookmarkEnd w:id="87"/>
      <w:r w:rsidRPr="00E222DE">
        <w:t xml:space="preserve">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w:t>
      </w:r>
      <w:r w:rsidRPr="001F58E2">
        <w:t>осуществляющему государственный строительный надзор</w:t>
      </w:r>
      <w:bookmarkEnd w:id="88"/>
      <w:r w:rsidRPr="001F58E2">
        <w:t>. Перечень документации, необходимой для выполнения работ, определяется в Контракте.</w:t>
      </w:r>
    </w:p>
    <w:p w14:paraId="627360BD" w14:textId="77777777" w:rsidR="00CA61B6" w:rsidRPr="001F58E2" w:rsidRDefault="00CA61B6" w:rsidP="00CA61B6">
      <w:pPr>
        <w:pStyle w:val="aff4"/>
        <w:numPr>
          <w:ilvl w:val="2"/>
          <w:numId w:val="17"/>
        </w:numPr>
        <w:ind w:left="0" w:firstLine="567"/>
        <w:contextualSpacing w:val="0"/>
        <w:jc w:val="both"/>
      </w:pPr>
      <w:r w:rsidRPr="001F58E2">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F530CB8" w14:textId="77777777" w:rsidR="00CA61B6" w:rsidRPr="00E222DE" w:rsidRDefault="00CA61B6" w:rsidP="00CA61B6">
      <w:pPr>
        <w:pStyle w:val="aff4"/>
        <w:numPr>
          <w:ilvl w:val="2"/>
          <w:numId w:val="17"/>
        </w:numPr>
        <w:ind w:left="0" w:firstLine="567"/>
        <w:contextualSpacing w:val="0"/>
        <w:jc w:val="both"/>
      </w:pPr>
      <w:r w:rsidRPr="001F58E2">
        <w:t xml:space="preserve">В срок не позднее 5 дней с момента возникновения оснований для возврата части </w:t>
      </w:r>
      <w:r w:rsidRPr="00E222DE">
        <w:t>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01BFBC9" w14:textId="77777777" w:rsidR="00CA61B6" w:rsidRPr="00E222DE" w:rsidRDefault="00CA61B6" w:rsidP="00CA61B6">
      <w:pPr>
        <w:pStyle w:val="aff4"/>
        <w:numPr>
          <w:ilvl w:val="2"/>
          <w:numId w:val="17"/>
        </w:numPr>
        <w:ind w:left="0" w:firstLine="567"/>
        <w:contextualSpacing w:val="0"/>
        <w:jc w:val="both"/>
      </w:pPr>
      <w:bookmarkStart w:id="89" w:name="_Hlk42158074"/>
      <w:r w:rsidRPr="00E222DE">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C971B1F" w14:textId="77777777" w:rsidR="00CA61B6" w:rsidRPr="00E222DE" w:rsidRDefault="00CA61B6" w:rsidP="00CA61B6">
      <w:pPr>
        <w:pStyle w:val="aff4"/>
        <w:numPr>
          <w:ilvl w:val="2"/>
          <w:numId w:val="17"/>
        </w:numPr>
        <w:ind w:left="0" w:firstLine="567"/>
        <w:contextualSpacing w:val="0"/>
        <w:jc w:val="both"/>
      </w:pPr>
      <w:r w:rsidRPr="00E222DE">
        <w:t xml:space="preserve">Передать </w:t>
      </w:r>
      <w:bookmarkStart w:id="90" w:name="_Hlk45181443"/>
      <w:r w:rsidRPr="00E222DE">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90"/>
      <w:r w:rsidRPr="00E222DE">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BF84A95" w14:textId="77777777" w:rsidR="00CA61B6" w:rsidRPr="00E222DE" w:rsidRDefault="00CA61B6" w:rsidP="00CA61B6">
      <w:pPr>
        <w:pStyle w:val="aff4"/>
        <w:numPr>
          <w:ilvl w:val="2"/>
          <w:numId w:val="17"/>
        </w:numPr>
        <w:ind w:left="0" w:firstLine="567"/>
        <w:contextualSpacing w:val="0"/>
        <w:jc w:val="both"/>
      </w:pPr>
      <w:r w:rsidRPr="00E222DE">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F51F332" w14:textId="77777777" w:rsidR="00CA61B6" w:rsidRPr="00E222DE" w:rsidRDefault="00CA61B6" w:rsidP="00CA61B6">
      <w:pPr>
        <w:pStyle w:val="aff4"/>
        <w:numPr>
          <w:ilvl w:val="3"/>
          <w:numId w:val="17"/>
        </w:numPr>
        <w:ind w:left="0" w:firstLine="567"/>
        <w:contextualSpacing w:val="0"/>
        <w:jc w:val="both"/>
      </w:pPr>
      <w:r w:rsidRPr="00E222DE">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5EBA06E" w14:textId="77777777" w:rsidR="00CA61B6" w:rsidRPr="00E222DE" w:rsidRDefault="00CA61B6" w:rsidP="00CA61B6">
      <w:pPr>
        <w:pStyle w:val="aff4"/>
        <w:numPr>
          <w:ilvl w:val="3"/>
          <w:numId w:val="17"/>
        </w:numPr>
        <w:ind w:left="0" w:firstLine="567"/>
        <w:contextualSpacing w:val="0"/>
        <w:jc w:val="both"/>
      </w:pPr>
      <w:r w:rsidRPr="00E222DE">
        <w:t xml:space="preserve">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w:t>
      </w:r>
      <w:r w:rsidRPr="00E222DE">
        <w:lastRenderedPageBreak/>
        <w:t>эксплуатацию оборудования при наличии указаний в договорах поставки Подрядчика или документации производителя.</w:t>
      </w:r>
    </w:p>
    <w:p w14:paraId="0B765895" w14:textId="77777777" w:rsidR="00CA61B6" w:rsidRPr="00E222DE" w:rsidRDefault="00CA61B6" w:rsidP="00CA61B6">
      <w:pPr>
        <w:pStyle w:val="aff4"/>
        <w:numPr>
          <w:ilvl w:val="3"/>
          <w:numId w:val="17"/>
        </w:numPr>
        <w:ind w:left="0" w:firstLine="567"/>
        <w:contextualSpacing w:val="0"/>
        <w:jc w:val="both"/>
      </w:pPr>
      <w:r w:rsidRPr="00E222DE">
        <w:t xml:space="preserve">При необходимости при производстве индивидуальных испытаний Подрядчик разрабатывает </w:t>
      </w:r>
      <w:bookmarkStart w:id="91" w:name="_Hlk45181496"/>
      <w:r w:rsidRPr="00E222DE">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1"/>
      <w:r w:rsidRPr="00E222DE">
        <w:t>и согласовывает ее с соответствующими органами. При этом производимые работы должны соответствовать согласованной программе.</w:t>
      </w:r>
    </w:p>
    <w:p w14:paraId="5630FD95" w14:textId="77777777" w:rsidR="00CA61B6" w:rsidRPr="00E222DE" w:rsidRDefault="00CA61B6" w:rsidP="00CA61B6">
      <w:pPr>
        <w:pStyle w:val="aff4"/>
        <w:numPr>
          <w:ilvl w:val="3"/>
          <w:numId w:val="17"/>
        </w:numPr>
        <w:ind w:left="0" w:firstLine="567"/>
        <w:contextualSpacing w:val="0"/>
        <w:jc w:val="both"/>
      </w:pPr>
      <w:r w:rsidRPr="00E222DE">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07D1279" w14:textId="77777777" w:rsidR="00CA61B6" w:rsidRPr="00E222DE" w:rsidRDefault="00CA61B6" w:rsidP="00CA61B6">
      <w:pPr>
        <w:pStyle w:val="aff4"/>
        <w:numPr>
          <w:ilvl w:val="3"/>
          <w:numId w:val="17"/>
        </w:numPr>
        <w:ind w:left="0" w:firstLine="567"/>
        <w:contextualSpacing w:val="0"/>
        <w:jc w:val="both"/>
      </w:pPr>
      <w:r w:rsidRPr="00E222DE">
        <w:t xml:space="preserve">Подрядчик предоставляет инструкции по эксплуатации оборудования и систем согласно требований действующих стандартов. </w:t>
      </w:r>
    </w:p>
    <w:p w14:paraId="493A8186" w14:textId="77777777" w:rsidR="00CA61B6" w:rsidRPr="00E222DE" w:rsidRDefault="00CA61B6" w:rsidP="00CA61B6">
      <w:pPr>
        <w:pStyle w:val="aff4"/>
        <w:numPr>
          <w:ilvl w:val="3"/>
          <w:numId w:val="17"/>
        </w:numPr>
        <w:ind w:left="0" w:firstLine="567"/>
        <w:contextualSpacing w:val="0"/>
        <w:jc w:val="both"/>
      </w:pPr>
      <w:r w:rsidRPr="00E222DE">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6487DC27" w14:textId="77777777" w:rsidR="00CA61B6" w:rsidRPr="00E222DE" w:rsidRDefault="00CA61B6" w:rsidP="00CA61B6">
      <w:pPr>
        <w:pStyle w:val="aff4"/>
        <w:numPr>
          <w:ilvl w:val="3"/>
          <w:numId w:val="17"/>
        </w:numPr>
        <w:ind w:left="0" w:firstLine="567"/>
        <w:contextualSpacing w:val="0"/>
        <w:jc w:val="both"/>
      </w:pPr>
      <w:r w:rsidRPr="00E222DE">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B15A247" w14:textId="77777777" w:rsidR="00CA61B6" w:rsidRPr="00E222DE" w:rsidRDefault="00CA61B6" w:rsidP="00CA61B6">
      <w:pPr>
        <w:pStyle w:val="aff4"/>
        <w:numPr>
          <w:ilvl w:val="3"/>
          <w:numId w:val="17"/>
        </w:numPr>
        <w:ind w:left="0" w:firstLine="567"/>
        <w:contextualSpacing w:val="0"/>
        <w:jc w:val="both"/>
      </w:pPr>
      <w:r w:rsidRPr="00E222DE">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7FF5D08" w14:textId="77777777" w:rsidR="00CA61B6" w:rsidRPr="00E222DE" w:rsidRDefault="00CA61B6" w:rsidP="00CA61B6">
      <w:pPr>
        <w:pStyle w:val="aff4"/>
        <w:numPr>
          <w:ilvl w:val="2"/>
          <w:numId w:val="17"/>
        </w:numPr>
        <w:ind w:left="0" w:firstLine="567"/>
        <w:contextualSpacing w:val="0"/>
        <w:jc w:val="both"/>
      </w:pPr>
      <w:r w:rsidRPr="00E222DE">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AA0AA36" w14:textId="77777777" w:rsidR="00CA61B6" w:rsidRPr="00E222DE" w:rsidRDefault="00CA61B6" w:rsidP="00CA61B6">
      <w:pPr>
        <w:pStyle w:val="aff4"/>
        <w:numPr>
          <w:ilvl w:val="2"/>
          <w:numId w:val="17"/>
        </w:numPr>
        <w:ind w:left="0" w:firstLine="567"/>
        <w:contextualSpacing w:val="0"/>
        <w:jc w:val="both"/>
      </w:pPr>
      <w:r w:rsidRPr="00E222DE">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0AEBD32" w14:textId="77777777" w:rsidR="00CA61B6" w:rsidRPr="00E222DE" w:rsidRDefault="00CA61B6" w:rsidP="00CA61B6">
      <w:pPr>
        <w:pStyle w:val="aff4"/>
        <w:numPr>
          <w:ilvl w:val="3"/>
          <w:numId w:val="17"/>
        </w:numPr>
        <w:ind w:left="0" w:firstLine="567"/>
        <w:contextualSpacing w:val="0"/>
        <w:jc w:val="both"/>
        <w:rPr>
          <w:sz w:val="22"/>
        </w:rPr>
      </w:pPr>
      <w:r w:rsidRPr="00E222DE">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A9D105E" w14:textId="77777777" w:rsidR="00CA61B6" w:rsidRPr="00E222DE" w:rsidRDefault="00CA61B6" w:rsidP="00CA61B6">
      <w:pPr>
        <w:pStyle w:val="aff4"/>
        <w:numPr>
          <w:ilvl w:val="2"/>
          <w:numId w:val="17"/>
        </w:numPr>
        <w:ind w:left="0" w:firstLine="567"/>
        <w:contextualSpacing w:val="0"/>
        <w:jc w:val="both"/>
      </w:pPr>
      <w:r w:rsidRPr="00E222DE">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E222DE">
          <w:t>Акту</w:t>
        </w:r>
      </w:hyperlink>
      <w:r w:rsidRPr="00E222DE">
        <w:t xml:space="preserve"> сдачи-приемки законченного строительством объекта Государственным заказчиком.</w:t>
      </w:r>
    </w:p>
    <w:p w14:paraId="46899A86" w14:textId="77777777" w:rsidR="00CA61B6" w:rsidRPr="00E222DE" w:rsidRDefault="00CA61B6" w:rsidP="00CA61B6">
      <w:pPr>
        <w:pStyle w:val="aff4"/>
        <w:numPr>
          <w:ilvl w:val="2"/>
          <w:numId w:val="17"/>
        </w:numPr>
        <w:ind w:left="0" w:firstLine="567"/>
        <w:contextualSpacing w:val="0"/>
        <w:jc w:val="both"/>
      </w:pPr>
      <w:r w:rsidRPr="00E222DE">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2" w:name="_Hlk25760910"/>
      <w:r w:rsidRPr="00E222DE">
        <w:t xml:space="preserve">несоответствие проектной и (или) сметной документации законодательству РФ и (или) фактическим обстоятельствам </w:t>
      </w:r>
      <w:bookmarkEnd w:id="92"/>
      <w:r w:rsidRPr="00E222DE">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27F9DF3F" w14:textId="77777777" w:rsidR="00CA61B6" w:rsidRPr="00E222DE" w:rsidRDefault="00CA61B6" w:rsidP="00CA61B6">
      <w:pPr>
        <w:pStyle w:val="aff4"/>
        <w:numPr>
          <w:ilvl w:val="2"/>
          <w:numId w:val="17"/>
        </w:numPr>
        <w:ind w:left="0" w:firstLine="567"/>
        <w:contextualSpacing w:val="0"/>
        <w:jc w:val="both"/>
      </w:pPr>
      <w:bookmarkStart w:id="93" w:name="_Hlk44680977"/>
      <w:bookmarkStart w:id="94" w:name="_Hlk45181584"/>
      <w:r w:rsidRPr="00E222DE">
        <w:lastRenderedPageBreak/>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3"/>
    <w:p w14:paraId="37F64230" w14:textId="77777777" w:rsidR="00CA61B6" w:rsidRPr="00E222DE" w:rsidRDefault="00CA61B6" w:rsidP="00CA61B6">
      <w:pPr>
        <w:pStyle w:val="aff4"/>
        <w:numPr>
          <w:ilvl w:val="2"/>
          <w:numId w:val="17"/>
        </w:numPr>
        <w:ind w:left="0" w:firstLine="567"/>
        <w:contextualSpacing w:val="0"/>
        <w:jc w:val="both"/>
      </w:pPr>
      <w:r w:rsidRPr="00E222DE">
        <w:t>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w:t>
      </w:r>
      <w:r>
        <w:t>ям обеспечения расчетного срока</w:t>
      </w:r>
      <w:r w:rsidRPr="00E222DE">
        <w:t xml:space="preserve"> эксплуатации Объекта. </w:t>
      </w:r>
    </w:p>
    <w:bookmarkEnd w:id="94"/>
    <w:p w14:paraId="7D55FE28" w14:textId="77777777" w:rsidR="00CA61B6" w:rsidRPr="00E222DE" w:rsidRDefault="00CA61B6" w:rsidP="00CA61B6">
      <w:pPr>
        <w:pStyle w:val="aff4"/>
        <w:numPr>
          <w:ilvl w:val="2"/>
          <w:numId w:val="17"/>
        </w:numPr>
        <w:ind w:left="0" w:firstLine="567"/>
        <w:contextualSpacing w:val="0"/>
        <w:jc w:val="both"/>
      </w:pPr>
      <w:r w:rsidRPr="00E222DE">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w:t>
      </w:r>
      <w:r>
        <w:t>ния Государственного заказчика</w:t>
      </w:r>
      <w:r w:rsidRPr="00E222DE">
        <w:t>, если иной срок не установлен требованием Государственного заказчика (в случае если Контрактом предусмотрен аванс).</w:t>
      </w:r>
    </w:p>
    <w:p w14:paraId="670432C0" w14:textId="77777777" w:rsidR="00CA61B6" w:rsidRPr="00E222DE" w:rsidRDefault="00CA61B6" w:rsidP="00CA61B6">
      <w:pPr>
        <w:pStyle w:val="aff4"/>
        <w:numPr>
          <w:ilvl w:val="2"/>
          <w:numId w:val="17"/>
        </w:numPr>
        <w:ind w:left="0" w:firstLine="567"/>
        <w:contextualSpacing w:val="0"/>
        <w:jc w:val="both"/>
      </w:pPr>
      <w:r w:rsidRPr="00E222DE">
        <w:t>Осуществлять иные обязанности в соответствии с законодательством Российской Федерации и Контрактом.</w:t>
      </w:r>
    </w:p>
    <w:bookmarkEnd w:id="89"/>
    <w:p w14:paraId="271BD115" w14:textId="77777777" w:rsidR="00CA61B6" w:rsidRPr="00E222DE" w:rsidRDefault="00CA61B6" w:rsidP="00CA61B6">
      <w:pPr>
        <w:jc w:val="both"/>
      </w:pPr>
    </w:p>
    <w:p w14:paraId="7130EA98" w14:textId="77777777" w:rsidR="00CA61B6" w:rsidRPr="00E222DE" w:rsidRDefault="00CA61B6" w:rsidP="00CA61B6">
      <w:pPr>
        <w:pStyle w:val="aff4"/>
        <w:numPr>
          <w:ilvl w:val="1"/>
          <w:numId w:val="17"/>
        </w:numPr>
        <w:ind w:left="0" w:firstLine="567"/>
        <w:contextualSpacing w:val="0"/>
        <w:jc w:val="both"/>
      </w:pPr>
      <w:r w:rsidRPr="00E222DE">
        <w:rPr>
          <w:b/>
          <w:bCs/>
        </w:rPr>
        <w:t>Подрядчик не вправе:</w:t>
      </w:r>
    </w:p>
    <w:p w14:paraId="7CA4AC7F" w14:textId="77777777" w:rsidR="00CA61B6" w:rsidRPr="00E222DE" w:rsidRDefault="00CA61B6" w:rsidP="00CA61B6">
      <w:pPr>
        <w:pStyle w:val="aff4"/>
        <w:numPr>
          <w:ilvl w:val="2"/>
          <w:numId w:val="17"/>
        </w:numPr>
        <w:ind w:left="0" w:firstLine="567"/>
        <w:contextualSpacing w:val="0"/>
        <w:jc w:val="both"/>
      </w:pPr>
      <w:r w:rsidRPr="00E222DE">
        <w:t xml:space="preserve">Передавать на субподряд работы по организации строительства Объекта. </w:t>
      </w:r>
    </w:p>
    <w:p w14:paraId="547A77E6" w14:textId="77777777" w:rsidR="00CA61B6" w:rsidRPr="00E222DE" w:rsidRDefault="00CA61B6" w:rsidP="00CA61B6">
      <w:pPr>
        <w:pStyle w:val="aff4"/>
        <w:numPr>
          <w:ilvl w:val="2"/>
          <w:numId w:val="17"/>
        </w:numPr>
        <w:ind w:left="0" w:firstLine="567"/>
        <w:contextualSpacing w:val="0"/>
        <w:jc w:val="both"/>
      </w:pPr>
      <w:r w:rsidRPr="00E222DE">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956A4D1" w14:textId="77777777" w:rsidR="00CA61B6" w:rsidRPr="00E222DE" w:rsidRDefault="00CA61B6" w:rsidP="00CA61B6">
      <w:pPr>
        <w:pStyle w:val="aff4"/>
        <w:numPr>
          <w:ilvl w:val="2"/>
          <w:numId w:val="17"/>
        </w:numPr>
        <w:ind w:left="0" w:firstLine="567"/>
        <w:contextualSpacing w:val="0"/>
        <w:jc w:val="both"/>
      </w:pPr>
      <w:r w:rsidRPr="00E222DE">
        <w:t>Использовать в ходе осуществления работ материалы и оборудование, не указанные в проектной и/или рабочей документации, за исключением случаев</w:t>
      </w:r>
      <w:r>
        <w:t>,</w:t>
      </w:r>
      <w:r w:rsidRPr="00E222DE">
        <w:t xml:space="preserve"> установленных действующим законодательством Российской Федерации.</w:t>
      </w:r>
    </w:p>
    <w:p w14:paraId="0BFDE635" w14:textId="77777777" w:rsidR="00CA61B6" w:rsidRDefault="00CA61B6" w:rsidP="00CA61B6">
      <w:pPr>
        <w:pStyle w:val="aff4"/>
        <w:numPr>
          <w:ilvl w:val="2"/>
          <w:numId w:val="17"/>
        </w:numPr>
        <w:ind w:left="0" w:firstLine="567"/>
        <w:contextualSpacing w:val="0"/>
        <w:jc w:val="both"/>
      </w:pPr>
      <w:r w:rsidRPr="000064D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6753188" w14:textId="77777777" w:rsidR="00CA61B6" w:rsidRPr="00386952" w:rsidRDefault="00CA61B6" w:rsidP="00CA61B6">
      <w:pPr>
        <w:pStyle w:val="aff4"/>
        <w:numPr>
          <w:ilvl w:val="2"/>
          <w:numId w:val="17"/>
        </w:numPr>
        <w:ind w:left="0" w:firstLine="567"/>
        <w:contextualSpacing w:val="0"/>
        <w:jc w:val="both"/>
      </w:pPr>
      <w:r w:rsidRPr="0038695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78FA03AC" w14:textId="77777777" w:rsidR="00CA61B6" w:rsidRPr="000064D5" w:rsidRDefault="00CA61B6" w:rsidP="00CA61B6">
      <w:pPr>
        <w:pStyle w:val="aff4"/>
        <w:ind w:left="567"/>
        <w:jc w:val="both"/>
      </w:pPr>
    </w:p>
    <w:p w14:paraId="2A6BD273" w14:textId="77777777" w:rsidR="00CA61B6" w:rsidRPr="0040162E" w:rsidRDefault="00CA61B6" w:rsidP="00CA61B6">
      <w:pPr>
        <w:pStyle w:val="aff4"/>
        <w:numPr>
          <w:ilvl w:val="0"/>
          <w:numId w:val="17"/>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14:paraId="05754E16" w14:textId="77777777" w:rsidR="00CA61B6" w:rsidRPr="000064D5" w:rsidRDefault="00CA61B6" w:rsidP="00CA61B6">
      <w:pPr>
        <w:jc w:val="center"/>
        <w:rPr>
          <w:b/>
        </w:rPr>
      </w:pPr>
      <w:r w:rsidRPr="000064D5">
        <w:rPr>
          <w:b/>
        </w:rPr>
        <w:t>а также результатов выполненных работ</w:t>
      </w:r>
    </w:p>
    <w:p w14:paraId="00416056" w14:textId="77777777" w:rsidR="00CA61B6" w:rsidRPr="0040162E" w:rsidRDefault="00CA61B6" w:rsidP="00CA61B6">
      <w:pPr>
        <w:pStyle w:val="aff4"/>
        <w:numPr>
          <w:ilvl w:val="1"/>
          <w:numId w:val="17"/>
        </w:numPr>
        <w:ind w:left="0" w:firstLine="567"/>
        <w:contextualSpacing w:val="0"/>
        <w:jc w:val="both"/>
        <w:rPr>
          <w:rFonts w:eastAsia="MS Mincho"/>
        </w:rPr>
      </w:pPr>
      <w:r w:rsidRPr="0040162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7197B83" w14:textId="77777777" w:rsidR="00CA61B6" w:rsidRPr="000064D5" w:rsidRDefault="00CA61B6" w:rsidP="00CA61B6">
      <w:pPr>
        <w:ind w:firstLine="567"/>
        <w:jc w:val="both"/>
        <w:rPr>
          <w:rFonts w:eastAsia="MS Mincho"/>
        </w:rPr>
      </w:pPr>
      <w:r w:rsidRPr="000064D5">
        <w:rPr>
          <w:rFonts w:eastAsia="MS Mincho"/>
        </w:rPr>
        <w:t>Подрядчик несет полную ответственность за охрану и содержание Объекта, материалов и оборудования,</w:t>
      </w:r>
      <w:r>
        <w:rPr>
          <w:rFonts w:eastAsia="MS Mincho"/>
        </w:rPr>
        <w:t xml:space="preserve"> мебели, инвентаря,</w:t>
      </w:r>
      <w:r w:rsidRPr="000064D5">
        <w:rPr>
          <w:rFonts w:eastAsia="MS Mincho"/>
        </w:rPr>
        <w:t xml:space="preserve"> строительной техники и расходных материалов, временных зданий и сооружений.</w:t>
      </w:r>
    </w:p>
    <w:p w14:paraId="57A43A3D" w14:textId="77777777" w:rsidR="00CA61B6" w:rsidRPr="000064D5" w:rsidRDefault="00CA61B6" w:rsidP="00CA61B6">
      <w:pPr>
        <w:ind w:firstLine="567"/>
        <w:jc w:val="both"/>
        <w:rPr>
          <w:rFonts w:eastAsia="MS Mincho"/>
        </w:rPr>
      </w:pPr>
      <w:r w:rsidRPr="000064D5">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25B22BB" w14:textId="77777777" w:rsidR="00CA61B6" w:rsidRPr="000064D5" w:rsidRDefault="00CA61B6" w:rsidP="00CA61B6">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D504158" w14:textId="77777777" w:rsidR="00CA61B6" w:rsidRPr="000064D5" w:rsidRDefault="00CA61B6" w:rsidP="00CA61B6">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AE7858A" w14:textId="77777777" w:rsidR="00CA61B6" w:rsidRPr="0040162E" w:rsidRDefault="00CA61B6" w:rsidP="00CA61B6">
      <w:pPr>
        <w:pStyle w:val="aff4"/>
        <w:numPr>
          <w:ilvl w:val="1"/>
          <w:numId w:val="17"/>
        </w:numPr>
        <w:ind w:left="0" w:firstLine="567"/>
        <w:contextualSpacing w:val="0"/>
        <w:jc w:val="both"/>
        <w:rPr>
          <w:rFonts w:eastAsia="MS Mincho"/>
        </w:rPr>
      </w:pPr>
      <w:r w:rsidRPr="0040162E">
        <w:rPr>
          <w:rFonts w:eastAsia="MS Mincho"/>
        </w:rPr>
        <w:lastRenderedPageBreak/>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EFADE4A" w14:textId="77777777" w:rsidR="00CA61B6" w:rsidRPr="000064D5" w:rsidRDefault="00CA61B6" w:rsidP="00CA61B6">
      <w:pPr>
        <w:pStyle w:val="aff4"/>
        <w:numPr>
          <w:ilvl w:val="1"/>
          <w:numId w:val="17"/>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92EB0F2" w14:textId="77777777" w:rsidR="00CA61B6" w:rsidRPr="000064D5" w:rsidRDefault="00CA61B6" w:rsidP="00CA61B6">
      <w:pPr>
        <w:pStyle w:val="aff4"/>
        <w:numPr>
          <w:ilvl w:val="1"/>
          <w:numId w:val="17"/>
        </w:numPr>
        <w:ind w:left="0" w:firstLine="567"/>
        <w:contextualSpacing w:val="0"/>
        <w:jc w:val="both"/>
      </w:pPr>
      <w:r w:rsidRPr="000064D5">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0064D5">
          <w:t>Акту</w:t>
        </w:r>
      </w:hyperlink>
      <w:r w:rsidRPr="000064D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F471BB1" w14:textId="77777777" w:rsidR="00CA61B6" w:rsidRPr="000064D5" w:rsidRDefault="00CA61B6" w:rsidP="00CA61B6">
      <w:pPr>
        <w:jc w:val="both"/>
      </w:pPr>
    </w:p>
    <w:p w14:paraId="35FE1ECE" w14:textId="77777777" w:rsidR="00CA61B6" w:rsidRPr="0040162E" w:rsidRDefault="00CA61B6" w:rsidP="00CA61B6">
      <w:pPr>
        <w:pStyle w:val="aff4"/>
        <w:numPr>
          <w:ilvl w:val="0"/>
          <w:numId w:val="17"/>
        </w:numPr>
        <w:contextualSpacing w:val="0"/>
        <w:jc w:val="center"/>
        <w:rPr>
          <w:rFonts w:eastAsia="MS Mincho"/>
          <w:b/>
        </w:rPr>
      </w:pPr>
      <w:r w:rsidRPr="0040162E">
        <w:rPr>
          <w:rFonts w:eastAsia="MS Mincho"/>
          <w:b/>
        </w:rPr>
        <w:t>Приемка выполненных работ, приемка Объекта</w:t>
      </w:r>
    </w:p>
    <w:p w14:paraId="70F0A5F1" w14:textId="77777777" w:rsidR="00CA61B6" w:rsidRPr="00EF51DE" w:rsidRDefault="00CA61B6" w:rsidP="00CA61B6">
      <w:pPr>
        <w:pStyle w:val="aff4"/>
        <w:numPr>
          <w:ilvl w:val="1"/>
          <w:numId w:val="17"/>
        </w:numPr>
        <w:ind w:left="0" w:firstLine="709"/>
        <w:contextualSpacing w:val="0"/>
        <w:jc w:val="both"/>
        <w:rPr>
          <w:color w:val="000000"/>
        </w:rPr>
      </w:pPr>
      <w:bookmarkStart w:id="95" w:name="_Hlk32478471"/>
      <w:bookmarkStart w:id="96" w:name="_Hlk42158200"/>
      <w:bookmarkStart w:id="97" w:name="sub_10083"/>
      <w:bookmarkStart w:id="98" w:name="_Hlk42158373"/>
      <w:r w:rsidRPr="00EF51DE">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2" w:history="1">
        <w:r w:rsidRPr="00EF51DE">
          <w:rPr>
            <w:rStyle w:val="ae"/>
            <w:color w:val="000000"/>
          </w:rPr>
          <w:t>кодексом</w:t>
        </w:r>
      </w:hyperlink>
      <w:r w:rsidRPr="00EF51DE">
        <w:rPr>
          <w:color w:val="000000"/>
        </w:rPr>
        <w:t xml:space="preserve"> Российской Федерации.</w:t>
      </w:r>
    </w:p>
    <w:p w14:paraId="5B1AF7F9" w14:textId="77777777" w:rsidR="00CA61B6" w:rsidRPr="00EF51DE" w:rsidRDefault="00CA61B6" w:rsidP="00CA61B6">
      <w:pPr>
        <w:pStyle w:val="aff4"/>
        <w:numPr>
          <w:ilvl w:val="1"/>
          <w:numId w:val="17"/>
        </w:numPr>
        <w:ind w:left="0" w:firstLine="709"/>
        <w:contextualSpacing w:val="0"/>
        <w:jc w:val="both"/>
        <w:rPr>
          <w:color w:val="000000"/>
        </w:rPr>
      </w:pPr>
      <w:r w:rsidRPr="00EF51DE">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4A7FB2D" w14:textId="77777777" w:rsidR="00CA61B6" w:rsidRPr="00EF51DE" w:rsidRDefault="00CA61B6" w:rsidP="00CA61B6">
      <w:pPr>
        <w:pStyle w:val="aff4"/>
        <w:numPr>
          <w:ilvl w:val="1"/>
          <w:numId w:val="17"/>
        </w:numPr>
        <w:ind w:left="0" w:firstLine="709"/>
        <w:contextualSpacing w:val="0"/>
        <w:jc w:val="both"/>
        <w:rPr>
          <w:rFonts w:ascii="Verdana" w:hAnsi="Verdana"/>
          <w:color w:val="000000"/>
          <w:sz w:val="21"/>
          <w:szCs w:val="21"/>
        </w:rPr>
      </w:pPr>
      <w:r w:rsidRPr="00EF51DE">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2B5BC085" w14:textId="77777777" w:rsidR="00CA61B6" w:rsidRPr="000064D5" w:rsidRDefault="00CA61B6" w:rsidP="00CA61B6">
      <w:pPr>
        <w:pStyle w:val="aff4"/>
        <w:numPr>
          <w:ilvl w:val="1"/>
          <w:numId w:val="17"/>
        </w:numPr>
        <w:ind w:left="0" w:firstLine="709"/>
        <w:contextualSpacing w:val="0"/>
        <w:jc w:val="both"/>
      </w:pPr>
      <w:bookmarkStart w:id="99" w:name="sub_10082"/>
      <w:bookmarkStart w:id="100" w:name="_Hlk32478499"/>
      <w:bookmarkEnd w:id="95"/>
      <w:r w:rsidRPr="000064D5">
        <w:t>Порядок приемки выполненных работ:</w:t>
      </w:r>
    </w:p>
    <w:p w14:paraId="79F5799E" w14:textId="77777777" w:rsidR="00CA61B6" w:rsidRPr="000064D5" w:rsidRDefault="00CA61B6" w:rsidP="00CA61B6">
      <w:pPr>
        <w:pStyle w:val="aff4"/>
        <w:numPr>
          <w:ilvl w:val="2"/>
          <w:numId w:val="17"/>
        </w:numPr>
        <w:ind w:left="0" w:firstLine="709"/>
        <w:contextualSpacing w:val="0"/>
        <w:jc w:val="both"/>
      </w:pPr>
      <w:r w:rsidRPr="000064D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40162E">
        <w:rPr>
          <w:u w:val="single"/>
        </w:rPr>
        <w:t>20</w:t>
      </w:r>
      <w:r w:rsidRPr="00CD5B11">
        <w:t xml:space="preserve"> </w:t>
      </w:r>
      <w:r w:rsidRPr="000064D5">
        <w:t xml:space="preserve">числа текущего месяца </w:t>
      </w:r>
      <w:bookmarkEnd w:id="99"/>
      <w:r w:rsidRPr="000064D5">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6"/>
    <w:p w14:paraId="5947914B" w14:textId="77777777" w:rsidR="00CA61B6" w:rsidRPr="000064D5" w:rsidRDefault="00CA61B6" w:rsidP="00CA61B6">
      <w:pPr>
        <w:ind w:firstLine="709"/>
        <w:jc w:val="both"/>
        <w:rPr>
          <w:rFonts w:eastAsia="TimesNewRoman"/>
        </w:rPr>
      </w:pPr>
      <w:r w:rsidRPr="000064D5">
        <w:rPr>
          <w:rFonts w:eastAsia="MS Mincho"/>
        </w:rPr>
        <w:t>- акты о приемке выполненных работ по унифицированной форме КС-2 в</w:t>
      </w:r>
      <w:r>
        <w:rPr>
          <w:rFonts w:eastAsia="MS Mincho"/>
        </w:rPr>
        <w:t xml:space="preserve"> 4</w:t>
      </w:r>
      <w:r w:rsidRPr="000064D5">
        <w:rPr>
          <w:rFonts w:eastAsia="MS Mincho"/>
        </w:rPr>
        <w:t>-</w:t>
      </w:r>
      <w:r>
        <w:rPr>
          <w:rFonts w:eastAsia="MS Mincho"/>
        </w:rPr>
        <w:t>е</w:t>
      </w:r>
      <w:r w:rsidRPr="000064D5">
        <w:rPr>
          <w:rFonts w:eastAsia="MS Mincho"/>
        </w:rPr>
        <w:t>х (</w:t>
      </w:r>
      <w:r>
        <w:rPr>
          <w:rFonts w:eastAsia="MS Mincho"/>
        </w:rPr>
        <w:t>четырех</w:t>
      </w:r>
      <w:r w:rsidRPr="000064D5">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99DBD7E" w14:textId="77777777" w:rsidR="00CA61B6" w:rsidRDefault="00CA61B6" w:rsidP="00CA61B6">
      <w:pPr>
        <w:ind w:firstLine="709"/>
        <w:jc w:val="both"/>
        <w:rPr>
          <w:rFonts w:eastAsia="MS Mincho"/>
        </w:rPr>
      </w:pPr>
      <w:r w:rsidRPr="000064D5">
        <w:rPr>
          <w:rFonts w:eastAsia="MS Mincho"/>
        </w:rPr>
        <w:t xml:space="preserve">- справку о стоимости выполненных работ по унифицированной форме КС-3 в </w:t>
      </w:r>
      <w:r>
        <w:rPr>
          <w:rFonts w:eastAsia="MS Mincho"/>
        </w:rPr>
        <w:t>4</w:t>
      </w:r>
      <w:r w:rsidRPr="000064D5">
        <w:rPr>
          <w:rFonts w:eastAsia="MS Mincho"/>
        </w:rPr>
        <w:t>-</w:t>
      </w:r>
      <w:r>
        <w:rPr>
          <w:rFonts w:eastAsia="MS Mincho"/>
        </w:rPr>
        <w:t>е</w:t>
      </w:r>
      <w:r w:rsidRPr="000064D5">
        <w:rPr>
          <w:rFonts w:eastAsia="MS Mincho"/>
        </w:rPr>
        <w:t>х (</w:t>
      </w:r>
      <w:r>
        <w:rPr>
          <w:rFonts w:eastAsia="MS Mincho"/>
        </w:rPr>
        <w:t>четырех</w:t>
      </w:r>
      <w:r w:rsidRPr="000064D5">
        <w:rPr>
          <w:rFonts w:eastAsia="MS Mincho"/>
        </w:rPr>
        <w:t xml:space="preserve">) экземплярах; </w:t>
      </w:r>
    </w:p>
    <w:p w14:paraId="237B5D0C" w14:textId="77777777" w:rsidR="00CA61B6" w:rsidRPr="000064D5" w:rsidRDefault="00CA61B6" w:rsidP="00CA61B6">
      <w:pPr>
        <w:ind w:firstLine="709"/>
        <w:jc w:val="both"/>
      </w:pPr>
      <w:r w:rsidRPr="000064D5">
        <w:t xml:space="preserve">- комплект  исполнительной документации на выполненные работы в составе и </w:t>
      </w:r>
      <w:r w:rsidRPr="00EF51DE">
        <w:t xml:space="preserve">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w:t>
      </w:r>
      <w:r w:rsidRPr="00EF51DE">
        <w:lastRenderedPageBreak/>
        <w:t>носителе, с приложением перечня входящих в ее состав документов, подписанную всеми участвующими в</w:t>
      </w:r>
      <w:r w:rsidRPr="000064D5">
        <w:t xml:space="preserve"> приемке лицами; </w:t>
      </w:r>
    </w:p>
    <w:p w14:paraId="4EAD59C5" w14:textId="77777777" w:rsidR="00CA61B6" w:rsidRDefault="00CA61B6" w:rsidP="00CA61B6">
      <w:pPr>
        <w:ind w:firstLine="709"/>
        <w:jc w:val="both"/>
      </w:pPr>
      <w:r w:rsidRPr="000064D5">
        <w:t>- журнал учета выполненных работ по форме КС-6а, в формате разработки;</w:t>
      </w:r>
    </w:p>
    <w:p w14:paraId="6B59AE2F" w14:textId="77777777" w:rsidR="00CA61B6" w:rsidRDefault="00CA61B6" w:rsidP="00CA61B6">
      <w:pPr>
        <w:ind w:firstLine="709"/>
        <w:jc w:val="both"/>
        <w:rPr>
          <w:b/>
          <w:bCs/>
          <w:sz w:val="22"/>
          <w:u w:val="single"/>
        </w:rPr>
      </w:pPr>
      <w:r w:rsidRPr="00EF51DE">
        <w:t xml:space="preserve">- </w:t>
      </w:r>
      <w:bookmarkStart w:id="101" w:name="_Hlk45181631"/>
      <w:r w:rsidRPr="00EF51DE">
        <w:t xml:space="preserve">товарные накладные или универсальный передаточный документ или акт о приемки выполненных работ, подтверждающего </w:t>
      </w:r>
      <w:bookmarkStart w:id="102" w:name="_Hlk44933284"/>
      <w:r w:rsidRPr="00EF51DE">
        <w:t xml:space="preserve">стоимость материалов, оборудования, мебели и инвентаря </w:t>
      </w:r>
      <w:bookmarkEnd w:id="102"/>
      <w:r w:rsidRPr="00EF51DE">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F51DE">
        <w:rPr>
          <w:b/>
          <w:bCs/>
          <w:u w:val="single"/>
        </w:rPr>
        <w:t>(при расчете за непредвиденные работы, а также в случае замены материалов, оборудования, мебели и инвентаря);</w:t>
      </w:r>
      <w:r>
        <w:rPr>
          <w:b/>
          <w:bCs/>
          <w:u w:val="single"/>
        </w:rPr>
        <w:t xml:space="preserve"> </w:t>
      </w:r>
    </w:p>
    <w:p w14:paraId="6A7C362F" w14:textId="77777777" w:rsidR="00CA61B6" w:rsidRPr="000064D5" w:rsidRDefault="00CA61B6" w:rsidP="00CA61B6">
      <w:pPr>
        <w:ind w:firstLine="709"/>
        <w:jc w:val="both"/>
      </w:pPr>
      <w:bookmarkStart w:id="103" w:name="_Hlk45181751"/>
      <w:bookmarkEnd w:id="101"/>
      <w:r w:rsidRPr="000064D5">
        <w:t>- счета на оплату работ, счета-фактуры (при необходимости).</w:t>
      </w:r>
    </w:p>
    <w:bookmarkEnd w:id="100"/>
    <w:bookmarkEnd w:id="103"/>
    <w:p w14:paraId="3A37A5AE" w14:textId="77777777" w:rsidR="00CA61B6" w:rsidRPr="000064D5" w:rsidRDefault="00CA61B6" w:rsidP="00CA61B6">
      <w:pPr>
        <w:pStyle w:val="aff4"/>
        <w:numPr>
          <w:ilvl w:val="2"/>
          <w:numId w:val="17"/>
        </w:numPr>
        <w:ind w:left="0" w:firstLine="567"/>
        <w:contextualSpacing w:val="0"/>
        <w:jc w:val="both"/>
      </w:pPr>
      <w:r w:rsidRPr="000064D5">
        <w:t xml:space="preserve">Государственный заказчик в срок не позднее 10 (десяти) дней со дня </w:t>
      </w:r>
      <w:bookmarkEnd w:id="97"/>
      <w:r w:rsidRPr="000064D5">
        <w:t xml:space="preserve">получения от Подрядчика уведомления о завершении работ и прилагаемых документов, указанных в </w:t>
      </w:r>
      <w:hyperlink w:anchor="sub_10082" w:history="1">
        <w:r w:rsidRPr="000064D5">
          <w:t>пункте 7.4.</w:t>
        </w:r>
      </w:hyperlink>
      <w:r w:rsidRPr="000064D5">
        <w:t>1 Контракта:</w:t>
      </w:r>
    </w:p>
    <w:p w14:paraId="03DBE0AD" w14:textId="77777777" w:rsidR="00CA61B6" w:rsidRPr="005C492B" w:rsidRDefault="00CA61B6" w:rsidP="00CA61B6">
      <w:pPr>
        <w:ind w:firstLine="567"/>
        <w:jc w:val="both"/>
      </w:pPr>
      <w:r w:rsidRPr="005C492B">
        <w:t>- осуществляет осмотр выполненных работ с участием Подрядчика;</w:t>
      </w:r>
    </w:p>
    <w:p w14:paraId="254705DF" w14:textId="77777777" w:rsidR="00CA61B6" w:rsidRPr="000064D5" w:rsidRDefault="00CA61B6" w:rsidP="00CA61B6">
      <w:pPr>
        <w:ind w:firstLine="567"/>
        <w:jc w:val="both"/>
      </w:pPr>
      <w:r w:rsidRPr="005C492B">
        <w:t>- осуществляет проверку сведений о видах и объемах фактически выполненных работ, содержащихся в представленных документах, на соответ</w:t>
      </w:r>
      <w:r w:rsidRPr="00B054FD">
        <w:t xml:space="preserve">ствие </w:t>
      </w:r>
      <w:hyperlink w:anchor="sub_11000" w:history="1">
        <w:r w:rsidRPr="000064D5">
          <w:t>проектной и рабочей документации</w:t>
        </w:r>
      </w:hyperlink>
      <w:r w:rsidRPr="000064D5">
        <w:t xml:space="preserve">; </w:t>
      </w:r>
    </w:p>
    <w:p w14:paraId="30B8F841" w14:textId="77777777" w:rsidR="00CA61B6" w:rsidRPr="000064D5" w:rsidRDefault="00CA61B6" w:rsidP="00CA61B6">
      <w:pPr>
        <w:ind w:firstLine="567"/>
        <w:jc w:val="both"/>
      </w:pPr>
      <w:r w:rsidRPr="000064D5">
        <w:t xml:space="preserve">- </w:t>
      </w:r>
      <w:bookmarkStart w:id="104" w:name="_Hlk5731182"/>
      <w:r w:rsidRPr="000064D5">
        <w:t xml:space="preserve">подписывает представленный </w:t>
      </w:r>
      <w:hyperlink w:anchor="sub_14000" w:history="1">
        <w:r w:rsidRPr="000064D5">
          <w:t>акт</w:t>
        </w:r>
      </w:hyperlink>
      <w:r w:rsidRPr="000064D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318B0F3" w14:textId="77777777" w:rsidR="00CA61B6" w:rsidRPr="000064D5" w:rsidRDefault="00CA61B6" w:rsidP="00CA61B6">
      <w:pPr>
        <w:pStyle w:val="aff4"/>
        <w:numPr>
          <w:ilvl w:val="2"/>
          <w:numId w:val="17"/>
        </w:numPr>
        <w:ind w:left="0" w:firstLine="567"/>
        <w:contextualSpacing w:val="0"/>
        <w:jc w:val="both"/>
      </w:pPr>
      <w:bookmarkStart w:id="105" w:name="sub_10084"/>
      <w:bookmarkEnd w:id="104"/>
      <w:r w:rsidRPr="000064D5">
        <w:t xml:space="preserve">Подрядчик за свой счет и в указанный Государственным заказчиком срок </w:t>
      </w:r>
      <w:bookmarkEnd w:id="105"/>
      <w:r w:rsidRPr="000064D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6" w:name="_Hlk5731199"/>
      <w:r w:rsidRPr="000064D5">
        <w:t xml:space="preserve">2 (двух) </w:t>
      </w:r>
      <w:bookmarkEnd w:id="106"/>
      <w:r w:rsidRPr="000064D5">
        <w:t>дней со дня получения от Государственного заказчика уведомления.</w:t>
      </w:r>
    </w:p>
    <w:p w14:paraId="2549443A" w14:textId="77777777" w:rsidR="00CA61B6" w:rsidRPr="000064D5" w:rsidRDefault="00CA61B6" w:rsidP="00CA61B6">
      <w:pPr>
        <w:pStyle w:val="aff4"/>
        <w:numPr>
          <w:ilvl w:val="2"/>
          <w:numId w:val="17"/>
        </w:numPr>
        <w:ind w:left="0" w:firstLine="567"/>
        <w:contextualSpacing w:val="0"/>
        <w:jc w:val="both"/>
      </w:pPr>
      <w:r w:rsidRPr="000064D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w:t>
      </w:r>
      <w:r w:rsidRPr="00E222DE">
        <w:t xml:space="preserve">подписать </w:t>
      </w:r>
      <w:bookmarkStart w:id="107" w:name="_Hlk5731313"/>
      <w:r w:rsidRPr="00E222DE">
        <w:fldChar w:fldCharType="begin"/>
      </w:r>
      <w:r w:rsidRPr="00E222DE">
        <w:instrText xml:space="preserve"> HYPERLINK \l "sub_14000" </w:instrText>
      </w:r>
      <w:r w:rsidRPr="00E222DE">
        <w:fldChar w:fldCharType="separate"/>
      </w:r>
      <w:r w:rsidRPr="00E222DE">
        <w:t>акт</w:t>
      </w:r>
      <w:r w:rsidRPr="00E222DE">
        <w:fldChar w:fldCharType="end"/>
      </w:r>
      <w:r w:rsidRPr="00E222DE">
        <w:t xml:space="preserve"> о приемке выполненных работ по форме КС-2 и справку о стоимости выполненной работы по форме КС-3 </w:t>
      </w:r>
      <w:bookmarkStart w:id="108" w:name="_Hlk45181795"/>
      <w:bookmarkEnd w:id="107"/>
      <w:r w:rsidRPr="00E222DE">
        <w:t xml:space="preserve">последним направляется мотивированный отказ в письменной форме </w:t>
      </w:r>
      <w:bookmarkEnd w:id="108"/>
      <w:r w:rsidRPr="00E222DE">
        <w:t>с указанием перечня необходимых доработок и сроков их выполнения. Мотивированный отказ от принятия предъявленных Подрядчиком работ составляется</w:t>
      </w:r>
      <w:r w:rsidRPr="000064D5">
        <w:t xml:space="preserve">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6CB38C5" w14:textId="77777777" w:rsidR="00CA61B6" w:rsidRPr="000064D5" w:rsidRDefault="00CA61B6" w:rsidP="00CA61B6">
      <w:pPr>
        <w:pStyle w:val="aff4"/>
        <w:numPr>
          <w:ilvl w:val="2"/>
          <w:numId w:val="17"/>
        </w:numPr>
        <w:ind w:left="0" w:firstLine="567"/>
        <w:contextualSpacing w:val="0"/>
        <w:jc w:val="both"/>
      </w:pPr>
      <w:bookmarkStart w:id="109" w:name="_Hlk5731371"/>
      <w:r w:rsidRPr="000064D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D4D8CEC" w14:textId="77777777" w:rsidR="00CA61B6" w:rsidRPr="005C492B" w:rsidRDefault="00CA61B6" w:rsidP="00CA61B6">
      <w:pPr>
        <w:pStyle w:val="aff4"/>
        <w:numPr>
          <w:ilvl w:val="2"/>
          <w:numId w:val="17"/>
        </w:numPr>
        <w:ind w:left="0" w:firstLine="567"/>
        <w:contextualSpacing w:val="0"/>
        <w:jc w:val="both"/>
      </w:pPr>
      <w:bookmarkStart w:id="110" w:name="sub_10085"/>
      <w:bookmarkEnd w:id="109"/>
      <w:r w:rsidRPr="000064D5">
        <w:t xml:space="preserve">После устранения недостатков (дефектов) Подрядчик повторно в </w:t>
      </w:r>
      <w:bookmarkEnd w:id="110"/>
      <w:r w:rsidRPr="000064D5">
        <w:t xml:space="preserve">порядке, предусмотренном </w:t>
      </w:r>
      <w:hyperlink w:anchor="sub_10082" w:history="1">
        <w:r w:rsidRPr="000064D5">
          <w:t>пунктом 7.</w:t>
        </w:r>
      </w:hyperlink>
      <w:r w:rsidRPr="000064D5">
        <w:t>4.1 Контракта, представляет к приемке работы (результат работ) и документы, подтверждающие устран</w:t>
      </w:r>
      <w:r w:rsidRPr="005C492B">
        <w:t xml:space="preserve">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0064D5">
          <w:t>пунктом 7.</w:t>
        </w:r>
      </w:hyperlink>
      <w:r w:rsidRPr="000064D5">
        <w:t>4.2 Контракта, повторно рассматриваются Государст</w:t>
      </w:r>
      <w:r w:rsidRPr="005C492B">
        <w:t>венным заказчиком.</w:t>
      </w:r>
    </w:p>
    <w:p w14:paraId="63240BC7" w14:textId="77777777" w:rsidR="00CA61B6" w:rsidRPr="000064D5" w:rsidRDefault="00CA61B6" w:rsidP="00CA61B6">
      <w:pPr>
        <w:pStyle w:val="aff4"/>
        <w:numPr>
          <w:ilvl w:val="2"/>
          <w:numId w:val="17"/>
        </w:numPr>
        <w:ind w:left="0" w:firstLine="567"/>
        <w:contextualSpacing w:val="0"/>
        <w:jc w:val="both"/>
      </w:pPr>
      <w:bookmarkStart w:id="111" w:name="sub_10086"/>
      <w:r w:rsidRPr="000064D5">
        <w:t xml:space="preserve">Все представляемые Подрядчиком отчетные документы </w:t>
      </w:r>
      <w:bookmarkEnd w:id="111"/>
      <w:r w:rsidRPr="000064D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8E4CD85" w14:textId="77777777" w:rsidR="00CA61B6" w:rsidRPr="00E222DE" w:rsidRDefault="00CA61B6" w:rsidP="00CA61B6">
      <w:pPr>
        <w:pStyle w:val="aff4"/>
        <w:numPr>
          <w:ilvl w:val="2"/>
          <w:numId w:val="17"/>
        </w:numPr>
        <w:ind w:left="0" w:firstLine="567"/>
        <w:contextualSpacing w:val="0"/>
        <w:jc w:val="both"/>
      </w:pPr>
      <w:bookmarkStart w:id="112" w:name="sub_10087"/>
      <w:r w:rsidRPr="000064D5">
        <w:t xml:space="preserve">К моменту передачи Государственному заказчику любого отчетного документа </w:t>
      </w:r>
      <w:bookmarkStart w:id="113" w:name="_Hlk5731429"/>
      <w:r w:rsidRPr="000064D5">
        <w:t>(в том</w:t>
      </w:r>
      <w:bookmarkEnd w:id="112"/>
      <w:r w:rsidRPr="000064D5">
        <w:t xml:space="preserve"> числе </w:t>
      </w:r>
      <w:hyperlink w:anchor="sub_14000" w:history="1">
        <w:r w:rsidRPr="000064D5">
          <w:t>акт</w:t>
        </w:r>
      </w:hyperlink>
      <w:r w:rsidRPr="000064D5">
        <w:t xml:space="preserve">а о приемке выполненных работ по форме КС-2 и справки о стоимости выполненных работ </w:t>
      </w:r>
      <w:r w:rsidRPr="000064D5">
        <w:lastRenderedPageBreak/>
        <w:t xml:space="preserve">по форме КС-3, актов скрытых работ, актов испытаний, </w:t>
      </w:r>
      <w:hyperlink w:anchor="sub_15000" w:history="1">
        <w:r w:rsidRPr="000064D5">
          <w:t>акта</w:t>
        </w:r>
      </w:hyperlink>
      <w:r w:rsidRPr="000064D5">
        <w:t xml:space="preserve"> приемки законченного строительством (реконструкцией) Объекта и других документов) </w:t>
      </w:r>
      <w:bookmarkEnd w:id="113"/>
      <w:r w:rsidRPr="000064D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w:t>
      </w:r>
      <w:r w:rsidRPr="005C492B">
        <w:t xml:space="preserve">твенного заказчика строительный контроль. Документы, не согласованные с </w:t>
      </w:r>
      <w:r w:rsidRPr="00E222DE">
        <w:t>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CAD6DA9" w14:textId="77777777" w:rsidR="00CA61B6" w:rsidRPr="00E222DE" w:rsidRDefault="00CA61B6" w:rsidP="00CA61B6">
      <w:pPr>
        <w:pStyle w:val="aff4"/>
        <w:numPr>
          <w:ilvl w:val="2"/>
          <w:numId w:val="17"/>
        </w:numPr>
        <w:ind w:left="0" w:firstLine="567"/>
        <w:contextualSpacing w:val="0"/>
        <w:jc w:val="both"/>
      </w:pPr>
      <w:r w:rsidRPr="00E222DE">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2454E076" w14:textId="77777777" w:rsidR="00CA61B6" w:rsidRPr="00E222DE" w:rsidRDefault="00CA61B6" w:rsidP="00CA61B6">
      <w:pPr>
        <w:pStyle w:val="aff4"/>
        <w:numPr>
          <w:ilvl w:val="2"/>
          <w:numId w:val="17"/>
        </w:numPr>
        <w:ind w:left="0" w:firstLine="567"/>
        <w:contextualSpacing w:val="0"/>
        <w:jc w:val="both"/>
        <w:rPr>
          <w:shd w:val="clear" w:color="auto" w:fill="FFFFFF"/>
        </w:rPr>
      </w:pPr>
      <w:bookmarkStart w:id="114" w:name="sub_10088"/>
      <w:r w:rsidRPr="00E222DE">
        <w:t>После выполнения</w:t>
      </w:r>
      <w:r w:rsidRPr="000064D5">
        <w:t xml:space="preserve"> в полном объеме всех работ, предусмотренных пунктом 4.1 Контракта и проектной документацией, </w:t>
      </w:r>
      <w:bookmarkEnd w:id="114"/>
      <w:r w:rsidRPr="000064D5">
        <w:t xml:space="preserve">Подрядчик направляет Государственному заказчику заявление по приложению А (далее – Заявление), справки по приложениям Б </w:t>
      </w:r>
      <w:r w:rsidRPr="00E222DE">
        <w:t xml:space="preserve">и В СП 68.13330.2017. </w:t>
      </w:r>
    </w:p>
    <w:p w14:paraId="6733D047" w14:textId="77777777" w:rsidR="00CA61B6" w:rsidRPr="00E222DE" w:rsidRDefault="00CA61B6" w:rsidP="00CA61B6">
      <w:pPr>
        <w:pStyle w:val="aff4"/>
        <w:numPr>
          <w:ilvl w:val="2"/>
          <w:numId w:val="17"/>
        </w:numPr>
        <w:ind w:left="0" w:firstLine="567"/>
        <w:contextualSpacing w:val="0"/>
        <w:jc w:val="both"/>
        <w:rPr>
          <w:shd w:val="clear" w:color="auto" w:fill="FFFFFF"/>
        </w:rPr>
      </w:pPr>
      <w:r w:rsidRPr="00E222DE">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49CA2396" w14:textId="77777777" w:rsidR="00CA61B6" w:rsidRPr="00E222DE" w:rsidRDefault="00CA61B6" w:rsidP="00CA61B6">
      <w:pPr>
        <w:pStyle w:val="aff4"/>
        <w:numPr>
          <w:ilvl w:val="2"/>
          <w:numId w:val="17"/>
        </w:numPr>
        <w:ind w:left="0" w:firstLine="567"/>
        <w:contextualSpacing w:val="0"/>
        <w:jc w:val="both"/>
      </w:pPr>
      <w:r w:rsidRPr="00E222DE">
        <w:t>До подачи Заявления Подрядчиком должны быть:</w:t>
      </w:r>
    </w:p>
    <w:p w14:paraId="6AC40BA1" w14:textId="77777777" w:rsidR="00CA61B6" w:rsidRPr="00CD5B11" w:rsidRDefault="00CA61B6" w:rsidP="00CA61B6">
      <w:pPr>
        <w:pStyle w:val="aff4"/>
        <w:numPr>
          <w:ilvl w:val="0"/>
          <w:numId w:val="23"/>
        </w:numPr>
        <w:ind w:left="0" w:firstLine="567"/>
        <w:contextualSpacing w:val="0"/>
        <w:jc w:val="both"/>
      </w:pPr>
      <w:r w:rsidRPr="000064D5">
        <w:t xml:space="preserve"> </w:t>
      </w:r>
      <w:r w:rsidRPr="00CD5B11">
        <w:t>составлены и согласованы с уполномоченными органами исполнительные чертежи подземных сетей;</w:t>
      </w:r>
    </w:p>
    <w:p w14:paraId="7DFF0D08" w14:textId="77777777" w:rsidR="00CA61B6" w:rsidRPr="00CD5B11" w:rsidRDefault="00CA61B6" w:rsidP="00CA61B6">
      <w:pPr>
        <w:pStyle w:val="aff4"/>
        <w:numPr>
          <w:ilvl w:val="0"/>
          <w:numId w:val="23"/>
        </w:numPr>
        <w:ind w:left="0" w:firstLine="567"/>
        <w:contextualSpacing w:val="0"/>
        <w:jc w:val="both"/>
      </w:pPr>
      <w:r w:rsidRPr="00CD5B11">
        <w:t xml:space="preserve">получены документы, подтверждающие подключение к сетям инженерно-технического обеспечения; </w:t>
      </w:r>
    </w:p>
    <w:p w14:paraId="3CA3DB2D" w14:textId="77777777" w:rsidR="00CA61B6" w:rsidRPr="00CD5B11" w:rsidRDefault="00CA61B6" w:rsidP="00CA61B6">
      <w:pPr>
        <w:pStyle w:val="aff4"/>
        <w:numPr>
          <w:ilvl w:val="0"/>
          <w:numId w:val="23"/>
        </w:numPr>
        <w:ind w:left="0" w:firstLine="567"/>
        <w:contextualSpacing w:val="0"/>
        <w:jc w:val="both"/>
      </w:pPr>
      <w:r w:rsidRPr="00CD5B11">
        <w:t xml:space="preserve">получены разрешения на пуск в эксплуатацию энергоустановок; </w:t>
      </w:r>
    </w:p>
    <w:p w14:paraId="751C1D25" w14:textId="77777777" w:rsidR="00CA61B6" w:rsidRPr="00CD5B11" w:rsidRDefault="00CA61B6" w:rsidP="00CA61B6">
      <w:pPr>
        <w:pStyle w:val="aff4"/>
        <w:numPr>
          <w:ilvl w:val="0"/>
          <w:numId w:val="23"/>
        </w:numPr>
        <w:ind w:left="0" w:firstLine="567"/>
        <w:contextualSpacing w:val="0"/>
        <w:jc w:val="both"/>
      </w:pPr>
      <w:r w:rsidRPr="00CD5B11">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D5B11">
          <w:t>проектной документации</w:t>
        </w:r>
      </w:hyperlink>
      <w:r w:rsidRPr="00CD5B11">
        <w:t>.</w:t>
      </w:r>
    </w:p>
    <w:p w14:paraId="5296FF70" w14:textId="77777777" w:rsidR="00CA61B6" w:rsidRPr="000064D5" w:rsidRDefault="00CA61B6" w:rsidP="00CA61B6">
      <w:pPr>
        <w:pStyle w:val="aff4"/>
        <w:numPr>
          <w:ilvl w:val="2"/>
          <w:numId w:val="17"/>
        </w:numPr>
        <w:ind w:left="0" w:firstLine="567"/>
        <w:contextualSpacing w:val="0"/>
        <w:jc w:val="both"/>
      </w:pPr>
      <w:bookmarkStart w:id="115" w:name="sub_10810"/>
      <w:r w:rsidRPr="000064D5">
        <w:t xml:space="preserve">Государственный заказчик рассматривает документы, указанные в </w:t>
      </w:r>
      <w:bookmarkEnd w:id="115"/>
      <w:r w:rsidRPr="00CD5B11">
        <w:fldChar w:fldCharType="begin"/>
      </w:r>
      <w:r w:rsidRPr="000064D5">
        <w:instrText xml:space="preserve"> HYPERLINK \l "sub_10088" </w:instrText>
      </w:r>
      <w:r w:rsidRPr="00CD5B11">
        <w:fldChar w:fldCharType="separate"/>
      </w:r>
      <w:r w:rsidRPr="000064D5">
        <w:t>пунктах 7.</w:t>
      </w:r>
      <w:r w:rsidRPr="00CD5B11">
        <w:t>4.10</w:t>
      </w:r>
      <w:r w:rsidRPr="000064D5">
        <w:t>, 7.</w:t>
      </w:r>
      <w:r w:rsidRPr="00CD5B11">
        <w:t>4.</w:t>
      </w:r>
      <w:r w:rsidRPr="000064D5">
        <w:t>1</w:t>
      </w:r>
      <w:r w:rsidRPr="00CD5B11">
        <w:t>1</w:t>
      </w:r>
      <w:r w:rsidRPr="000064D5">
        <w:t>, 7.</w:t>
      </w:r>
      <w:r w:rsidRPr="00CD5B11">
        <w:t>4.</w:t>
      </w:r>
      <w:r w:rsidRPr="000064D5">
        <w:t>1</w:t>
      </w:r>
      <w:r w:rsidRPr="00CD5B11">
        <w:fldChar w:fldCharType="end"/>
      </w:r>
      <w:r w:rsidRPr="000064D5">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5D25437" w14:textId="77777777" w:rsidR="00CA61B6" w:rsidRPr="00E222DE" w:rsidRDefault="00CA61B6" w:rsidP="00CA61B6">
      <w:pPr>
        <w:pStyle w:val="aff4"/>
        <w:numPr>
          <w:ilvl w:val="2"/>
          <w:numId w:val="17"/>
        </w:numPr>
        <w:ind w:left="0" w:firstLine="567"/>
        <w:contextualSpacing w:val="0"/>
        <w:jc w:val="both"/>
      </w:pPr>
      <w:r w:rsidRPr="00E222DE">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70F5845D" w14:textId="77777777" w:rsidR="00CA61B6" w:rsidRPr="00E222DE" w:rsidRDefault="00CA61B6" w:rsidP="00CA61B6">
      <w:pPr>
        <w:pStyle w:val="aff4"/>
        <w:numPr>
          <w:ilvl w:val="2"/>
          <w:numId w:val="17"/>
        </w:numPr>
        <w:ind w:left="0" w:firstLine="567"/>
        <w:contextualSpacing w:val="0"/>
        <w:jc w:val="both"/>
      </w:pPr>
      <w:bookmarkStart w:id="116" w:name="sub_10811"/>
      <w:r w:rsidRPr="00E222DE">
        <w:t xml:space="preserve">После подписания КС-11 </w:t>
      </w:r>
      <w:bookmarkEnd w:id="116"/>
      <w:r w:rsidRPr="00E222DE">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5E3E171" w14:textId="77777777" w:rsidR="00CA61B6" w:rsidRPr="00E222DE" w:rsidRDefault="00CA61B6" w:rsidP="00CA61B6">
      <w:pPr>
        <w:pStyle w:val="aff4"/>
        <w:numPr>
          <w:ilvl w:val="2"/>
          <w:numId w:val="17"/>
        </w:numPr>
        <w:ind w:left="0" w:firstLine="567"/>
        <w:contextualSpacing w:val="0"/>
        <w:jc w:val="both"/>
      </w:pPr>
      <w:bookmarkStart w:id="117" w:name="sub_10812"/>
      <w:r w:rsidRPr="00E222DE">
        <w:t>Подрядчик за свой счет в сроки, установленные органом</w:t>
      </w:r>
      <w:bookmarkEnd w:id="117"/>
      <w:r w:rsidRPr="00E222DE">
        <w:t xml:space="preserve"> Государственного</w:t>
      </w:r>
      <w:r w:rsidRPr="000064D5">
        <w:t xml:space="preserve">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0064D5">
          <w:t>проектной</w:t>
        </w:r>
      </w:hyperlink>
      <w:r w:rsidRPr="000064D5">
        <w:t xml:space="preserve"> </w:t>
      </w:r>
      <w:hyperlink w:anchor="sub_11000" w:history="1">
        <w:r w:rsidRPr="000064D5">
          <w:t>документации</w:t>
        </w:r>
      </w:hyperlink>
      <w:r w:rsidRPr="000064D5">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w:t>
      </w:r>
      <w:r w:rsidRPr="00E222DE">
        <w:t>послужили основанием для отказа в выдаче ЗОС.</w:t>
      </w:r>
    </w:p>
    <w:p w14:paraId="624C770D" w14:textId="77777777" w:rsidR="00CA61B6" w:rsidRPr="00E222DE" w:rsidRDefault="00CA61B6" w:rsidP="00CA61B6">
      <w:pPr>
        <w:pStyle w:val="aff4"/>
        <w:numPr>
          <w:ilvl w:val="2"/>
          <w:numId w:val="17"/>
        </w:numPr>
        <w:ind w:left="0" w:firstLine="567"/>
        <w:contextualSpacing w:val="0"/>
        <w:jc w:val="both"/>
      </w:pPr>
      <w:bookmarkStart w:id="118" w:name="sub_10813"/>
      <w:r w:rsidRPr="00E222DE">
        <w:lastRenderedPageBreak/>
        <w:t xml:space="preserve">В случае, если Подрядчик нарушит срок устранения </w:t>
      </w:r>
      <w:bookmarkEnd w:id="118"/>
      <w:r w:rsidRPr="00E222DE">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9" w:name="_Hlk44667644"/>
      <w:r w:rsidRPr="00E222DE">
        <w:t>возмещения расходов на устранение недостатков (дефектов) работ</w:t>
      </w:r>
      <w:bookmarkEnd w:id="119"/>
      <w:r w:rsidRPr="00E222DE">
        <w:t xml:space="preserve"> или удержать из суммы окончательного платежа в одностороннем порядке. </w:t>
      </w:r>
    </w:p>
    <w:p w14:paraId="2A80271C" w14:textId="77777777" w:rsidR="00CA61B6" w:rsidRPr="00E222DE" w:rsidRDefault="00CA61B6" w:rsidP="00CA61B6">
      <w:pPr>
        <w:pStyle w:val="aff4"/>
        <w:numPr>
          <w:ilvl w:val="2"/>
          <w:numId w:val="17"/>
        </w:numPr>
        <w:ind w:left="0" w:firstLine="567"/>
        <w:contextualSpacing w:val="0"/>
        <w:jc w:val="both"/>
      </w:pPr>
      <w:r w:rsidRPr="00E222DE">
        <w:t xml:space="preserve">После получения ЗОС Подрядчик направляет Государственному заказчику для подписания </w:t>
      </w:r>
      <w:hyperlink w:anchor="sub_15000" w:history="1">
        <w:r w:rsidRPr="00E222DE">
          <w:t>Акта</w:t>
        </w:r>
      </w:hyperlink>
      <w:r w:rsidRPr="00E222DE">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1691A8B" w14:textId="77777777" w:rsidR="00CA61B6" w:rsidRPr="00B434A6" w:rsidRDefault="00CA61B6" w:rsidP="00CA61B6">
      <w:pPr>
        <w:pStyle w:val="aff4"/>
        <w:numPr>
          <w:ilvl w:val="2"/>
          <w:numId w:val="17"/>
        </w:numPr>
        <w:ind w:left="0" w:firstLine="567"/>
        <w:contextualSpacing w:val="0"/>
        <w:jc w:val="both"/>
      </w:pPr>
      <w:bookmarkStart w:id="120" w:name="sub_10815"/>
      <w:bookmarkStart w:id="121" w:name="_Hlk45796320"/>
      <w:r w:rsidRPr="00E222DE">
        <w:t>Объект признается построенным (реконструированным), а работы оконченными со дня</w:t>
      </w:r>
      <w:bookmarkEnd w:id="120"/>
      <w:r w:rsidRPr="00E222DE">
        <w:t xml:space="preserve"> подписания Сторонами Акта сдачи-приемки законченного строительством объекта и при наличии ЗОС Государственного </w:t>
      </w:r>
      <w:r w:rsidRPr="00B434A6">
        <w:t>строительного надзора</w:t>
      </w:r>
      <w:bookmarkEnd w:id="121"/>
      <w:r w:rsidRPr="00B434A6">
        <w:t>.</w:t>
      </w:r>
    </w:p>
    <w:p w14:paraId="082BF0E9" w14:textId="77777777" w:rsidR="00CA61B6" w:rsidRPr="00B434A6" w:rsidRDefault="00CA61B6" w:rsidP="00CA61B6">
      <w:pPr>
        <w:pStyle w:val="aff4"/>
        <w:numPr>
          <w:ilvl w:val="2"/>
          <w:numId w:val="17"/>
        </w:numPr>
        <w:ind w:left="0" w:firstLine="567"/>
        <w:contextualSpacing w:val="0"/>
        <w:jc w:val="both"/>
      </w:pPr>
      <w:r w:rsidRPr="00B434A6">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98"/>
    <w:p w14:paraId="18C5C6C8" w14:textId="77777777" w:rsidR="00CA61B6" w:rsidRPr="00B434A6" w:rsidRDefault="00CA61B6" w:rsidP="00CA61B6">
      <w:pPr>
        <w:jc w:val="both"/>
        <w:rPr>
          <w:rFonts w:eastAsia="MS Mincho"/>
        </w:rPr>
      </w:pPr>
    </w:p>
    <w:p w14:paraId="7667999B" w14:textId="77777777" w:rsidR="00CA61B6" w:rsidRPr="00B434A6" w:rsidRDefault="00CA61B6" w:rsidP="00CA61B6">
      <w:pPr>
        <w:pStyle w:val="aff4"/>
        <w:numPr>
          <w:ilvl w:val="0"/>
          <w:numId w:val="17"/>
        </w:numPr>
        <w:contextualSpacing w:val="0"/>
        <w:jc w:val="center"/>
        <w:rPr>
          <w:b/>
          <w:bCs/>
        </w:rPr>
      </w:pPr>
      <w:r w:rsidRPr="00B434A6">
        <w:rPr>
          <w:b/>
          <w:bCs/>
        </w:rPr>
        <w:t>Материалы, оборудование и выполнение работ</w:t>
      </w:r>
    </w:p>
    <w:p w14:paraId="7F7CBCED" w14:textId="77777777" w:rsidR="00CA61B6" w:rsidRPr="00B434A6" w:rsidRDefault="00CA61B6" w:rsidP="00CA61B6">
      <w:pPr>
        <w:pStyle w:val="aff4"/>
        <w:numPr>
          <w:ilvl w:val="1"/>
          <w:numId w:val="17"/>
        </w:numPr>
        <w:ind w:left="0" w:firstLine="567"/>
        <w:contextualSpacing w:val="0"/>
        <w:jc w:val="both"/>
      </w:pPr>
      <w:r w:rsidRPr="00B434A6">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6F68C668" w14:textId="77777777" w:rsidR="00CA61B6" w:rsidRPr="00B434A6" w:rsidRDefault="00CA61B6" w:rsidP="00CA61B6">
      <w:pPr>
        <w:pStyle w:val="aff4"/>
        <w:numPr>
          <w:ilvl w:val="1"/>
          <w:numId w:val="17"/>
        </w:numPr>
        <w:ind w:left="0" w:firstLine="567"/>
        <w:contextualSpacing w:val="0"/>
        <w:jc w:val="both"/>
      </w:pPr>
      <w:r w:rsidRPr="00B434A6">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1907CCB" w14:textId="77777777" w:rsidR="00CA61B6" w:rsidRPr="00B434A6" w:rsidRDefault="00CA61B6" w:rsidP="00CA61B6">
      <w:pPr>
        <w:ind w:firstLine="567"/>
        <w:jc w:val="both"/>
      </w:pPr>
      <w:r w:rsidRPr="00B434A6">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F1038B6" w14:textId="77777777" w:rsidR="00CA61B6" w:rsidRPr="00B434A6" w:rsidRDefault="00CA61B6" w:rsidP="00CA61B6">
      <w:pPr>
        <w:ind w:firstLine="567"/>
        <w:jc w:val="both"/>
      </w:pPr>
      <w:r w:rsidRPr="00B434A6">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C5C6419" w14:textId="77777777" w:rsidR="00CA61B6" w:rsidRPr="00B434A6" w:rsidRDefault="00CA61B6" w:rsidP="00CA61B6">
      <w:pPr>
        <w:pStyle w:val="aff4"/>
        <w:numPr>
          <w:ilvl w:val="1"/>
          <w:numId w:val="17"/>
        </w:numPr>
        <w:ind w:left="0" w:firstLine="567"/>
        <w:contextualSpacing w:val="0"/>
        <w:jc w:val="both"/>
      </w:pPr>
      <w:r w:rsidRPr="00B434A6">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F7905F3" w14:textId="77777777" w:rsidR="00CA61B6" w:rsidRPr="00B434A6" w:rsidRDefault="00CA61B6" w:rsidP="00CA61B6">
      <w:pPr>
        <w:pStyle w:val="aff4"/>
        <w:numPr>
          <w:ilvl w:val="1"/>
          <w:numId w:val="17"/>
        </w:numPr>
        <w:ind w:left="0" w:firstLine="567"/>
        <w:contextualSpacing w:val="0"/>
        <w:jc w:val="both"/>
      </w:pPr>
      <w:r w:rsidRPr="00B434A6">
        <w:t>Государственный заказчик, представители Государственного заказчика вправе давать Подрядчику письменное предписание:</w:t>
      </w:r>
    </w:p>
    <w:p w14:paraId="50E60049" w14:textId="77777777" w:rsidR="00CA61B6" w:rsidRPr="00B434A6" w:rsidRDefault="00CA61B6" w:rsidP="00CA61B6">
      <w:pPr>
        <w:ind w:firstLine="567"/>
        <w:jc w:val="both"/>
      </w:pPr>
      <w:r w:rsidRPr="00B434A6">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2A5D586" w14:textId="77777777" w:rsidR="00CA61B6" w:rsidRPr="00B434A6" w:rsidRDefault="00CA61B6" w:rsidP="00CA61B6">
      <w:pPr>
        <w:ind w:firstLine="567"/>
        <w:jc w:val="both"/>
      </w:pPr>
      <w:r w:rsidRPr="00B434A6">
        <w:t>б) о замене их на новые материалы, конструкции, изделия и оборудование, удовлетворяющее требованиям Контракта.</w:t>
      </w:r>
    </w:p>
    <w:p w14:paraId="4EFD49D3" w14:textId="77777777" w:rsidR="00CA61B6" w:rsidRPr="00B434A6" w:rsidRDefault="00CA61B6" w:rsidP="00CA61B6">
      <w:pPr>
        <w:pStyle w:val="aff4"/>
        <w:numPr>
          <w:ilvl w:val="1"/>
          <w:numId w:val="17"/>
        </w:numPr>
        <w:ind w:left="0" w:firstLine="567"/>
        <w:contextualSpacing w:val="0"/>
        <w:jc w:val="both"/>
      </w:pPr>
      <w:r w:rsidRPr="00B434A6">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w:t>
      </w:r>
      <w:r w:rsidRPr="00B434A6">
        <w:lastRenderedPageBreak/>
        <w:t xml:space="preserve">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6605FCD1" w14:textId="77777777" w:rsidR="00CA61B6" w:rsidRPr="00B434A6" w:rsidRDefault="00CA61B6" w:rsidP="00CA61B6">
      <w:pPr>
        <w:pStyle w:val="aff4"/>
        <w:numPr>
          <w:ilvl w:val="1"/>
          <w:numId w:val="17"/>
        </w:numPr>
        <w:ind w:left="0" w:firstLine="567"/>
        <w:contextualSpacing w:val="0"/>
        <w:jc w:val="both"/>
      </w:pPr>
      <w:r w:rsidRPr="00B434A6">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EC0BD9D" w14:textId="77777777" w:rsidR="00CA61B6" w:rsidRPr="00B434A6" w:rsidRDefault="00CA61B6" w:rsidP="00CA61B6">
      <w:pPr>
        <w:pStyle w:val="aff4"/>
        <w:numPr>
          <w:ilvl w:val="2"/>
          <w:numId w:val="17"/>
        </w:numPr>
        <w:ind w:left="0" w:firstLine="567"/>
        <w:contextualSpacing w:val="0"/>
        <w:jc w:val="both"/>
      </w:pPr>
      <w:r w:rsidRPr="00B434A6">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336E1CA" w14:textId="77777777" w:rsidR="00CA61B6" w:rsidRPr="00B434A6" w:rsidRDefault="00CA61B6" w:rsidP="00CA61B6">
      <w:pPr>
        <w:pStyle w:val="aff4"/>
        <w:numPr>
          <w:ilvl w:val="2"/>
          <w:numId w:val="17"/>
        </w:numPr>
        <w:ind w:left="0" w:firstLine="567"/>
        <w:contextualSpacing w:val="0"/>
        <w:jc w:val="both"/>
      </w:pPr>
      <w:r w:rsidRPr="00B434A6">
        <w:t>Предложение Подрядчика не должно влечь за собой увеличение цены Контракта и (или) увеличения сроков выполнения Работы.</w:t>
      </w:r>
    </w:p>
    <w:p w14:paraId="3B80CD3D" w14:textId="77777777" w:rsidR="00CA61B6" w:rsidRPr="00B434A6" w:rsidRDefault="00CA61B6" w:rsidP="00CA61B6">
      <w:pPr>
        <w:pStyle w:val="aff9"/>
        <w:numPr>
          <w:ilvl w:val="1"/>
          <w:numId w:val="17"/>
        </w:numPr>
        <w:suppressAutoHyphens/>
        <w:ind w:left="0" w:firstLine="567"/>
        <w:jc w:val="both"/>
        <w:rPr>
          <w:rStyle w:val="afffff2"/>
          <w:rFonts w:ascii="Times New Roman" w:hAnsi="Times New Roman"/>
        </w:rPr>
      </w:pPr>
      <w:r w:rsidRPr="00B434A6">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74E623E" w14:textId="77777777" w:rsidR="00CA61B6" w:rsidRPr="00B434A6" w:rsidRDefault="00CA61B6" w:rsidP="00CA61B6">
      <w:pPr>
        <w:pStyle w:val="aff9"/>
        <w:numPr>
          <w:ilvl w:val="2"/>
          <w:numId w:val="17"/>
        </w:numPr>
        <w:suppressAutoHyphens/>
        <w:ind w:left="0" w:firstLine="567"/>
        <w:jc w:val="both"/>
        <w:rPr>
          <w:rStyle w:val="afffff2"/>
          <w:rFonts w:ascii="Times New Roman" w:hAnsi="Times New Roman"/>
        </w:rPr>
      </w:pPr>
      <w:r w:rsidRPr="00B434A6">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51BD07E" w14:textId="77777777" w:rsidR="00CA61B6" w:rsidRPr="00B434A6" w:rsidRDefault="00CA61B6" w:rsidP="00CA61B6">
      <w:pPr>
        <w:pStyle w:val="aff9"/>
        <w:numPr>
          <w:ilvl w:val="2"/>
          <w:numId w:val="17"/>
        </w:numPr>
        <w:suppressAutoHyphens/>
        <w:ind w:left="0" w:firstLine="567"/>
        <w:jc w:val="both"/>
        <w:rPr>
          <w:rStyle w:val="afffff2"/>
          <w:rFonts w:ascii="Times New Roman" w:hAnsi="Times New Roman"/>
        </w:rPr>
      </w:pPr>
      <w:r w:rsidRPr="00B434A6">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71A6829" w14:textId="77777777" w:rsidR="00CA61B6" w:rsidRPr="00B434A6" w:rsidRDefault="00CA61B6" w:rsidP="00CA61B6">
      <w:pPr>
        <w:pStyle w:val="aff4"/>
        <w:numPr>
          <w:ilvl w:val="2"/>
          <w:numId w:val="17"/>
        </w:numPr>
        <w:tabs>
          <w:tab w:val="left" w:pos="1122"/>
        </w:tabs>
        <w:ind w:left="0" w:firstLine="567"/>
        <w:contextualSpacing w:val="0"/>
        <w:jc w:val="both"/>
      </w:pPr>
      <w:r w:rsidRPr="00B434A6">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434A6">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B1AC66F" w14:textId="77777777" w:rsidR="00CA61B6" w:rsidRPr="00B434A6" w:rsidRDefault="00CA61B6" w:rsidP="00CA61B6">
      <w:pPr>
        <w:pStyle w:val="aff9"/>
        <w:numPr>
          <w:ilvl w:val="2"/>
          <w:numId w:val="17"/>
        </w:numPr>
        <w:suppressAutoHyphens/>
        <w:ind w:left="0" w:firstLine="567"/>
        <w:jc w:val="both"/>
        <w:rPr>
          <w:rStyle w:val="afffff2"/>
          <w:rFonts w:ascii="Times New Roman" w:hAnsi="Times New Roman"/>
        </w:rPr>
      </w:pPr>
      <w:bookmarkStart w:id="122" w:name="_Hlk43475051"/>
      <w:r w:rsidRPr="00B434A6">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2"/>
    <w:p w14:paraId="2D3B6C7D" w14:textId="77777777" w:rsidR="00CA61B6" w:rsidRPr="00B434A6" w:rsidRDefault="00CA61B6" w:rsidP="00CA61B6">
      <w:pPr>
        <w:pStyle w:val="aff9"/>
        <w:numPr>
          <w:ilvl w:val="2"/>
          <w:numId w:val="17"/>
        </w:numPr>
        <w:suppressAutoHyphens/>
        <w:ind w:left="0" w:firstLine="567"/>
        <w:jc w:val="both"/>
        <w:rPr>
          <w:rStyle w:val="afffff2"/>
          <w:rFonts w:ascii="Times New Roman" w:hAnsi="Times New Roman"/>
        </w:rPr>
      </w:pPr>
      <w:r w:rsidRPr="00B434A6">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BBDBAEB" w14:textId="77777777" w:rsidR="00CA61B6" w:rsidRPr="000064D5" w:rsidRDefault="00CA61B6" w:rsidP="00CA61B6">
      <w:pPr>
        <w:pStyle w:val="aff4"/>
        <w:numPr>
          <w:ilvl w:val="1"/>
          <w:numId w:val="17"/>
        </w:numPr>
        <w:ind w:left="0" w:firstLine="567"/>
        <w:contextualSpacing w:val="0"/>
        <w:jc w:val="both"/>
      </w:pPr>
      <w:r w:rsidRPr="00B434A6">
        <w:t>Государственный заказчик, представители Государственного заказчика вправе давать</w:t>
      </w:r>
      <w:r w:rsidRPr="000064D5">
        <w:t xml:space="preserve"> предписание о приостановлении Подрядчиком работ в следующих случаях: </w:t>
      </w:r>
    </w:p>
    <w:p w14:paraId="18B8BC77" w14:textId="77777777" w:rsidR="00CA61B6" w:rsidRPr="000064D5" w:rsidRDefault="00CA61B6" w:rsidP="00CA61B6">
      <w:pPr>
        <w:ind w:firstLine="567"/>
        <w:jc w:val="both"/>
      </w:pPr>
      <w:r w:rsidRPr="000064D5">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222D4B6" w14:textId="77777777" w:rsidR="00CA61B6" w:rsidRPr="000064D5" w:rsidRDefault="00CA61B6" w:rsidP="00CA61B6">
      <w:pPr>
        <w:ind w:firstLine="567"/>
        <w:jc w:val="both"/>
      </w:pPr>
      <w:r w:rsidRPr="000064D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D46F56E" w14:textId="77777777" w:rsidR="00CA61B6" w:rsidRPr="000064D5" w:rsidRDefault="00CA61B6" w:rsidP="00CA61B6">
      <w:pPr>
        <w:ind w:firstLine="567"/>
        <w:jc w:val="both"/>
      </w:pPr>
      <w:r w:rsidRPr="000064D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6422FFD" w14:textId="77777777" w:rsidR="00CA61B6" w:rsidRPr="00E222DE" w:rsidRDefault="00CA61B6" w:rsidP="00CA61B6">
      <w:pPr>
        <w:ind w:firstLine="567"/>
        <w:jc w:val="both"/>
      </w:pPr>
      <w:r w:rsidRPr="000064D5">
        <w:t xml:space="preserve">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w:t>
      </w:r>
      <w:r w:rsidRPr="00E222DE">
        <w:t>основанием для продления срока завершения работ по Контракту.</w:t>
      </w:r>
    </w:p>
    <w:p w14:paraId="6437E221" w14:textId="77777777" w:rsidR="00CA61B6" w:rsidRPr="00E222DE" w:rsidRDefault="00CA61B6" w:rsidP="00CA61B6">
      <w:pPr>
        <w:pStyle w:val="aff4"/>
        <w:numPr>
          <w:ilvl w:val="1"/>
          <w:numId w:val="17"/>
        </w:numPr>
        <w:ind w:left="0" w:firstLine="567"/>
        <w:contextualSpacing w:val="0"/>
        <w:jc w:val="both"/>
      </w:pPr>
      <w:r w:rsidRPr="00E222DE">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w:t>
      </w:r>
      <w:r w:rsidRPr="00E222DE">
        <w:lastRenderedPageBreak/>
        <w:t>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EEAE5D4" w14:textId="77777777" w:rsidR="00CA61B6" w:rsidRPr="00E222DE" w:rsidRDefault="00CA61B6" w:rsidP="00CA61B6">
      <w:pPr>
        <w:jc w:val="both"/>
      </w:pPr>
    </w:p>
    <w:p w14:paraId="247FC7B1" w14:textId="77777777" w:rsidR="00CA61B6" w:rsidRPr="00E222DE" w:rsidRDefault="00CA61B6" w:rsidP="00CA61B6">
      <w:pPr>
        <w:pStyle w:val="aff4"/>
        <w:numPr>
          <w:ilvl w:val="0"/>
          <w:numId w:val="17"/>
        </w:numPr>
        <w:contextualSpacing w:val="0"/>
        <w:jc w:val="center"/>
        <w:rPr>
          <w:b/>
        </w:rPr>
      </w:pPr>
      <w:r w:rsidRPr="00E222DE">
        <w:rPr>
          <w:b/>
        </w:rPr>
        <w:t>Порядок изменения и расторжения Контракта</w:t>
      </w:r>
    </w:p>
    <w:p w14:paraId="551C8453" w14:textId="77777777" w:rsidR="00CA61B6" w:rsidRPr="00E222DE" w:rsidRDefault="00CA61B6" w:rsidP="00CA61B6">
      <w:pPr>
        <w:pStyle w:val="aff4"/>
        <w:numPr>
          <w:ilvl w:val="1"/>
          <w:numId w:val="17"/>
        </w:numPr>
        <w:ind w:left="0" w:firstLine="567"/>
        <w:contextualSpacing w:val="0"/>
        <w:jc w:val="both"/>
      </w:pPr>
      <w:bookmarkStart w:id="123" w:name="_Hlk42158471"/>
      <w:bookmarkStart w:id="124" w:name="_Hlk11336154"/>
      <w:bookmarkStart w:id="125" w:name="_Hlk22111921"/>
      <w:r w:rsidRPr="00E222DE">
        <w:t>Изменение существенных условий Контракта при его исполнении не допускается, за исключением случаев, предусмотренных Законом №44-ФЗ.</w:t>
      </w:r>
    </w:p>
    <w:p w14:paraId="420D58BE" w14:textId="77777777" w:rsidR="00CA61B6" w:rsidRPr="000064D5" w:rsidRDefault="00CA61B6" w:rsidP="00CA61B6">
      <w:pPr>
        <w:pStyle w:val="aff4"/>
        <w:ind w:left="0" w:firstLine="567"/>
        <w:jc w:val="both"/>
      </w:pPr>
      <w:r w:rsidRPr="00E222DE">
        <w:t>В том числе изменение существенных условий Контракта при его исполнении</w:t>
      </w:r>
      <w:r w:rsidRPr="000064D5">
        <w:t xml:space="preserve"> допускается:</w:t>
      </w:r>
    </w:p>
    <w:bookmarkEnd w:id="123"/>
    <w:p w14:paraId="15123CC7" w14:textId="77777777" w:rsidR="00CA61B6" w:rsidRPr="000064D5" w:rsidRDefault="00CA61B6" w:rsidP="00CA61B6">
      <w:pPr>
        <w:pStyle w:val="aff4"/>
        <w:numPr>
          <w:ilvl w:val="2"/>
          <w:numId w:val="17"/>
        </w:numPr>
        <w:ind w:left="0" w:firstLine="567"/>
        <w:contextualSpacing w:val="0"/>
        <w:jc w:val="both"/>
      </w:pPr>
      <w:r w:rsidRPr="000064D5">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7B26A44" w14:textId="77777777" w:rsidR="00CA61B6" w:rsidRPr="000064D5" w:rsidRDefault="00CA61B6" w:rsidP="00CA61B6">
      <w:pPr>
        <w:pStyle w:val="aff4"/>
        <w:numPr>
          <w:ilvl w:val="2"/>
          <w:numId w:val="17"/>
        </w:numPr>
        <w:ind w:left="0" w:firstLine="567"/>
        <w:contextualSpacing w:val="0"/>
        <w:jc w:val="both"/>
      </w:pPr>
      <w:bookmarkStart w:id="126" w:name="_Hlk14960069"/>
      <w:bookmarkEnd w:id="124"/>
      <w:r w:rsidRPr="000064D5">
        <w:t xml:space="preserve">При изменении объема и (или) видов выполняемых работ по Контракту. При этом допускается изменение с учетом положений </w:t>
      </w:r>
      <w:hyperlink r:id="rId33"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126"/>
    </w:p>
    <w:p w14:paraId="12A3B9F4" w14:textId="77777777" w:rsidR="00CA61B6" w:rsidRPr="000064D5" w:rsidRDefault="00CA61B6" w:rsidP="00CA61B6">
      <w:pPr>
        <w:pStyle w:val="aff4"/>
        <w:numPr>
          <w:ilvl w:val="2"/>
          <w:numId w:val="17"/>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bookmarkEnd w:id="125"/>
    <w:p w14:paraId="2E2173DF" w14:textId="77777777" w:rsidR="00CA61B6" w:rsidRPr="000064D5" w:rsidRDefault="00CA61B6" w:rsidP="00CA61B6">
      <w:pPr>
        <w:pStyle w:val="aff4"/>
        <w:numPr>
          <w:ilvl w:val="1"/>
          <w:numId w:val="17"/>
        </w:numPr>
        <w:ind w:left="0" w:firstLine="567"/>
        <w:contextualSpacing w:val="0"/>
        <w:jc w:val="both"/>
      </w:pPr>
      <w:r w:rsidRPr="000064D5">
        <w:t>Контракт может быть расторгнут:</w:t>
      </w:r>
    </w:p>
    <w:p w14:paraId="54670E9F" w14:textId="77777777" w:rsidR="00CA61B6" w:rsidRPr="005C492B" w:rsidRDefault="00CA61B6" w:rsidP="00CA61B6">
      <w:pPr>
        <w:pStyle w:val="aff4"/>
        <w:numPr>
          <w:ilvl w:val="2"/>
          <w:numId w:val="17"/>
        </w:numPr>
        <w:ind w:left="0" w:firstLine="567"/>
        <w:contextualSpacing w:val="0"/>
        <w:jc w:val="both"/>
      </w:pPr>
      <w:r w:rsidRPr="005C492B">
        <w:t>по соглашению Сторон;</w:t>
      </w:r>
    </w:p>
    <w:p w14:paraId="10A8D716" w14:textId="77777777" w:rsidR="00CA61B6" w:rsidRPr="008E4F7B" w:rsidRDefault="00CA61B6" w:rsidP="00CA61B6">
      <w:pPr>
        <w:pStyle w:val="aff4"/>
        <w:numPr>
          <w:ilvl w:val="2"/>
          <w:numId w:val="17"/>
        </w:numPr>
        <w:ind w:left="0" w:firstLine="567"/>
        <w:contextualSpacing w:val="0"/>
        <w:jc w:val="both"/>
      </w:pPr>
      <w:r w:rsidRPr="00B054FD">
        <w:t>по решению суда;</w:t>
      </w:r>
    </w:p>
    <w:p w14:paraId="38501AFE" w14:textId="77777777" w:rsidR="00CA61B6" w:rsidRPr="00155174" w:rsidRDefault="00CA61B6" w:rsidP="00CA61B6">
      <w:pPr>
        <w:pStyle w:val="aff4"/>
        <w:numPr>
          <w:ilvl w:val="2"/>
          <w:numId w:val="17"/>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14:paraId="74285E5C" w14:textId="77777777" w:rsidR="00CA61B6" w:rsidRPr="000064D5" w:rsidRDefault="00CA61B6" w:rsidP="00CA61B6">
      <w:pPr>
        <w:pStyle w:val="aff4"/>
        <w:numPr>
          <w:ilvl w:val="1"/>
          <w:numId w:val="17"/>
        </w:numPr>
        <w:ind w:left="0" w:firstLine="567"/>
        <w:contextualSpacing w:val="0"/>
        <w:jc w:val="both"/>
      </w:pPr>
      <w:r w:rsidRPr="000064D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BB8D254" w14:textId="77777777" w:rsidR="00CA61B6" w:rsidRPr="000064D5" w:rsidRDefault="00CA61B6" w:rsidP="00CA61B6">
      <w:pPr>
        <w:pStyle w:val="aff4"/>
        <w:numPr>
          <w:ilvl w:val="2"/>
          <w:numId w:val="17"/>
        </w:numPr>
        <w:ind w:left="0" w:firstLine="567"/>
        <w:contextualSpacing w:val="0"/>
        <w:jc w:val="both"/>
      </w:pPr>
      <w:r w:rsidRPr="000064D5">
        <w:t>при существенном нарушении Контракта Подрядчиком;</w:t>
      </w:r>
    </w:p>
    <w:p w14:paraId="0C69B15E" w14:textId="77777777" w:rsidR="00CA61B6" w:rsidRPr="000064D5" w:rsidRDefault="00CA61B6" w:rsidP="00CA61B6">
      <w:pPr>
        <w:pStyle w:val="aff4"/>
        <w:numPr>
          <w:ilvl w:val="2"/>
          <w:numId w:val="17"/>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DC61640" w14:textId="77777777" w:rsidR="00CA61B6" w:rsidRPr="000064D5" w:rsidRDefault="00CA61B6" w:rsidP="00CA61B6">
      <w:pPr>
        <w:pStyle w:val="aff4"/>
        <w:numPr>
          <w:ilvl w:val="2"/>
          <w:numId w:val="17"/>
        </w:numPr>
        <w:ind w:left="0" w:firstLine="567"/>
        <w:contextualSpacing w:val="0"/>
        <w:jc w:val="both"/>
      </w:pPr>
      <w:r w:rsidRPr="000064D5">
        <w:t>в иных случаях, предусмотренных законодательством Российской Федерации.</w:t>
      </w:r>
    </w:p>
    <w:p w14:paraId="43506A72" w14:textId="77777777" w:rsidR="00CA61B6" w:rsidRPr="000064D5" w:rsidRDefault="00CA61B6" w:rsidP="00CA61B6">
      <w:pPr>
        <w:pStyle w:val="aff4"/>
        <w:numPr>
          <w:ilvl w:val="1"/>
          <w:numId w:val="17"/>
        </w:numPr>
        <w:ind w:left="0" w:firstLine="567"/>
        <w:contextualSpacing w:val="0"/>
        <w:jc w:val="both"/>
      </w:pPr>
      <w:r w:rsidRPr="000064D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F105F0B" w14:textId="77777777" w:rsidR="00CA61B6" w:rsidRPr="000064D5" w:rsidRDefault="00CA61B6" w:rsidP="00CA61B6">
      <w:pPr>
        <w:pStyle w:val="aff4"/>
        <w:numPr>
          <w:ilvl w:val="1"/>
          <w:numId w:val="17"/>
        </w:numPr>
        <w:ind w:left="0" w:firstLine="567"/>
        <w:contextualSpacing w:val="0"/>
        <w:jc w:val="both"/>
      </w:pP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21B1BB6" w14:textId="77777777" w:rsidR="00CA61B6" w:rsidRPr="000064D5" w:rsidRDefault="00CA61B6" w:rsidP="00CA61B6">
      <w:pPr>
        <w:pStyle w:val="aff4"/>
        <w:numPr>
          <w:ilvl w:val="2"/>
          <w:numId w:val="17"/>
        </w:numPr>
        <w:ind w:left="0" w:firstLine="567"/>
        <w:contextualSpacing w:val="0"/>
        <w:jc w:val="both"/>
      </w:pPr>
      <w:bookmarkStart w:id="127"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27"/>
    <w:p w14:paraId="5502F28D" w14:textId="77777777" w:rsidR="00CA61B6" w:rsidRPr="000064D5" w:rsidRDefault="00CA61B6" w:rsidP="00CA61B6">
      <w:pPr>
        <w:pStyle w:val="aff4"/>
        <w:numPr>
          <w:ilvl w:val="2"/>
          <w:numId w:val="17"/>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D1FF877" w14:textId="77777777" w:rsidR="00CA61B6" w:rsidRPr="000064D5" w:rsidRDefault="00CA61B6" w:rsidP="00CA61B6">
      <w:pPr>
        <w:pStyle w:val="aff4"/>
        <w:numPr>
          <w:ilvl w:val="2"/>
          <w:numId w:val="17"/>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E8BE6FC" w14:textId="77777777" w:rsidR="00CA61B6" w:rsidRPr="000064D5" w:rsidRDefault="00CA61B6" w:rsidP="00CA61B6">
      <w:pPr>
        <w:pStyle w:val="aff4"/>
        <w:numPr>
          <w:ilvl w:val="2"/>
          <w:numId w:val="17"/>
        </w:numPr>
        <w:ind w:left="0" w:firstLine="567"/>
        <w:contextualSpacing w:val="0"/>
        <w:jc w:val="both"/>
      </w:pPr>
      <w:r w:rsidRPr="000064D5">
        <w:lastRenderedPageBreak/>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8295831" w14:textId="77777777" w:rsidR="00CA61B6" w:rsidRPr="000064D5" w:rsidRDefault="00CA61B6" w:rsidP="00CA61B6">
      <w:pPr>
        <w:pStyle w:val="aff4"/>
        <w:numPr>
          <w:ilvl w:val="2"/>
          <w:numId w:val="17"/>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5293960" w14:textId="77777777" w:rsidR="00CA61B6" w:rsidRPr="000064D5" w:rsidRDefault="00CA61B6" w:rsidP="00CA61B6">
      <w:pPr>
        <w:pStyle w:val="aff4"/>
        <w:numPr>
          <w:ilvl w:val="1"/>
          <w:numId w:val="17"/>
        </w:numPr>
        <w:ind w:left="0" w:firstLine="567"/>
        <w:contextualSpacing w:val="0"/>
        <w:jc w:val="both"/>
      </w:pPr>
      <w:r w:rsidRPr="000064D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98AEF17" w14:textId="77777777" w:rsidR="00CA61B6" w:rsidRPr="000064D5" w:rsidRDefault="00CA61B6" w:rsidP="00CA61B6">
      <w:pPr>
        <w:ind w:firstLine="567"/>
        <w:jc w:val="both"/>
      </w:pPr>
      <w:r w:rsidRPr="000064D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2032FAE" w14:textId="77777777" w:rsidR="00CA61B6" w:rsidRPr="000064D5" w:rsidRDefault="00CA61B6" w:rsidP="00CA61B6">
      <w:pPr>
        <w:pStyle w:val="aff4"/>
        <w:numPr>
          <w:ilvl w:val="1"/>
          <w:numId w:val="17"/>
        </w:numPr>
        <w:ind w:left="0" w:firstLine="567"/>
        <w:contextualSpacing w:val="0"/>
        <w:jc w:val="both"/>
      </w:pPr>
      <w:r w:rsidRPr="000064D5">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0F48F663" w14:textId="77777777" w:rsidR="00CA61B6" w:rsidRPr="000064D5" w:rsidRDefault="00CA61B6" w:rsidP="00CA61B6">
      <w:pPr>
        <w:pStyle w:val="aff4"/>
        <w:numPr>
          <w:ilvl w:val="1"/>
          <w:numId w:val="17"/>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D20F513" w14:textId="77777777" w:rsidR="00CA61B6" w:rsidRPr="000064D5" w:rsidRDefault="00CA61B6" w:rsidP="00CA61B6">
      <w:pPr>
        <w:pStyle w:val="aff4"/>
        <w:numPr>
          <w:ilvl w:val="1"/>
          <w:numId w:val="17"/>
        </w:numPr>
        <w:ind w:left="0" w:firstLine="567"/>
        <w:contextualSpacing w:val="0"/>
        <w:jc w:val="both"/>
      </w:pPr>
      <w:r w:rsidRPr="000064D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466D42F" w14:textId="77777777" w:rsidR="00CA61B6" w:rsidRPr="00E222DE" w:rsidRDefault="00CA61B6" w:rsidP="00CA61B6">
      <w:pPr>
        <w:pStyle w:val="aff4"/>
        <w:numPr>
          <w:ilvl w:val="1"/>
          <w:numId w:val="17"/>
        </w:numPr>
        <w:ind w:left="0" w:firstLine="567"/>
        <w:contextualSpacing w:val="0"/>
        <w:jc w:val="both"/>
      </w:pPr>
      <w:r w:rsidRPr="00E222DE">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27E6F9B3" w14:textId="77777777" w:rsidR="00CA61B6" w:rsidRPr="000064D5" w:rsidRDefault="00CA61B6" w:rsidP="00CA61B6">
      <w:pPr>
        <w:pStyle w:val="aff4"/>
        <w:numPr>
          <w:ilvl w:val="1"/>
          <w:numId w:val="17"/>
        </w:numPr>
        <w:ind w:left="0" w:firstLine="567"/>
        <w:contextualSpacing w:val="0"/>
        <w:jc w:val="both"/>
      </w:pPr>
      <w:r w:rsidRPr="000064D5">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63060DC9" w14:textId="77777777" w:rsidR="00CA61B6" w:rsidRPr="000064D5" w:rsidRDefault="00CA61B6" w:rsidP="00CA61B6">
      <w:pPr>
        <w:pStyle w:val="aff4"/>
        <w:numPr>
          <w:ilvl w:val="1"/>
          <w:numId w:val="17"/>
        </w:numPr>
        <w:ind w:left="0" w:firstLine="567"/>
        <w:contextualSpacing w:val="0"/>
        <w:jc w:val="both"/>
      </w:pPr>
      <w:r w:rsidRPr="000064D5">
        <w:t xml:space="preserve">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w:t>
      </w:r>
      <w:r w:rsidRPr="000064D5">
        <w:lastRenderedPageBreak/>
        <w:t>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7A4BB5FA" w14:textId="77777777" w:rsidR="00CA61B6" w:rsidRPr="000064D5" w:rsidRDefault="00CA61B6" w:rsidP="00CA61B6">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5912F7B" w14:textId="77777777" w:rsidR="00CA61B6" w:rsidRPr="000064D5" w:rsidRDefault="00CA61B6" w:rsidP="00CA61B6">
      <w:pPr>
        <w:pStyle w:val="aff4"/>
        <w:numPr>
          <w:ilvl w:val="1"/>
          <w:numId w:val="17"/>
        </w:numPr>
        <w:ind w:left="0" w:firstLine="567"/>
        <w:contextualSpacing w:val="0"/>
        <w:jc w:val="both"/>
      </w:pPr>
      <w:r w:rsidRPr="000064D5">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DD75EAB" w14:textId="77777777" w:rsidR="00CA61B6" w:rsidRPr="000064D5" w:rsidRDefault="00CA61B6" w:rsidP="00CA61B6">
      <w:pPr>
        <w:pStyle w:val="aff4"/>
        <w:numPr>
          <w:ilvl w:val="1"/>
          <w:numId w:val="17"/>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A57AFEB" w14:textId="77777777" w:rsidR="00CA61B6" w:rsidRPr="00E222DE" w:rsidRDefault="00CA61B6" w:rsidP="00CA61B6">
      <w:pPr>
        <w:pStyle w:val="aff4"/>
        <w:numPr>
          <w:ilvl w:val="1"/>
          <w:numId w:val="17"/>
        </w:numPr>
        <w:ind w:left="0" w:firstLine="567"/>
        <w:contextualSpacing w:val="0"/>
        <w:jc w:val="both"/>
      </w:pPr>
      <w:r w:rsidRPr="000064D5">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w:t>
      </w:r>
      <w:r>
        <w:t xml:space="preserve">, </w:t>
      </w:r>
      <w:r w:rsidRPr="00E222DE">
        <w:t>если иной срок не установлен Сторонами, предпринять следующие действия:</w:t>
      </w:r>
    </w:p>
    <w:p w14:paraId="1104B67F" w14:textId="77777777" w:rsidR="00CA61B6" w:rsidRPr="000064D5" w:rsidRDefault="00CA61B6" w:rsidP="00CA61B6">
      <w:pPr>
        <w:pStyle w:val="aff4"/>
        <w:numPr>
          <w:ilvl w:val="2"/>
          <w:numId w:val="17"/>
        </w:numPr>
        <w:ind w:left="0" w:firstLine="567"/>
        <w:contextualSpacing w:val="0"/>
        <w:jc w:val="both"/>
      </w:pPr>
      <w:r w:rsidRPr="000064D5">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CD9DDCE" w14:textId="77777777" w:rsidR="00CA61B6" w:rsidRPr="00E222DE" w:rsidRDefault="00CA61B6" w:rsidP="00CA61B6">
      <w:pPr>
        <w:pStyle w:val="aff4"/>
        <w:numPr>
          <w:ilvl w:val="2"/>
          <w:numId w:val="17"/>
        </w:numPr>
        <w:ind w:left="0" w:firstLine="567"/>
        <w:contextualSpacing w:val="0"/>
        <w:jc w:val="both"/>
      </w:pPr>
      <w:r w:rsidRPr="000064D5">
        <w:t xml:space="preserve">передать Государственному заказчику </w:t>
      </w:r>
      <w:hyperlink r:id="rId34" w:anchor="/document/72009464/entry/11000" w:history="1">
        <w:r w:rsidRPr="00516921">
          <w:t>проектную и рабочую документацию</w:t>
        </w:r>
      </w:hyperlink>
      <w:r w:rsidRPr="000064D5">
        <w:t xml:space="preserve">, исполнительную документацию и иную отчетную документацию на </w:t>
      </w:r>
      <w:r w:rsidRPr="00E222DE">
        <w:t>выполненные работы и понесенные затраты;</w:t>
      </w:r>
    </w:p>
    <w:p w14:paraId="4D1F2677" w14:textId="77777777" w:rsidR="00CA61B6" w:rsidRPr="00E222DE" w:rsidRDefault="00CA61B6" w:rsidP="00CA61B6">
      <w:pPr>
        <w:pStyle w:val="aff4"/>
        <w:numPr>
          <w:ilvl w:val="2"/>
          <w:numId w:val="17"/>
        </w:numPr>
        <w:ind w:left="0" w:firstLine="567"/>
        <w:contextualSpacing w:val="0"/>
        <w:jc w:val="both"/>
      </w:pPr>
      <w:r w:rsidRPr="00E222DE">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3F137C2C" w14:textId="77777777" w:rsidR="00CA61B6" w:rsidRPr="00E222DE" w:rsidRDefault="00CA61B6" w:rsidP="00CA61B6">
      <w:pPr>
        <w:pStyle w:val="s1"/>
        <w:numPr>
          <w:ilvl w:val="2"/>
          <w:numId w:val="17"/>
        </w:numPr>
        <w:spacing w:before="0" w:beforeAutospacing="0" w:after="0" w:afterAutospacing="0"/>
        <w:ind w:left="0" w:firstLine="567"/>
        <w:jc w:val="both"/>
      </w:pPr>
      <w:r w:rsidRPr="00E222DE">
        <w:t>иные действия, предусмотренные Контрактом, необходимые для его расторжения.</w:t>
      </w:r>
    </w:p>
    <w:p w14:paraId="698F6EC3" w14:textId="77777777" w:rsidR="00CA61B6" w:rsidRPr="000064D5" w:rsidRDefault="00CA61B6" w:rsidP="00CA61B6">
      <w:pPr>
        <w:pStyle w:val="aff4"/>
        <w:numPr>
          <w:ilvl w:val="1"/>
          <w:numId w:val="17"/>
        </w:numPr>
        <w:ind w:left="0" w:firstLine="567"/>
        <w:contextualSpacing w:val="0"/>
        <w:jc w:val="both"/>
      </w:pPr>
      <w:r w:rsidRPr="005C492B">
        <w:t xml:space="preserve">Стороны осуществляют сдачу-приемку выполненных работ в порядке, предусмотренном </w:t>
      </w:r>
      <w:hyperlink r:id="rId35" w:anchor="/document/72009464/entry/1008" w:history="1">
        <w:r w:rsidRPr="00516921">
          <w:t>статьей 7</w:t>
        </w:r>
      </w:hyperlink>
      <w:r w:rsidRPr="000064D5">
        <w:t xml:space="preserve"> Контракта, и производят сверку взаимных расчетов.</w:t>
      </w:r>
    </w:p>
    <w:p w14:paraId="3E991352" w14:textId="77777777" w:rsidR="00CA61B6" w:rsidRPr="00155174" w:rsidRDefault="00CA61B6" w:rsidP="00CA61B6">
      <w:pPr>
        <w:ind w:firstLine="567"/>
        <w:jc w:val="both"/>
      </w:pPr>
      <w:r w:rsidRPr="005C492B">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14:paraId="1186FA86" w14:textId="77777777" w:rsidR="00CA61B6" w:rsidRPr="00E222DE" w:rsidRDefault="00CA61B6" w:rsidP="00CA61B6">
      <w:pPr>
        <w:pStyle w:val="aff4"/>
        <w:numPr>
          <w:ilvl w:val="1"/>
          <w:numId w:val="17"/>
        </w:numPr>
        <w:ind w:left="0" w:firstLine="567"/>
        <w:contextualSpacing w:val="0"/>
        <w:jc w:val="both"/>
      </w:pPr>
      <w:r w:rsidRPr="004E5090">
        <w:t>В случае прекращен</w:t>
      </w:r>
      <w:r w:rsidRPr="000064D5">
        <w:t xml:space="preserve">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w:t>
      </w:r>
      <w:r w:rsidRPr="00E222DE">
        <w:t xml:space="preserve">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w:t>
      </w:r>
      <w:r w:rsidRPr="00E222DE">
        <w:lastRenderedPageBreak/>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2458FF8" w14:textId="77777777" w:rsidR="00CA61B6" w:rsidRDefault="00CA61B6" w:rsidP="00CA61B6">
      <w:pPr>
        <w:ind w:firstLine="567"/>
        <w:jc w:val="both"/>
        <w:rPr>
          <w:i/>
        </w:rPr>
      </w:pPr>
      <w:r w:rsidRPr="00E222DE">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E222DE">
        <w:rPr>
          <w:u w:val="single"/>
        </w:rPr>
        <w:t>пунктом 9.17 Контракта</w:t>
      </w:r>
      <w:r w:rsidRPr="00E222DE">
        <w:t>. В этом случае Государственный заказчик направляет Подрядчику уведомление о зачете</w:t>
      </w:r>
      <w:r w:rsidRPr="000064D5">
        <w:t>, в котором указывается, что зачет требований производится в порядке, предусмотренном статьей 410 Гражданского кодекса Российской Федерации.</w:t>
      </w:r>
      <w:r>
        <w:t xml:space="preserve"> </w:t>
      </w:r>
      <w:r w:rsidRPr="000064D5">
        <w:rPr>
          <w:i/>
        </w:rPr>
        <w:t>(Настоящий</w:t>
      </w:r>
      <w:r>
        <w:rPr>
          <w:i/>
        </w:rPr>
        <w:t xml:space="preserve"> абзац</w:t>
      </w:r>
      <w:r w:rsidRPr="000064D5">
        <w:rPr>
          <w:i/>
        </w:rPr>
        <w:t xml:space="preserve"> пункт</w:t>
      </w:r>
      <w:r>
        <w:rPr>
          <w:i/>
        </w:rPr>
        <w:t>а</w:t>
      </w:r>
      <w:r w:rsidRPr="000064D5">
        <w:rPr>
          <w:i/>
        </w:rPr>
        <w:t xml:space="preserve"> Контракта применяется если условиями Контракта предусмотрена выплата аванса).</w:t>
      </w:r>
    </w:p>
    <w:p w14:paraId="41B0D3CB" w14:textId="77777777" w:rsidR="00CA61B6" w:rsidRPr="00AC28FB" w:rsidRDefault="00CA61B6" w:rsidP="00CA61B6">
      <w:pPr>
        <w:pStyle w:val="aff4"/>
        <w:ind w:left="927"/>
        <w:jc w:val="both"/>
        <w:rPr>
          <w:i/>
        </w:rPr>
      </w:pPr>
    </w:p>
    <w:p w14:paraId="37B9DD27" w14:textId="77777777" w:rsidR="00CA61B6" w:rsidRPr="000064D5" w:rsidRDefault="00CA61B6" w:rsidP="00CA61B6"/>
    <w:p w14:paraId="7065F9CE" w14:textId="77777777" w:rsidR="00CA61B6" w:rsidRPr="00817839" w:rsidRDefault="00CA61B6" w:rsidP="00CA61B6">
      <w:pPr>
        <w:pStyle w:val="aff4"/>
        <w:numPr>
          <w:ilvl w:val="0"/>
          <w:numId w:val="17"/>
        </w:numPr>
        <w:contextualSpacing w:val="0"/>
        <w:jc w:val="center"/>
        <w:rPr>
          <w:rFonts w:eastAsia="MS Mincho"/>
          <w:b/>
        </w:rPr>
      </w:pPr>
      <w:r w:rsidRPr="00817839">
        <w:rPr>
          <w:rFonts w:eastAsia="MS Mincho"/>
          <w:b/>
        </w:rPr>
        <w:t>Гарантии качества и гарантийные обязательства.</w:t>
      </w:r>
    </w:p>
    <w:p w14:paraId="132D4F78" w14:textId="77777777" w:rsidR="00CA61B6" w:rsidRPr="00E222DE" w:rsidRDefault="00CA61B6" w:rsidP="00CA61B6">
      <w:pPr>
        <w:numPr>
          <w:ilvl w:val="1"/>
          <w:numId w:val="17"/>
        </w:numPr>
        <w:ind w:left="0" w:firstLine="567"/>
        <w:jc w:val="both"/>
      </w:pPr>
      <w:bookmarkStart w:id="128" w:name="_Hlk42158770"/>
      <w:r w:rsidRPr="00E222DE">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4C4E7D58" w14:textId="77777777" w:rsidR="00CA61B6" w:rsidRPr="00E222DE" w:rsidRDefault="00CA61B6" w:rsidP="00CA61B6">
      <w:pPr>
        <w:numPr>
          <w:ilvl w:val="1"/>
          <w:numId w:val="17"/>
        </w:numPr>
        <w:ind w:left="0" w:firstLine="567"/>
        <w:jc w:val="both"/>
      </w:pPr>
      <w:r w:rsidRPr="00E222DE">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A2B6F22" w14:textId="77777777" w:rsidR="00CA61B6" w:rsidRPr="00E222DE" w:rsidRDefault="00CA61B6" w:rsidP="00CA61B6">
      <w:pPr>
        <w:numPr>
          <w:ilvl w:val="1"/>
          <w:numId w:val="17"/>
        </w:numPr>
        <w:ind w:left="0" w:firstLine="567"/>
        <w:jc w:val="both"/>
      </w:pPr>
      <w:r w:rsidRPr="00E222DE">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6F536735" w14:textId="77777777" w:rsidR="00CA61B6" w:rsidRPr="00E222DE" w:rsidRDefault="00CA61B6" w:rsidP="00CA61B6">
      <w:pPr>
        <w:numPr>
          <w:ilvl w:val="1"/>
          <w:numId w:val="17"/>
        </w:numPr>
        <w:ind w:left="0" w:firstLine="567"/>
        <w:jc w:val="both"/>
      </w:pPr>
      <w:r w:rsidRPr="00E222DE">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6DAB3FD5" w14:textId="77777777" w:rsidR="00CA61B6" w:rsidRPr="00E222DE" w:rsidRDefault="00CA61B6" w:rsidP="00CA61B6">
      <w:pPr>
        <w:numPr>
          <w:ilvl w:val="1"/>
          <w:numId w:val="17"/>
        </w:numPr>
        <w:ind w:left="0" w:firstLine="567"/>
        <w:jc w:val="both"/>
      </w:pPr>
      <w:r w:rsidRPr="00E222DE">
        <w:t>Устранение недостатков (дефектов) работ, выявленных в течение гарантийного срока, осуществляется силами и за счет средств Подрядчика.</w:t>
      </w:r>
    </w:p>
    <w:p w14:paraId="5DBCB7A7" w14:textId="77777777" w:rsidR="00CA61B6" w:rsidRPr="00E222DE" w:rsidRDefault="00CA61B6" w:rsidP="00CA61B6">
      <w:pPr>
        <w:numPr>
          <w:ilvl w:val="1"/>
          <w:numId w:val="17"/>
        </w:numPr>
        <w:ind w:left="0" w:firstLine="567"/>
        <w:jc w:val="both"/>
      </w:pPr>
      <w:r w:rsidRPr="00E222DE">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2BDE6373" w14:textId="77777777" w:rsidR="00CA61B6" w:rsidRPr="00E222DE" w:rsidRDefault="00CA61B6" w:rsidP="00CA61B6">
      <w:pPr>
        <w:numPr>
          <w:ilvl w:val="1"/>
          <w:numId w:val="17"/>
        </w:numPr>
        <w:ind w:left="0" w:firstLine="567"/>
        <w:jc w:val="both"/>
      </w:pPr>
      <w:r w:rsidRPr="00E222DE">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0D9A0E31" w14:textId="77777777" w:rsidR="00CA61B6" w:rsidRPr="00E222DE" w:rsidRDefault="00CA61B6" w:rsidP="00CA61B6">
      <w:pPr>
        <w:numPr>
          <w:ilvl w:val="1"/>
          <w:numId w:val="17"/>
        </w:numPr>
        <w:ind w:left="0" w:firstLine="567"/>
        <w:jc w:val="both"/>
      </w:pPr>
      <w:r w:rsidRPr="00E222DE">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6A1F385A" w14:textId="77777777" w:rsidR="00CA61B6" w:rsidRPr="00E222DE" w:rsidRDefault="00CA61B6" w:rsidP="00CA61B6">
      <w:pPr>
        <w:numPr>
          <w:ilvl w:val="1"/>
          <w:numId w:val="17"/>
        </w:numPr>
        <w:ind w:left="0" w:firstLine="567"/>
        <w:jc w:val="both"/>
      </w:pPr>
      <w:r w:rsidRPr="00E222DE">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4AC1CAA2" w14:textId="77777777" w:rsidR="00CA61B6" w:rsidRPr="00E222DE" w:rsidRDefault="00CA61B6" w:rsidP="00CA61B6">
      <w:pPr>
        <w:numPr>
          <w:ilvl w:val="1"/>
          <w:numId w:val="17"/>
        </w:numPr>
        <w:ind w:left="0" w:firstLine="567"/>
        <w:jc w:val="both"/>
      </w:pPr>
      <w:r w:rsidRPr="00E222DE">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07877EF3" w14:textId="77777777" w:rsidR="00CA61B6" w:rsidRPr="00E222DE" w:rsidRDefault="00CA61B6" w:rsidP="00CA61B6">
      <w:pPr>
        <w:numPr>
          <w:ilvl w:val="1"/>
          <w:numId w:val="17"/>
        </w:numPr>
        <w:ind w:left="0" w:firstLine="567"/>
        <w:jc w:val="both"/>
      </w:pPr>
      <w:r w:rsidRPr="00E222DE">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741DD870" w14:textId="77777777" w:rsidR="00CA61B6" w:rsidRPr="00E222DE" w:rsidRDefault="00CA61B6" w:rsidP="00CA61B6">
      <w:pPr>
        <w:numPr>
          <w:ilvl w:val="1"/>
          <w:numId w:val="17"/>
        </w:numPr>
        <w:ind w:left="0" w:firstLine="567"/>
        <w:jc w:val="both"/>
      </w:pPr>
      <w:bookmarkStart w:id="129" w:name="_Hlk56696862"/>
      <w:bookmarkEnd w:id="128"/>
      <w:r w:rsidRPr="00E222DE">
        <w:lastRenderedPageBreak/>
        <w:t>Акт выявленных недостатков и требование Государственного заказчика являются документами, подтверждающие на</w:t>
      </w:r>
      <w:r>
        <w:t>ступление гарантийного случая.</w:t>
      </w:r>
    </w:p>
    <w:bookmarkEnd w:id="129"/>
    <w:p w14:paraId="38052850" w14:textId="77777777" w:rsidR="00CA61B6" w:rsidRPr="00E222DE" w:rsidRDefault="00CA61B6" w:rsidP="00CA61B6">
      <w:pPr>
        <w:jc w:val="both"/>
      </w:pPr>
    </w:p>
    <w:p w14:paraId="38E866FF" w14:textId="77777777" w:rsidR="00CA61B6" w:rsidRPr="00E222DE" w:rsidRDefault="00CA61B6" w:rsidP="00CA61B6">
      <w:pPr>
        <w:pStyle w:val="aff4"/>
        <w:numPr>
          <w:ilvl w:val="0"/>
          <w:numId w:val="17"/>
        </w:numPr>
        <w:contextualSpacing w:val="0"/>
        <w:jc w:val="center"/>
        <w:rPr>
          <w:rFonts w:eastAsia="MS Mincho"/>
          <w:b/>
        </w:rPr>
      </w:pPr>
      <w:bookmarkStart w:id="130" w:name="_Hlk6570487"/>
      <w:r w:rsidRPr="00E222DE">
        <w:rPr>
          <w:rFonts w:eastAsia="MS Mincho"/>
          <w:b/>
        </w:rPr>
        <w:t>Ответственность Сторон</w:t>
      </w:r>
      <w:bookmarkEnd w:id="130"/>
    </w:p>
    <w:p w14:paraId="46C4079F" w14:textId="77777777" w:rsidR="00CA61B6" w:rsidRPr="00185A8F" w:rsidRDefault="00CA61B6" w:rsidP="00CA61B6">
      <w:pPr>
        <w:pStyle w:val="aff4"/>
        <w:numPr>
          <w:ilvl w:val="1"/>
          <w:numId w:val="17"/>
        </w:numPr>
        <w:ind w:left="0" w:firstLine="567"/>
        <w:contextualSpacing w:val="0"/>
        <w:jc w:val="both"/>
      </w:pPr>
      <w:bookmarkStart w:id="131" w:name="_Hlk42158835"/>
      <w:bookmarkStart w:id="132" w:name="_Hlk42159030"/>
      <w:r w:rsidRPr="00E222DE">
        <w:t>За неисполнение или ненадлежащее исполнение своих обязательств,</w:t>
      </w:r>
      <w:r w:rsidRPr="00185A8F">
        <w:t xml:space="preserve">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965476F" w14:textId="77777777" w:rsidR="00CA61B6" w:rsidRPr="00185A8F" w:rsidRDefault="00CA61B6" w:rsidP="00CA61B6">
      <w:pPr>
        <w:pStyle w:val="aff4"/>
        <w:numPr>
          <w:ilvl w:val="1"/>
          <w:numId w:val="17"/>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6D726402" w14:textId="77777777" w:rsidR="00CA61B6" w:rsidRPr="00185A8F" w:rsidRDefault="00CA61B6" w:rsidP="00CA61B6">
      <w:pPr>
        <w:pStyle w:val="aff4"/>
        <w:numPr>
          <w:ilvl w:val="1"/>
          <w:numId w:val="17"/>
        </w:numPr>
        <w:ind w:left="0" w:firstLine="567"/>
        <w:contextualSpacing w:val="0"/>
        <w:jc w:val="both"/>
      </w:pPr>
      <w:bookmarkStart w:id="133" w:name="_Hlk11337728"/>
      <w:bookmarkEnd w:id="131"/>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34" w:name="_Hlk16674081"/>
      <w:r w:rsidRPr="00185A8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5A8F">
        <w:rPr>
          <w:vertAlign w:val="superscript"/>
        </w:rPr>
        <w:footnoteReference w:id="1"/>
      </w:r>
      <w:r w:rsidRPr="00185A8F">
        <w:t>. (в случае, если Контрактом предполагается поэтапное выполнение работ, размер штрафа указывается для каждого этапа).</w:t>
      </w:r>
    </w:p>
    <w:p w14:paraId="58739623" w14:textId="77777777" w:rsidR="00CA61B6" w:rsidRPr="00185A8F" w:rsidRDefault="00CA61B6" w:rsidP="00CA61B6">
      <w:pPr>
        <w:ind w:firstLine="567"/>
        <w:jc w:val="both"/>
      </w:pPr>
      <w:bookmarkStart w:id="135" w:name="_Hlk6567939"/>
      <w:bookmarkStart w:id="136" w:name="_Hlk3546232"/>
      <w:bookmarkEnd w:id="134"/>
      <w:r w:rsidRPr="00185A8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553AED4" w14:textId="77777777" w:rsidR="00CA61B6" w:rsidRPr="00185A8F" w:rsidRDefault="00CA61B6" w:rsidP="00CA61B6">
      <w:pPr>
        <w:pStyle w:val="aff4"/>
        <w:numPr>
          <w:ilvl w:val="1"/>
          <w:numId w:val="17"/>
        </w:numPr>
        <w:ind w:left="0" w:firstLine="567"/>
        <w:contextualSpacing w:val="0"/>
        <w:jc w:val="both"/>
      </w:pPr>
      <w:bookmarkStart w:id="137" w:name="_Hlk11338071"/>
      <w:bookmarkEnd w:id="133"/>
      <w:bookmarkEnd w:id="135"/>
      <w:bookmarkEnd w:id="136"/>
      <w:r w:rsidRPr="00185A8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185A8F">
        <w:rPr>
          <w:vertAlign w:val="superscript"/>
        </w:rPr>
        <w:footnoteReference w:id="2"/>
      </w:r>
      <w:r w:rsidRPr="00185A8F">
        <w:rPr>
          <w:vertAlign w:val="superscript"/>
        </w:rPr>
        <w:t>.</w:t>
      </w:r>
    </w:p>
    <w:bookmarkEnd w:id="137"/>
    <w:p w14:paraId="5666ED5B" w14:textId="77777777" w:rsidR="00CA61B6" w:rsidRDefault="00CA61B6" w:rsidP="00CA61B6">
      <w:pPr>
        <w:pStyle w:val="aff4"/>
        <w:numPr>
          <w:ilvl w:val="1"/>
          <w:numId w:val="17"/>
        </w:numPr>
        <w:ind w:left="0" w:firstLine="567"/>
        <w:contextualSpacing w:val="0"/>
        <w:jc w:val="both"/>
      </w:pPr>
      <w:r w:rsidRPr="00185A8F">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45AC9CF1" w14:textId="77777777" w:rsidR="00CA61B6" w:rsidRDefault="00CA61B6" w:rsidP="00CA61B6">
      <w:pPr>
        <w:pStyle w:val="aff4"/>
        <w:numPr>
          <w:ilvl w:val="1"/>
          <w:numId w:val="17"/>
        </w:numPr>
        <w:ind w:left="0" w:firstLine="567"/>
        <w:contextualSpacing w:val="0"/>
        <w:jc w:val="both"/>
      </w:pPr>
      <w:r w:rsidRPr="00185A8F">
        <w:t xml:space="preserve">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w:t>
      </w:r>
      <w:r w:rsidRPr="00185A8F">
        <w:lastRenderedPageBreak/>
        <w:t>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38" w:name="_Hlk16234738"/>
      <w:bookmarkStart w:id="139" w:name="_Hlk11338140"/>
    </w:p>
    <w:p w14:paraId="0A0D9E13" w14:textId="77777777" w:rsidR="00CA61B6" w:rsidRPr="00640BEB" w:rsidRDefault="00CA61B6" w:rsidP="00CA61B6">
      <w:pPr>
        <w:pStyle w:val="aff4"/>
        <w:numPr>
          <w:ilvl w:val="1"/>
          <w:numId w:val="17"/>
        </w:numPr>
        <w:ind w:left="0" w:firstLine="567"/>
        <w:contextualSpacing w:val="0"/>
        <w:jc w:val="both"/>
      </w:pPr>
      <w:r w:rsidRPr="00185A8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5A8F">
        <w:rPr>
          <w:vertAlign w:val="superscript"/>
        </w:rPr>
        <w:footnoteReference w:id="3"/>
      </w:r>
      <w:r w:rsidRPr="00640BEB">
        <w:rPr>
          <w:vertAlign w:val="superscript"/>
        </w:rPr>
        <w:t>.</w:t>
      </w:r>
    </w:p>
    <w:p w14:paraId="4775EE2F" w14:textId="77777777" w:rsidR="00CA61B6" w:rsidRPr="00185A8F" w:rsidRDefault="00CA61B6" w:rsidP="00CA61B6">
      <w:pPr>
        <w:pStyle w:val="aff4"/>
        <w:numPr>
          <w:ilvl w:val="1"/>
          <w:numId w:val="17"/>
        </w:numPr>
        <w:ind w:left="0" w:firstLine="567"/>
        <w:contextualSpacing w:val="0"/>
        <w:jc w:val="both"/>
        <w:rPr>
          <w:rFonts w:ascii="Verdana" w:hAnsi="Verdana"/>
        </w:rPr>
      </w:pPr>
      <w:bookmarkStart w:id="140" w:name="_Hlk37932751"/>
      <w:bookmarkStart w:id="141" w:name="_Hlk16234760"/>
      <w:bookmarkEnd w:id="138"/>
      <w:bookmarkEnd w:id="139"/>
      <w:r w:rsidRPr="00185A8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5A8F">
        <w:t>ключевой ставки</w:t>
      </w:r>
      <w:r w:rsidRPr="00185A8F">
        <w:rPr>
          <w:shd w:val="clear" w:color="auto" w:fill="FFFFFF"/>
        </w:rPr>
        <w:t xml:space="preserve"> Центрального банка Российской Федерации </w:t>
      </w:r>
      <w:bookmarkStart w:id="142" w:name="_Hlk37930926"/>
      <w:r w:rsidRPr="00185A8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0"/>
      <w:r w:rsidRPr="00185A8F">
        <w:t>.</w:t>
      </w:r>
      <w:bookmarkEnd w:id="142"/>
    </w:p>
    <w:bookmarkEnd w:id="141"/>
    <w:p w14:paraId="123F4C28" w14:textId="77777777" w:rsidR="00CA61B6" w:rsidRPr="00185A8F" w:rsidRDefault="00CA61B6" w:rsidP="00CA61B6">
      <w:pPr>
        <w:pStyle w:val="aff4"/>
        <w:numPr>
          <w:ilvl w:val="1"/>
          <w:numId w:val="17"/>
        </w:numPr>
        <w:ind w:left="0" w:firstLine="567"/>
        <w:contextualSpacing w:val="0"/>
        <w:jc w:val="both"/>
      </w:pPr>
      <w:r w:rsidRPr="00185A8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594E29" w14:textId="77777777" w:rsidR="00CA61B6" w:rsidRPr="00185A8F" w:rsidRDefault="00CA61B6" w:rsidP="00CA61B6">
      <w:pPr>
        <w:pStyle w:val="aff4"/>
        <w:numPr>
          <w:ilvl w:val="1"/>
          <w:numId w:val="17"/>
        </w:numPr>
        <w:ind w:left="0" w:firstLine="567"/>
        <w:contextualSpacing w:val="0"/>
        <w:jc w:val="both"/>
      </w:pPr>
      <w:r w:rsidRPr="00185A8F">
        <w:t>В случае просрочки исполнения обязанности по погашению аванса Государственный заказчик вправе взыскать пеню в соответствии с п. 11.</w:t>
      </w:r>
      <w:r>
        <w:t>8</w:t>
      </w:r>
      <w:r w:rsidRPr="00185A8F">
        <w:t xml:space="preserve"> Контракта. (Настоящий пункт Контракта применяется если условиями Контракта предусмотрена выплата аванса).</w:t>
      </w:r>
    </w:p>
    <w:p w14:paraId="7A183423" w14:textId="77777777" w:rsidR="00CA61B6" w:rsidRPr="00185A8F" w:rsidRDefault="00CA61B6" w:rsidP="00CA61B6">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85A8F">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14:paraId="0D951A3B" w14:textId="77777777" w:rsidR="00CA61B6" w:rsidRPr="00185A8F" w:rsidRDefault="00CA61B6" w:rsidP="00CA61B6">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85A8F">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2C1BF21F" w14:textId="77777777" w:rsidR="00CA61B6" w:rsidRPr="00185A8F" w:rsidRDefault="00CA61B6" w:rsidP="00CA61B6">
      <w:pPr>
        <w:ind w:firstLine="567"/>
        <w:jc w:val="both"/>
      </w:pPr>
      <w:r w:rsidRPr="00185A8F">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47245AF0" w14:textId="77777777" w:rsidR="00CA61B6" w:rsidRPr="00185A8F" w:rsidRDefault="00CA61B6" w:rsidP="00CA61B6">
      <w:pPr>
        <w:pStyle w:val="aff4"/>
        <w:numPr>
          <w:ilvl w:val="1"/>
          <w:numId w:val="17"/>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8C1948F" w14:textId="77777777" w:rsidR="00CA61B6" w:rsidRPr="00185A8F" w:rsidRDefault="00CA61B6" w:rsidP="00CA61B6">
      <w:pPr>
        <w:pStyle w:val="aff4"/>
        <w:numPr>
          <w:ilvl w:val="1"/>
          <w:numId w:val="17"/>
        </w:numPr>
        <w:ind w:left="0" w:firstLine="567"/>
        <w:contextualSpacing w:val="0"/>
        <w:jc w:val="both"/>
      </w:pPr>
      <w:r w:rsidRPr="00185A8F">
        <w:t xml:space="preserve">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w:t>
      </w:r>
      <w:r w:rsidRPr="00185A8F">
        <w:lastRenderedPageBreak/>
        <w:t>заказчику документальное подтверждение такого перечисления в течение 7 (семи) дней с даты осуществления платежа.</w:t>
      </w:r>
    </w:p>
    <w:p w14:paraId="156D16F5" w14:textId="77777777" w:rsidR="00CA61B6" w:rsidRPr="00185A8F" w:rsidRDefault="00CA61B6" w:rsidP="00CA61B6">
      <w:pPr>
        <w:pStyle w:val="aff4"/>
        <w:numPr>
          <w:ilvl w:val="1"/>
          <w:numId w:val="17"/>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51662CA" w14:textId="77777777" w:rsidR="00CA61B6" w:rsidRPr="00185A8F" w:rsidRDefault="00CA61B6" w:rsidP="00CA61B6">
      <w:pPr>
        <w:pStyle w:val="aff4"/>
        <w:numPr>
          <w:ilvl w:val="1"/>
          <w:numId w:val="17"/>
        </w:numPr>
        <w:ind w:left="0" w:firstLine="567"/>
        <w:contextualSpacing w:val="0"/>
        <w:jc w:val="both"/>
      </w:pPr>
      <w:r w:rsidRPr="00185A8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16D89230" w14:textId="77777777" w:rsidR="00CA61B6" w:rsidRPr="00185A8F" w:rsidRDefault="00CA61B6" w:rsidP="00CA61B6">
      <w:pPr>
        <w:pStyle w:val="aff4"/>
        <w:numPr>
          <w:ilvl w:val="1"/>
          <w:numId w:val="17"/>
        </w:numPr>
        <w:ind w:left="0" w:firstLine="567"/>
        <w:contextualSpacing w:val="0"/>
        <w:jc w:val="both"/>
      </w:pPr>
      <w:r w:rsidRPr="00185A8F">
        <w:t xml:space="preserve">Государственный заказчик </w:t>
      </w:r>
      <w:r w:rsidRPr="00750363">
        <w:t>вправе в одностороннем порядке зачесть</w:t>
      </w:r>
      <w:r w:rsidRPr="00185A8F">
        <w:t xml:space="preserve">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6" w:anchor="/document/7238098/entry/467" w:history="1">
        <w:r w:rsidRPr="00185A8F">
          <w:t>Статьей 14</w:t>
        </w:r>
      </w:hyperlink>
      <w:r w:rsidRPr="00185A8F">
        <w:t xml:space="preserve"> Контракта. </w:t>
      </w:r>
    </w:p>
    <w:p w14:paraId="0D6CF4C3" w14:textId="77777777" w:rsidR="00CA61B6" w:rsidRPr="00185A8F" w:rsidRDefault="00CA61B6" w:rsidP="00CA61B6">
      <w:pPr>
        <w:pStyle w:val="aff4"/>
        <w:numPr>
          <w:ilvl w:val="1"/>
          <w:numId w:val="17"/>
        </w:numPr>
        <w:ind w:left="0" w:firstLine="567"/>
        <w:contextualSpacing w:val="0"/>
        <w:jc w:val="both"/>
      </w:pPr>
      <w:r w:rsidRPr="00185A8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7F68E98" w14:textId="77777777" w:rsidR="00CA61B6" w:rsidRPr="00185A8F" w:rsidRDefault="00CA61B6" w:rsidP="00CA61B6">
      <w:pPr>
        <w:pStyle w:val="aff4"/>
        <w:numPr>
          <w:ilvl w:val="1"/>
          <w:numId w:val="17"/>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8C92813" w14:textId="77777777" w:rsidR="00CA61B6" w:rsidRPr="00185A8F" w:rsidRDefault="00CA61B6" w:rsidP="00CA61B6">
      <w:pPr>
        <w:pStyle w:val="aff4"/>
        <w:numPr>
          <w:ilvl w:val="1"/>
          <w:numId w:val="17"/>
        </w:numPr>
        <w:ind w:left="0" w:firstLine="567"/>
        <w:contextualSpacing w:val="0"/>
        <w:jc w:val="both"/>
      </w:pPr>
      <w:r w:rsidRPr="00185A8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81325FD" w14:textId="77777777" w:rsidR="00CA61B6" w:rsidRPr="00185A8F" w:rsidRDefault="00CA61B6" w:rsidP="00CA61B6">
      <w:pPr>
        <w:pStyle w:val="aff4"/>
        <w:numPr>
          <w:ilvl w:val="1"/>
          <w:numId w:val="17"/>
        </w:numPr>
        <w:ind w:left="0" w:firstLine="567"/>
        <w:contextualSpacing w:val="0"/>
        <w:jc w:val="both"/>
        <w:rPr>
          <w:b/>
          <w:bCs/>
        </w:rPr>
      </w:pPr>
      <w:r w:rsidRPr="00185A8F">
        <w:t xml:space="preserve"> За непредоставление информации, указанной в пункте 15.2 Контракта с Подрядчика, взыскивается пеня </w:t>
      </w:r>
      <w:r w:rsidRPr="00185A8F">
        <w:rPr>
          <w:rFonts w:hint="eastAsia"/>
        </w:rPr>
        <w:t>в</w:t>
      </w:r>
      <w:r w:rsidRPr="00185A8F">
        <w:t xml:space="preserve"> </w:t>
      </w:r>
      <w:r w:rsidRPr="00185A8F">
        <w:rPr>
          <w:rFonts w:hint="eastAsia"/>
        </w:rPr>
        <w:t>размере</w:t>
      </w:r>
      <w:r w:rsidRPr="00185A8F">
        <w:t xml:space="preserve"> </w:t>
      </w:r>
      <w:r w:rsidRPr="00185A8F">
        <w:rPr>
          <w:rFonts w:hint="eastAsia"/>
        </w:rPr>
        <w:t>одной</w:t>
      </w:r>
      <w:r w:rsidRPr="00185A8F">
        <w:t xml:space="preserve"> </w:t>
      </w:r>
      <w:r w:rsidRPr="00185A8F">
        <w:rPr>
          <w:rFonts w:hint="eastAsia"/>
        </w:rPr>
        <w:t>трехсотой</w:t>
      </w:r>
      <w:r w:rsidRPr="00185A8F">
        <w:t xml:space="preserve"> </w:t>
      </w:r>
      <w:r w:rsidRPr="00185A8F">
        <w:rPr>
          <w:rFonts w:hint="eastAsia"/>
        </w:rPr>
        <w:t>действующей</w:t>
      </w:r>
      <w:r w:rsidRPr="00185A8F">
        <w:t xml:space="preserve"> </w:t>
      </w:r>
      <w:r w:rsidRPr="00185A8F">
        <w:rPr>
          <w:rFonts w:hint="eastAsia"/>
        </w:rPr>
        <w:t>на</w:t>
      </w:r>
      <w:r w:rsidRPr="00185A8F">
        <w:t xml:space="preserve"> </w:t>
      </w:r>
      <w:r w:rsidRPr="00185A8F">
        <w:rPr>
          <w:rFonts w:hint="eastAsia"/>
        </w:rPr>
        <w:t>дату</w:t>
      </w:r>
      <w:r w:rsidRPr="00185A8F">
        <w:t xml:space="preserve"> </w:t>
      </w:r>
      <w:r w:rsidRPr="00185A8F">
        <w:rPr>
          <w:rFonts w:hint="eastAsia"/>
        </w:rPr>
        <w:t>уплаты</w:t>
      </w:r>
      <w:r w:rsidRPr="00185A8F">
        <w:t xml:space="preserve"> </w:t>
      </w:r>
      <w:r w:rsidRPr="00185A8F">
        <w:rPr>
          <w:rFonts w:hint="eastAsia"/>
        </w:rPr>
        <w:t>пени </w:t>
      </w:r>
      <w:hyperlink r:id="rId37" w:anchor="/document/10180094/entry/100" w:history="1">
        <w:r w:rsidRPr="00185A8F">
          <w:rPr>
            <w:rFonts w:hint="eastAsia"/>
          </w:rPr>
          <w:t>ключевой</w:t>
        </w:r>
        <w:r w:rsidRPr="00185A8F">
          <w:t xml:space="preserve"> </w:t>
        </w:r>
        <w:r w:rsidRPr="00185A8F">
          <w:rPr>
            <w:rFonts w:hint="eastAsia"/>
          </w:rPr>
          <w:t>ставки</w:t>
        </w:r>
      </w:hyperlink>
      <w:r w:rsidRPr="00185A8F">
        <w:rPr>
          <w:rFonts w:hint="eastAsia"/>
        </w:rPr>
        <w:t> Центрального</w:t>
      </w:r>
      <w:r w:rsidRPr="00185A8F">
        <w:t xml:space="preserve"> </w:t>
      </w:r>
      <w:r w:rsidRPr="00185A8F">
        <w:rPr>
          <w:rFonts w:hint="eastAsia"/>
        </w:rPr>
        <w:t>банка</w:t>
      </w:r>
      <w:r w:rsidRPr="00185A8F">
        <w:t xml:space="preserve"> </w:t>
      </w:r>
      <w:r w:rsidRPr="00185A8F">
        <w:rPr>
          <w:rFonts w:hint="eastAsia"/>
        </w:rPr>
        <w:t>Российской</w:t>
      </w:r>
      <w:r w:rsidRPr="00185A8F">
        <w:t xml:space="preserve"> </w:t>
      </w:r>
      <w:r w:rsidRPr="00185A8F">
        <w:rPr>
          <w:rFonts w:hint="eastAsia"/>
        </w:rPr>
        <w:t>Федерации</w:t>
      </w:r>
      <w:r w:rsidRPr="00185A8F">
        <w:t xml:space="preserve"> </w:t>
      </w:r>
      <w:r w:rsidRPr="00185A8F">
        <w:rPr>
          <w:rFonts w:hint="eastAsia"/>
        </w:rPr>
        <w:t>от</w:t>
      </w:r>
      <w:r w:rsidRPr="00185A8F">
        <w:t xml:space="preserve"> </w:t>
      </w:r>
      <w:r w:rsidRPr="00185A8F">
        <w:rPr>
          <w:rFonts w:hint="eastAsia"/>
        </w:rPr>
        <w:t>цены</w:t>
      </w:r>
      <w:r w:rsidRPr="00185A8F">
        <w:t xml:space="preserve"> </w:t>
      </w:r>
      <w:r w:rsidRPr="00185A8F">
        <w:rPr>
          <w:rFonts w:hint="eastAsia"/>
        </w:rPr>
        <w:t>договора</w:t>
      </w:r>
      <w:r w:rsidRPr="00185A8F">
        <w:t xml:space="preserve">, </w:t>
      </w:r>
      <w:r w:rsidRPr="00185A8F">
        <w:rPr>
          <w:rFonts w:hint="eastAsia"/>
        </w:rPr>
        <w:t>заключенного</w:t>
      </w:r>
      <w:r w:rsidRPr="00185A8F">
        <w:t xml:space="preserve"> </w:t>
      </w:r>
      <w:r w:rsidRPr="00185A8F">
        <w:rPr>
          <w:rFonts w:hint="eastAsia"/>
        </w:rPr>
        <w:t>Подрядчиком</w:t>
      </w:r>
      <w:r w:rsidRPr="00185A8F">
        <w:t xml:space="preserve"> </w:t>
      </w:r>
      <w:r w:rsidRPr="00185A8F">
        <w:rPr>
          <w:rFonts w:hint="eastAsia"/>
        </w:rPr>
        <w:t>с</w:t>
      </w:r>
      <w:r w:rsidRPr="00185A8F">
        <w:t xml:space="preserve"> </w:t>
      </w:r>
      <w:r w:rsidRPr="00185A8F">
        <w:rPr>
          <w:rFonts w:hint="eastAsia"/>
        </w:rPr>
        <w:t>соисполнителем</w:t>
      </w:r>
      <w:r w:rsidRPr="00185A8F">
        <w:t xml:space="preserve">, </w:t>
      </w:r>
      <w:r w:rsidRPr="00185A8F">
        <w:rPr>
          <w:rFonts w:hint="eastAsia"/>
        </w:rPr>
        <w:t>субподрядчиком</w:t>
      </w:r>
      <w:r w:rsidRPr="00185A8F">
        <w:t xml:space="preserve">. </w:t>
      </w:r>
      <w:r w:rsidRPr="00185A8F">
        <w:rPr>
          <w:rFonts w:hint="eastAsia"/>
        </w:rPr>
        <w:t>Пеня</w:t>
      </w:r>
      <w:r w:rsidRPr="00185A8F">
        <w:t xml:space="preserve"> </w:t>
      </w:r>
      <w:r w:rsidRPr="00185A8F">
        <w:rPr>
          <w:rFonts w:hint="eastAsia"/>
        </w:rPr>
        <w:t>подлежит</w:t>
      </w:r>
      <w:r w:rsidRPr="00185A8F">
        <w:t xml:space="preserve"> </w:t>
      </w:r>
      <w:r w:rsidRPr="00185A8F">
        <w:rPr>
          <w:rFonts w:hint="eastAsia"/>
        </w:rPr>
        <w:t>начислению</w:t>
      </w:r>
      <w:r w:rsidRPr="00185A8F">
        <w:t xml:space="preserve"> </w:t>
      </w:r>
      <w:r w:rsidRPr="00185A8F">
        <w:rPr>
          <w:rFonts w:hint="eastAsia"/>
        </w:rPr>
        <w:t>за</w:t>
      </w:r>
      <w:r w:rsidRPr="00185A8F">
        <w:t xml:space="preserve"> </w:t>
      </w:r>
      <w:r w:rsidRPr="00185A8F">
        <w:rPr>
          <w:rFonts w:hint="eastAsia"/>
        </w:rPr>
        <w:t>каждый</w:t>
      </w:r>
      <w:r w:rsidRPr="00185A8F">
        <w:t xml:space="preserve"> </w:t>
      </w:r>
      <w:r w:rsidRPr="00185A8F">
        <w:rPr>
          <w:rFonts w:hint="eastAsia"/>
        </w:rPr>
        <w:t>день</w:t>
      </w:r>
      <w:r w:rsidRPr="00185A8F">
        <w:t xml:space="preserve"> </w:t>
      </w:r>
      <w:r w:rsidRPr="00185A8F">
        <w:rPr>
          <w:rFonts w:hint="eastAsia"/>
        </w:rPr>
        <w:t>просрочки</w:t>
      </w:r>
      <w:r w:rsidRPr="00185A8F">
        <w:t xml:space="preserve"> </w:t>
      </w:r>
      <w:r w:rsidRPr="00185A8F">
        <w:rPr>
          <w:rFonts w:hint="eastAsia"/>
        </w:rPr>
        <w:t>исполнения</w:t>
      </w:r>
      <w:r w:rsidRPr="00185A8F">
        <w:t xml:space="preserve"> </w:t>
      </w:r>
      <w:r w:rsidRPr="00185A8F">
        <w:rPr>
          <w:rFonts w:hint="eastAsia"/>
        </w:rPr>
        <w:t>такого</w:t>
      </w:r>
      <w:r w:rsidRPr="00185A8F">
        <w:t xml:space="preserve"> </w:t>
      </w:r>
      <w:r w:rsidRPr="00185A8F">
        <w:rPr>
          <w:rFonts w:hint="eastAsia"/>
        </w:rPr>
        <w:t>обязательства</w:t>
      </w:r>
      <w:r w:rsidRPr="00185A8F">
        <w:t xml:space="preserve">. </w:t>
      </w:r>
      <w:r w:rsidRPr="00185A8F">
        <w:rPr>
          <w:b/>
          <w:bCs/>
        </w:rPr>
        <w:t xml:space="preserve">(данное условия применятся при </w:t>
      </w:r>
      <w:r w:rsidRPr="00185A8F">
        <w:rPr>
          <w:rFonts w:hint="eastAsia"/>
          <w:b/>
          <w:bCs/>
        </w:rPr>
        <w:t>размере</w:t>
      </w:r>
      <w:r w:rsidRPr="00185A8F">
        <w:rPr>
          <w:b/>
          <w:bCs/>
        </w:rPr>
        <w:t xml:space="preserve"> </w:t>
      </w:r>
      <w:r w:rsidRPr="00185A8F">
        <w:rPr>
          <w:rFonts w:hint="eastAsia"/>
          <w:b/>
          <w:bCs/>
        </w:rPr>
        <w:t>начальной</w:t>
      </w:r>
      <w:r w:rsidRPr="00185A8F">
        <w:rPr>
          <w:b/>
          <w:bCs/>
        </w:rPr>
        <w:t xml:space="preserve"> (</w:t>
      </w:r>
      <w:r w:rsidRPr="00185A8F">
        <w:rPr>
          <w:rFonts w:hint="eastAsia"/>
          <w:b/>
          <w:bCs/>
        </w:rPr>
        <w:t>максимальной</w:t>
      </w:r>
      <w:r w:rsidRPr="00185A8F">
        <w:rPr>
          <w:b/>
          <w:bCs/>
        </w:rPr>
        <w:t xml:space="preserve">) </w:t>
      </w:r>
      <w:r w:rsidRPr="00185A8F">
        <w:rPr>
          <w:rFonts w:hint="eastAsia"/>
          <w:b/>
          <w:bCs/>
        </w:rPr>
        <w:t>цены</w:t>
      </w:r>
      <w:r w:rsidRPr="00185A8F">
        <w:rPr>
          <w:b/>
          <w:bCs/>
        </w:rPr>
        <w:t xml:space="preserve"> </w:t>
      </w:r>
      <w:r w:rsidRPr="00185A8F">
        <w:rPr>
          <w:rFonts w:hint="eastAsia"/>
          <w:b/>
          <w:bCs/>
        </w:rPr>
        <w:t>контракта</w:t>
      </w:r>
      <w:r w:rsidRPr="00185A8F">
        <w:rPr>
          <w:b/>
          <w:bCs/>
        </w:rPr>
        <w:t xml:space="preserve"> 100 </w:t>
      </w:r>
      <w:r w:rsidRPr="00185A8F">
        <w:rPr>
          <w:rFonts w:hint="eastAsia"/>
          <w:b/>
          <w:bCs/>
        </w:rPr>
        <w:t>млн</w:t>
      </w:r>
      <w:r w:rsidRPr="00185A8F">
        <w:rPr>
          <w:b/>
          <w:bCs/>
        </w:rPr>
        <w:t xml:space="preserve">. рублей и </w:t>
      </w:r>
      <w:r w:rsidRPr="00185A8F">
        <w:rPr>
          <w:rFonts w:hint="eastAsia"/>
          <w:b/>
          <w:bCs/>
        </w:rPr>
        <w:t>более</w:t>
      </w:r>
      <w:r w:rsidRPr="00185A8F">
        <w:rPr>
          <w:b/>
          <w:bCs/>
        </w:rPr>
        <w:t>).</w:t>
      </w:r>
    </w:p>
    <w:bookmarkEnd w:id="132"/>
    <w:p w14:paraId="31A52085" w14:textId="77777777" w:rsidR="00CA61B6" w:rsidRPr="000064D5" w:rsidRDefault="00CA61B6" w:rsidP="00CA61B6">
      <w:pPr>
        <w:jc w:val="both"/>
      </w:pPr>
    </w:p>
    <w:p w14:paraId="26DD5E57" w14:textId="77777777" w:rsidR="00CA61B6" w:rsidRPr="00185A8F" w:rsidRDefault="00CA61B6" w:rsidP="00CA61B6">
      <w:pPr>
        <w:pStyle w:val="aff4"/>
        <w:numPr>
          <w:ilvl w:val="0"/>
          <w:numId w:val="17"/>
        </w:numPr>
        <w:contextualSpacing w:val="0"/>
        <w:jc w:val="center"/>
        <w:rPr>
          <w:rFonts w:eastAsia="Arial"/>
          <w:b/>
        </w:rPr>
      </w:pPr>
      <w:r w:rsidRPr="00185A8F">
        <w:rPr>
          <w:rFonts w:eastAsia="Arial"/>
          <w:b/>
        </w:rPr>
        <w:t>Обстоятельства непреодолимой силы.</w:t>
      </w:r>
    </w:p>
    <w:p w14:paraId="15790926" w14:textId="77777777" w:rsidR="00CA61B6" w:rsidRPr="000064D5" w:rsidRDefault="00CA61B6" w:rsidP="00CA61B6">
      <w:pPr>
        <w:pStyle w:val="aff4"/>
        <w:numPr>
          <w:ilvl w:val="1"/>
          <w:numId w:val="17"/>
        </w:numPr>
        <w:ind w:left="0" w:firstLine="567"/>
        <w:contextualSpacing w:val="0"/>
        <w:jc w:val="both"/>
      </w:pPr>
      <w:r w:rsidRPr="000064D5">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w:t>
      </w:r>
      <w:r w:rsidRPr="000064D5">
        <w:lastRenderedPageBreak/>
        <w:t>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F60AC9A" w14:textId="77777777" w:rsidR="00CA61B6" w:rsidRPr="000064D5" w:rsidRDefault="00CA61B6" w:rsidP="00CA61B6">
      <w:pPr>
        <w:pStyle w:val="aff4"/>
        <w:numPr>
          <w:ilvl w:val="1"/>
          <w:numId w:val="17"/>
        </w:numPr>
        <w:ind w:left="0" w:firstLine="567"/>
        <w:contextualSpacing w:val="0"/>
        <w:jc w:val="both"/>
      </w:pPr>
      <w:r w:rsidRPr="000064D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ACA79D2" w14:textId="77777777" w:rsidR="00CA61B6" w:rsidRPr="000064D5" w:rsidRDefault="00CA61B6" w:rsidP="00CA61B6">
      <w:pPr>
        <w:pStyle w:val="aff4"/>
        <w:numPr>
          <w:ilvl w:val="1"/>
          <w:numId w:val="17"/>
        </w:numPr>
        <w:ind w:left="0" w:firstLine="567"/>
        <w:contextualSpacing w:val="0"/>
        <w:jc w:val="both"/>
      </w:pPr>
      <w:r w:rsidRPr="000064D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4B03A04" w14:textId="77777777" w:rsidR="00CA61B6" w:rsidRDefault="00CA61B6" w:rsidP="00CA61B6">
      <w:pPr>
        <w:pStyle w:val="aff4"/>
        <w:numPr>
          <w:ilvl w:val="1"/>
          <w:numId w:val="17"/>
        </w:numPr>
        <w:ind w:left="0" w:firstLine="567"/>
        <w:contextualSpacing w:val="0"/>
        <w:jc w:val="both"/>
      </w:pPr>
      <w:bookmarkStart w:id="143" w:name="_Hlk42159110"/>
      <w:r w:rsidRPr="000064D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44" w:name="bookmark19"/>
      <w:r w:rsidRPr="000064D5">
        <w:t>асторжении Контракта.</w:t>
      </w:r>
      <w:bookmarkEnd w:id="144"/>
    </w:p>
    <w:p w14:paraId="57AE854B" w14:textId="77777777" w:rsidR="00CA61B6" w:rsidRPr="00750363" w:rsidRDefault="00CA61B6" w:rsidP="00CA61B6">
      <w:pPr>
        <w:pStyle w:val="aff4"/>
        <w:numPr>
          <w:ilvl w:val="1"/>
          <w:numId w:val="17"/>
        </w:numPr>
        <w:ind w:left="0" w:firstLine="567"/>
        <w:contextualSpacing w:val="0"/>
        <w:jc w:val="both"/>
      </w:pPr>
      <w:r w:rsidRPr="00750363">
        <w:t>Международные санкции в отношении Российской Федерации и (или) Республики Крым не относятся к обстоятельствам непреодолимой силы.</w:t>
      </w:r>
    </w:p>
    <w:p w14:paraId="5D3C5FEB" w14:textId="77777777" w:rsidR="00CA61B6" w:rsidRPr="00750363" w:rsidRDefault="00CA61B6" w:rsidP="00CA61B6">
      <w:pPr>
        <w:pStyle w:val="aff4"/>
        <w:ind w:left="567"/>
        <w:jc w:val="both"/>
      </w:pPr>
    </w:p>
    <w:bookmarkEnd w:id="143"/>
    <w:p w14:paraId="703893C2" w14:textId="77777777" w:rsidR="00CA61B6" w:rsidRPr="00F00AF0" w:rsidRDefault="00CA61B6" w:rsidP="00CA61B6">
      <w:pPr>
        <w:pStyle w:val="aff4"/>
        <w:numPr>
          <w:ilvl w:val="0"/>
          <w:numId w:val="17"/>
        </w:numPr>
        <w:ind w:left="0" w:firstLine="567"/>
        <w:contextualSpacing w:val="0"/>
        <w:jc w:val="center"/>
        <w:rPr>
          <w:rFonts w:eastAsia="MS Mincho"/>
          <w:b/>
        </w:rPr>
      </w:pPr>
      <w:r w:rsidRPr="00F00AF0">
        <w:rPr>
          <w:rFonts w:eastAsia="MS Mincho"/>
          <w:b/>
        </w:rPr>
        <w:t>Разрешение споров и разногласий</w:t>
      </w:r>
    </w:p>
    <w:p w14:paraId="45896E11" w14:textId="77777777" w:rsidR="00CA61B6" w:rsidRPr="00317172" w:rsidRDefault="00CA61B6" w:rsidP="00CA61B6">
      <w:pPr>
        <w:pStyle w:val="aff4"/>
        <w:numPr>
          <w:ilvl w:val="1"/>
          <w:numId w:val="17"/>
        </w:numPr>
        <w:ind w:left="0" w:firstLine="567"/>
        <w:contextualSpacing w:val="0"/>
        <w:jc w:val="both"/>
        <w:rPr>
          <w:rFonts w:eastAsia="MS Mincho"/>
        </w:rPr>
      </w:pPr>
      <w:bookmarkStart w:id="145" w:name="_Hlk56696934"/>
      <w:bookmarkStart w:id="146" w:name="bookmark24"/>
      <w:r w:rsidRPr="00317172">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44504DEE" w14:textId="77777777" w:rsidR="00CA61B6" w:rsidRPr="00025B38" w:rsidRDefault="00CA61B6" w:rsidP="00CA61B6">
      <w:pPr>
        <w:ind w:firstLine="567"/>
        <w:jc w:val="both"/>
        <w:rPr>
          <w:rFonts w:eastAsia="MS Mincho"/>
        </w:rPr>
      </w:pPr>
      <w:r w:rsidRPr="00025B38">
        <w:rPr>
          <w:rFonts w:eastAsia="MS Mincho"/>
        </w:rPr>
        <w:t>13.2. При возникновении между Государственным з</w:t>
      </w:r>
      <w:r w:rsidRPr="00025B38">
        <w:t xml:space="preserve">аказчиком </w:t>
      </w:r>
      <w:r w:rsidRPr="00025B3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7CA6F70" w14:textId="77777777" w:rsidR="00CA61B6" w:rsidRPr="00025B38" w:rsidRDefault="00CA61B6" w:rsidP="00CA61B6">
      <w:pPr>
        <w:ind w:firstLine="567"/>
        <w:jc w:val="both"/>
        <w:rPr>
          <w:rFonts w:eastAsia="MS Mincho"/>
        </w:rPr>
      </w:pPr>
      <w:r w:rsidRPr="00025B3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0C21FC93" w14:textId="77777777" w:rsidR="00CA61B6" w:rsidRPr="00025B38" w:rsidRDefault="00CA61B6" w:rsidP="00CA61B6">
      <w:pPr>
        <w:pStyle w:val="aff4"/>
        <w:numPr>
          <w:ilvl w:val="1"/>
          <w:numId w:val="24"/>
        </w:numPr>
        <w:ind w:left="0" w:firstLine="567"/>
        <w:contextualSpacing w:val="0"/>
        <w:jc w:val="both"/>
        <w:rPr>
          <w:lang w:eastAsia="ar-SA"/>
        </w:rPr>
      </w:pP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14:paraId="0EE34190" w14:textId="77777777" w:rsidR="00CA61B6" w:rsidRPr="00025B38" w:rsidRDefault="00CA61B6" w:rsidP="00CA61B6">
      <w:pPr>
        <w:pStyle w:val="aff4"/>
        <w:numPr>
          <w:ilvl w:val="1"/>
          <w:numId w:val="24"/>
        </w:numPr>
        <w:ind w:left="0" w:firstLine="567"/>
        <w:contextualSpacing w:val="0"/>
        <w:jc w:val="both"/>
      </w:pPr>
      <w:r w:rsidRPr="00025B3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F56E098" w14:textId="77777777" w:rsidR="00CA61B6" w:rsidRPr="00025B38" w:rsidRDefault="00CA61B6" w:rsidP="00CA61B6">
      <w:pPr>
        <w:pStyle w:val="aff4"/>
        <w:numPr>
          <w:ilvl w:val="1"/>
          <w:numId w:val="24"/>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14:paraId="02F2F24D" w14:textId="77777777" w:rsidR="00CA61B6" w:rsidRPr="00025B38" w:rsidRDefault="00CA61B6" w:rsidP="00CA61B6">
      <w:pPr>
        <w:pStyle w:val="aff4"/>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3D462799" w14:textId="77777777" w:rsidR="00CA61B6" w:rsidRPr="00025B38" w:rsidRDefault="00CA61B6" w:rsidP="00CA61B6">
      <w:pPr>
        <w:pStyle w:val="aff4"/>
        <w:numPr>
          <w:ilvl w:val="1"/>
          <w:numId w:val="24"/>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769F831" w14:textId="77777777" w:rsidR="00CA61B6" w:rsidRPr="00025B38" w:rsidRDefault="00CA61B6" w:rsidP="00CA61B6">
      <w:pPr>
        <w:pStyle w:val="aff4"/>
        <w:numPr>
          <w:ilvl w:val="1"/>
          <w:numId w:val="24"/>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476357F3" w14:textId="77777777" w:rsidR="00CA61B6" w:rsidRPr="00025B38" w:rsidRDefault="00CA61B6" w:rsidP="00CA61B6">
      <w:pPr>
        <w:pStyle w:val="aff4"/>
        <w:numPr>
          <w:ilvl w:val="1"/>
          <w:numId w:val="24"/>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931F18C" w14:textId="77777777" w:rsidR="00CA61B6" w:rsidRPr="00025B38" w:rsidRDefault="00CA61B6" w:rsidP="00CA61B6">
      <w:pPr>
        <w:pStyle w:val="aff4"/>
        <w:numPr>
          <w:ilvl w:val="1"/>
          <w:numId w:val="24"/>
        </w:numPr>
        <w:tabs>
          <w:tab w:val="left" w:pos="-8364"/>
          <w:tab w:val="left" w:pos="-5812"/>
        </w:tabs>
        <w:ind w:left="0" w:firstLine="567"/>
        <w:contextualSpacing w:val="0"/>
        <w:jc w:val="both"/>
      </w:pPr>
      <w:r>
        <w:t>К</w:t>
      </w:r>
      <w:r w:rsidRPr="00025B38">
        <w:t>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45"/>
    <w:p w14:paraId="1C0C73C2" w14:textId="77777777" w:rsidR="00CA61B6" w:rsidRPr="000064D5" w:rsidRDefault="00CA61B6" w:rsidP="00CA61B6">
      <w:pPr>
        <w:jc w:val="both"/>
        <w:rPr>
          <w:b/>
        </w:rPr>
      </w:pPr>
    </w:p>
    <w:p w14:paraId="24C1A289" w14:textId="77777777" w:rsidR="00CA61B6" w:rsidRPr="00C156A7" w:rsidRDefault="00CA61B6" w:rsidP="00CA61B6">
      <w:pPr>
        <w:pStyle w:val="aff4"/>
        <w:numPr>
          <w:ilvl w:val="0"/>
          <w:numId w:val="17"/>
        </w:numPr>
        <w:contextualSpacing w:val="0"/>
        <w:jc w:val="center"/>
        <w:rPr>
          <w:b/>
        </w:rPr>
      </w:pPr>
      <w:r w:rsidRPr="00C156A7">
        <w:rPr>
          <w:b/>
        </w:rPr>
        <w:t>Обеспечение исполнения обязательств по контракту</w:t>
      </w:r>
    </w:p>
    <w:p w14:paraId="33851911" w14:textId="77777777" w:rsidR="00CA61B6" w:rsidRPr="000064D5" w:rsidRDefault="00CA61B6" w:rsidP="00CA61B6">
      <w:pPr>
        <w:pStyle w:val="aff4"/>
        <w:numPr>
          <w:ilvl w:val="1"/>
          <w:numId w:val="17"/>
        </w:numPr>
        <w:ind w:left="0" w:firstLine="567"/>
        <w:contextualSpacing w:val="0"/>
        <w:jc w:val="both"/>
      </w:pPr>
      <w:bookmarkStart w:id="147" w:name="_Hlk40876195"/>
      <w:bookmarkStart w:id="148" w:name="_Hlk11341342"/>
      <w:r w:rsidRPr="000064D5">
        <w:lastRenderedPageBreak/>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49" w:name="_Hlk11338469"/>
    </w:p>
    <w:p w14:paraId="141F7CF7" w14:textId="77777777" w:rsidR="00CA61B6" w:rsidRPr="00750363" w:rsidRDefault="00CA61B6" w:rsidP="00CA61B6">
      <w:pPr>
        <w:pStyle w:val="aff4"/>
        <w:numPr>
          <w:ilvl w:val="2"/>
          <w:numId w:val="17"/>
        </w:numPr>
        <w:ind w:left="142" w:firstLine="425"/>
        <w:contextualSpacing w:val="0"/>
        <w:jc w:val="both"/>
      </w:pPr>
      <w:r w:rsidRPr="00750363">
        <w:t xml:space="preserve">Размер обеспечения исполнения Контракта равен </w:t>
      </w:r>
      <w:r>
        <w:t>30</w:t>
      </w:r>
      <w:r w:rsidRPr="00750363">
        <w:t xml:space="preserve"> % от начальной максимальной цены Контракта в соответствии со ст. 96 Закон № 44-ФЗ. </w:t>
      </w:r>
    </w:p>
    <w:p w14:paraId="1709D6C4" w14:textId="77777777" w:rsidR="00CA61B6" w:rsidRPr="00750363" w:rsidRDefault="00CA61B6" w:rsidP="00CA61B6">
      <w:pPr>
        <w:pStyle w:val="aff4"/>
        <w:ind w:left="142" w:firstLine="425"/>
        <w:jc w:val="both"/>
      </w:pPr>
      <w:r w:rsidRPr="00750363">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750363">
        <w:t xml:space="preserve"> установленных Закон № 44-ФЗ.</w:t>
      </w:r>
    </w:p>
    <w:p w14:paraId="6F80D82B" w14:textId="77777777" w:rsidR="00CA61B6" w:rsidRPr="00750363" w:rsidRDefault="00CA61B6" w:rsidP="00CA61B6">
      <w:pPr>
        <w:pStyle w:val="aff4"/>
        <w:ind w:left="142" w:firstLine="425"/>
        <w:jc w:val="both"/>
      </w:pPr>
      <w:r w:rsidRPr="00750363">
        <w:t>Размер обеспечения исполнения Контракта с учетом настоящего пункта составляет _____________________ рублей.</w:t>
      </w:r>
    </w:p>
    <w:p w14:paraId="3CF1E7F3" w14:textId="77777777" w:rsidR="00CA61B6" w:rsidRPr="00C156A7" w:rsidRDefault="00CA61B6" w:rsidP="00CA61B6">
      <w:pPr>
        <w:pStyle w:val="aff4"/>
        <w:numPr>
          <w:ilvl w:val="2"/>
          <w:numId w:val="17"/>
        </w:numPr>
        <w:ind w:left="0" w:firstLine="567"/>
        <w:contextualSpacing w:val="0"/>
        <w:jc w:val="both"/>
        <w:rPr>
          <w:rFonts w:eastAsia="Droid Sans Fallback"/>
        </w:rPr>
      </w:pPr>
      <w:r w:rsidRPr="00C156A7">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75C38B6" w14:textId="77777777" w:rsidR="00CA61B6" w:rsidRPr="00C156A7" w:rsidRDefault="00CA61B6" w:rsidP="00CA61B6">
      <w:pPr>
        <w:pStyle w:val="aff4"/>
        <w:numPr>
          <w:ilvl w:val="1"/>
          <w:numId w:val="17"/>
        </w:numPr>
        <w:ind w:left="0" w:firstLine="567"/>
        <w:contextualSpacing w:val="0"/>
        <w:jc w:val="both"/>
        <w:rPr>
          <w:shd w:val="clear" w:color="auto" w:fill="FFFFFF"/>
        </w:rPr>
      </w:pPr>
      <w:r w:rsidRPr="00C156A7">
        <w:rPr>
          <w:shd w:val="clear" w:color="auto" w:fill="FFFFFF"/>
        </w:rPr>
        <w:t xml:space="preserve">Условием подписания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w:t>
      </w:r>
      <w:r>
        <w:rPr>
          <w:shd w:val="clear" w:color="auto" w:fill="FFFFFF"/>
        </w:rPr>
        <w:t xml:space="preserve">в соответствии с пунктом 7.4.18 Контракта, </w:t>
      </w:r>
      <w:r w:rsidRPr="00C156A7">
        <w:rPr>
          <w:shd w:val="clear" w:color="auto" w:fill="FFFFFF"/>
        </w:rPr>
        <w:t xml:space="preserve">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7F85305" w14:textId="77777777" w:rsidR="00CA61B6" w:rsidRPr="00C156A7" w:rsidRDefault="00CA61B6" w:rsidP="00CA61B6">
      <w:pPr>
        <w:pStyle w:val="aff4"/>
        <w:numPr>
          <w:ilvl w:val="2"/>
          <w:numId w:val="17"/>
        </w:numPr>
        <w:ind w:left="0" w:firstLine="567"/>
        <w:contextualSpacing w:val="0"/>
        <w:jc w:val="both"/>
        <w:rPr>
          <w:shd w:val="clear" w:color="auto" w:fill="FFFFFF"/>
        </w:rPr>
      </w:pPr>
      <w:r w:rsidRPr="00C156A7">
        <w:rPr>
          <w:shd w:val="clear" w:color="auto" w:fill="FFFFFF"/>
        </w:rPr>
        <w:t xml:space="preserve">Размер обеспечения гарантийных обязательств Контракта равен </w:t>
      </w:r>
      <w:r>
        <w:rPr>
          <w:shd w:val="clear" w:color="auto" w:fill="FFFFFF"/>
        </w:rPr>
        <w:t>1</w:t>
      </w:r>
      <w:r w:rsidRPr="00C156A7">
        <w:rPr>
          <w:shd w:val="clear" w:color="auto" w:fill="FFFFFF"/>
        </w:rPr>
        <w:t xml:space="preserve"> % от начальной максимальной цены контракта, что составляет </w:t>
      </w:r>
      <w:r>
        <w:rPr>
          <w:shd w:val="clear" w:color="auto" w:fill="FFFFFF"/>
        </w:rPr>
        <w:t>586 254,92</w:t>
      </w:r>
      <w:r w:rsidRPr="00C156A7">
        <w:rPr>
          <w:shd w:val="clear" w:color="auto" w:fill="FFFFFF"/>
        </w:rPr>
        <w:t xml:space="preserve"> рублей.  </w:t>
      </w:r>
    </w:p>
    <w:p w14:paraId="2C95A36F" w14:textId="77777777" w:rsidR="00CA61B6" w:rsidRPr="000064D5" w:rsidRDefault="00CA61B6" w:rsidP="00CA61B6">
      <w:pPr>
        <w:pStyle w:val="aff4"/>
        <w:numPr>
          <w:ilvl w:val="1"/>
          <w:numId w:val="17"/>
        </w:numPr>
        <w:ind w:left="0" w:firstLine="567"/>
        <w:contextualSpacing w:val="0"/>
        <w:jc w:val="both"/>
      </w:pPr>
      <w:bookmarkStart w:id="150"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49"/>
    <w:bookmarkEnd w:id="150"/>
    <w:p w14:paraId="03ABB125" w14:textId="77777777" w:rsidR="00CA61B6" w:rsidRPr="000064D5" w:rsidRDefault="00CA61B6" w:rsidP="00CA61B6">
      <w:pPr>
        <w:pStyle w:val="aff4"/>
        <w:numPr>
          <w:ilvl w:val="1"/>
          <w:numId w:val="17"/>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14:paraId="6CB7876B" w14:textId="77777777" w:rsidR="00CA61B6" w:rsidRPr="000064D5" w:rsidRDefault="00CA61B6" w:rsidP="00CA61B6">
      <w:pPr>
        <w:ind w:firstLine="567"/>
        <w:rPr>
          <w:rFonts w:ascii="Liberation Serif" w:hAnsi="Liberation Serif"/>
        </w:rPr>
      </w:pPr>
      <w:bookmarkStart w:id="151" w:name="_Hlk23932125"/>
      <w:r w:rsidRPr="000064D5">
        <w:rPr>
          <w:rFonts w:ascii="Liberation Serif" w:hAnsi="Liberation Serif"/>
        </w:rPr>
        <w:t xml:space="preserve">Получатель: </w:t>
      </w:r>
    </w:p>
    <w:p w14:paraId="57D30FCD" w14:textId="77777777" w:rsidR="00CA61B6" w:rsidRPr="004E05AA" w:rsidRDefault="00CA61B6" w:rsidP="00CA61B6">
      <w:pPr>
        <w:pStyle w:val="aff9"/>
        <w:rPr>
          <w:rFonts w:ascii="Times New Roman" w:hAnsi="Times New Roman"/>
        </w:rPr>
      </w:pPr>
      <w:r w:rsidRPr="004E05AA">
        <w:rPr>
          <w:rFonts w:ascii="Times New Roman" w:hAnsi="Times New Roman"/>
        </w:rPr>
        <w:t xml:space="preserve">Министерство финансов Республики Крым (ГКУ «Инвестстрой Республики Крым», </w:t>
      </w:r>
    </w:p>
    <w:p w14:paraId="57121618" w14:textId="77777777" w:rsidR="00CA61B6" w:rsidRPr="004E05AA" w:rsidRDefault="00CA61B6" w:rsidP="00CA61B6">
      <w:pPr>
        <w:pStyle w:val="aff9"/>
        <w:rPr>
          <w:rFonts w:ascii="Times New Roman" w:hAnsi="Times New Roman"/>
        </w:rPr>
      </w:pPr>
      <w:r w:rsidRPr="004E05AA">
        <w:rPr>
          <w:rFonts w:ascii="Times New Roman" w:hAnsi="Times New Roman"/>
        </w:rPr>
        <w:t>л/с. 05752J47730)</w:t>
      </w:r>
    </w:p>
    <w:p w14:paraId="6BE682C3" w14:textId="77777777" w:rsidR="00CA61B6" w:rsidRPr="004E05AA" w:rsidRDefault="00CA61B6" w:rsidP="00CA61B6">
      <w:pPr>
        <w:pStyle w:val="aff9"/>
        <w:rPr>
          <w:rFonts w:ascii="Times New Roman" w:hAnsi="Times New Roman"/>
        </w:rPr>
      </w:pPr>
      <w:r w:rsidRPr="004E05AA">
        <w:rPr>
          <w:rFonts w:ascii="Times New Roman" w:hAnsi="Times New Roman"/>
        </w:rPr>
        <w:t>Казначейский счет: 03222643350000007500</w:t>
      </w:r>
    </w:p>
    <w:p w14:paraId="05337033" w14:textId="77777777" w:rsidR="00CA61B6" w:rsidRPr="004E05AA" w:rsidRDefault="00CA61B6" w:rsidP="00CA61B6">
      <w:pPr>
        <w:pStyle w:val="aff9"/>
        <w:rPr>
          <w:rFonts w:ascii="Times New Roman" w:hAnsi="Times New Roman"/>
        </w:rPr>
      </w:pPr>
      <w:r w:rsidRPr="004E05AA">
        <w:rPr>
          <w:rFonts w:ascii="Times New Roman" w:hAnsi="Times New Roman"/>
        </w:rPr>
        <w:t>ЕКС.: 40102810645370000035</w:t>
      </w:r>
    </w:p>
    <w:p w14:paraId="216403A9" w14:textId="77777777" w:rsidR="00CA61B6" w:rsidRPr="004E05AA" w:rsidRDefault="00CA61B6" w:rsidP="00CA61B6">
      <w:pPr>
        <w:pStyle w:val="aff9"/>
        <w:rPr>
          <w:rFonts w:ascii="Times New Roman" w:hAnsi="Times New Roman"/>
        </w:rPr>
      </w:pPr>
      <w:r w:rsidRPr="004E05AA">
        <w:rPr>
          <w:rFonts w:ascii="Times New Roman" w:hAnsi="Times New Roman"/>
        </w:rPr>
        <w:t>КБК: 81700000000000000510</w:t>
      </w:r>
    </w:p>
    <w:p w14:paraId="14ED278A" w14:textId="77777777" w:rsidR="00CA61B6" w:rsidRPr="004E05AA" w:rsidRDefault="00CA61B6" w:rsidP="00CA61B6">
      <w:pPr>
        <w:pStyle w:val="aff9"/>
        <w:rPr>
          <w:rFonts w:ascii="Times New Roman" w:hAnsi="Times New Roman"/>
        </w:rPr>
      </w:pPr>
      <w:r w:rsidRPr="004E05AA">
        <w:rPr>
          <w:rFonts w:ascii="Times New Roman" w:hAnsi="Times New Roman"/>
        </w:rPr>
        <w:t xml:space="preserve">Банк: ОТДЕЛЕНИЕ РЕСПУБЛИКА КРЫМ БАНКА РОССИИ//УФК по Республике Крым </w:t>
      </w:r>
    </w:p>
    <w:p w14:paraId="69129500" w14:textId="77777777" w:rsidR="00CA61B6" w:rsidRPr="004E05AA" w:rsidRDefault="00CA61B6" w:rsidP="00CA61B6">
      <w:pPr>
        <w:pStyle w:val="aff9"/>
        <w:rPr>
          <w:rFonts w:ascii="Times New Roman" w:hAnsi="Times New Roman"/>
        </w:rPr>
      </w:pPr>
      <w:r w:rsidRPr="004E05AA">
        <w:rPr>
          <w:rFonts w:ascii="Times New Roman" w:hAnsi="Times New Roman"/>
        </w:rPr>
        <w:t>г. Симферополь</w:t>
      </w:r>
    </w:p>
    <w:p w14:paraId="08EAFFDD" w14:textId="77777777" w:rsidR="00CA61B6" w:rsidRPr="004E05AA" w:rsidRDefault="00CA61B6" w:rsidP="00CA61B6">
      <w:pPr>
        <w:pStyle w:val="aff9"/>
        <w:rPr>
          <w:rFonts w:ascii="Times New Roman" w:hAnsi="Times New Roman"/>
        </w:rPr>
      </w:pPr>
      <w:r w:rsidRPr="004E05AA">
        <w:rPr>
          <w:rFonts w:ascii="Times New Roman" w:hAnsi="Times New Roman"/>
        </w:rPr>
        <w:t>БИК: 013510002</w:t>
      </w:r>
    </w:p>
    <w:p w14:paraId="3A66731D" w14:textId="77777777" w:rsidR="00CA61B6" w:rsidRPr="004E05AA" w:rsidRDefault="00CA61B6" w:rsidP="00CA61B6">
      <w:pPr>
        <w:pStyle w:val="aff9"/>
        <w:rPr>
          <w:rFonts w:ascii="Times New Roman" w:hAnsi="Times New Roman"/>
        </w:rPr>
      </w:pPr>
      <w:r w:rsidRPr="004E05AA">
        <w:rPr>
          <w:rFonts w:ascii="Times New Roman" w:hAnsi="Times New Roman"/>
        </w:rPr>
        <w:t>ОГРН: 1159102101454</w:t>
      </w:r>
    </w:p>
    <w:p w14:paraId="075AF15C" w14:textId="77777777" w:rsidR="00CA61B6" w:rsidRPr="004E05AA" w:rsidRDefault="00CA61B6" w:rsidP="00CA61B6">
      <w:pPr>
        <w:pStyle w:val="aff9"/>
        <w:rPr>
          <w:rFonts w:ascii="Times New Roman" w:hAnsi="Times New Roman"/>
        </w:rPr>
      </w:pPr>
      <w:r w:rsidRPr="004E05AA">
        <w:rPr>
          <w:rFonts w:ascii="Times New Roman" w:hAnsi="Times New Roman"/>
        </w:rPr>
        <w:t>ИНН: 9102187428</w:t>
      </w:r>
    </w:p>
    <w:p w14:paraId="46EA1762" w14:textId="77777777" w:rsidR="00CA61B6" w:rsidRPr="004E05AA" w:rsidRDefault="00CA61B6" w:rsidP="00CA61B6">
      <w:pPr>
        <w:pStyle w:val="aff9"/>
        <w:rPr>
          <w:rFonts w:ascii="Times New Roman" w:hAnsi="Times New Roman"/>
        </w:rPr>
      </w:pPr>
      <w:r w:rsidRPr="004E05AA">
        <w:rPr>
          <w:rFonts w:ascii="Times New Roman" w:hAnsi="Times New Roman"/>
        </w:rPr>
        <w:t>КПП: 910201001</w:t>
      </w:r>
    </w:p>
    <w:p w14:paraId="1D8FF6F3" w14:textId="77777777" w:rsidR="00CA61B6" w:rsidRPr="004E05AA" w:rsidRDefault="00CA61B6" w:rsidP="00CA61B6">
      <w:pPr>
        <w:pStyle w:val="aff9"/>
        <w:rPr>
          <w:rFonts w:ascii="Times New Roman" w:hAnsi="Times New Roman"/>
        </w:rPr>
      </w:pPr>
      <w:r w:rsidRPr="004E05AA">
        <w:rPr>
          <w:rFonts w:ascii="Times New Roman" w:hAnsi="Times New Roman"/>
        </w:rPr>
        <w:t>ОКТМО: 35701000001</w:t>
      </w:r>
    </w:p>
    <w:p w14:paraId="370194C8" w14:textId="77777777" w:rsidR="00CA61B6" w:rsidRPr="000064D5" w:rsidRDefault="00CA61B6" w:rsidP="00CA61B6">
      <w:pPr>
        <w:autoSpaceDE w:val="0"/>
        <w:autoSpaceDN w:val="0"/>
        <w:adjustRightInd w:val="0"/>
        <w:ind w:firstLine="567"/>
        <w:contextualSpacing/>
        <w:jc w:val="both"/>
      </w:pPr>
      <w:r w:rsidRPr="000064D5">
        <w:t>Назначение платежа: «Обеспечение исполнения государственного контракта (извещение № ____________)».</w:t>
      </w:r>
    </w:p>
    <w:p w14:paraId="52B58197" w14:textId="77777777" w:rsidR="00CA61B6" w:rsidRPr="000064D5" w:rsidRDefault="00CA61B6" w:rsidP="00CA61B6">
      <w:pPr>
        <w:autoSpaceDE w:val="0"/>
        <w:autoSpaceDN w:val="0"/>
        <w:adjustRightInd w:val="0"/>
        <w:ind w:firstLine="567"/>
        <w:contextualSpacing/>
        <w:jc w:val="both"/>
      </w:pPr>
      <w:bookmarkStart w:id="152" w:name="_Hlk23147494"/>
      <w:r w:rsidRPr="000064D5">
        <w:t xml:space="preserve">Или </w:t>
      </w:r>
    </w:p>
    <w:p w14:paraId="18395BE5" w14:textId="77777777" w:rsidR="00CA61B6" w:rsidRPr="000064D5" w:rsidRDefault="00CA61B6" w:rsidP="00CA61B6">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«___»____________ 20__ №________ (извещение № ____________)».</w:t>
      </w:r>
      <w:bookmarkEnd w:id="151"/>
    </w:p>
    <w:p w14:paraId="6B871217" w14:textId="77777777" w:rsidR="00CA61B6" w:rsidRPr="00C156A7" w:rsidRDefault="00CA61B6" w:rsidP="00CA61B6">
      <w:pPr>
        <w:pStyle w:val="aff4"/>
        <w:numPr>
          <w:ilvl w:val="2"/>
          <w:numId w:val="17"/>
        </w:numPr>
        <w:ind w:left="0" w:firstLine="567"/>
        <w:contextualSpacing w:val="0"/>
        <w:jc w:val="both"/>
        <w:rPr>
          <w:shd w:val="clear" w:color="auto" w:fill="FFFFFF"/>
        </w:rPr>
      </w:pPr>
      <w:bookmarkStart w:id="153" w:name="_Hlk13837879"/>
      <w:bookmarkStart w:id="154" w:name="_Hlk11420340"/>
      <w:bookmarkEnd w:id="152"/>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14:paraId="37CDFB82" w14:textId="77777777" w:rsidR="00CA61B6" w:rsidRPr="000064D5" w:rsidRDefault="00CA61B6" w:rsidP="00CA61B6">
      <w:pPr>
        <w:pStyle w:val="aff4"/>
        <w:numPr>
          <w:ilvl w:val="2"/>
          <w:numId w:val="17"/>
        </w:numPr>
        <w:ind w:left="0" w:firstLine="567"/>
        <w:contextualSpacing w:val="0"/>
        <w:jc w:val="both"/>
      </w:pPr>
      <w:bookmarkStart w:id="155" w:name="_Hlk32400133"/>
      <w:r w:rsidRPr="000064D5">
        <w:lastRenderedPageBreak/>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4368D81" w14:textId="77777777" w:rsidR="00CA61B6" w:rsidRPr="000064D5" w:rsidRDefault="00CA61B6" w:rsidP="00CA61B6">
      <w:pPr>
        <w:pStyle w:val="aff4"/>
        <w:numPr>
          <w:ilvl w:val="2"/>
          <w:numId w:val="17"/>
        </w:numPr>
        <w:autoSpaceDE w:val="0"/>
        <w:autoSpaceDN w:val="0"/>
        <w:adjustRightInd w:val="0"/>
        <w:ind w:left="0" w:firstLine="567"/>
        <w:contextualSpacing w:val="0"/>
        <w:jc w:val="both"/>
      </w:pPr>
      <w:bookmarkStart w:id="156"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56"/>
    </w:p>
    <w:bookmarkEnd w:id="153"/>
    <w:bookmarkEnd w:id="154"/>
    <w:bookmarkEnd w:id="155"/>
    <w:p w14:paraId="6BDF818D" w14:textId="77777777" w:rsidR="00CA61B6" w:rsidRPr="000064D5" w:rsidRDefault="00CA61B6" w:rsidP="00CA61B6">
      <w:pPr>
        <w:pStyle w:val="aff4"/>
        <w:numPr>
          <w:ilvl w:val="1"/>
          <w:numId w:val="17"/>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7879E971" w14:textId="77777777" w:rsidR="00CA61B6" w:rsidRDefault="00CA61B6" w:rsidP="00CA61B6">
      <w:pPr>
        <w:pStyle w:val="aff4"/>
        <w:ind w:left="0" w:firstLine="567"/>
        <w:jc w:val="both"/>
      </w:pPr>
      <w:r w:rsidRPr="000064D5">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r>
        <w:t>.</w:t>
      </w:r>
    </w:p>
    <w:p w14:paraId="77FD918D" w14:textId="77777777" w:rsidR="00CA61B6" w:rsidRDefault="00CA61B6" w:rsidP="00CA61B6">
      <w:pPr>
        <w:pStyle w:val="aff4"/>
        <w:ind w:left="0" w:firstLine="567"/>
        <w:jc w:val="both"/>
      </w:pPr>
      <w:r w:rsidRPr="00750363">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55C5D804" w14:textId="77777777" w:rsidR="00CA61B6" w:rsidRDefault="00CA61B6" w:rsidP="00CA61B6">
      <w:pPr>
        <w:pStyle w:val="aff4"/>
        <w:ind w:left="0" w:firstLine="567"/>
        <w:jc w:val="both"/>
        <w:rPr>
          <w:shd w:val="clear" w:color="auto" w:fill="FFFFFF"/>
        </w:rPr>
      </w:pPr>
      <w:bookmarkStart w:id="157" w:name="_Hlk15911882"/>
      <w:bookmarkStart w:id="158" w:name="_Hlk16234848"/>
      <w:r w:rsidRPr="00E31A1E">
        <w:rPr>
          <w:shd w:val="clear" w:color="auto" w:fill="FFFFFF"/>
        </w:rPr>
        <w:t xml:space="preserve">В банковскую гарантию,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FCECCB" w14:textId="77777777" w:rsidR="00CA61B6" w:rsidRPr="00894D91" w:rsidRDefault="00CA61B6" w:rsidP="00CA61B6">
      <w:pPr>
        <w:tabs>
          <w:tab w:val="left" w:pos="993"/>
        </w:tabs>
        <w:ind w:firstLine="567"/>
        <w:jc w:val="both"/>
        <w:rPr>
          <w:rFonts w:eastAsiaTheme="minorHAns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57"/>
    <w:bookmarkEnd w:id="158"/>
    <w:p w14:paraId="7F14EB54" w14:textId="77777777" w:rsidR="00CA61B6" w:rsidRPr="000064D5" w:rsidRDefault="00CA61B6" w:rsidP="00CA61B6">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094EF92" w14:textId="77777777" w:rsidR="00CA61B6" w:rsidRPr="000064D5" w:rsidRDefault="00CA61B6" w:rsidP="00CA61B6">
      <w:pPr>
        <w:ind w:firstLine="567"/>
        <w:jc w:val="both"/>
      </w:pPr>
      <w:r w:rsidRPr="000064D5">
        <w:t xml:space="preserve">- обязательства оплатить суммы неустоек (штрафов, пеней), предусмотренных Контрактом; </w:t>
      </w:r>
    </w:p>
    <w:p w14:paraId="4CB7B032" w14:textId="77777777" w:rsidR="00CA61B6" w:rsidRPr="00B054FD" w:rsidRDefault="00CA61B6" w:rsidP="00CA61B6">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14:paraId="3DEF472E" w14:textId="77777777" w:rsidR="00CA61B6" w:rsidRPr="000064D5" w:rsidRDefault="00CA61B6" w:rsidP="00CA61B6">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14:paraId="1F8A8176" w14:textId="77777777" w:rsidR="00CA61B6" w:rsidRPr="000064D5" w:rsidRDefault="00CA61B6" w:rsidP="00CA61B6">
      <w:pPr>
        <w:pStyle w:val="aff4"/>
        <w:numPr>
          <w:ilvl w:val="1"/>
          <w:numId w:val="17"/>
        </w:numPr>
        <w:ind w:left="0" w:firstLine="567"/>
        <w:contextualSpacing w:val="0"/>
        <w:jc w:val="both"/>
      </w:pPr>
      <w:bookmarkStart w:id="159"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14:paraId="1F9545DD" w14:textId="77777777" w:rsidR="00CA61B6" w:rsidRPr="00B054FD" w:rsidRDefault="00CA61B6" w:rsidP="00CA61B6">
      <w:pPr>
        <w:pStyle w:val="aff4"/>
        <w:numPr>
          <w:ilvl w:val="1"/>
          <w:numId w:val="17"/>
        </w:numPr>
        <w:ind w:left="0" w:firstLine="567"/>
        <w:contextualSpacing w:val="0"/>
        <w:jc w:val="both"/>
      </w:pPr>
      <w:bookmarkStart w:id="160"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14:paraId="3CA5F964" w14:textId="77777777" w:rsidR="00CA61B6" w:rsidRPr="000064D5" w:rsidRDefault="00CA61B6" w:rsidP="00CA61B6">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14:paraId="465D3D75" w14:textId="77777777" w:rsidR="00CA61B6" w:rsidRPr="000064D5" w:rsidRDefault="00CA61B6" w:rsidP="00CA61B6">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8</w:t>
      </w:r>
      <w:r w:rsidRPr="000064D5">
        <w:t xml:space="preserve"> Контракта.</w:t>
      </w:r>
    </w:p>
    <w:p w14:paraId="020B79F7" w14:textId="77777777" w:rsidR="00CA61B6" w:rsidRPr="000064D5" w:rsidRDefault="00CA61B6" w:rsidP="00CA61B6">
      <w:pPr>
        <w:pStyle w:val="aff4"/>
        <w:numPr>
          <w:ilvl w:val="2"/>
          <w:numId w:val="17"/>
        </w:numPr>
        <w:autoSpaceDE w:val="0"/>
        <w:autoSpaceDN w:val="0"/>
        <w:adjustRightInd w:val="0"/>
        <w:ind w:left="0" w:firstLine="567"/>
        <w:contextualSpacing w:val="0"/>
        <w:jc w:val="both"/>
      </w:pPr>
      <w:bookmarkStart w:id="161"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D529EA6" w14:textId="77777777" w:rsidR="00CA61B6" w:rsidRPr="000064D5" w:rsidRDefault="00CA61B6" w:rsidP="00CA61B6">
      <w:pPr>
        <w:widowControl w:val="0"/>
        <w:tabs>
          <w:tab w:val="left" w:pos="709"/>
        </w:tabs>
        <w:autoSpaceDE w:val="0"/>
        <w:autoSpaceDN w:val="0"/>
        <w:adjustRightInd w:val="0"/>
        <w:ind w:firstLine="567"/>
        <w:contextualSpacing/>
        <w:jc w:val="both"/>
      </w:pPr>
      <w:bookmarkStart w:id="162" w:name="_Hlk15911964"/>
      <w:r w:rsidRPr="000064D5">
        <w:t xml:space="preserve">Действие указанного пункта не распространяется на случаи, если Подрядчиком представлена </w:t>
      </w:r>
      <w:r w:rsidRPr="000064D5">
        <w:lastRenderedPageBreak/>
        <w:t>недостоверная (поддельная) банковская гарантия.</w:t>
      </w:r>
    </w:p>
    <w:p w14:paraId="359CF656" w14:textId="77777777" w:rsidR="00CA61B6" w:rsidRPr="000064D5" w:rsidRDefault="00CA61B6" w:rsidP="00CA61B6">
      <w:pPr>
        <w:pStyle w:val="aff4"/>
        <w:widowControl w:val="0"/>
        <w:numPr>
          <w:ilvl w:val="2"/>
          <w:numId w:val="17"/>
        </w:numPr>
        <w:tabs>
          <w:tab w:val="left" w:pos="709"/>
        </w:tabs>
        <w:autoSpaceDE w:val="0"/>
        <w:autoSpaceDN w:val="0"/>
        <w:adjustRightInd w:val="0"/>
        <w:ind w:left="0" w:firstLine="567"/>
        <w:jc w:val="both"/>
      </w:pPr>
      <w:bookmarkStart w:id="163"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61A31C45" w14:textId="77777777" w:rsidR="00CA61B6" w:rsidRPr="000064D5" w:rsidRDefault="00CA61B6" w:rsidP="00CA61B6">
      <w:pPr>
        <w:pStyle w:val="aff4"/>
        <w:numPr>
          <w:ilvl w:val="1"/>
          <w:numId w:val="17"/>
        </w:numPr>
        <w:ind w:left="0" w:firstLine="567"/>
        <w:contextualSpacing w:val="0"/>
        <w:jc w:val="both"/>
      </w:pPr>
      <w:bookmarkStart w:id="164" w:name="_Hlk11338600"/>
      <w:bookmarkEnd w:id="160"/>
      <w:bookmarkEnd w:id="161"/>
      <w:bookmarkEnd w:id="162"/>
      <w:bookmarkEnd w:id="163"/>
      <w:r w:rsidRPr="000064D5">
        <w:t xml:space="preserve">В ходе исполнения контракта Подрядчик вправе изменить способ обеспечения исполнения </w:t>
      </w:r>
      <w:r>
        <w:t>К</w:t>
      </w:r>
      <w:r w:rsidRPr="000064D5">
        <w:t xml:space="preserve">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9806838" w14:textId="77777777" w:rsidR="00CA61B6" w:rsidRPr="00D57D47" w:rsidRDefault="00CA61B6" w:rsidP="00CA61B6">
      <w:pPr>
        <w:autoSpaceDE w:val="0"/>
        <w:autoSpaceDN w:val="0"/>
        <w:adjustRightInd w:val="0"/>
        <w:ind w:firstLine="567"/>
        <w:jc w:val="both"/>
      </w:pPr>
      <w:bookmarkStart w:id="165" w:name="_Hlk42159277"/>
      <w:r w:rsidRPr="00D57D47">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E2B0E6C" w14:textId="77777777" w:rsidR="00CA61B6" w:rsidRPr="000064D5" w:rsidRDefault="00CA61B6" w:rsidP="00CA61B6">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38"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65"/>
    <w:p w14:paraId="34D53C85" w14:textId="77777777" w:rsidR="00CA61B6" w:rsidRPr="000064D5" w:rsidRDefault="00CA61B6" w:rsidP="00CA61B6">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64"/>
    <w:p w14:paraId="737F9ABF" w14:textId="77777777" w:rsidR="00CA61B6" w:rsidRDefault="00CA61B6" w:rsidP="00CA61B6">
      <w:pPr>
        <w:pStyle w:val="aff4"/>
        <w:numPr>
          <w:ilvl w:val="1"/>
          <w:numId w:val="17"/>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16088D4" w14:textId="77777777" w:rsidR="00CA61B6" w:rsidRPr="00CE5CAF" w:rsidRDefault="00CA61B6" w:rsidP="00CA61B6">
      <w:pPr>
        <w:pStyle w:val="aff4"/>
        <w:numPr>
          <w:ilvl w:val="1"/>
          <w:numId w:val="17"/>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14:paraId="6F6DCECE" w14:textId="77777777" w:rsidR="00CA61B6" w:rsidRPr="005C492B" w:rsidRDefault="00CA61B6" w:rsidP="00CA61B6">
      <w:pPr>
        <w:pStyle w:val="aff4"/>
        <w:numPr>
          <w:ilvl w:val="1"/>
          <w:numId w:val="17"/>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47"/>
    <w:bookmarkEnd w:id="159"/>
    <w:p w14:paraId="62A3B1F7" w14:textId="77777777" w:rsidR="00CA61B6" w:rsidRPr="005C492B" w:rsidRDefault="00CA61B6" w:rsidP="00CA61B6">
      <w:pPr>
        <w:jc w:val="both"/>
      </w:pPr>
    </w:p>
    <w:bookmarkEnd w:id="148"/>
    <w:p w14:paraId="3CEF4325" w14:textId="77777777" w:rsidR="00CA61B6" w:rsidRPr="00D57D47" w:rsidRDefault="00CA61B6" w:rsidP="00CA61B6">
      <w:pPr>
        <w:pStyle w:val="aff4"/>
        <w:numPr>
          <w:ilvl w:val="0"/>
          <w:numId w:val="17"/>
        </w:numPr>
        <w:contextualSpacing w:val="0"/>
        <w:jc w:val="center"/>
        <w:rPr>
          <w:b/>
        </w:rPr>
      </w:pPr>
      <w:r w:rsidRPr="00D57D47">
        <w:rPr>
          <w:b/>
        </w:rPr>
        <w:t>Привлечение Подрядчиком третьих лиц для выполнения работ</w:t>
      </w:r>
    </w:p>
    <w:p w14:paraId="41EFCA4B" w14:textId="77777777" w:rsidR="00CA61B6" w:rsidRPr="00155174" w:rsidRDefault="00CA61B6" w:rsidP="00CA61B6">
      <w:pPr>
        <w:pStyle w:val="aff4"/>
        <w:numPr>
          <w:ilvl w:val="1"/>
          <w:numId w:val="17"/>
        </w:numPr>
        <w:ind w:left="0" w:firstLine="567"/>
        <w:contextualSpacing w:val="0"/>
        <w:jc w:val="both"/>
      </w:pPr>
      <w:r w:rsidRPr="0093476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w:t>
      </w:r>
      <w:hyperlink r:id="rId39" w:anchor="/document/72009464/entry/16000" w:history="1">
        <w:r w:rsidRPr="00934768">
          <w:t>перечень</w:t>
        </w:r>
      </w:hyperlink>
      <w:r w:rsidRPr="00934768">
        <w:t xml:space="preserve"> работ,</w:t>
      </w:r>
      <w:r w:rsidRPr="000064D5">
        <w:t xml:space="preserve">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w:t>
      </w:r>
      <w:r w:rsidRPr="005C492B">
        <w:t xml:space="preserve"> на соответствующие виды работ. По требованию Государственного </w:t>
      </w:r>
      <w:r w:rsidRPr="00B054FD">
        <w:t>з</w:t>
      </w:r>
      <w:r w:rsidRPr="008E4F7B">
        <w:t>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w:t>
      </w:r>
      <w:r w:rsidRPr="00155174">
        <w:t>ндарных дней с момента получения требования.</w:t>
      </w:r>
    </w:p>
    <w:p w14:paraId="27306FA5" w14:textId="77777777" w:rsidR="00CA61B6" w:rsidRPr="000064D5" w:rsidRDefault="00CA61B6" w:rsidP="00CA61B6">
      <w:pPr>
        <w:pStyle w:val="aff4"/>
        <w:numPr>
          <w:ilvl w:val="1"/>
          <w:numId w:val="17"/>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0837E2F6" w14:textId="77777777" w:rsidR="00CA61B6" w:rsidRPr="000064D5" w:rsidRDefault="00CA61B6" w:rsidP="00CA61B6">
      <w:pPr>
        <w:pStyle w:val="aff4"/>
        <w:numPr>
          <w:ilvl w:val="1"/>
          <w:numId w:val="17"/>
        </w:numPr>
        <w:ind w:left="0" w:firstLine="567"/>
        <w:contextualSpacing w:val="0"/>
        <w:jc w:val="both"/>
      </w:pPr>
      <w:r w:rsidRPr="000064D5">
        <w:lastRenderedPageBreak/>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0"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14:paraId="630ABEEC" w14:textId="77777777" w:rsidR="00CA61B6" w:rsidRPr="000064D5" w:rsidRDefault="00CA61B6" w:rsidP="00CA61B6">
      <w:pPr>
        <w:pStyle w:val="aff4"/>
        <w:numPr>
          <w:ilvl w:val="1"/>
          <w:numId w:val="17"/>
        </w:numPr>
        <w:ind w:left="0" w:firstLine="567"/>
        <w:contextualSpacing w:val="0"/>
        <w:jc w:val="both"/>
      </w:pPr>
      <w:r w:rsidRPr="000064D5">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t>20</w:t>
      </w:r>
      <w:r w:rsidRPr="007134DB">
        <w:t xml:space="preserve"> (</w:t>
      </w:r>
      <w:r>
        <w:t>двадцать</w:t>
      </w:r>
      <w:r w:rsidRPr="007134DB">
        <w:t>)</w:t>
      </w:r>
      <w:r w:rsidRPr="000064D5">
        <w:t xml:space="preserve"> процентов от цены Контракта.</w:t>
      </w:r>
    </w:p>
    <w:p w14:paraId="2E4B4F7C" w14:textId="77777777" w:rsidR="00CA61B6" w:rsidRPr="00155174" w:rsidRDefault="00CA61B6" w:rsidP="00CA61B6">
      <w:pPr>
        <w:pStyle w:val="aff4"/>
        <w:numPr>
          <w:ilvl w:val="2"/>
          <w:numId w:val="17"/>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14:paraId="1A35032B" w14:textId="77777777" w:rsidR="00CA61B6" w:rsidRPr="000064D5" w:rsidRDefault="00CA61B6" w:rsidP="00CA61B6">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EC74828" w14:textId="77777777" w:rsidR="00CA61B6" w:rsidRPr="000064D5" w:rsidRDefault="00CA61B6" w:rsidP="00CA61B6">
      <w:pPr>
        <w:ind w:firstLine="567"/>
        <w:jc w:val="both"/>
      </w:pPr>
      <w:r w:rsidRPr="000064D5">
        <w:t>б) копию договора (договоров), заключенного с субподрядчиком, соисполнителем, заверенную Подрядчиком.</w:t>
      </w:r>
    </w:p>
    <w:p w14:paraId="3E2827EF" w14:textId="77777777" w:rsidR="00CA61B6" w:rsidRPr="000064D5" w:rsidRDefault="00CA61B6" w:rsidP="00CA61B6">
      <w:pPr>
        <w:pStyle w:val="aff4"/>
        <w:numPr>
          <w:ilvl w:val="2"/>
          <w:numId w:val="17"/>
        </w:numPr>
        <w:ind w:left="0" w:firstLine="567"/>
        <w:contextualSpacing w:val="0"/>
        <w:jc w:val="both"/>
      </w:pPr>
      <w:r w:rsidRPr="000064D5">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2590C9FA" w14:textId="77777777" w:rsidR="00CA61B6" w:rsidRPr="000064D5" w:rsidRDefault="00CA61B6" w:rsidP="00CA61B6">
      <w:pPr>
        <w:pStyle w:val="aff4"/>
        <w:numPr>
          <w:ilvl w:val="2"/>
          <w:numId w:val="17"/>
        </w:numPr>
        <w:ind w:left="0" w:firstLine="567"/>
        <w:contextualSpacing w:val="0"/>
        <w:jc w:val="both"/>
      </w:pPr>
      <w:r w:rsidRPr="000064D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EA1409B" w14:textId="77777777" w:rsidR="00CA61B6" w:rsidRPr="000064D5" w:rsidRDefault="00CA61B6" w:rsidP="00CA61B6">
      <w:pPr>
        <w:ind w:firstLine="567"/>
        <w:jc w:val="both"/>
      </w:pPr>
      <w:r w:rsidRPr="000064D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B384A68" w14:textId="77777777" w:rsidR="00CA61B6" w:rsidRPr="000064D5" w:rsidRDefault="00CA61B6" w:rsidP="00CA61B6">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498B584A" w14:textId="77777777" w:rsidR="00CA61B6" w:rsidRPr="000064D5" w:rsidRDefault="00CA61B6" w:rsidP="00CA61B6">
      <w:pPr>
        <w:pStyle w:val="aff4"/>
        <w:numPr>
          <w:ilvl w:val="2"/>
          <w:numId w:val="17"/>
        </w:numPr>
        <w:ind w:left="0" w:firstLine="567"/>
        <w:contextualSpacing w:val="0"/>
        <w:jc w:val="both"/>
      </w:pPr>
      <w:r w:rsidRPr="000064D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1C6E6ED" w14:textId="77777777" w:rsidR="00CA61B6" w:rsidRPr="000064D5" w:rsidRDefault="00CA61B6" w:rsidP="00CA61B6">
      <w:pPr>
        <w:pStyle w:val="aff4"/>
        <w:numPr>
          <w:ilvl w:val="2"/>
          <w:numId w:val="17"/>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4695D5FC" w14:textId="77777777" w:rsidR="00CA61B6" w:rsidRPr="00B054FD" w:rsidRDefault="00CA61B6" w:rsidP="00CA61B6">
      <w:pPr>
        <w:ind w:firstLine="567"/>
        <w:jc w:val="both"/>
      </w:pPr>
      <w:r w:rsidRPr="000064D5">
        <w:t xml:space="preserve">а) за представление документов, указанных в </w:t>
      </w:r>
      <w:hyperlink r:id="rId41" w:anchor="/document/71576966/entry/1102" w:history="1">
        <w:r w:rsidRPr="005C492B">
          <w:t xml:space="preserve">пунктах </w:t>
        </w:r>
        <w:r w:rsidRPr="00B054FD">
          <w:t>15.</w:t>
        </w:r>
        <w:r w:rsidRPr="000064D5">
          <w:t>4.1-15.4.3</w:t>
        </w:r>
      </w:hyperlink>
      <w:r w:rsidRPr="000064D5">
        <w:t xml:space="preserve"> </w:t>
      </w:r>
      <w:r w:rsidRPr="005C492B">
        <w:t>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D3EEDC0" w14:textId="77777777" w:rsidR="00CA61B6" w:rsidRDefault="00CA61B6" w:rsidP="00CA61B6">
      <w:pPr>
        <w:ind w:firstLine="567"/>
        <w:jc w:val="both"/>
      </w:pPr>
      <w:r w:rsidRPr="00B054FD">
        <w:t>б)</w:t>
      </w:r>
      <w:r w:rsidRPr="008E4F7B">
        <w:t xml:space="preserve"> </w:t>
      </w:r>
      <w:r w:rsidRPr="00155174">
        <w:t xml:space="preserve">за непривлечение субподрядчиков, соисполнителей в объеме, установленном в </w:t>
      </w:r>
      <w:r w:rsidRPr="000064D5">
        <w:t>Контракте.</w:t>
      </w:r>
    </w:p>
    <w:p w14:paraId="7233E159" w14:textId="77777777" w:rsidR="00CA61B6" w:rsidRPr="00FF3587" w:rsidRDefault="00CA61B6" w:rsidP="00CA61B6">
      <w:pPr>
        <w:ind w:firstLine="540"/>
        <w:jc w:val="both"/>
        <w:rPr>
          <w:rFonts w:ascii="Verdana" w:hAnsi="Verdana"/>
          <w:i/>
          <w:iCs/>
          <w:sz w:val="21"/>
          <w:szCs w:val="21"/>
        </w:rPr>
      </w:pPr>
      <w:r w:rsidRPr="00750363">
        <w:rPr>
          <w:i/>
          <w:iCs/>
        </w:rPr>
        <w:t>Условия п.п. 15.4, 15.4.1 - 15.4.5 Контракта не применяются к отношениям Сторон в случае, если Контракт заключается с Подрядчиком, являющимся СМП или СОНО.</w:t>
      </w:r>
    </w:p>
    <w:p w14:paraId="4B590440" w14:textId="77777777" w:rsidR="00CA61B6" w:rsidRPr="000064D5" w:rsidRDefault="00CA61B6" w:rsidP="00CA61B6">
      <w:pPr>
        <w:pStyle w:val="aff4"/>
        <w:numPr>
          <w:ilvl w:val="1"/>
          <w:numId w:val="17"/>
        </w:numPr>
        <w:ind w:left="0" w:firstLine="567"/>
        <w:contextualSpacing w:val="0"/>
        <w:jc w:val="both"/>
      </w:pPr>
      <w:r w:rsidRPr="000064D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104DAE6" w14:textId="77777777" w:rsidR="00CA61B6" w:rsidRPr="000064D5" w:rsidRDefault="00CA61B6" w:rsidP="00CA61B6">
      <w:pPr>
        <w:jc w:val="both"/>
      </w:pPr>
    </w:p>
    <w:p w14:paraId="224E869E" w14:textId="77777777" w:rsidR="00CA61B6" w:rsidRPr="00096D62" w:rsidRDefault="00CA61B6" w:rsidP="00CA61B6">
      <w:pPr>
        <w:pStyle w:val="aff4"/>
        <w:numPr>
          <w:ilvl w:val="0"/>
          <w:numId w:val="17"/>
        </w:numPr>
        <w:contextualSpacing w:val="0"/>
        <w:jc w:val="center"/>
        <w:rPr>
          <w:b/>
        </w:rPr>
      </w:pPr>
      <w:r w:rsidRPr="00096D62">
        <w:rPr>
          <w:b/>
        </w:rPr>
        <w:t>Антидемпинговые меры</w:t>
      </w:r>
    </w:p>
    <w:p w14:paraId="398F25CE" w14:textId="77777777" w:rsidR="00CA61B6" w:rsidRPr="000064D5" w:rsidRDefault="00CA61B6" w:rsidP="00CA61B6">
      <w:pPr>
        <w:pStyle w:val="aff4"/>
        <w:numPr>
          <w:ilvl w:val="1"/>
          <w:numId w:val="17"/>
        </w:numPr>
        <w:ind w:left="0" w:firstLine="567"/>
        <w:contextualSpacing w:val="0"/>
        <w:jc w:val="both"/>
      </w:pPr>
      <w:bookmarkStart w:id="166" w:name="_Hlk40889286"/>
      <w:r w:rsidRPr="000064D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43AA1179" w14:textId="77777777" w:rsidR="00CA61B6" w:rsidRPr="000064D5" w:rsidRDefault="00CA61B6" w:rsidP="00CA61B6">
      <w:pPr>
        <w:pStyle w:val="aff4"/>
        <w:numPr>
          <w:ilvl w:val="1"/>
          <w:numId w:val="17"/>
        </w:numPr>
        <w:ind w:left="0" w:firstLine="567"/>
        <w:contextualSpacing w:val="0"/>
        <w:jc w:val="both"/>
      </w:pPr>
      <w:r w:rsidRPr="000064D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6E6D2D4A" w14:textId="77777777" w:rsidR="00CA61B6" w:rsidRPr="00096D62" w:rsidRDefault="00CA61B6" w:rsidP="00CA61B6">
      <w:pPr>
        <w:pStyle w:val="aff4"/>
        <w:numPr>
          <w:ilvl w:val="1"/>
          <w:numId w:val="17"/>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sidRPr="00096D62">
        <w:rPr>
          <w:b/>
        </w:rPr>
        <w:t>________________________________ рублей.</w:t>
      </w:r>
    </w:p>
    <w:p w14:paraId="6D6F6405" w14:textId="77777777" w:rsidR="00CA61B6" w:rsidRDefault="00CA61B6" w:rsidP="00CA61B6">
      <w:pPr>
        <w:pStyle w:val="aff4"/>
        <w:numPr>
          <w:ilvl w:val="1"/>
          <w:numId w:val="17"/>
        </w:numPr>
        <w:ind w:left="0" w:firstLine="567"/>
        <w:contextualSpacing w:val="0"/>
        <w:jc w:val="both"/>
      </w:pPr>
      <w:bookmarkStart w:id="167" w:name="_Hlk11421000"/>
      <w:r w:rsidRPr="000064D5">
        <w:t>Если Контрактом предусмотрена выплата аванса и Контракт заключен в соответствии с пунктом 16.1 Контракта, выплата аванса не производится.</w:t>
      </w:r>
    </w:p>
    <w:p w14:paraId="655D02A2" w14:textId="77777777" w:rsidR="00CA61B6" w:rsidRPr="00096D62" w:rsidRDefault="00CA61B6" w:rsidP="00CA61B6">
      <w:pPr>
        <w:pStyle w:val="aff4"/>
        <w:numPr>
          <w:ilvl w:val="1"/>
          <w:numId w:val="17"/>
        </w:numPr>
        <w:ind w:left="0" w:firstLine="567"/>
        <w:contextualSpacing w:val="0"/>
        <w:jc w:val="both"/>
      </w:pPr>
      <w:r w:rsidRPr="00096D62">
        <w:rPr>
          <w:i/>
          <w:iCs/>
        </w:rPr>
        <w:t>Данная статья Контракта применяется в случае определения Подрядчика конкурентными способами</w:t>
      </w:r>
      <w:r>
        <w:t>.</w:t>
      </w:r>
      <w:r w:rsidRPr="00096D62">
        <w:t xml:space="preserve"> </w:t>
      </w:r>
    </w:p>
    <w:bookmarkEnd w:id="166"/>
    <w:bookmarkEnd w:id="167"/>
    <w:p w14:paraId="3C3AF391" w14:textId="77777777" w:rsidR="00CA61B6" w:rsidRPr="000064D5" w:rsidRDefault="00CA61B6" w:rsidP="00CA61B6">
      <w:pPr>
        <w:jc w:val="both"/>
      </w:pPr>
    </w:p>
    <w:p w14:paraId="3C9EDF09" w14:textId="77777777" w:rsidR="00CA61B6" w:rsidRPr="00750363" w:rsidRDefault="00CA61B6" w:rsidP="00CA61B6">
      <w:pPr>
        <w:pStyle w:val="aff4"/>
        <w:numPr>
          <w:ilvl w:val="0"/>
          <w:numId w:val="17"/>
        </w:numPr>
        <w:ind w:left="0" w:firstLine="567"/>
        <w:contextualSpacing w:val="0"/>
        <w:jc w:val="center"/>
        <w:rPr>
          <w:rFonts w:eastAsia="MS Mincho"/>
          <w:b/>
        </w:rPr>
      </w:pPr>
      <w:r w:rsidRPr="00750363">
        <w:rPr>
          <w:b/>
        </w:rPr>
        <w:t>Вступление</w:t>
      </w:r>
      <w:r w:rsidRPr="00750363">
        <w:rPr>
          <w:rFonts w:eastAsia="MS Mincho"/>
          <w:b/>
        </w:rPr>
        <w:t xml:space="preserve"> контракта в силу, срок действия контракта</w:t>
      </w:r>
      <w:bookmarkEnd w:id="146"/>
    </w:p>
    <w:p w14:paraId="35DF428C" w14:textId="77777777" w:rsidR="00CA61B6" w:rsidRPr="00750363" w:rsidRDefault="00CA61B6" w:rsidP="00CA61B6">
      <w:pPr>
        <w:pStyle w:val="aff4"/>
        <w:numPr>
          <w:ilvl w:val="1"/>
          <w:numId w:val="17"/>
        </w:numPr>
        <w:ind w:left="0" w:firstLine="567"/>
        <w:contextualSpacing w:val="0"/>
        <w:jc w:val="both"/>
        <w:rPr>
          <w:rFonts w:eastAsia="MS Mincho"/>
        </w:rPr>
      </w:pPr>
      <w:bookmarkStart w:id="168" w:name="_Hlk42159374"/>
      <w:r w:rsidRPr="00750363">
        <w:rPr>
          <w:rFonts w:eastAsia="MS Mincho"/>
        </w:rPr>
        <w:t>Контракт вступает в силу со дня его заключения Сторонами и действует до «31» января 2024 года, но в любом случае до полного исполнения Сторонами своих обязательств по Контракту.</w:t>
      </w:r>
    </w:p>
    <w:bookmarkEnd w:id="168"/>
    <w:p w14:paraId="5108CC60" w14:textId="77777777" w:rsidR="00CA61B6" w:rsidRPr="000064D5" w:rsidRDefault="00CA61B6" w:rsidP="00CA61B6">
      <w:pPr>
        <w:ind w:firstLine="567"/>
        <w:jc w:val="both"/>
      </w:pPr>
    </w:p>
    <w:p w14:paraId="59955EB5" w14:textId="77777777" w:rsidR="00CA61B6" w:rsidRPr="00EC5306" w:rsidRDefault="00CA61B6" w:rsidP="00CA61B6">
      <w:pPr>
        <w:pStyle w:val="aff4"/>
        <w:numPr>
          <w:ilvl w:val="0"/>
          <w:numId w:val="17"/>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14:paraId="525F2BCE" w14:textId="77777777" w:rsidR="00CA61B6" w:rsidRPr="000064D5" w:rsidRDefault="00CA61B6" w:rsidP="00CA61B6">
      <w:pPr>
        <w:pStyle w:val="aff4"/>
        <w:numPr>
          <w:ilvl w:val="1"/>
          <w:numId w:val="17"/>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14:paraId="282066D0" w14:textId="77777777" w:rsidR="00CA61B6" w:rsidRPr="000064D5" w:rsidRDefault="00CA61B6" w:rsidP="00CA61B6">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69" w:name="_Toc55791997"/>
      <w:r w:rsidRPr="000064D5">
        <w:t>ения.</w:t>
      </w:r>
    </w:p>
    <w:p w14:paraId="7E14FF64" w14:textId="77777777" w:rsidR="00CA61B6" w:rsidRPr="000064D5" w:rsidRDefault="00CA61B6" w:rsidP="00CA61B6">
      <w:pPr>
        <w:jc w:val="both"/>
      </w:pPr>
    </w:p>
    <w:p w14:paraId="0696AAA0" w14:textId="77777777" w:rsidR="00CA61B6" w:rsidRPr="00EC5306" w:rsidRDefault="00CA61B6" w:rsidP="00CA61B6">
      <w:pPr>
        <w:pStyle w:val="aff4"/>
        <w:numPr>
          <w:ilvl w:val="0"/>
          <w:numId w:val="17"/>
        </w:numPr>
        <w:contextualSpacing w:val="0"/>
        <w:jc w:val="center"/>
        <w:rPr>
          <w:b/>
        </w:rPr>
      </w:pPr>
      <w:r w:rsidRPr="00EC5306">
        <w:rPr>
          <w:b/>
        </w:rPr>
        <w:t>Права на результаты интеллектуальной деятельности</w:t>
      </w:r>
    </w:p>
    <w:p w14:paraId="5D1C6303" w14:textId="77777777" w:rsidR="00CA61B6" w:rsidRPr="00EC5306" w:rsidRDefault="00CA61B6" w:rsidP="00CA61B6">
      <w:pPr>
        <w:pStyle w:val="aff4"/>
        <w:numPr>
          <w:ilvl w:val="1"/>
          <w:numId w:val="17"/>
        </w:numPr>
        <w:ind w:left="0" w:firstLine="567"/>
        <w:contextualSpacing w:val="0"/>
        <w:jc w:val="both"/>
        <w:rPr>
          <w:rFonts w:eastAsia="MS Mincho"/>
        </w:rPr>
      </w:pPr>
      <w:r w:rsidRPr="00EC53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250F4E59" w14:textId="77777777" w:rsidR="00CA61B6" w:rsidRPr="00EC5306" w:rsidRDefault="00CA61B6" w:rsidP="00CA61B6">
      <w:pPr>
        <w:pStyle w:val="aff4"/>
        <w:numPr>
          <w:ilvl w:val="1"/>
          <w:numId w:val="17"/>
        </w:numPr>
        <w:ind w:left="0" w:firstLine="567"/>
        <w:contextualSpacing w:val="0"/>
        <w:jc w:val="both"/>
        <w:rPr>
          <w:rFonts w:eastAsia="MS Mincho"/>
        </w:rPr>
      </w:pPr>
      <w:r w:rsidRPr="00EC5306">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73D6128" w14:textId="77777777" w:rsidR="00CA61B6" w:rsidRPr="00EC5306" w:rsidRDefault="00CA61B6" w:rsidP="00CA61B6">
      <w:pPr>
        <w:pStyle w:val="aff4"/>
        <w:numPr>
          <w:ilvl w:val="1"/>
          <w:numId w:val="17"/>
        </w:numPr>
        <w:ind w:left="0" w:firstLine="567"/>
        <w:contextualSpacing w:val="0"/>
        <w:jc w:val="both"/>
        <w:rPr>
          <w:rFonts w:eastAsia="MS Mincho"/>
        </w:rPr>
      </w:pPr>
      <w:r w:rsidRPr="00EC5306">
        <w:rPr>
          <w:rFonts w:eastAsia="MS Mincho"/>
        </w:rPr>
        <w:t>Подрядчик гарантирует, что:</w:t>
      </w:r>
    </w:p>
    <w:p w14:paraId="68C5178B" w14:textId="77777777" w:rsidR="00CA61B6" w:rsidRPr="000064D5" w:rsidRDefault="00CA61B6" w:rsidP="00CA61B6">
      <w:pPr>
        <w:ind w:firstLine="567"/>
        <w:jc w:val="both"/>
        <w:rPr>
          <w:rFonts w:eastAsia="MS Mincho"/>
        </w:rPr>
      </w:pPr>
      <w:r w:rsidRPr="000064D5">
        <w:rPr>
          <w:rFonts w:eastAsia="MS Mincho"/>
        </w:rPr>
        <w:lastRenderedPageBreak/>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C250B6E" w14:textId="77777777" w:rsidR="00CA61B6" w:rsidRPr="000064D5" w:rsidRDefault="00CA61B6" w:rsidP="00CA61B6">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14:paraId="6434764B" w14:textId="77777777" w:rsidR="00CA61B6" w:rsidRPr="00EC5306" w:rsidRDefault="00CA61B6" w:rsidP="00CA61B6">
      <w:pPr>
        <w:pStyle w:val="aff4"/>
        <w:numPr>
          <w:ilvl w:val="1"/>
          <w:numId w:val="17"/>
        </w:numPr>
        <w:ind w:left="0" w:firstLine="567"/>
        <w:contextualSpacing w:val="0"/>
        <w:jc w:val="both"/>
        <w:rPr>
          <w:rFonts w:eastAsia="MS Mincho"/>
        </w:rPr>
      </w:pPr>
      <w:r w:rsidRPr="00EC5306">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BAAF47C" w14:textId="77777777" w:rsidR="00CA61B6" w:rsidRPr="00EC5306" w:rsidRDefault="00CA61B6" w:rsidP="00CA61B6">
      <w:pPr>
        <w:pStyle w:val="aff4"/>
        <w:numPr>
          <w:ilvl w:val="1"/>
          <w:numId w:val="17"/>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8721FB2" w14:textId="77777777" w:rsidR="00CA61B6" w:rsidRPr="00EC5306" w:rsidRDefault="00CA61B6" w:rsidP="00CA61B6">
      <w:pPr>
        <w:pStyle w:val="aff4"/>
        <w:numPr>
          <w:ilvl w:val="1"/>
          <w:numId w:val="17"/>
        </w:numPr>
        <w:ind w:left="0" w:firstLine="567"/>
        <w:contextualSpacing w:val="0"/>
        <w:jc w:val="both"/>
        <w:rPr>
          <w:rFonts w:eastAsia="MS Mincho"/>
        </w:rPr>
      </w:pPr>
      <w:r w:rsidRPr="00EC5306">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D36EA06" w14:textId="77777777" w:rsidR="00CA61B6" w:rsidRPr="000064D5" w:rsidRDefault="00CA61B6" w:rsidP="00CA61B6">
      <w:pPr>
        <w:jc w:val="both"/>
      </w:pPr>
    </w:p>
    <w:p w14:paraId="4EBCB37B" w14:textId="77777777" w:rsidR="00CA61B6" w:rsidRPr="00EC5306" w:rsidRDefault="00CA61B6" w:rsidP="00CA61B6">
      <w:pPr>
        <w:pStyle w:val="aff4"/>
        <w:numPr>
          <w:ilvl w:val="0"/>
          <w:numId w:val="17"/>
        </w:numPr>
        <w:contextualSpacing w:val="0"/>
        <w:jc w:val="center"/>
        <w:rPr>
          <w:b/>
        </w:rPr>
      </w:pPr>
      <w:bookmarkStart w:id="170" w:name="_Hlk5789018"/>
      <w:r w:rsidRPr="00EC5306">
        <w:rPr>
          <w:b/>
        </w:rPr>
        <w:t>Условия конфиденциальности. Антикоррупционная оговорка.</w:t>
      </w:r>
    </w:p>
    <w:p w14:paraId="383E6494" w14:textId="77777777" w:rsidR="00CA61B6" w:rsidRPr="000064D5" w:rsidRDefault="00CA61B6" w:rsidP="00CA61B6">
      <w:pPr>
        <w:pStyle w:val="aff4"/>
        <w:numPr>
          <w:ilvl w:val="1"/>
          <w:numId w:val="17"/>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4CA55503" w14:textId="77777777" w:rsidR="00CA61B6" w:rsidRPr="000064D5" w:rsidRDefault="00CA61B6" w:rsidP="00CA61B6">
      <w:pPr>
        <w:ind w:firstLine="567"/>
        <w:jc w:val="both"/>
      </w:pPr>
      <w:r w:rsidRPr="000064D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DBB265C" w14:textId="77777777" w:rsidR="00CA61B6" w:rsidRPr="000064D5" w:rsidRDefault="00CA61B6" w:rsidP="00CA61B6">
      <w:pPr>
        <w:pStyle w:val="aff4"/>
        <w:numPr>
          <w:ilvl w:val="1"/>
          <w:numId w:val="17"/>
        </w:numPr>
        <w:ind w:left="0" w:firstLine="567"/>
        <w:contextualSpacing w:val="0"/>
        <w:jc w:val="both"/>
      </w:pPr>
      <w:r w:rsidRPr="000064D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FBB8233" w14:textId="77777777" w:rsidR="00CA61B6" w:rsidRPr="000064D5" w:rsidRDefault="00CA61B6" w:rsidP="00CA61B6">
      <w:pPr>
        <w:pStyle w:val="aff4"/>
        <w:numPr>
          <w:ilvl w:val="1"/>
          <w:numId w:val="17"/>
        </w:numPr>
        <w:ind w:left="0" w:firstLine="567"/>
        <w:contextualSpacing w:val="0"/>
        <w:jc w:val="both"/>
      </w:pPr>
      <w:r w:rsidRPr="000064D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77E8BDC" w14:textId="77777777" w:rsidR="00CA61B6" w:rsidRPr="000064D5" w:rsidRDefault="00CA61B6" w:rsidP="00CA61B6">
      <w:pPr>
        <w:pStyle w:val="aff4"/>
        <w:numPr>
          <w:ilvl w:val="1"/>
          <w:numId w:val="17"/>
        </w:numPr>
        <w:ind w:left="0" w:firstLine="567"/>
        <w:contextualSpacing w:val="0"/>
        <w:jc w:val="both"/>
      </w:pPr>
      <w:r w:rsidRPr="000064D5">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0064D5">
        <w:lastRenderedPageBreak/>
        <w:t>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CC84CA4" w14:textId="77777777" w:rsidR="00CA61B6" w:rsidRPr="000064D5" w:rsidRDefault="00CA61B6" w:rsidP="00CA61B6">
      <w:pPr>
        <w:pStyle w:val="aff4"/>
        <w:numPr>
          <w:ilvl w:val="1"/>
          <w:numId w:val="17"/>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B31019F" w14:textId="77777777" w:rsidR="00CA61B6" w:rsidRPr="000064D5" w:rsidRDefault="00CA61B6" w:rsidP="00CA61B6">
      <w:pPr>
        <w:pStyle w:val="aff4"/>
        <w:numPr>
          <w:ilvl w:val="1"/>
          <w:numId w:val="17"/>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2182CFE" w14:textId="77777777" w:rsidR="00CA61B6" w:rsidRPr="000064D5" w:rsidRDefault="00CA61B6" w:rsidP="00CA61B6">
      <w:pPr>
        <w:pStyle w:val="aff4"/>
        <w:numPr>
          <w:ilvl w:val="1"/>
          <w:numId w:val="17"/>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482EC69" w14:textId="77777777" w:rsidR="00CA61B6" w:rsidRPr="00155174" w:rsidRDefault="00CA61B6" w:rsidP="00CA61B6">
      <w:pPr>
        <w:pStyle w:val="aff4"/>
        <w:numPr>
          <w:ilvl w:val="1"/>
          <w:numId w:val="17"/>
        </w:numPr>
        <w:ind w:left="0" w:firstLine="567"/>
        <w:contextualSpacing w:val="0"/>
        <w:jc w:val="both"/>
      </w:pPr>
      <w:r w:rsidRPr="000064D5">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bookmarkEnd w:id="170"/>
    <w:p w14:paraId="2DB42D58" w14:textId="77777777" w:rsidR="00CA61B6" w:rsidRPr="00155174" w:rsidRDefault="00CA61B6" w:rsidP="00CA61B6">
      <w:pPr>
        <w:jc w:val="both"/>
        <w:rPr>
          <w:b/>
        </w:rPr>
      </w:pPr>
    </w:p>
    <w:bookmarkEnd w:id="169"/>
    <w:p w14:paraId="743C6175" w14:textId="77777777" w:rsidR="00CA61B6" w:rsidRPr="00572461" w:rsidRDefault="00CA61B6" w:rsidP="00CA61B6">
      <w:pPr>
        <w:pStyle w:val="aff4"/>
        <w:numPr>
          <w:ilvl w:val="0"/>
          <w:numId w:val="17"/>
        </w:numPr>
        <w:contextualSpacing w:val="0"/>
        <w:jc w:val="center"/>
        <w:rPr>
          <w:rFonts w:eastAsia="MS Mincho"/>
          <w:b/>
        </w:rPr>
      </w:pPr>
      <w:r w:rsidRPr="00572461">
        <w:rPr>
          <w:rFonts w:eastAsia="MS Mincho"/>
          <w:b/>
        </w:rPr>
        <w:t>Другие условия Контракта</w:t>
      </w:r>
    </w:p>
    <w:p w14:paraId="4B73B333" w14:textId="77777777" w:rsidR="00CA61B6" w:rsidRPr="000064D5" w:rsidRDefault="00CA61B6" w:rsidP="00CA61B6">
      <w:pPr>
        <w:pStyle w:val="aff4"/>
        <w:numPr>
          <w:ilvl w:val="1"/>
          <w:numId w:val="17"/>
        </w:numPr>
        <w:ind w:left="0" w:firstLine="567"/>
        <w:contextualSpacing w:val="0"/>
        <w:jc w:val="both"/>
      </w:pPr>
      <w:bookmarkStart w:id="171" w:name="_Hlk532382413"/>
      <w:bookmarkStart w:id="172" w:name="_Hlk40887063"/>
      <w:r w:rsidRPr="000064D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30AE825F" w14:textId="77777777" w:rsidR="00CA61B6" w:rsidRPr="000064D5" w:rsidRDefault="00CA61B6" w:rsidP="00CA61B6">
      <w:pPr>
        <w:ind w:firstLine="567"/>
        <w:jc w:val="both"/>
      </w:pPr>
      <w:r w:rsidRPr="000064D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1CC3DFF" w14:textId="77777777" w:rsidR="00CA61B6" w:rsidRPr="000064D5" w:rsidRDefault="00CA61B6" w:rsidP="00CA61B6">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3731E0E" w14:textId="77777777" w:rsidR="00CA61B6" w:rsidRPr="000064D5" w:rsidRDefault="00CA61B6" w:rsidP="00CA61B6">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254BE53" w14:textId="77777777" w:rsidR="00CA61B6" w:rsidRPr="000064D5" w:rsidRDefault="00CA61B6" w:rsidP="00CA61B6">
      <w:pPr>
        <w:ind w:firstLine="567"/>
        <w:jc w:val="both"/>
      </w:pPr>
      <w:r w:rsidRPr="000064D5">
        <w:lastRenderedPageBreak/>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1"/>
    <w:p w14:paraId="38165BAE" w14:textId="77777777" w:rsidR="00CA61B6" w:rsidRPr="000064D5" w:rsidRDefault="00CA61B6" w:rsidP="00CA61B6">
      <w:pPr>
        <w:pStyle w:val="aff4"/>
        <w:numPr>
          <w:ilvl w:val="1"/>
          <w:numId w:val="17"/>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14:paraId="4CC800D8" w14:textId="77777777" w:rsidR="00CA61B6" w:rsidRPr="000064D5" w:rsidRDefault="00CA61B6" w:rsidP="00CA61B6">
      <w:pPr>
        <w:pStyle w:val="aff4"/>
        <w:numPr>
          <w:ilvl w:val="1"/>
          <w:numId w:val="17"/>
        </w:numPr>
        <w:ind w:left="0" w:firstLine="567"/>
        <w:contextualSpacing w:val="0"/>
        <w:jc w:val="both"/>
      </w:pPr>
      <w:r w:rsidRPr="0057246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2FD5481E" w14:textId="77777777" w:rsidR="00CA61B6" w:rsidRDefault="00CA61B6" w:rsidP="00CA61B6">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43C8516" w14:textId="77777777" w:rsidR="00CA61B6" w:rsidRPr="001E13BB" w:rsidRDefault="00CA61B6" w:rsidP="00CA61B6">
      <w:pPr>
        <w:pStyle w:val="aff4"/>
        <w:numPr>
          <w:ilvl w:val="1"/>
          <w:numId w:val="17"/>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0CA5CD5" w14:textId="77777777" w:rsidR="00CA61B6" w:rsidRPr="001E13BB" w:rsidRDefault="00CA61B6" w:rsidP="00CA61B6">
      <w:pPr>
        <w:pStyle w:val="aff4"/>
        <w:numPr>
          <w:ilvl w:val="1"/>
          <w:numId w:val="17"/>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E5827EE" w14:textId="77777777" w:rsidR="00CA61B6" w:rsidRPr="000064D5" w:rsidRDefault="00CA61B6" w:rsidP="00CA61B6">
      <w:pPr>
        <w:pStyle w:val="aff4"/>
        <w:numPr>
          <w:ilvl w:val="1"/>
          <w:numId w:val="17"/>
        </w:numPr>
        <w:ind w:left="0" w:firstLine="567"/>
        <w:contextualSpacing w:val="0"/>
        <w:jc w:val="both"/>
      </w:pPr>
      <w:r w:rsidRPr="000064D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700930E" w14:textId="77777777" w:rsidR="00CA61B6" w:rsidRPr="000064D5" w:rsidRDefault="00CA61B6" w:rsidP="00CA61B6">
      <w:pPr>
        <w:pStyle w:val="aff4"/>
        <w:numPr>
          <w:ilvl w:val="1"/>
          <w:numId w:val="17"/>
        </w:numPr>
        <w:ind w:left="0" w:firstLine="567"/>
        <w:contextualSpacing w:val="0"/>
        <w:jc w:val="both"/>
      </w:pPr>
      <w:r w:rsidRPr="000064D5">
        <w:t>В случае реорганизации, ликвидации одной из Сторон, последняя обязана в трехдневный срок уведомить об этом другую Сторону.</w:t>
      </w:r>
    </w:p>
    <w:p w14:paraId="3C163F67" w14:textId="77777777" w:rsidR="00CA61B6" w:rsidRDefault="00CA61B6" w:rsidP="00CA61B6">
      <w:pPr>
        <w:pStyle w:val="aff4"/>
        <w:numPr>
          <w:ilvl w:val="1"/>
          <w:numId w:val="17"/>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72"/>
    </w:p>
    <w:p w14:paraId="3C8B188D" w14:textId="77777777" w:rsidR="00CA61B6" w:rsidRPr="000064D5" w:rsidRDefault="00CA61B6" w:rsidP="00CA61B6">
      <w:pPr>
        <w:pStyle w:val="aff4"/>
        <w:ind w:left="927"/>
        <w:jc w:val="both"/>
      </w:pPr>
    </w:p>
    <w:p w14:paraId="3F39B3A9" w14:textId="77777777" w:rsidR="00CA61B6" w:rsidRPr="00572461" w:rsidRDefault="00CA61B6" w:rsidP="00CA61B6">
      <w:pPr>
        <w:pStyle w:val="aff4"/>
        <w:numPr>
          <w:ilvl w:val="0"/>
          <w:numId w:val="17"/>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5</w:t>
      </w:r>
      <w:r w:rsidRPr="00572461">
        <w:rPr>
          <w:rFonts w:eastAsia="MS Mincho"/>
          <w:b/>
        </w:rPr>
        <w:t xml:space="preserve"> года», утвержденной постановлением Правительства Российской Федерации от 11 августа 2014 года № 790.</w:t>
      </w:r>
    </w:p>
    <w:p w14:paraId="23AE3D74" w14:textId="77777777" w:rsidR="00CA61B6" w:rsidRPr="00572461" w:rsidRDefault="00CA61B6" w:rsidP="00CA61B6">
      <w:pPr>
        <w:pStyle w:val="aff4"/>
        <w:numPr>
          <w:ilvl w:val="1"/>
          <w:numId w:val="17"/>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утвержденной постановлением Правительства Российской Федерации от 11 августа 2014 года № 790.</w:t>
      </w:r>
    </w:p>
    <w:p w14:paraId="6E78438F" w14:textId="77777777" w:rsidR="00CA61B6" w:rsidRPr="00572461" w:rsidRDefault="00CA61B6" w:rsidP="00CA61B6">
      <w:pPr>
        <w:pStyle w:val="aff4"/>
        <w:numPr>
          <w:ilvl w:val="1"/>
          <w:numId w:val="17"/>
        </w:numPr>
        <w:ind w:left="0" w:firstLine="567"/>
        <w:contextualSpacing w:val="0"/>
        <w:jc w:val="both"/>
        <w:rPr>
          <w:rFonts w:eastAsia="MS Mincho"/>
        </w:rPr>
      </w:pPr>
      <w:r w:rsidRPr="0057246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16C4BC8A" w14:textId="77777777" w:rsidR="00CA61B6" w:rsidRPr="00572461" w:rsidRDefault="00CA61B6" w:rsidP="00CA61B6">
      <w:pPr>
        <w:pStyle w:val="aff4"/>
        <w:numPr>
          <w:ilvl w:val="1"/>
          <w:numId w:val="17"/>
        </w:numPr>
        <w:ind w:left="0" w:firstLine="567"/>
        <w:contextualSpacing w:val="0"/>
        <w:jc w:val="both"/>
        <w:rPr>
          <w:rFonts w:eastAsia="MS Mincho"/>
        </w:rPr>
      </w:pPr>
      <w:r w:rsidRPr="0057246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1481A9B7" w14:textId="77777777" w:rsidR="00CA61B6" w:rsidRPr="00572461" w:rsidRDefault="00CA61B6" w:rsidP="00CA61B6">
      <w:pPr>
        <w:pStyle w:val="aff4"/>
        <w:numPr>
          <w:ilvl w:val="1"/>
          <w:numId w:val="17"/>
        </w:numPr>
        <w:ind w:left="0" w:firstLine="567"/>
        <w:contextualSpacing w:val="0"/>
        <w:jc w:val="both"/>
        <w:rPr>
          <w:rFonts w:eastAsia="MS Mincho"/>
        </w:rPr>
      </w:pPr>
      <w:r w:rsidRPr="0057246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организовать и осуществить видеонаблюдение на объекте с выводом видеосигнала в АСК.</w:t>
      </w:r>
    </w:p>
    <w:p w14:paraId="4D589211" w14:textId="77777777" w:rsidR="00CA61B6" w:rsidRPr="000064D5" w:rsidRDefault="00CA61B6" w:rsidP="00CA61B6">
      <w:pPr>
        <w:jc w:val="both"/>
        <w:rPr>
          <w:rFonts w:eastAsia="MS Mincho"/>
        </w:rPr>
      </w:pPr>
    </w:p>
    <w:p w14:paraId="59E8860B" w14:textId="77777777" w:rsidR="00CA61B6" w:rsidRPr="00AC6855" w:rsidRDefault="00CA61B6" w:rsidP="00CA61B6">
      <w:pPr>
        <w:pStyle w:val="aff4"/>
        <w:widowControl w:val="0"/>
        <w:numPr>
          <w:ilvl w:val="0"/>
          <w:numId w:val="17"/>
        </w:numPr>
        <w:contextualSpacing w:val="0"/>
        <w:jc w:val="center"/>
        <w:rPr>
          <w:b/>
        </w:rPr>
      </w:pPr>
      <w:r w:rsidRPr="00AC6855">
        <w:rPr>
          <w:rFonts w:hint="eastAsia"/>
          <w:b/>
        </w:rPr>
        <w:t>Казначейское сопровождение по контракту</w:t>
      </w:r>
      <w:r w:rsidRPr="0012302C">
        <w:rPr>
          <w:rFonts w:hint="eastAsia"/>
          <w:sz w:val="18"/>
          <w:szCs w:val="18"/>
        </w:rPr>
        <w:footnoteReference w:id="4"/>
      </w:r>
    </w:p>
    <w:p w14:paraId="486B351A" w14:textId="77777777" w:rsidR="00CA61B6" w:rsidRPr="0012302C" w:rsidRDefault="00CA61B6" w:rsidP="00CA61B6">
      <w:pPr>
        <w:ind w:firstLine="567"/>
        <w:jc w:val="both"/>
      </w:pPr>
      <w:r w:rsidRPr="0012302C">
        <w:rPr>
          <w:rFonts w:hint="eastAsia"/>
        </w:rPr>
        <w:t xml:space="preserve">23.1. </w:t>
      </w:r>
      <w:bookmarkStart w:id="175" w:name="_Hlk59885249"/>
      <w:r w:rsidRPr="0012302C">
        <w:rPr>
          <w:rFonts w:hint="eastAsia"/>
        </w:rPr>
        <w:t xml:space="preserve">Целевые средства по Контракту подлежат казначейскому сопровождению в соответствии с Законом № 44-ФЗ, </w:t>
      </w:r>
      <w:r>
        <w:t xml:space="preserve">Федеральным законом от 08.12.2020 № 385-ФЗ «О федеральном бюджете на </w:t>
      </w:r>
      <w:r>
        <w:lastRenderedPageBreak/>
        <w:t>2021 год и на плановый период 2022 и 2023 годов»</w:t>
      </w:r>
      <w:r w:rsidRPr="0012302C">
        <w:rPr>
          <w:rFonts w:hint="eastAsia"/>
        </w:rPr>
        <w:t xml:space="preserve">, постановлением Правительства РФ от </w:t>
      </w:r>
      <w:r w:rsidRPr="00C80E3D">
        <w:t>15</w:t>
      </w:r>
      <w:r w:rsidRPr="0012302C">
        <w:rPr>
          <w:rFonts w:hint="eastAsia"/>
        </w:rPr>
        <w:t>.12.20</w:t>
      </w:r>
      <w:r w:rsidRPr="00C80E3D">
        <w:t>20</w:t>
      </w:r>
      <w:r w:rsidRPr="0012302C">
        <w:rPr>
          <w:rFonts w:hint="eastAsia"/>
        </w:rPr>
        <w:t xml:space="preserve"> № </w:t>
      </w:r>
      <w:r w:rsidRPr="00C80E3D">
        <w:t>2106</w:t>
      </w:r>
      <w:r w:rsidRPr="0012302C">
        <w:rPr>
          <w:rFonts w:hint="eastAsia"/>
        </w:rPr>
        <w:t xml:space="preserve"> «</w:t>
      </w:r>
      <w:r>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12302C">
        <w:rPr>
          <w:rFonts w:hint="eastAsia"/>
        </w:rPr>
        <w:t xml:space="preserve">» (далее – Правила казначейского сопровождения), приказом </w:t>
      </w:r>
      <w:r>
        <w:rPr>
          <w:rFonts w:hint="eastAsia"/>
        </w:rPr>
        <w:t>Минфина России от 10.12.2020 № 301</w:t>
      </w:r>
      <w:r w:rsidRPr="0012302C">
        <w:rPr>
          <w:rFonts w:hint="eastAsia"/>
        </w:rPr>
        <w:t>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w:t>
      </w:r>
      <w:r>
        <w:rPr>
          <w:rFonts w:hint="eastAsia"/>
        </w:rPr>
        <w:t>м «О федеральном бюджете на 2021</w:t>
      </w:r>
      <w:r w:rsidRPr="0012302C">
        <w:rPr>
          <w:rFonts w:hint="eastAsia"/>
        </w:rPr>
        <w:t xml:space="preserve"> год и на плановый период 202</w:t>
      </w:r>
      <w:r>
        <w:t>2</w:t>
      </w:r>
      <w:r w:rsidRPr="0012302C">
        <w:rPr>
          <w:rFonts w:hint="eastAsia"/>
        </w:rPr>
        <w:t xml:space="preserve"> и 202</w:t>
      </w:r>
      <w:r>
        <w:t>3</w:t>
      </w:r>
      <w:r w:rsidRPr="0012302C">
        <w:rPr>
          <w:rFonts w:hint="eastAsia"/>
        </w:rPr>
        <w:t xml:space="preserve"> годов» (далее – Порядок).</w:t>
      </w:r>
    </w:p>
    <w:p w14:paraId="53E10FDE" w14:textId="77777777" w:rsidR="00CA61B6" w:rsidRPr="0012302C" w:rsidRDefault="00CA61B6" w:rsidP="00CA61B6">
      <w:pPr>
        <w:pStyle w:val="aff4"/>
        <w:ind w:left="0" w:firstLine="567"/>
        <w:jc w:val="both"/>
      </w:pPr>
      <w:r w:rsidRPr="0012302C">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C2AA74A" w14:textId="77777777" w:rsidR="00CA61B6" w:rsidRPr="0012302C" w:rsidRDefault="00CA61B6" w:rsidP="00CA61B6">
      <w:pPr>
        <w:pStyle w:val="aff4"/>
        <w:ind w:left="0" w:firstLine="567"/>
        <w:jc w:val="both"/>
      </w:pPr>
      <w:r w:rsidRPr="0012302C">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B60B474" w14:textId="77777777" w:rsidR="00CA61B6" w:rsidRPr="0012302C" w:rsidRDefault="00CA61B6" w:rsidP="00CA61B6">
      <w:pPr>
        <w:pStyle w:val="aff4"/>
        <w:ind w:left="0" w:firstLine="567"/>
        <w:jc w:val="both"/>
      </w:pPr>
      <w:r w:rsidRPr="0012302C">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7F76F47" w14:textId="77777777" w:rsidR="00CA61B6" w:rsidRPr="0012302C" w:rsidRDefault="00CA61B6" w:rsidP="00CA61B6">
      <w:pPr>
        <w:pStyle w:val="aff4"/>
        <w:ind w:left="0" w:firstLine="567"/>
        <w:jc w:val="both"/>
      </w:pPr>
      <w:r w:rsidRPr="0012302C">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0A74C5EC" w14:textId="77777777" w:rsidR="00CA61B6" w:rsidRPr="0012302C" w:rsidRDefault="00CA61B6" w:rsidP="00CA61B6">
      <w:pPr>
        <w:pStyle w:val="aff4"/>
        <w:ind w:left="0" w:firstLine="567"/>
        <w:jc w:val="both"/>
      </w:pPr>
      <w:r w:rsidRPr="0012302C">
        <w:rPr>
          <w:rFonts w:hint="eastAsia"/>
        </w:rPr>
        <w:t>- на счета, открытые в банке юридическому лицу, за исключением:</w:t>
      </w:r>
    </w:p>
    <w:p w14:paraId="3CD99B04" w14:textId="77777777" w:rsidR="00CA61B6" w:rsidRPr="0012302C" w:rsidRDefault="00CA61B6" w:rsidP="00CA61B6">
      <w:pPr>
        <w:pStyle w:val="aff4"/>
        <w:ind w:left="0" w:firstLine="567"/>
        <w:jc w:val="both"/>
      </w:pPr>
      <w:r w:rsidRPr="0012302C">
        <w:rPr>
          <w:rFonts w:hint="eastAsia"/>
        </w:rPr>
        <w:t>- оплаты обязательств юридического лица в соответствии с валютным законодательством Российской Федерации;</w:t>
      </w:r>
    </w:p>
    <w:p w14:paraId="031CCFB5" w14:textId="77777777" w:rsidR="00CA61B6" w:rsidRPr="0012302C" w:rsidRDefault="00CA61B6" w:rsidP="00CA61B6">
      <w:pPr>
        <w:pStyle w:val="aff4"/>
        <w:ind w:left="0" w:firstLine="567"/>
        <w:jc w:val="both"/>
      </w:pPr>
      <w:r w:rsidRPr="0012302C">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035911C6" w14:textId="77777777" w:rsidR="00CA61B6" w:rsidRPr="0012302C" w:rsidRDefault="00CA61B6" w:rsidP="00CA61B6">
      <w:pPr>
        <w:pStyle w:val="aff4"/>
        <w:ind w:left="0" w:firstLine="567"/>
        <w:jc w:val="both"/>
      </w:pPr>
      <w:r w:rsidRPr="0012302C">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0B0B8332" w14:textId="77777777" w:rsidR="00CA61B6" w:rsidRPr="0012302C" w:rsidRDefault="00CA61B6" w:rsidP="00CA61B6">
      <w:pPr>
        <w:pStyle w:val="aff4"/>
        <w:ind w:left="0" w:firstLine="567"/>
        <w:jc w:val="both"/>
      </w:pPr>
      <w:r w:rsidRPr="0012302C">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53B4CA5A" w14:textId="77777777" w:rsidR="00CA61B6" w:rsidRPr="0012302C" w:rsidRDefault="00CA61B6" w:rsidP="00CA61B6">
      <w:pPr>
        <w:pStyle w:val="aff4"/>
        <w:ind w:left="0" w:firstLine="567"/>
        <w:jc w:val="both"/>
      </w:pPr>
      <w:r w:rsidRPr="0012302C">
        <w:rPr>
          <w:rFonts w:hint="eastAsia"/>
        </w:rPr>
        <w:lastRenderedPageBreak/>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59C3CE4A" w14:textId="77777777" w:rsidR="00CA61B6" w:rsidRPr="0012302C" w:rsidRDefault="00CA61B6" w:rsidP="00CA61B6">
      <w:pPr>
        <w:pStyle w:val="aff4"/>
        <w:ind w:left="0" w:firstLine="567"/>
        <w:jc w:val="both"/>
      </w:pPr>
      <w:r w:rsidRPr="0012302C">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47CDDFE6" w14:textId="77777777" w:rsidR="00CA61B6" w:rsidRPr="0012302C" w:rsidRDefault="00CA61B6" w:rsidP="00CA61B6">
      <w:pPr>
        <w:pStyle w:val="aff4"/>
        <w:ind w:left="0" w:firstLine="567"/>
        <w:jc w:val="both"/>
      </w:pPr>
      <w:r w:rsidRPr="0012302C">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40134D6D" w14:textId="77777777" w:rsidR="00CA61B6" w:rsidRPr="0012302C" w:rsidRDefault="00CA61B6" w:rsidP="00CA61B6">
      <w:pPr>
        <w:pStyle w:val="aff4"/>
        <w:ind w:left="0" w:firstLine="567"/>
        <w:jc w:val="both"/>
      </w:pPr>
      <w:r w:rsidRPr="0012302C">
        <w:rPr>
          <w:rFonts w:hint="eastAsia"/>
        </w:rPr>
        <w:t>23.3. Подрядчик обязан:</w:t>
      </w:r>
    </w:p>
    <w:p w14:paraId="3F8E2464" w14:textId="77777777" w:rsidR="00CA61B6" w:rsidRPr="0012302C" w:rsidRDefault="00CA61B6" w:rsidP="00CA61B6">
      <w:pPr>
        <w:pStyle w:val="aff4"/>
        <w:ind w:left="0" w:firstLine="567"/>
        <w:jc w:val="both"/>
      </w:pPr>
      <w:r w:rsidRPr="0012302C">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B16E958" w14:textId="77777777" w:rsidR="00CA61B6" w:rsidRPr="0012302C" w:rsidRDefault="00CA61B6" w:rsidP="00CA61B6">
      <w:pPr>
        <w:pStyle w:val="aff4"/>
        <w:ind w:left="0" w:firstLine="567"/>
        <w:jc w:val="both"/>
      </w:pPr>
      <w:r w:rsidRPr="0012302C">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902A6B7" w14:textId="77777777" w:rsidR="00CA61B6" w:rsidRPr="0012302C" w:rsidRDefault="00CA61B6" w:rsidP="00CA61B6">
      <w:pPr>
        <w:pStyle w:val="aff4"/>
        <w:ind w:left="0" w:firstLine="567"/>
        <w:jc w:val="both"/>
      </w:pPr>
      <w:r w:rsidRPr="0012302C">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t xml:space="preserve"> </w:t>
      </w:r>
      <w:r w:rsidRPr="0012302C">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05C29AD8" w14:textId="77777777" w:rsidR="00CA61B6" w:rsidRPr="0012302C" w:rsidRDefault="00CA61B6" w:rsidP="00CA61B6">
      <w:pPr>
        <w:pStyle w:val="aff4"/>
        <w:ind w:left="0" w:firstLine="567"/>
        <w:jc w:val="both"/>
      </w:pPr>
      <w:r w:rsidRPr="0012302C">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175"/>
    <w:p w14:paraId="15BAF436" w14:textId="77777777" w:rsidR="00CA61B6" w:rsidRPr="000064D5" w:rsidRDefault="00CA61B6" w:rsidP="00CA61B6">
      <w:pPr>
        <w:jc w:val="both"/>
      </w:pPr>
    </w:p>
    <w:p w14:paraId="403787BF" w14:textId="77777777" w:rsidR="00CA61B6" w:rsidRPr="00572461" w:rsidRDefault="00CA61B6" w:rsidP="00CA61B6">
      <w:pPr>
        <w:pStyle w:val="aff4"/>
        <w:numPr>
          <w:ilvl w:val="0"/>
          <w:numId w:val="55"/>
        </w:numPr>
        <w:contextualSpacing w:val="0"/>
        <w:rPr>
          <w:b/>
        </w:rPr>
      </w:pPr>
      <w:r w:rsidRPr="00572461">
        <w:rPr>
          <w:b/>
        </w:rPr>
        <w:t>Приложения к контракту</w:t>
      </w:r>
    </w:p>
    <w:p w14:paraId="2D5F72D8" w14:textId="77777777" w:rsidR="00CA61B6" w:rsidRPr="000064D5" w:rsidRDefault="00CA61B6" w:rsidP="00CA61B6">
      <w:pPr>
        <w:pStyle w:val="aff4"/>
        <w:numPr>
          <w:ilvl w:val="1"/>
          <w:numId w:val="20"/>
        </w:numPr>
        <w:contextualSpacing w:val="0"/>
        <w:jc w:val="both"/>
      </w:pPr>
      <w:bookmarkStart w:id="176" w:name="_Hlk32478281"/>
      <w:r w:rsidRPr="000064D5">
        <w:t>Все приложения к Контракту являются его неотъемлемой частью.</w:t>
      </w:r>
    </w:p>
    <w:p w14:paraId="41C594BF" w14:textId="77777777" w:rsidR="00CA61B6" w:rsidRPr="000064D5" w:rsidRDefault="00CA61B6" w:rsidP="00CA61B6">
      <w:pPr>
        <w:pStyle w:val="aff4"/>
        <w:numPr>
          <w:ilvl w:val="1"/>
          <w:numId w:val="20"/>
        </w:numPr>
        <w:contextualSpacing w:val="0"/>
        <w:jc w:val="both"/>
      </w:pPr>
      <w:r w:rsidRPr="000064D5">
        <w:t>Перечень приложений к Контракту:</w:t>
      </w:r>
    </w:p>
    <w:p w14:paraId="53E839C7" w14:textId="77777777" w:rsidR="00CA61B6" w:rsidRPr="000064D5" w:rsidRDefault="00CA61B6" w:rsidP="00CA61B6">
      <w:pPr>
        <w:ind w:firstLine="567"/>
        <w:jc w:val="both"/>
      </w:pPr>
      <w:r w:rsidRPr="000064D5">
        <w:t>Приложение № 1 - Смета контракта;</w:t>
      </w:r>
    </w:p>
    <w:p w14:paraId="0EFD71B2" w14:textId="77777777" w:rsidR="00CA61B6" w:rsidRPr="005C492B" w:rsidRDefault="00461E45" w:rsidP="00CA61B6">
      <w:pPr>
        <w:ind w:firstLine="567"/>
        <w:jc w:val="both"/>
      </w:pPr>
      <w:hyperlink w:anchor="sub_12000" w:history="1">
        <w:r w:rsidR="00CA61B6" w:rsidRPr="000064D5">
          <w:t xml:space="preserve">Приложение </w:t>
        </w:r>
      </w:hyperlink>
      <w:r w:rsidR="00CA61B6" w:rsidRPr="000064D5">
        <w:t>№ 2 - График выполнения строительно-монтажных работ;</w:t>
      </w:r>
    </w:p>
    <w:p w14:paraId="2BFF6A72" w14:textId="77777777" w:rsidR="00CA61B6" w:rsidRPr="000064D5" w:rsidRDefault="00CA61B6" w:rsidP="00CA61B6">
      <w:pPr>
        <w:ind w:firstLine="567"/>
        <w:jc w:val="both"/>
      </w:pPr>
      <w:r w:rsidRPr="005C492B">
        <w:lastRenderedPageBreak/>
        <w:t>Приложение №</w:t>
      </w:r>
      <w:r w:rsidRPr="00B054FD">
        <w:t xml:space="preserve"> 2.1 </w:t>
      </w:r>
      <w:r w:rsidRPr="000064D5">
        <w:t>– Детализированный график выполнения строительно-монтажных работ (форма);</w:t>
      </w:r>
    </w:p>
    <w:p w14:paraId="00A35469" w14:textId="77777777" w:rsidR="00CA61B6" w:rsidRPr="000064D5" w:rsidRDefault="00461E45" w:rsidP="00CA61B6">
      <w:pPr>
        <w:ind w:firstLine="567"/>
        <w:jc w:val="both"/>
      </w:pPr>
      <w:hyperlink w:anchor="sub_14000" w:history="1">
        <w:r w:rsidR="00CA61B6" w:rsidRPr="000064D5">
          <w:t xml:space="preserve">Приложение </w:t>
        </w:r>
      </w:hyperlink>
      <w:r w:rsidR="00CA61B6" w:rsidRPr="000064D5">
        <w:t>№ 3</w:t>
      </w:r>
      <w:r w:rsidR="00CA61B6" w:rsidRPr="005C492B">
        <w:t xml:space="preserve"> - Акт </w:t>
      </w:r>
      <w:r w:rsidR="00CA61B6" w:rsidRPr="000064D5">
        <w:t>приема-передачи строительной площадки (форма);</w:t>
      </w:r>
    </w:p>
    <w:p w14:paraId="14E9EE14" w14:textId="77777777" w:rsidR="00CA61B6" w:rsidRPr="000064D5" w:rsidRDefault="00CA61B6" w:rsidP="00CA61B6">
      <w:pPr>
        <w:ind w:firstLine="567"/>
        <w:jc w:val="both"/>
      </w:pPr>
      <w:r w:rsidRPr="000064D5">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D5F3601" w14:textId="77777777" w:rsidR="00CA61B6" w:rsidRPr="000064D5" w:rsidRDefault="00CA61B6" w:rsidP="00CA61B6">
      <w:pPr>
        <w:ind w:firstLine="567"/>
        <w:jc w:val="both"/>
      </w:pPr>
      <w:r w:rsidRPr="000064D5">
        <w:t xml:space="preserve">Приложение № 5 – Недельный график выполнения работ (форма). </w:t>
      </w:r>
    </w:p>
    <w:p w14:paraId="78A7A74E" w14:textId="77777777" w:rsidR="00CA61B6" w:rsidRPr="000064D5" w:rsidRDefault="00CA61B6" w:rsidP="00CA61B6">
      <w:pPr>
        <w:ind w:firstLine="567"/>
        <w:jc w:val="both"/>
      </w:pPr>
      <w:r w:rsidRPr="000064D5">
        <w:t xml:space="preserve">Приложение № </w:t>
      </w:r>
      <w:r>
        <w:t>6</w:t>
      </w:r>
      <w:r w:rsidRPr="000064D5">
        <w:t xml:space="preserve"> – Акт сдачи-приемки законченного строительством объекта (форма).</w:t>
      </w:r>
    </w:p>
    <w:bookmarkEnd w:id="176"/>
    <w:p w14:paraId="52CA42F6" w14:textId="77777777" w:rsidR="00CA61B6" w:rsidRPr="000064D5" w:rsidRDefault="00CA61B6" w:rsidP="00CA61B6">
      <w:pPr>
        <w:jc w:val="both"/>
        <w:rPr>
          <w:rFonts w:eastAsia="MS Mincho"/>
        </w:rPr>
      </w:pPr>
    </w:p>
    <w:p w14:paraId="3477B94D" w14:textId="77777777" w:rsidR="00CA61B6" w:rsidRPr="00572461" w:rsidRDefault="00CA61B6" w:rsidP="00CA61B6">
      <w:pPr>
        <w:pStyle w:val="aff4"/>
        <w:numPr>
          <w:ilvl w:val="0"/>
          <w:numId w:val="20"/>
        </w:numPr>
        <w:contextualSpacing w:val="0"/>
        <w:jc w:val="center"/>
        <w:rPr>
          <w:rFonts w:eastAsia="MS Mincho"/>
          <w:b/>
        </w:rPr>
      </w:pPr>
      <w:r w:rsidRPr="00572461">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26"/>
        <w:gridCol w:w="4927"/>
      </w:tblGrid>
      <w:tr w:rsidR="00CA61B6" w:rsidRPr="000064D5" w14:paraId="4DD5EF9C" w14:textId="77777777" w:rsidTr="00481E9B">
        <w:tc>
          <w:tcPr>
            <w:tcW w:w="4926" w:type="dxa"/>
            <w:shd w:val="clear" w:color="auto" w:fill="auto"/>
          </w:tcPr>
          <w:p w14:paraId="700C81F5" w14:textId="77777777" w:rsidR="00CA61B6" w:rsidRPr="000064D5" w:rsidRDefault="00CA61B6" w:rsidP="00481E9B">
            <w:r w:rsidRPr="000064D5">
              <w:t xml:space="preserve">Государственный заказчик: </w:t>
            </w:r>
          </w:p>
        </w:tc>
        <w:tc>
          <w:tcPr>
            <w:tcW w:w="4927" w:type="dxa"/>
            <w:shd w:val="clear" w:color="auto" w:fill="auto"/>
          </w:tcPr>
          <w:p w14:paraId="2AE27CAE" w14:textId="77777777" w:rsidR="00CA61B6" w:rsidRPr="000064D5" w:rsidRDefault="00CA61B6" w:rsidP="00481E9B">
            <w:r w:rsidRPr="000064D5">
              <w:t xml:space="preserve">Подрядчик: </w:t>
            </w:r>
          </w:p>
        </w:tc>
      </w:tr>
      <w:tr w:rsidR="00CA61B6" w:rsidRPr="000064D5" w14:paraId="4814C74E" w14:textId="77777777" w:rsidTr="00481E9B">
        <w:tc>
          <w:tcPr>
            <w:tcW w:w="4926" w:type="dxa"/>
            <w:shd w:val="clear" w:color="auto" w:fill="auto"/>
          </w:tcPr>
          <w:p w14:paraId="235609B1" w14:textId="77777777" w:rsidR="00CA61B6" w:rsidRPr="000064D5" w:rsidRDefault="00CA61B6" w:rsidP="00481E9B">
            <w:r w:rsidRPr="000064D5">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36BE92DC" w14:textId="77777777" w:rsidR="00CA61B6" w:rsidRPr="000064D5" w:rsidRDefault="00CA61B6" w:rsidP="00481E9B"/>
        </w:tc>
      </w:tr>
      <w:tr w:rsidR="00CA61B6" w:rsidRPr="000064D5" w14:paraId="0A6CDF97" w14:textId="77777777" w:rsidTr="00481E9B">
        <w:tc>
          <w:tcPr>
            <w:tcW w:w="4926" w:type="dxa"/>
            <w:shd w:val="clear" w:color="auto" w:fill="auto"/>
          </w:tcPr>
          <w:p w14:paraId="602EDCD1" w14:textId="77777777" w:rsidR="00CA61B6" w:rsidRPr="00750363" w:rsidRDefault="00CA61B6" w:rsidP="00481E9B">
            <w:pPr>
              <w:keepNext/>
              <w:contextualSpacing/>
              <w:outlineLvl w:val="0"/>
              <w:rPr>
                <w:kern w:val="1"/>
              </w:rPr>
            </w:pPr>
            <w:bookmarkStart w:id="177" w:name="_Hlk61341462"/>
            <w:r w:rsidRPr="00750363">
              <w:rPr>
                <w:kern w:val="1"/>
              </w:rPr>
              <w:t>Юридический адрес: 295048, Республика Крым, г. Симферополь, ул. Трубаченко, 23 «а»</w:t>
            </w:r>
          </w:p>
          <w:p w14:paraId="00DA23D5" w14:textId="77777777" w:rsidR="00CA61B6" w:rsidRPr="00750363" w:rsidRDefault="00CA61B6" w:rsidP="00481E9B">
            <w:pPr>
              <w:pStyle w:val="aff9"/>
              <w:rPr>
                <w:rFonts w:ascii="Times New Roman" w:hAnsi="Times New Roman"/>
              </w:rPr>
            </w:pPr>
            <w:r w:rsidRPr="00750363">
              <w:rPr>
                <w:rFonts w:ascii="Times New Roman" w:hAnsi="Times New Roman"/>
              </w:rPr>
              <w:t>ИНН: 9102187428</w:t>
            </w:r>
          </w:p>
          <w:p w14:paraId="4B9D570E" w14:textId="77777777" w:rsidR="00CA61B6" w:rsidRPr="00750363" w:rsidRDefault="00CA61B6" w:rsidP="00481E9B">
            <w:pPr>
              <w:pStyle w:val="aff9"/>
              <w:rPr>
                <w:rFonts w:ascii="Times New Roman" w:hAnsi="Times New Roman"/>
              </w:rPr>
            </w:pPr>
            <w:r w:rsidRPr="00750363">
              <w:rPr>
                <w:rFonts w:ascii="Times New Roman" w:hAnsi="Times New Roman"/>
              </w:rPr>
              <w:t>КПП: 910201001</w:t>
            </w:r>
          </w:p>
          <w:p w14:paraId="6E218229" w14:textId="77777777" w:rsidR="00CA61B6" w:rsidRPr="00750363" w:rsidRDefault="00CA61B6" w:rsidP="00481E9B">
            <w:pPr>
              <w:pStyle w:val="aff9"/>
              <w:rPr>
                <w:rFonts w:ascii="Times New Roman" w:hAnsi="Times New Roman"/>
              </w:rPr>
            </w:pPr>
            <w:r w:rsidRPr="00750363">
              <w:rPr>
                <w:rFonts w:ascii="Times New Roman" w:hAnsi="Times New Roman"/>
              </w:rPr>
              <w:t>ОГРН: 1159102101454</w:t>
            </w:r>
          </w:p>
          <w:p w14:paraId="168B4E8A" w14:textId="77777777" w:rsidR="00CA61B6" w:rsidRPr="00750363" w:rsidRDefault="00CA61B6" w:rsidP="00481E9B">
            <w:pPr>
              <w:pStyle w:val="aff9"/>
              <w:rPr>
                <w:rFonts w:ascii="Times New Roman" w:hAnsi="Times New Roman"/>
              </w:rPr>
            </w:pPr>
            <w:r w:rsidRPr="00750363">
              <w:rPr>
                <w:rFonts w:ascii="Times New Roman" w:hAnsi="Times New Roman"/>
              </w:rPr>
              <w:t>ОКПО 00960543</w:t>
            </w:r>
          </w:p>
          <w:p w14:paraId="7950D07B" w14:textId="77777777" w:rsidR="00CA61B6" w:rsidRPr="00750363" w:rsidRDefault="00CA61B6" w:rsidP="00481E9B">
            <w:pPr>
              <w:pStyle w:val="aff9"/>
              <w:rPr>
                <w:rFonts w:ascii="Times New Roman" w:hAnsi="Times New Roman"/>
              </w:rPr>
            </w:pPr>
            <w:r w:rsidRPr="00750363">
              <w:rPr>
                <w:rFonts w:ascii="Times New Roman" w:hAnsi="Times New Roman"/>
              </w:rPr>
              <w:t>Министерство финансов Республики Крым (ГКУ «Инвестстрой Республики Крым», л/с. 03752J47730)</w:t>
            </w:r>
          </w:p>
          <w:p w14:paraId="2C5B0269" w14:textId="77777777" w:rsidR="00CA61B6" w:rsidRPr="00750363" w:rsidRDefault="00CA61B6" w:rsidP="00481E9B">
            <w:pPr>
              <w:pStyle w:val="aff9"/>
              <w:rPr>
                <w:rFonts w:ascii="Times New Roman" w:hAnsi="Times New Roman"/>
              </w:rPr>
            </w:pPr>
            <w:r w:rsidRPr="00750363">
              <w:rPr>
                <w:rFonts w:ascii="Times New Roman" w:hAnsi="Times New Roman"/>
              </w:rPr>
              <w:t>Казначейский счет: 03221643350000007500</w:t>
            </w:r>
          </w:p>
          <w:p w14:paraId="3A783635" w14:textId="77777777" w:rsidR="00CA61B6" w:rsidRPr="00750363" w:rsidRDefault="00CA61B6" w:rsidP="00481E9B">
            <w:pPr>
              <w:pStyle w:val="aff9"/>
              <w:rPr>
                <w:rFonts w:ascii="Times New Roman" w:hAnsi="Times New Roman"/>
              </w:rPr>
            </w:pPr>
            <w:r w:rsidRPr="00750363">
              <w:rPr>
                <w:rFonts w:ascii="Times New Roman" w:hAnsi="Times New Roman"/>
              </w:rPr>
              <w:t>ЕКС.: 40102810645370000035</w:t>
            </w:r>
          </w:p>
          <w:p w14:paraId="30C474B5" w14:textId="77777777" w:rsidR="00CA61B6" w:rsidRPr="00750363" w:rsidRDefault="00CA61B6" w:rsidP="00481E9B">
            <w:pPr>
              <w:pStyle w:val="aff9"/>
              <w:rPr>
                <w:rFonts w:ascii="Times New Roman" w:hAnsi="Times New Roman"/>
              </w:rPr>
            </w:pPr>
            <w:r w:rsidRPr="00750363">
              <w:rPr>
                <w:rFonts w:ascii="Times New Roman" w:hAnsi="Times New Roman"/>
              </w:rPr>
              <w:t>Банк: ОТДЕЛЕНИЕ РЕСПУБЛИКА КРЫМ БАНКА РОССИИ//УФК по Республике Крым г.Симферополь</w:t>
            </w:r>
          </w:p>
          <w:p w14:paraId="7BBE1B57" w14:textId="77777777" w:rsidR="00CA61B6" w:rsidRPr="00750363" w:rsidRDefault="00CA61B6" w:rsidP="00481E9B">
            <w:pPr>
              <w:pStyle w:val="aff9"/>
              <w:rPr>
                <w:rFonts w:ascii="Times New Roman" w:hAnsi="Times New Roman"/>
                <w:lang w:val="en-US"/>
              </w:rPr>
            </w:pPr>
            <w:r w:rsidRPr="00750363">
              <w:rPr>
                <w:rFonts w:ascii="Times New Roman" w:hAnsi="Times New Roman"/>
              </w:rPr>
              <w:t>БИК</w:t>
            </w:r>
            <w:r w:rsidRPr="00750363">
              <w:rPr>
                <w:rFonts w:ascii="Times New Roman" w:hAnsi="Times New Roman"/>
                <w:lang w:val="en-US"/>
              </w:rPr>
              <w:t>: 013510002</w:t>
            </w:r>
          </w:p>
          <w:bookmarkEnd w:id="177"/>
          <w:p w14:paraId="472BE5C5" w14:textId="77777777" w:rsidR="00CA61B6" w:rsidRPr="00750363" w:rsidRDefault="00CA61B6" w:rsidP="00481E9B">
            <w:pPr>
              <w:keepNext/>
              <w:spacing w:line="252" w:lineRule="auto"/>
              <w:contextualSpacing/>
              <w:outlineLvl w:val="0"/>
              <w:rPr>
                <w:kern w:val="1"/>
                <w:lang w:val="en-US"/>
              </w:rPr>
            </w:pPr>
            <w:r w:rsidRPr="00750363">
              <w:rPr>
                <w:kern w:val="1"/>
                <w:lang w:val="en-US"/>
              </w:rPr>
              <w:t>e-mail: delo@is-rk.ru</w:t>
            </w:r>
          </w:p>
          <w:p w14:paraId="7A1A987F" w14:textId="77777777" w:rsidR="00CA61B6" w:rsidRPr="00750363" w:rsidRDefault="00CA61B6" w:rsidP="00481E9B">
            <w:pPr>
              <w:keepNext/>
              <w:spacing w:line="252" w:lineRule="auto"/>
              <w:contextualSpacing/>
              <w:outlineLvl w:val="0"/>
              <w:rPr>
                <w:kern w:val="1"/>
              </w:rPr>
            </w:pPr>
            <w:r w:rsidRPr="00750363">
              <w:rPr>
                <w:kern w:val="1"/>
              </w:rPr>
              <w:t>Ответственное должностное лицо:</w:t>
            </w:r>
          </w:p>
          <w:p w14:paraId="6959297C" w14:textId="77777777" w:rsidR="00CA61B6" w:rsidRPr="00750363" w:rsidRDefault="00CA61B6" w:rsidP="00481E9B">
            <w:pPr>
              <w:keepNext/>
              <w:spacing w:line="252" w:lineRule="auto"/>
              <w:contextualSpacing/>
              <w:outlineLvl w:val="0"/>
              <w:rPr>
                <w:kern w:val="1"/>
              </w:rPr>
            </w:pPr>
            <w:r w:rsidRPr="00750363">
              <w:rPr>
                <w:kern w:val="1"/>
              </w:rPr>
              <w:t>_____________________________</w:t>
            </w:r>
          </w:p>
          <w:p w14:paraId="1C9962E0" w14:textId="77777777" w:rsidR="00CA61B6" w:rsidRPr="00750363" w:rsidRDefault="00CA61B6" w:rsidP="00481E9B">
            <w:pPr>
              <w:keepNext/>
              <w:spacing w:line="252" w:lineRule="auto"/>
              <w:contextualSpacing/>
              <w:outlineLvl w:val="0"/>
              <w:rPr>
                <w:kern w:val="1"/>
              </w:rPr>
            </w:pPr>
            <w:r w:rsidRPr="00750363">
              <w:rPr>
                <w:kern w:val="1"/>
              </w:rPr>
              <w:t>Тел.</w:t>
            </w:r>
          </w:p>
          <w:p w14:paraId="4372E346" w14:textId="77777777" w:rsidR="00CA61B6" w:rsidRPr="00750363" w:rsidRDefault="00CA61B6" w:rsidP="00481E9B"/>
        </w:tc>
        <w:tc>
          <w:tcPr>
            <w:tcW w:w="4927" w:type="dxa"/>
            <w:shd w:val="clear" w:color="auto" w:fill="auto"/>
          </w:tcPr>
          <w:p w14:paraId="2985BB3D" w14:textId="77777777" w:rsidR="00CA61B6" w:rsidRPr="000064D5" w:rsidRDefault="00CA61B6" w:rsidP="00481E9B"/>
        </w:tc>
      </w:tr>
      <w:tr w:rsidR="00CA61B6" w:rsidRPr="00182639" w14:paraId="28B761F6" w14:textId="77777777" w:rsidTr="00481E9B">
        <w:tc>
          <w:tcPr>
            <w:tcW w:w="4926" w:type="dxa"/>
            <w:shd w:val="clear" w:color="auto" w:fill="auto"/>
          </w:tcPr>
          <w:p w14:paraId="0DCA61D3" w14:textId="77777777" w:rsidR="00CA61B6" w:rsidRPr="000064D5" w:rsidRDefault="00CA61B6" w:rsidP="00481E9B">
            <w:bookmarkStart w:id="178" w:name="_Hlk3720860"/>
          </w:p>
          <w:p w14:paraId="28179772" w14:textId="77777777" w:rsidR="00CA61B6" w:rsidRPr="000064D5" w:rsidRDefault="00CA61B6" w:rsidP="00481E9B">
            <w:r w:rsidRPr="000064D5">
              <w:t xml:space="preserve">Генеральный директор </w:t>
            </w:r>
          </w:p>
          <w:p w14:paraId="2C19C84E" w14:textId="77777777" w:rsidR="00CA61B6" w:rsidRPr="000064D5" w:rsidRDefault="00CA61B6" w:rsidP="00481E9B">
            <w:r w:rsidRPr="000064D5">
              <w:t xml:space="preserve">ГКУ «Инвестстрой Республики Крым» </w:t>
            </w:r>
          </w:p>
          <w:p w14:paraId="742634A5" w14:textId="77777777" w:rsidR="00CA61B6" w:rsidRPr="000064D5" w:rsidRDefault="00CA61B6" w:rsidP="00481E9B"/>
          <w:p w14:paraId="78BE95C0" w14:textId="77777777" w:rsidR="00CA61B6" w:rsidRPr="000064D5" w:rsidRDefault="00CA61B6" w:rsidP="00481E9B">
            <w:r w:rsidRPr="000064D5">
              <w:t>_______________________/А.В. Титов</w:t>
            </w:r>
          </w:p>
          <w:p w14:paraId="4283D1AC" w14:textId="77777777" w:rsidR="00CA61B6" w:rsidRPr="000064D5" w:rsidRDefault="00CA61B6" w:rsidP="00481E9B">
            <w:r w:rsidRPr="000064D5">
              <w:t>мп</w:t>
            </w:r>
          </w:p>
          <w:p w14:paraId="560F951D" w14:textId="77777777" w:rsidR="00CA61B6" w:rsidRPr="000064D5" w:rsidRDefault="00CA61B6" w:rsidP="00481E9B"/>
        </w:tc>
        <w:tc>
          <w:tcPr>
            <w:tcW w:w="4927" w:type="dxa"/>
            <w:shd w:val="clear" w:color="auto" w:fill="auto"/>
          </w:tcPr>
          <w:p w14:paraId="2ED86D60" w14:textId="77777777" w:rsidR="00CA61B6" w:rsidRPr="000064D5" w:rsidRDefault="00CA61B6" w:rsidP="00481E9B"/>
          <w:p w14:paraId="3FE8CEAC" w14:textId="77777777" w:rsidR="00CA61B6" w:rsidRPr="000064D5" w:rsidRDefault="00CA61B6" w:rsidP="00481E9B"/>
          <w:p w14:paraId="614D6B4F" w14:textId="77777777" w:rsidR="00CA61B6" w:rsidRPr="000064D5" w:rsidRDefault="00CA61B6" w:rsidP="00481E9B"/>
          <w:p w14:paraId="721A92D5" w14:textId="77777777" w:rsidR="00CA61B6" w:rsidRPr="000064D5" w:rsidRDefault="00CA61B6" w:rsidP="00481E9B"/>
          <w:p w14:paraId="007FED1E" w14:textId="77777777" w:rsidR="00CA61B6" w:rsidRPr="000064D5" w:rsidRDefault="00CA61B6" w:rsidP="00481E9B">
            <w:r w:rsidRPr="000064D5">
              <w:t>__________________________/ ______________</w:t>
            </w:r>
          </w:p>
          <w:p w14:paraId="46B85590" w14:textId="77777777" w:rsidR="00CA61B6" w:rsidRPr="00182639" w:rsidRDefault="00CA61B6" w:rsidP="00481E9B">
            <w:r w:rsidRPr="000064D5">
              <w:t>мп</w:t>
            </w:r>
          </w:p>
        </w:tc>
      </w:tr>
      <w:bookmarkEnd w:id="178"/>
    </w:tbl>
    <w:p w14:paraId="1E35E7D8" w14:textId="77777777" w:rsidR="00CA61B6" w:rsidRPr="00182639" w:rsidRDefault="00CA61B6" w:rsidP="00CA61B6"/>
    <w:p w14:paraId="150C1C44" w14:textId="77777777" w:rsidR="00CA61B6" w:rsidRDefault="00CA61B6" w:rsidP="00CA61B6"/>
    <w:p w14:paraId="0CA52B88" w14:textId="77777777" w:rsidR="00CA61B6" w:rsidRDefault="00CA61B6" w:rsidP="00CA61B6"/>
    <w:p w14:paraId="3783B72E" w14:textId="77777777" w:rsidR="00CA61B6" w:rsidRDefault="00CA61B6" w:rsidP="00CA61B6"/>
    <w:p w14:paraId="53173115" w14:textId="77777777" w:rsidR="00CA61B6" w:rsidRDefault="00CA61B6" w:rsidP="00CA61B6"/>
    <w:p w14:paraId="3BC2D682" w14:textId="77777777" w:rsidR="00CA61B6" w:rsidRDefault="00CA61B6" w:rsidP="00CA61B6"/>
    <w:p w14:paraId="3CAC17F0" w14:textId="77777777" w:rsidR="00CA61B6" w:rsidRPr="00182639" w:rsidRDefault="00CA61B6" w:rsidP="00CA61B6"/>
    <w:p w14:paraId="311F1C71" w14:textId="77777777" w:rsidR="00CA61B6" w:rsidRDefault="00CA61B6" w:rsidP="00CA61B6">
      <w:pPr>
        <w:jc w:val="right"/>
        <w:sectPr w:rsidR="00CA61B6" w:rsidSect="00C938AF">
          <w:headerReference w:type="even" r:id="rId42"/>
          <w:footerReference w:type="even" r:id="rId43"/>
          <w:headerReference w:type="first" r:id="rId44"/>
          <w:footerReference w:type="first" r:id="rId45"/>
          <w:pgSz w:w="11906" w:h="16838" w:code="9"/>
          <w:pgMar w:top="1134" w:right="567" w:bottom="1134" w:left="1134" w:header="0" w:footer="284" w:gutter="0"/>
          <w:cols w:space="720"/>
          <w:docGrid w:linePitch="360"/>
        </w:sectPr>
      </w:pPr>
    </w:p>
    <w:p w14:paraId="1192F51E" w14:textId="77777777" w:rsidR="00CA61B6" w:rsidRPr="00194389" w:rsidRDefault="00CA61B6" w:rsidP="00CA61B6">
      <w:pPr>
        <w:jc w:val="right"/>
      </w:pPr>
      <w:r w:rsidRPr="00194389">
        <w:rPr>
          <w:noProof/>
        </w:rPr>
        <w:lastRenderedPageBreak/>
        <mc:AlternateContent>
          <mc:Choice Requires="wps">
            <w:drawing>
              <wp:anchor distT="72390" distB="72390" distL="72390" distR="72390" simplePos="0" relativeHeight="251659264" behindDoc="0" locked="0" layoutInCell="1" allowOverlap="1" wp14:anchorId="5948DEDA" wp14:editId="5B9A470E">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79E7376" w14:textId="77777777" w:rsidR="00CA61B6" w:rsidRPr="008C7735" w:rsidRDefault="00CA61B6" w:rsidP="00CA6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8DEDA"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heJCkoCAABeBAAADgAAAAAAAAAAAAAAAAAuAgAAZHJzL2Uyb0RvYy54bWxQSwECLQAUAAYA&#10;CAAAACEAR+rGseQAAAAPAQAADwAAAAAAAAAAAAAAAACkBAAAZHJzL2Rvd25yZXYueG1sUEsFBgAA&#10;AAAEAAQA8wAAALUFAAAAAA==&#10;" strokecolor="#3465a4">
                <v:textbox>
                  <w:txbxContent>
                    <w:p w14:paraId="779E7376" w14:textId="77777777" w:rsidR="00CA61B6" w:rsidRPr="008C7735" w:rsidRDefault="00CA61B6" w:rsidP="00CA61B6"/>
                  </w:txbxContent>
                </v:textbox>
              </v:shape>
            </w:pict>
          </mc:Fallback>
        </mc:AlternateContent>
      </w:r>
      <w:r w:rsidRPr="00194389">
        <w:t>Приложение №1</w:t>
      </w:r>
    </w:p>
    <w:p w14:paraId="4DD2401D" w14:textId="77777777" w:rsidR="00CA61B6" w:rsidRPr="00194389" w:rsidRDefault="00CA61B6" w:rsidP="00CA61B6">
      <w:pPr>
        <w:jc w:val="right"/>
      </w:pPr>
      <w:r w:rsidRPr="00194389">
        <w:t>к Государственному контракту</w:t>
      </w:r>
    </w:p>
    <w:p w14:paraId="15F26590" w14:textId="77777777" w:rsidR="00CA61B6" w:rsidRPr="00194389" w:rsidRDefault="00CA61B6" w:rsidP="00CA61B6">
      <w:pPr>
        <w:jc w:val="right"/>
      </w:pPr>
      <w:r w:rsidRPr="00194389">
        <w:t>на выполнение строительно-монтажных работ</w:t>
      </w:r>
    </w:p>
    <w:p w14:paraId="0F2F14AA" w14:textId="77777777" w:rsidR="00CA61B6" w:rsidRDefault="00CA61B6" w:rsidP="00CA61B6">
      <w:pPr>
        <w:jc w:val="right"/>
      </w:pPr>
      <w:r w:rsidRPr="00194389">
        <w:t>от «___» ________202</w:t>
      </w:r>
      <w:r>
        <w:t>1</w:t>
      </w:r>
      <w:r w:rsidRPr="00194389">
        <w:t xml:space="preserve"> г. №______________</w:t>
      </w:r>
    </w:p>
    <w:p w14:paraId="1C387EF3" w14:textId="77777777" w:rsidR="00CA61B6" w:rsidRDefault="00CA61B6" w:rsidP="00CA61B6">
      <w:pPr>
        <w:spacing w:line="252" w:lineRule="auto"/>
        <w:rPr>
          <w:sz w:val="20"/>
          <w:szCs w:val="20"/>
        </w:rPr>
      </w:pPr>
    </w:p>
    <w:p w14:paraId="3E6AE4CD" w14:textId="77777777" w:rsidR="00CA61B6" w:rsidRDefault="00CA61B6" w:rsidP="00CA61B6">
      <w:pPr>
        <w:spacing w:line="252" w:lineRule="auto"/>
        <w:rPr>
          <w:sz w:val="20"/>
          <w:szCs w:val="20"/>
        </w:rPr>
      </w:pPr>
    </w:p>
    <w:tbl>
      <w:tblPr>
        <w:tblW w:w="12317" w:type="dxa"/>
        <w:tblInd w:w="-284" w:type="dxa"/>
        <w:tblLook w:val="04A0" w:firstRow="1" w:lastRow="0" w:firstColumn="1" w:lastColumn="0" w:noHBand="0" w:noVBand="1"/>
      </w:tblPr>
      <w:tblGrid>
        <w:gridCol w:w="12317"/>
      </w:tblGrid>
      <w:tr w:rsidR="00CA61B6" w:rsidRPr="00372EF1" w14:paraId="44005748" w14:textId="77777777" w:rsidTr="00481E9B">
        <w:trPr>
          <w:trHeight w:val="330"/>
        </w:trPr>
        <w:tc>
          <w:tcPr>
            <w:tcW w:w="12317" w:type="dxa"/>
            <w:tcBorders>
              <w:top w:val="nil"/>
              <w:left w:val="nil"/>
              <w:bottom w:val="nil"/>
              <w:right w:val="nil"/>
            </w:tcBorders>
            <w:shd w:val="clear" w:color="000000" w:fill="FFFFFF"/>
            <w:noWrap/>
            <w:vAlign w:val="center"/>
            <w:hideMark/>
          </w:tcPr>
          <w:p w14:paraId="25D872FA" w14:textId="77777777" w:rsidR="00CA61B6" w:rsidRPr="00FA56C2" w:rsidRDefault="00CA61B6" w:rsidP="00481E9B">
            <w:pPr>
              <w:jc w:val="center"/>
              <w:rPr>
                <w:b/>
                <w:bCs/>
              </w:rPr>
            </w:pPr>
          </w:p>
          <w:tbl>
            <w:tblPr>
              <w:tblW w:w="10236" w:type="dxa"/>
              <w:tblLook w:val="04A0" w:firstRow="1" w:lastRow="0" w:firstColumn="1" w:lastColumn="0" w:noHBand="0" w:noVBand="1"/>
            </w:tblPr>
            <w:tblGrid>
              <w:gridCol w:w="680"/>
              <w:gridCol w:w="3587"/>
              <w:gridCol w:w="1121"/>
              <w:gridCol w:w="1196"/>
              <w:gridCol w:w="1500"/>
              <w:gridCol w:w="865"/>
              <w:gridCol w:w="1287"/>
            </w:tblGrid>
            <w:tr w:rsidR="00CA61B6" w:rsidRPr="0097349C" w14:paraId="0271D936" w14:textId="77777777" w:rsidTr="00481E9B">
              <w:trPr>
                <w:trHeight w:val="315"/>
              </w:trPr>
              <w:tc>
                <w:tcPr>
                  <w:tcW w:w="10236" w:type="dxa"/>
                  <w:gridSpan w:val="7"/>
                  <w:tcBorders>
                    <w:top w:val="nil"/>
                    <w:left w:val="nil"/>
                    <w:bottom w:val="nil"/>
                    <w:right w:val="nil"/>
                  </w:tcBorders>
                  <w:shd w:val="clear" w:color="auto" w:fill="auto"/>
                  <w:noWrap/>
                  <w:vAlign w:val="bottom"/>
                  <w:hideMark/>
                </w:tcPr>
                <w:p w14:paraId="7BBFA6E0" w14:textId="77777777" w:rsidR="00CA61B6" w:rsidRPr="0097349C" w:rsidRDefault="00CA61B6" w:rsidP="00481E9B">
                  <w:pPr>
                    <w:jc w:val="center"/>
                    <w:rPr>
                      <w:b/>
                      <w:bCs/>
                    </w:rPr>
                  </w:pPr>
                  <w:r w:rsidRPr="0097349C">
                    <w:rPr>
                      <w:b/>
                      <w:bCs/>
                    </w:rPr>
                    <w:t>СМЕТА КОНТРАКТА</w:t>
                  </w:r>
                </w:p>
              </w:tc>
            </w:tr>
            <w:tr w:rsidR="00CA61B6" w:rsidRPr="0097349C" w14:paraId="695DF31D" w14:textId="77777777" w:rsidTr="00481E9B">
              <w:trPr>
                <w:trHeight w:val="255"/>
              </w:trPr>
              <w:tc>
                <w:tcPr>
                  <w:tcW w:w="10236" w:type="dxa"/>
                  <w:gridSpan w:val="7"/>
                  <w:tcBorders>
                    <w:top w:val="nil"/>
                    <w:left w:val="nil"/>
                    <w:bottom w:val="nil"/>
                    <w:right w:val="nil"/>
                  </w:tcBorders>
                  <w:shd w:val="clear" w:color="auto" w:fill="auto"/>
                  <w:vAlign w:val="bottom"/>
                  <w:hideMark/>
                </w:tcPr>
                <w:p w14:paraId="64A6AD94" w14:textId="77777777" w:rsidR="00CA61B6" w:rsidRPr="0097349C" w:rsidRDefault="00CA61B6" w:rsidP="00481E9B">
                  <w:pPr>
                    <w:jc w:val="center"/>
                    <w:rPr>
                      <w:b/>
                      <w:bCs/>
                      <w:sz w:val="20"/>
                      <w:szCs w:val="20"/>
                    </w:rPr>
                  </w:pPr>
                  <w:r w:rsidRPr="0097349C">
                    <w:rPr>
                      <w:b/>
                      <w:bCs/>
                      <w:sz w:val="20"/>
                      <w:szCs w:val="20"/>
                    </w:rPr>
                    <w:t xml:space="preserve">на выполнение строительно-монтажных работ по объекту: </w:t>
                  </w:r>
                </w:p>
              </w:tc>
            </w:tr>
            <w:tr w:rsidR="00CA61B6" w:rsidRPr="0097349C" w14:paraId="6363F8DD" w14:textId="77777777" w:rsidTr="00481E9B">
              <w:trPr>
                <w:trHeight w:val="255"/>
              </w:trPr>
              <w:tc>
                <w:tcPr>
                  <w:tcW w:w="10236" w:type="dxa"/>
                  <w:gridSpan w:val="7"/>
                  <w:tcBorders>
                    <w:top w:val="nil"/>
                    <w:left w:val="nil"/>
                    <w:bottom w:val="nil"/>
                    <w:right w:val="nil"/>
                  </w:tcBorders>
                  <w:shd w:val="clear" w:color="auto" w:fill="auto"/>
                  <w:vAlign w:val="bottom"/>
                  <w:hideMark/>
                </w:tcPr>
                <w:p w14:paraId="5444830A" w14:textId="77777777" w:rsidR="00CA61B6" w:rsidRPr="0097349C" w:rsidRDefault="00CA61B6" w:rsidP="00481E9B">
                  <w:pPr>
                    <w:jc w:val="center"/>
                    <w:rPr>
                      <w:b/>
                      <w:bCs/>
                      <w:sz w:val="20"/>
                      <w:szCs w:val="20"/>
                    </w:rPr>
                  </w:pPr>
                  <w:r w:rsidRPr="0097349C">
                    <w:rPr>
                      <w:b/>
                      <w:bCs/>
                      <w:sz w:val="20"/>
                      <w:szCs w:val="20"/>
                    </w:rPr>
                    <w:t>"Строительство сетей водоснабжения мкр. Челнокова Греческий квартал г. Феодосия"</w:t>
                  </w:r>
                </w:p>
              </w:tc>
            </w:tr>
            <w:tr w:rsidR="00CA61B6" w:rsidRPr="0097349C" w14:paraId="2C80A1E1" w14:textId="77777777" w:rsidTr="00481E9B">
              <w:trPr>
                <w:trHeight w:val="240"/>
              </w:trPr>
              <w:tc>
                <w:tcPr>
                  <w:tcW w:w="680" w:type="dxa"/>
                  <w:tcBorders>
                    <w:top w:val="nil"/>
                    <w:left w:val="nil"/>
                    <w:bottom w:val="nil"/>
                    <w:right w:val="nil"/>
                  </w:tcBorders>
                  <w:shd w:val="clear" w:color="auto" w:fill="auto"/>
                  <w:noWrap/>
                  <w:hideMark/>
                </w:tcPr>
                <w:p w14:paraId="0D4F1526" w14:textId="77777777" w:rsidR="00CA61B6" w:rsidRPr="0097349C" w:rsidRDefault="00CA61B6" w:rsidP="00481E9B">
                  <w:pPr>
                    <w:jc w:val="center"/>
                    <w:rPr>
                      <w:b/>
                      <w:bCs/>
                      <w:sz w:val="20"/>
                      <w:szCs w:val="20"/>
                    </w:rPr>
                  </w:pPr>
                </w:p>
              </w:tc>
              <w:tc>
                <w:tcPr>
                  <w:tcW w:w="3587" w:type="dxa"/>
                  <w:tcBorders>
                    <w:top w:val="nil"/>
                    <w:left w:val="nil"/>
                    <w:bottom w:val="nil"/>
                    <w:right w:val="nil"/>
                  </w:tcBorders>
                  <w:shd w:val="clear" w:color="auto" w:fill="auto"/>
                  <w:hideMark/>
                </w:tcPr>
                <w:p w14:paraId="2DEB04A2" w14:textId="77777777" w:rsidR="00CA61B6" w:rsidRPr="0097349C" w:rsidRDefault="00CA61B6" w:rsidP="00481E9B">
                  <w:pPr>
                    <w:jc w:val="center"/>
                    <w:rPr>
                      <w:sz w:val="20"/>
                      <w:szCs w:val="20"/>
                    </w:rPr>
                  </w:pPr>
                </w:p>
              </w:tc>
              <w:tc>
                <w:tcPr>
                  <w:tcW w:w="1121" w:type="dxa"/>
                  <w:tcBorders>
                    <w:top w:val="nil"/>
                    <w:left w:val="nil"/>
                    <w:bottom w:val="nil"/>
                    <w:right w:val="nil"/>
                  </w:tcBorders>
                  <w:shd w:val="clear" w:color="auto" w:fill="auto"/>
                  <w:hideMark/>
                </w:tcPr>
                <w:p w14:paraId="2C1D8CAD" w14:textId="77777777" w:rsidR="00CA61B6" w:rsidRPr="0097349C" w:rsidRDefault="00CA61B6" w:rsidP="00481E9B">
                  <w:pPr>
                    <w:rPr>
                      <w:sz w:val="20"/>
                      <w:szCs w:val="20"/>
                    </w:rPr>
                  </w:pPr>
                </w:p>
              </w:tc>
              <w:tc>
                <w:tcPr>
                  <w:tcW w:w="1192" w:type="dxa"/>
                  <w:tcBorders>
                    <w:top w:val="nil"/>
                    <w:left w:val="nil"/>
                    <w:bottom w:val="nil"/>
                    <w:right w:val="nil"/>
                  </w:tcBorders>
                  <w:shd w:val="clear" w:color="auto" w:fill="auto"/>
                  <w:noWrap/>
                  <w:hideMark/>
                </w:tcPr>
                <w:p w14:paraId="04AA89D0" w14:textId="77777777" w:rsidR="00CA61B6" w:rsidRPr="0097349C" w:rsidRDefault="00CA61B6" w:rsidP="00481E9B">
                  <w:pPr>
                    <w:jc w:val="center"/>
                    <w:rPr>
                      <w:sz w:val="20"/>
                      <w:szCs w:val="20"/>
                    </w:rPr>
                  </w:pPr>
                </w:p>
              </w:tc>
              <w:tc>
                <w:tcPr>
                  <w:tcW w:w="1500" w:type="dxa"/>
                  <w:tcBorders>
                    <w:top w:val="nil"/>
                    <w:left w:val="nil"/>
                    <w:bottom w:val="nil"/>
                    <w:right w:val="nil"/>
                  </w:tcBorders>
                  <w:shd w:val="clear" w:color="auto" w:fill="auto"/>
                  <w:noWrap/>
                  <w:vAlign w:val="bottom"/>
                  <w:hideMark/>
                </w:tcPr>
                <w:p w14:paraId="1D75B68C" w14:textId="77777777" w:rsidR="00CA61B6" w:rsidRPr="0097349C" w:rsidRDefault="00CA61B6" w:rsidP="00481E9B">
                  <w:pPr>
                    <w:jc w:val="center"/>
                    <w:rPr>
                      <w:sz w:val="20"/>
                      <w:szCs w:val="20"/>
                    </w:rPr>
                  </w:pPr>
                </w:p>
              </w:tc>
              <w:tc>
                <w:tcPr>
                  <w:tcW w:w="865" w:type="dxa"/>
                  <w:tcBorders>
                    <w:top w:val="nil"/>
                    <w:left w:val="nil"/>
                    <w:bottom w:val="nil"/>
                    <w:right w:val="nil"/>
                  </w:tcBorders>
                  <w:shd w:val="clear" w:color="auto" w:fill="auto"/>
                  <w:noWrap/>
                  <w:vAlign w:val="bottom"/>
                  <w:hideMark/>
                </w:tcPr>
                <w:p w14:paraId="47E8E55C" w14:textId="77777777" w:rsidR="00CA61B6" w:rsidRPr="0097349C" w:rsidRDefault="00CA61B6" w:rsidP="00481E9B">
                  <w:pPr>
                    <w:rPr>
                      <w:sz w:val="20"/>
                      <w:szCs w:val="20"/>
                    </w:rPr>
                  </w:pPr>
                </w:p>
              </w:tc>
              <w:tc>
                <w:tcPr>
                  <w:tcW w:w="1287" w:type="dxa"/>
                  <w:tcBorders>
                    <w:top w:val="nil"/>
                    <w:left w:val="nil"/>
                    <w:bottom w:val="nil"/>
                    <w:right w:val="nil"/>
                  </w:tcBorders>
                  <w:shd w:val="clear" w:color="auto" w:fill="auto"/>
                  <w:noWrap/>
                  <w:vAlign w:val="bottom"/>
                  <w:hideMark/>
                </w:tcPr>
                <w:p w14:paraId="4CB3E5B8" w14:textId="77777777" w:rsidR="00CA61B6" w:rsidRPr="0097349C" w:rsidRDefault="00CA61B6" w:rsidP="00481E9B">
                  <w:pPr>
                    <w:rPr>
                      <w:sz w:val="20"/>
                      <w:szCs w:val="20"/>
                    </w:rPr>
                  </w:pPr>
                </w:p>
              </w:tc>
            </w:tr>
            <w:tr w:rsidR="00CA61B6" w:rsidRPr="0097349C" w14:paraId="50F5A6FC" w14:textId="77777777" w:rsidTr="00481E9B">
              <w:trPr>
                <w:trHeight w:val="525"/>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CF0D01" w14:textId="77777777" w:rsidR="00CA61B6" w:rsidRPr="0097349C" w:rsidRDefault="00CA61B6" w:rsidP="00481E9B">
                  <w:pPr>
                    <w:jc w:val="center"/>
                    <w:rPr>
                      <w:sz w:val="18"/>
                      <w:szCs w:val="18"/>
                    </w:rPr>
                  </w:pPr>
                  <w:r w:rsidRPr="0097349C">
                    <w:rPr>
                      <w:sz w:val="18"/>
                      <w:szCs w:val="18"/>
                    </w:rPr>
                    <w:t>№ пп</w:t>
                  </w:r>
                </w:p>
              </w:tc>
              <w:tc>
                <w:tcPr>
                  <w:tcW w:w="35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32B827" w14:textId="77777777" w:rsidR="00CA61B6" w:rsidRPr="0097349C" w:rsidRDefault="00CA61B6" w:rsidP="00481E9B">
                  <w:pPr>
                    <w:jc w:val="center"/>
                    <w:rPr>
                      <w:sz w:val="18"/>
                      <w:szCs w:val="18"/>
                    </w:rPr>
                  </w:pPr>
                  <w:r w:rsidRPr="0097349C">
                    <w:rPr>
                      <w:sz w:val="18"/>
                      <w:szCs w:val="18"/>
                    </w:rPr>
                    <w:t>Наименование</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CF9360" w14:textId="77777777" w:rsidR="00CA61B6" w:rsidRPr="0097349C" w:rsidRDefault="00CA61B6" w:rsidP="00481E9B">
                  <w:pPr>
                    <w:jc w:val="center"/>
                    <w:rPr>
                      <w:sz w:val="18"/>
                      <w:szCs w:val="18"/>
                    </w:rPr>
                  </w:pPr>
                  <w:r w:rsidRPr="0097349C">
                    <w:rPr>
                      <w:sz w:val="18"/>
                      <w:szCs w:val="18"/>
                    </w:rPr>
                    <w:t>Единица измерения</w:t>
                  </w:r>
                </w:p>
              </w:tc>
              <w:tc>
                <w:tcPr>
                  <w:tcW w:w="1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5903C" w14:textId="77777777" w:rsidR="00CA61B6" w:rsidRPr="0097349C" w:rsidRDefault="00CA61B6" w:rsidP="00481E9B">
                  <w:pPr>
                    <w:jc w:val="center"/>
                    <w:rPr>
                      <w:sz w:val="18"/>
                      <w:szCs w:val="18"/>
                    </w:rPr>
                  </w:pPr>
                  <w:r w:rsidRPr="0097349C">
                    <w:rPr>
                      <w:sz w:val="18"/>
                      <w:szCs w:val="18"/>
                    </w:rPr>
                    <w:t>Количество</w:t>
                  </w:r>
                </w:p>
              </w:tc>
              <w:tc>
                <w:tcPr>
                  <w:tcW w:w="36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8B16C6" w14:textId="77777777" w:rsidR="00CA61B6" w:rsidRPr="0097349C" w:rsidRDefault="00CA61B6" w:rsidP="00481E9B">
                  <w:pPr>
                    <w:jc w:val="center"/>
                    <w:rPr>
                      <w:sz w:val="18"/>
                      <w:szCs w:val="18"/>
                    </w:rPr>
                  </w:pPr>
                  <w:r w:rsidRPr="0097349C">
                    <w:rPr>
                      <w:sz w:val="18"/>
                      <w:szCs w:val="18"/>
                    </w:rPr>
                    <w:t>Цена, руб.</w:t>
                  </w:r>
                </w:p>
              </w:tc>
            </w:tr>
            <w:tr w:rsidR="00CA61B6" w:rsidRPr="0097349C" w14:paraId="332DE585" w14:textId="77777777" w:rsidTr="00481E9B">
              <w:trPr>
                <w:trHeight w:val="345"/>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7B13F187" w14:textId="77777777" w:rsidR="00CA61B6" w:rsidRPr="0097349C" w:rsidRDefault="00CA61B6" w:rsidP="00481E9B">
                  <w:pPr>
                    <w:rPr>
                      <w:sz w:val="18"/>
                      <w:szCs w:val="18"/>
                    </w:rPr>
                  </w:pPr>
                </w:p>
              </w:tc>
              <w:tc>
                <w:tcPr>
                  <w:tcW w:w="3587" w:type="dxa"/>
                  <w:vMerge/>
                  <w:tcBorders>
                    <w:top w:val="single" w:sz="4" w:space="0" w:color="auto"/>
                    <w:left w:val="single" w:sz="4" w:space="0" w:color="auto"/>
                    <w:bottom w:val="single" w:sz="4" w:space="0" w:color="000000"/>
                    <w:right w:val="single" w:sz="4" w:space="0" w:color="auto"/>
                  </w:tcBorders>
                  <w:vAlign w:val="center"/>
                  <w:hideMark/>
                </w:tcPr>
                <w:p w14:paraId="4725BC08" w14:textId="77777777" w:rsidR="00CA61B6" w:rsidRPr="0097349C" w:rsidRDefault="00CA61B6" w:rsidP="00481E9B">
                  <w:pPr>
                    <w:rPr>
                      <w:sz w:val="18"/>
                      <w:szCs w:val="18"/>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0DAB5FA4" w14:textId="77777777" w:rsidR="00CA61B6" w:rsidRPr="0097349C" w:rsidRDefault="00CA61B6" w:rsidP="00481E9B">
                  <w:pPr>
                    <w:rPr>
                      <w:sz w:val="18"/>
                      <w:szCs w:val="18"/>
                    </w:rPr>
                  </w:pPr>
                </w:p>
              </w:tc>
              <w:tc>
                <w:tcPr>
                  <w:tcW w:w="1192" w:type="dxa"/>
                  <w:vMerge/>
                  <w:tcBorders>
                    <w:top w:val="single" w:sz="4" w:space="0" w:color="auto"/>
                    <w:left w:val="single" w:sz="4" w:space="0" w:color="auto"/>
                    <w:bottom w:val="single" w:sz="4" w:space="0" w:color="000000"/>
                    <w:right w:val="single" w:sz="4" w:space="0" w:color="auto"/>
                  </w:tcBorders>
                  <w:vAlign w:val="center"/>
                  <w:hideMark/>
                </w:tcPr>
                <w:p w14:paraId="0280DD2A" w14:textId="77777777" w:rsidR="00CA61B6" w:rsidRPr="0097349C" w:rsidRDefault="00CA61B6" w:rsidP="00481E9B">
                  <w:pPr>
                    <w:rPr>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24B14BC8" w14:textId="77777777" w:rsidR="00CA61B6" w:rsidRPr="0097349C" w:rsidRDefault="00CA61B6" w:rsidP="00481E9B">
                  <w:pPr>
                    <w:jc w:val="center"/>
                    <w:rPr>
                      <w:sz w:val="18"/>
                      <w:szCs w:val="18"/>
                    </w:rPr>
                  </w:pPr>
                  <w:r w:rsidRPr="0097349C">
                    <w:rPr>
                      <w:sz w:val="18"/>
                      <w:szCs w:val="18"/>
                    </w:rPr>
                    <w:t>На единицу измерения</w:t>
                  </w:r>
                </w:p>
              </w:tc>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14:paraId="40B501FD" w14:textId="77777777" w:rsidR="00CA61B6" w:rsidRPr="0097349C" w:rsidRDefault="00CA61B6" w:rsidP="00481E9B">
                  <w:pPr>
                    <w:jc w:val="center"/>
                    <w:rPr>
                      <w:sz w:val="18"/>
                      <w:szCs w:val="18"/>
                    </w:rPr>
                  </w:pPr>
                  <w:r w:rsidRPr="0097349C">
                    <w:rPr>
                      <w:sz w:val="18"/>
                      <w:szCs w:val="18"/>
                    </w:rPr>
                    <w:t>Всего</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7B1A1894" w14:textId="77777777" w:rsidR="00CA61B6" w:rsidRPr="0097349C" w:rsidRDefault="00CA61B6" w:rsidP="00481E9B">
                  <w:pPr>
                    <w:jc w:val="center"/>
                    <w:rPr>
                      <w:sz w:val="18"/>
                      <w:szCs w:val="18"/>
                    </w:rPr>
                  </w:pPr>
                  <w:r w:rsidRPr="0097349C">
                    <w:rPr>
                      <w:sz w:val="18"/>
                      <w:szCs w:val="18"/>
                    </w:rPr>
                    <w:t>в т.ч. оборудование</w:t>
                  </w:r>
                </w:p>
              </w:tc>
            </w:tr>
            <w:tr w:rsidR="00CA61B6" w:rsidRPr="0097349C" w14:paraId="7EEE35CF" w14:textId="77777777" w:rsidTr="00481E9B">
              <w:trPr>
                <w:trHeight w:val="960"/>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02CAED9F" w14:textId="77777777" w:rsidR="00CA61B6" w:rsidRPr="0097349C" w:rsidRDefault="00CA61B6" w:rsidP="00481E9B">
                  <w:pPr>
                    <w:rPr>
                      <w:rFonts w:ascii="Arial" w:hAnsi="Arial" w:cs="Arial"/>
                      <w:sz w:val="18"/>
                      <w:szCs w:val="18"/>
                    </w:rPr>
                  </w:pPr>
                </w:p>
              </w:tc>
              <w:tc>
                <w:tcPr>
                  <w:tcW w:w="3587" w:type="dxa"/>
                  <w:vMerge/>
                  <w:tcBorders>
                    <w:top w:val="single" w:sz="4" w:space="0" w:color="auto"/>
                    <w:left w:val="single" w:sz="4" w:space="0" w:color="auto"/>
                    <w:bottom w:val="single" w:sz="4" w:space="0" w:color="000000"/>
                    <w:right w:val="single" w:sz="4" w:space="0" w:color="auto"/>
                  </w:tcBorders>
                  <w:vAlign w:val="center"/>
                  <w:hideMark/>
                </w:tcPr>
                <w:p w14:paraId="3E0A991F" w14:textId="77777777" w:rsidR="00CA61B6" w:rsidRPr="0097349C" w:rsidRDefault="00CA61B6" w:rsidP="00481E9B">
                  <w:pPr>
                    <w:rPr>
                      <w:rFonts w:ascii="Arial" w:hAnsi="Arial" w:cs="Arial"/>
                      <w:sz w:val="18"/>
                      <w:szCs w:val="18"/>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37A1021F" w14:textId="77777777" w:rsidR="00CA61B6" w:rsidRPr="0097349C" w:rsidRDefault="00CA61B6" w:rsidP="00481E9B">
                  <w:pPr>
                    <w:rPr>
                      <w:rFonts w:ascii="Arial" w:hAnsi="Arial" w:cs="Arial"/>
                      <w:sz w:val="18"/>
                      <w:szCs w:val="18"/>
                    </w:rPr>
                  </w:pPr>
                </w:p>
              </w:tc>
              <w:tc>
                <w:tcPr>
                  <w:tcW w:w="1192" w:type="dxa"/>
                  <w:vMerge/>
                  <w:tcBorders>
                    <w:top w:val="single" w:sz="4" w:space="0" w:color="auto"/>
                    <w:left w:val="single" w:sz="4" w:space="0" w:color="auto"/>
                    <w:bottom w:val="single" w:sz="4" w:space="0" w:color="000000"/>
                    <w:right w:val="single" w:sz="4" w:space="0" w:color="auto"/>
                  </w:tcBorders>
                  <w:vAlign w:val="center"/>
                  <w:hideMark/>
                </w:tcPr>
                <w:p w14:paraId="36DB3129" w14:textId="77777777" w:rsidR="00CA61B6" w:rsidRPr="0097349C" w:rsidRDefault="00CA61B6" w:rsidP="00481E9B">
                  <w:pPr>
                    <w:rPr>
                      <w:rFonts w:ascii="Arial" w:hAnsi="Arial" w:cs="Arial"/>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14:paraId="11F9B9D4" w14:textId="77777777" w:rsidR="00CA61B6" w:rsidRPr="0097349C" w:rsidRDefault="00CA61B6" w:rsidP="00481E9B">
                  <w:pPr>
                    <w:rPr>
                      <w:sz w:val="18"/>
                      <w:szCs w:val="18"/>
                    </w:rPr>
                  </w:pPr>
                </w:p>
              </w:tc>
              <w:tc>
                <w:tcPr>
                  <w:tcW w:w="865" w:type="dxa"/>
                  <w:vMerge/>
                  <w:tcBorders>
                    <w:top w:val="nil"/>
                    <w:left w:val="single" w:sz="4" w:space="0" w:color="auto"/>
                    <w:bottom w:val="single" w:sz="4" w:space="0" w:color="auto"/>
                    <w:right w:val="single" w:sz="4" w:space="0" w:color="auto"/>
                  </w:tcBorders>
                  <w:vAlign w:val="center"/>
                  <w:hideMark/>
                </w:tcPr>
                <w:p w14:paraId="345ABBE1" w14:textId="77777777" w:rsidR="00CA61B6" w:rsidRPr="0097349C" w:rsidRDefault="00CA61B6" w:rsidP="00481E9B">
                  <w:pPr>
                    <w:rPr>
                      <w:sz w:val="18"/>
                      <w:szCs w:val="18"/>
                    </w:rPr>
                  </w:pPr>
                </w:p>
              </w:tc>
              <w:tc>
                <w:tcPr>
                  <w:tcW w:w="1287" w:type="dxa"/>
                  <w:vMerge/>
                  <w:tcBorders>
                    <w:top w:val="nil"/>
                    <w:left w:val="single" w:sz="4" w:space="0" w:color="auto"/>
                    <w:bottom w:val="single" w:sz="4" w:space="0" w:color="auto"/>
                    <w:right w:val="single" w:sz="4" w:space="0" w:color="auto"/>
                  </w:tcBorders>
                  <w:vAlign w:val="center"/>
                  <w:hideMark/>
                </w:tcPr>
                <w:p w14:paraId="17E6739E" w14:textId="77777777" w:rsidR="00CA61B6" w:rsidRPr="0097349C" w:rsidRDefault="00CA61B6" w:rsidP="00481E9B">
                  <w:pPr>
                    <w:rPr>
                      <w:sz w:val="18"/>
                      <w:szCs w:val="18"/>
                    </w:rPr>
                  </w:pPr>
                </w:p>
              </w:tc>
            </w:tr>
            <w:tr w:rsidR="00CA61B6" w:rsidRPr="0097349C" w14:paraId="63D5CEB2" w14:textId="77777777" w:rsidTr="00481E9B">
              <w:trPr>
                <w:trHeight w:val="240"/>
              </w:trPr>
              <w:tc>
                <w:tcPr>
                  <w:tcW w:w="680" w:type="dxa"/>
                  <w:tcBorders>
                    <w:top w:val="nil"/>
                    <w:left w:val="single" w:sz="4" w:space="0" w:color="auto"/>
                    <w:bottom w:val="nil"/>
                    <w:right w:val="single" w:sz="4" w:space="0" w:color="auto"/>
                  </w:tcBorders>
                  <w:shd w:val="clear" w:color="auto" w:fill="auto"/>
                  <w:vAlign w:val="bottom"/>
                  <w:hideMark/>
                </w:tcPr>
                <w:p w14:paraId="139335FF" w14:textId="77777777" w:rsidR="00CA61B6" w:rsidRPr="0097349C" w:rsidRDefault="00CA61B6" w:rsidP="00481E9B">
                  <w:pPr>
                    <w:jc w:val="center"/>
                    <w:rPr>
                      <w:rFonts w:ascii="Arial" w:hAnsi="Arial" w:cs="Arial"/>
                      <w:sz w:val="18"/>
                      <w:szCs w:val="18"/>
                    </w:rPr>
                  </w:pPr>
                  <w:r w:rsidRPr="0097349C">
                    <w:rPr>
                      <w:rFonts w:ascii="Arial" w:hAnsi="Arial" w:cs="Arial"/>
                      <w:sz w:val="18"/>
                      <w:szCs w:val="18"/>
                    </w:rPr>
                    <w:t>1</w:t>
                  </w:r>
                </w:p>
              </w:tc>
              <w:tc>
                <w:tcPr>
                  <w:tcW w:w="3587" w:type="dxa"/>
                  <w:tcBorders>
                    <w:top w:val="nil"/>
                    <w:left w:val="nil"/>
                    <w:bottom w:val="nil"/>
                    <w:right w:val="single" w:sz="4" w:space="0" w:color="auto"/>
                  </w:tcBorders>
                  <w:shd w:val="clear" w:color="auto" w:fill="auto"/>
                  <w:vAlign w:val="bottom"/>
                  <w:hideMark/>
                </w:tcPr>
                <w:p w14:paraId="118B2B6A" w14:textId="77777777" w:rsidR="00CA61B6" w:rsidRPr="0097349C" w:rsidRDefault="00CA61B6" w:rsidP="00481E9B">
                  <w:pPr>
                    <w:jc w:val="center"/>
                    <w:rPr>
                      <w:rFonts w:ascii="Arial" w:hAnsi="Arial" w:cs="Arial"/>
                      <w:sz w:val="18"/>
                      <w:szCs w:val="18"/>
                    </w:rPr>
                  </w:pPr>
                  <w:r w:rsidRPr="0097349C">
                    <w:rPr>
                      <w:rFonts w:ascii="Arial" w:hAnsi="Arial" w:cs="Arial"/>
                      <w:sz w:val="18"/>
                      <w:szCs w:val="18"/>
                    </w:rPr>
                    <w:t>2</w:t>
                  </w:r>
                </w:p>
              </w:tc>
              <w:tc>
                <w:tcPr>
                  <w:tcW w:w="1121" w:type="dxa"/>
                  <w:tcBorders>
                    <w:top w:val="nil"/>
                    <w:left w:val="nil"/>
                    <w:bottom w:val="nil"/>
                    <w:right w:val="single" w:sz="4" w:space="0" w:color="auto"/>
                  </w:tcBorders>
                  <w:shd w:val="clear" w:color="auto" w:fill="auto"/>
                  <w:vAlign w:val="bottom"/>
                  <w:hideMark/>
                </w:tcPr>
                <w:p w14:paraId="230D48B1" w14:textId="77777777" w:rsidR="00CA61B6" w:rsidRPr="0097349C" w:rsidRDefault="00CA61B6" w:rsidP="00481E9B">
                  <w:pPr>
                    <w:jc w:val="center"/>
                    <w:rPr>
                      <w:rFonts w:ascii="Arial" w:hAnsi="Arial" w:cs="Arial"/>
                      <w:sz w:val="18"/>
                      <w:szCs w:val="18"/>
                    </w:rPr>
                  </w:pPr>
                  <w:r w:rsidRPr="0097349C">
                    <w:rPr>
                      <w:rFonts w:ascii="Arial" w:hAnsi="Arial" w:cs="Arial"/>
                      <w:sz w:val="18"/>
                      <w:szCs w:val="18"/>
                    </w:rPr>
                    <w:t>3</w:t>
                  </w:r>
                </w:p>
              </w:tc>
              <w:tc>
                <w:tcPr>
                  <w:tcW w:w="1192" w:type="dxa"/>
                  <w:tcBorders>
                    <w:top w:val="nil"/>
                    <w:left w:val="nil"/>
                    <w:bottom w:val="nil"/>
                    <w:right w:val="single" w:sz="4" w:space="0" w:color="auto"/>
                  </w:tcBorders>
                  <w:shd w:val="clear" w:color="auto" w:fill="auto"/>
                  <w:vAlign w:val="center"/>
                  <w:hideMark/>
                </w:tcPr>
                <w:p w14:paraId="4FAA7735" w14:textId="77777777" w:rsidR="00CA61B6" w:rsidRPr="0097349C" w:rsidRDefault="00CA61B6" w:rsidP="00481E9B">
                  <w:pPr>
                    <w:jc w:val="center"/>
                    <w:rPr>
                      <w:rFonts w:ascii="Arial" w:hAnsi="Arial" w:cs="Arial"/>
                      <w:sz w:val="18"/>
                      <w:szCs w:val="18"/>
                    </w:rPr>
                  </w:pPr>
                  <w:r w:rsidRPr="0097349C">
                    <w:rPr>
                      <w:rFonts w:ascii="Arial" w:hAnsi="Arial" w:cs="Arial"/>
                      <w:sz w:val="18"/>
                      <w:szCs w:val="18"/>
                    </w:rPr>
                    <w:t>4</w:t>
                  </w:r>
                </w:p>
              </w:tc>
              <w:tc>
                <w:tcPr>
                  <w:tcW w:w="1500" w:type="dxa"/>
                  <w:tcBorders>
                    <w:top w:val="nil"/>
                    <w:left w:val="nil"/>
                    <w:bottom w:val="single" w:sz="4" w:space="0" w:color="auto"/>
                    <w:right w:val="single" w:sz="4" w:space="0" w:color="auto"/>
                  </w:tcBorders>
                  <w:shd w:val="clear" w:color="auto" w:fill="auto"/>
                  <w:noWrap/>
                  <w:vAlign w:val="bottom"/>
                  <w:hideMark/>
                </w:tcPr>
                <w:p w14:paraId="59ABFBFA" w14:textId="77777777" w:rsidR="00CA61B6" w:rsidRPr="0097349C" w:rsidRDefault="00CA61B6" w:rsidP="00481E9B">
                  <w:pPr>
                    <w:jc w:val="center"/>
                    <w:rPr>
                      <w:rFonts w:ascii="Arial" w:hAnsi="Arial" w:cs="Arial"/>
                      <w:sz w:val="18"/>
                      <w:szCs w:val="18"/>
                    </w:rPr>
                  </w:pPr>
                  <w:r w:rsidRPr="0097349C">
                    <w:rPr>
                      <w:rFonts w:ascii="Arial" w:hAnsi="Arial" w:cs="Arial"/>
                      <w:sz w:val="18"/>
                      <w:szCs w:val="18"/>
                    </w:rPr>
                    <w:t>5</w:t>
                  </w:r>
                </w:p>
              </w:tc>
              <w:tc>
                <w:tcPr>
                  <w:tcW w:w="865" w:type="dxa"/>
                  <w:tcBorders>
                    <w:top w:val="nil"/>
                    <w:left w:val="nil"/>
                    <w:bottom w:val="single" w:sz="4" w:space="0" w:color="auto"/>
                    <w:right w:val="single" w:sz="4" w:space="0" w:color="auto"/>
                  </w:tcBorders>
                  <w:shd w:val="clear" w:color="auto" w:fill="auto"/>
                  <w:noWrap/>
                  <w:vAlign w:val="bottom"/>
                  <w:hideMark/>
                </w:tcPr>
                <w:p w14:paraId="35EE89DA" w14:textId="77777777" w:rsidR="00CA61B6" w:rsidRPr="0097349C" w:rsidRDefault="00CA61B6" w:rsidP="00481E9B">
                  <w:pPr>
                    <w:jc w:val="center"/>
                    <w:rPr>
                      <w:rFonts w:ascii="Arial" w:hAnsi="Arial" w:cs="Arial"/>
                      <w:sz w:val="18"/>
                      <w:szCs w:val="18"/>
                    </w:rPr>
                  </w:pPr>
                  <w:r w:rsidRPr="0097349C">
                    <w:rPr>
                      <w:rFonts w:ascii="Arial" w:hAnsi="Arial" w:cs="Arial"/>
                      <w:sz w:val="18"/>
                      <w:szCs w:val="18"/>
                    </w:rPr>
                    <w:t>6</w:t>
                  </w:r>
                </w:p>
              </w:tc>
              <w:tc>
                <w:tcPr>
                  <w:tcW w:w="1287" w:type="dxa"/>
                  <w:tcBorders>
                    <w:top w:val="nil"/>
                    <w:left w:val="nil"/>
                    <w:bottom w:val="single" w:sz="4" w:space="0" w:color="auto"/>
                    <w:right w:val="single" w:sz="4" w:space="0" w:color="auto"/>
                  </w:tcBorders>
                  <w:shd w:val="clear" w:color="auto" w:fill="auto"/>
                  <w:noWrap/>
                  <w:vAlign w:val="bottom"/>
                  <w:hideMark/>
                </w:tcPr>
                <w:p w14:paraId="1B2B367B" w14:textId="77777777" w:rsidR="00CA61B6" w:rsidRPr="0097349C" w:rsidRDefault="00CA61B6" w:rsidP="00481E9B">
                  <w:pPr>
                    <w:jc w:val="center"/>
                    <w:rPr>
                      <w:rFonts w:ascii="Arial" w:hAnsi="Arial" w:cs="Arial"/>
                      <w:sz w:val="18"/>
                      <w:szCs w:val="18"/>
                    </w:rPr>
                  </w:pPr>
                  <w:r w:rsidRPr="0097349C">
                    <w:rPr>
                      <w:rFonts w:ascii="Arial" w:hAnsi="Arial" w:cs="Arial"/>
                      <w:sz w:val="18"/>
                      <w:szCs w:val="18"/>
                    </w:rPr>
                    <w:t>7</w:t>
                  </w:r>
                </w:p>
              </w:tc>
            </w:tr>
            <w:tr w:rsidR="00CA61B6" w:rsidRPr="0097349C" w14:paraId="25B9AAD0" w14:textId="77777777" w:rsidTr="00481E9B">
              <w:trPr>
                <w:trHeight w:val="240"/>
              </w:trPr>
              <w:tc>
                <w:tcPr>
                  <w:tcW w:w="6584" w:type="dxa"/>
                  <w:gridSpan w:val="4"/>
                  <w:tcBorders>
                    <w:top w:val="single" w:sz="4" w:space="0" w:color="auto"/>
                    <w:left w:val="single" w:sz="4" w:space="0" w:color="auto"/>
                    <w:bottom w:val="single" w:sz="4" w:space="0" w:color="auto"/>
                    <w:right w:val="nil"/>
                  </w:tcBorders>
                  <w:shd w:val="clear" w:color="auto" w:fill="auto"/>
                </w:tcPr>
                <w:p w14:paraId="1C675D7B" w14:textId="77777777" w:rsidR="00CA61B6" w:rsidRPr="0097349C" w:rsidRDefault="00CA61B6" w:rsidP="00481E9B">
                  <w:pPr>
                    <w:rPr>
                      <w:rFonts w:ascii="Arial" w:hAnsi="Arial" w:cs="Arial"/>
                      <w:b/>
                      <w:bCs/>
                      <w:i/>
                      <w:iCs/>
                      <w:sz w:val="18"/>
                      <w:szCs w:val="18"/>
                    </w:rPr>
                  </w:pPr>
                </w:p>
              </w:tc>
              <w:tc>
                <w:tcPr>
                  <w:tcW w:w="1500" w:type="dxa"/>
                  <w:tcBorders>
                    <w:top w:val="nil"/>
                    <w:left w:val="nil"/>
                    <w:bottom w:val="single" w:sz="4" w:space="0" w:color="auto"/>
                    <w:right w:val="single" w:sz="4" w:space="0" w:color="auto"/>
                  </w:tcBorders>
                  <w:shd w:val="clear" w:color="auto" w:fill="auto"/>
                  <w:noWrap/>
                  <w:vAlign w:val="bottom"/>
                </w:tcPr>
                <w:p w14:paraId="4479F0DB" w14:textId="77777777" w:rsidR="00CA61B6" w:rsidRPr="0097349C" w:rsidRDefault="00CA61B6" w:rsidP="00481E9B">
                  <w:pPr>
                    <w:jc w:val="center"/>
                    <w:rPr>
                      <w:rFonts w:ascii="Arial" w:hAnsi="Arial" w:cs="Arial"/>
                      <w:sz w:val="18"/>
                      <w:szCs w:val="18"/>
                    </w:rPr>
                  </w:pPr>
                </w:p>
              </w:tc>
              <w:tc>
                <w:tcPr>
                  <w:tcW w:w="865" w:type="dxa"/>
                  <w:tcBorders>
                    <w:top w:val="nil"/>
                    <w:left w:val="nil"/>
                    <w:bottom w:val="single" w:sz="4" w:space="0" w:color="auto"/>
                    <w:right w:val="single" w:sz="4" w:space="0" w:color="auto"/>
                  </w:tcBorders>
                  <w:shd w:val="clear" w:color="auto" w:fill="auto"/>
                  <w:noWrap/>
                  <w:vAlign w:val="bottom"/>
                </w:tcPr>
                <w:p w14:paraId="1519CBBE" w14:textId="77777777" w:rsidR="00CA61B6" w:rsidRPr="0097349C" w:rsidRDefault="00CA61B6" w:rsidP="00481E9B">
                  <w:pPr>
                    <w:jc w:val="center"/>
                    <w:rPr>
                      <w:rFonts w:ascii="Arial" w:hAnsi="Arial" w:cs="Arial"/>
                      <w:sz w:val="18"/>
                      <w:szCs w:val="18"/>
                    </w:rPr>
                  </w:pPr>
                </w:p>
              </w:tc>
              <w:tc>
                <w:tcPr>
                  <w:tcW w:w="1287" w:type="dxa"/>
                  <w:tcBorders>
                    <w:top w:val="nil"/>
                    <w:left w:val="nil"/>
                    <w:bottom w:val="single" w:sz="4" w:space="0" w:color="auto"/>
                    <w:right w:val="single" w:sz="4" w:space="0" w:color="auto"/>
                  </w:tcBorders>
                  <w:shd w:val="clear" w:color="auto" w:fill="auto"/>
                  <w:noWrap/>
                  <w:vAlign w:val="bottom"/>
                  <w:hideMark/>
                </w:tcPr>
                <w:p w14:paraId="19A9E4C2" w14:textId="77777777" w:rsidR="00CA61B6" w:rsidRPr="0097349C" w:rsidRDefault="00CA61B6" w:rsidP="00481E9B">
                  <w:pPr>
                    <w:jc w:val="center"/>
                    <w:rPr>
                      <w:rFonts w:ascii="Arial" w:hAnsi="Arial" w:cs="Arial"/>
                      <w:sz w:val="18"/>
                      <w:szCs w:val="18"/>
                    </w:rPr>
                  </w:pPr>
                  <w:r w:rsidRPr="0097349C">
                    <w:rPr>
                      <w:rFonts w:ascii="Arial" w:hAnsi="Arial" w:cs="Arial"/>
                      <w:sz w:val="18"/>
                      <w:szCs w:val="18"/>
                    </w:rPr>
                    <w:t> </w:t>
                  </w:r>
                </w:p>
              </w:tc>
            </w:tr>
            <w:tr w:rsidR="00CA61B6" w:rsidRPr="0097349C" w14:paraId="3D246F64" w14:textId="77777777" w:rsidTr="00481E9B">
              <w:trPr>
                <w:trHeight w:val="480"/>
              </w:trPr>
              <w:tc>
                <w:tcPr>
                  <w:tcW w:w="680" w:type="dxa"/>
                  <w:tcBorders>
                    <w:top w:val="nil"/>
                    <w:left w:val="single" w:sz="4" w:space="0" w:color="auto"/>
                    <w:bottom w:val="single" w:sz="4" w:space="0" w:color="auto"/>
                    <w:right w:val="single" w:sz="4" w:space="0" w:color="auto"/>
                  </w:tcBorders>
                  <w:shd w:val="clear" w:color="auto" w:fill="auto"/>
                  <w:vAlign w:val="center"/>
                </w:tcPr>
                <w:p w14:paraId="5EDABA36" w14:textId="77777777" w:rsidR="00CA61B6" w:rsidRPr="0097349C" w:rsidRDefault="00CA61B6" w:rsidP="00481E9B">
                  <w:pPr>
                    <w:jc w:val="center"/>
                    <w:rPr>
                      <w:sz w:val="18"/>
                      <w:szCs w:val="18"/>
                    </w:rPr>
                  </w:pPr>
                </w:p>
              </w:tc>
              <w:tc>
                <w:tcPr>
                  <w:tcW w:w="3587" w:type="dxa"/>
                  <w:tcBorders>
                    <w:top w:val="nil"/>
                    <w:left w:val="nil"/>
                    <w:bottom w:val="single" w:sz="4" w:space="0" w:color="auto"/>
                    <w:right w:val="single" w:sz="4" w:space="0" w:color="auto"/>
                  </w:tcBorders>
                  <w:shd w:val="clear" w:color="auto" w:fill="auto"/>
                </w:tcPr>
                <w:p w14:paraId="0826A2DB" w14:textId="77777777" w:rsidR="00CA61B6" w:rsidRPr="0097349C" w:rsidRDefault="00CA61B6" w:rsidP="00481E9B">
                  <w:pPr>
                    <w:rPr>
                      <w:sz w:val="18"/>
                      <w:szCs w:val="18"/>
                    </w:rPr>
                  </w:pPr>
                </w:p>
              </w:tc>
              <w:tc>
                <w:tcPr>
                  <w:tcW w:w="1121" w:type="dxa"/>
                  <w:tcBorders>
                    <w:top w:val="nil"/>
                    <w:left w:val="nil"/>
                    <w:bottom w:val="single" w:sz="4" w:space="0" w:color="auto"/>
                    <w:right w:val="single" w:sz="4" w:space="0" w:color="auto"/>
                  </w:tcBorders>
                  <w:shd w:val="clear" w:color="auto" w:fill="auto"/>
                  <w:vAlign w:val="center"/>
                </w:tcPr>
                <w:p w14:paraId="4D425AFD" w14:textId="77777777" w:rsidR="00CA61B6" w:rsidRPr="0097349C" w:rsidRDefault="00CA61B6" w:rsidP="00481E9B">
                  <w:pPr>
                    <w:jc w:val="center"/>
                    <w:rPr>
                      <w:sz w:val="18"/>
                      <w:szCs w:val="18"/>
                    </w:rPr>
                  </w:pPr>
                </w:p>
              </w:tc>
              <w:tc>
                <w:tcPr>
                  <w:tcW w:w="1192" w:type="dxa"/>
                  <w:tcBorders>
                    <w:top w:val="nil"/>
                    <w:left w:val="nil"/>
                    <w:bottom w:val="single" w:sz="4" w:space="0" w:color="auto"/>
                    <w:right w:val="single" w:sz="4" w:space="0" w:color="auto"/>
                  </w:tcBorders>
                  <w:shd w:val="clear" w:color="auto" w:fill="auto"/>
                  <w:vAlign w:val="center"/>
                </w:tcPr>
                <w:p w14:paraId="05A974EE" w14:textId="77777777" w:rsidR="00CA61B6" w:rsidRPr="0097349C" w:rsidRDefault="00CA61B6" w:rsidP="00481E9B">
                  <w:pPr>
                    <w:jc w:val="center"/>
                    <w:rPr>
                      <w:sz w:val="18"/>
                      <w:szCs w:val="18"/>
                    </w:rPr>
                  </w:pPr>
                </w:p>
              </w:tc>
              <w:tc>
                <w:tcPr>
                  <w:tcW w:w="1500" w:type="dxa"/>
                  <w:tcBorders>
                    <w:top w:val="nil"/>
                    <w:left w:val="nil"/>
                    <w:bottom w:val="single" w:sz="4" w:space="0" w:color="auto"/>
                    <w:right w:val="single" w:sz="4" w:space="0" w:color="auto"/>
                  </w:tcBorders>
                  <w:shd w:val="clear" w:color="auto" w:fill="auto"/>
                  <w:noWrap/>
                  <w:vAlign w:val="center"/>
                </w:tcPr>
                <w:p w14:paraId="50F779D8" w14:textId="77777777" w:rsidR="00CA61B6" w:rsidRPr="0097349C" w:rsidRDefault="00CA61B6" w:rsidP="00481E9B">
                  <w:pPr>
                    <w:jc w:val="center"/>
                    <w:rPr>
                      <w:sz w:val="18"/>
                      <w:szCs w:val="18"/>
                    </w:rPr>
                  </w:pPr>
                </w:p>
              </w:tc>
              <w:tc>
                <w:tcPr>
                  <w:tcW w:w="865" w:type="dxa"/>
                  <w:tcBorders>
                    <w:top w:val="nil"/>
                    <w:left w:val="nil"/>
                    <w:bottom w:val="single" w:sz="4" w:space="0" w:color="auto"/>
                    <w:right w:val="single" w:sz="4" w:space="0" w:color="auto"/>
                  </w:tcBorders>
                  <w:shd w:val="clear" w:color="auto" w:fill="auto"/>
                  <w:noWrap/>
                  <w:vAlign w:val="center"/>
                </w:tcPr>
                <w:p w14:paraId="410A33D4" w14:textId="77777777" w:rsidR="00CA61B6" w:rsidRPr="0097349C" w:rsidRDefault="00CA61B6" w:rsidP="00481E9B">
                  <w:pPr>
                    <w:jc w:val="center"/>
                    <w:rPr>
                      <w:sz w:val="18"/>
                      <w:szCs w:val="18"/>
                    </w:rPr>
                  </w:pPr>
                </w:p>
              </w:tc>
              <w:tc>
                <w:tcPr>
                  <w:tcW w:w="1287" w:type="dxa"/>
                  <w:tcBorders>
                    <w:top w:val="nil"/>
                    <w:left w:val="nil"/>
                    <w:bottom w:val="single" w:sz="4" w:space="0" w:color="auto"/>
                    <w:right w:val="single" w:sz="4" w:space="0" w:color="auto"/>
                  </w:tcBorders>
                  <w:shd w:val="clear" w:color="auto" w:fill="auto"/>
                  <w:noWrap/>
                  <w:vAlign w:val="bottom"/>
                  <w:hideMark/>
                </w:tcPr>
                <w:p w14:paraId="3F73161F" w14:textId="77777777" w:rsidR="00CA61B6" w:rsidRPr="0097349C" w:rsidRDefault="00CA61B6" w:rsidP="00481E9B">
                  <w:pPr>
                    <w:jc w:val="center"/>
                    <w:rPr>
                      <w:sz w:val="18"/>
                      <w:szCs w:val="18"/>
                    </w:rPr>
                  </w:pPr>
                  <w:r w:rsidRPr="0097349C">
                    <w:rPr>
                      <w:sz w:val="18"/>
                      <w:szCs w:val="18"/>
                    </w:rPr>
                    <w:t> </w:t>
                  </w:r>
                </w:p>
              </w:tc>
            </w:tr>
            <w:tr w:rsidR="00CA61B6" w:rsidRPr="0097349C" w14:paraId="239E1935" w14:textId="77777777" w:rsidTr="00481E9B">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D217C9" w14:textId="77777777" w:rsidR="00CA61B6" w:rsidRPr="0097349C" w:rsidRDefault="00CA61B6" w:rsidP="00481E9B">
                  <w:pPr>
                    <w:jc w:val="center"/>
                    <w:rPr>
                      <w:sz w:val="18"/>
                      <w:szCs w:val="18"/>
                    </w:rPr>
                  </w:pPr>
                </w:p>
              </w:tc>
              <w:tc>
                <w:tcPr>
                  <w:tcW w:w="3587" w:type="dxa"/>
                  <w:tcBorders>
                    <w:top w:val="single" w:sz="4" w:space="0" w:color="auto"/>
                    <w:left w:val="nil"/>
                    <w:bottom w:val="single" w:sz="4" w:space="0" w:color="auto"/>
                    <w:right w:val="single" w:sz="4" w:space="0" w:color="auto"/>
                  </w:tcBorders>
                  <w:shd w:val="clear" w:color="auto" w:fill="auto"/>
                </w:tcPr>
                <w:p w14:paraId="4BE7464C" w14:textId="77777777" w:rsidR="00CA61B6" w:rsidRPr="0097349C" w:rsidRDefault="00CA61B6" w:rsidP="00481E9B">
                  <w:pPr>
                    <w:rPr>
                      <w:sz w:val="18"/>
                      <w:szCs w:val="18"/>
                    </w:rPr>
                  </w:pPr>
                </w:p>
              </w:tc>
              <w:tc>
                <w:tcPr>
                  <w:tcW w:w="1121" w:type="dxa"/>
                  <w:tcBorders>
                    <w:top w:val="single" w:sz="4" w:space="0" w:color="auto"/>
                    <w:left w:val="nil"/>
                    <w:bottom w:val="single" w:sz="4" w:space="0" w:color="auto"/>
                    <w:right w:val="single" w:sz="4" w:space="0" w:color="auto"/>
                  </w:tcBorders>
                  <w:shd w:val="clear" w:color="auto" w:fill="auto"/>
                  <w:vAlign w:val="center"/>
                </w:tcPr>
                <w:p w14:paraId="0280A801" w14:textId="77777777" w:rsidR="00CA61B6" w:rsidRPr="0097349C" w:rsidRDefault="00CA61B6" w:rsidP="00481E9B">
                  <w:pPr>
                    <w:jc w:val="center"/>
                    <w:rPr>
                      <w:sz w:val="18"/>
                      <w:szCs w:val="18"/>
                    </w:rPr>
                  </w:pPr>
                </w:p>
              </w:tc>
              <w:tc>
                <w:tcPr>
                  <w:tcW w:w="1192" w:type="dxa"/>
                  <w:tcBorders>
                    <w:top w:val="single" w:sz="4" w:space="0" w:color="auto"/>
                    <w:left w:val="nil"/>
                    <w:bottom w:val="single" w:sz="4" w:space="0" w:color="auto"/>
                    <w:right w:val="single" w:sz="4" w:space="0" w:color="auto"/>
                  </w:tcBorders>
                  <w:shd w:val="clear" w:color="auto" w:fill="auto"/>
                  <w:vAlign w:val="center"/>
                </w:tcPr>
                <w:p w14:paraId="1CB9F267" w14:textId="77777777" w:rsidR="00CA61B6" w:rsidRPr="0097349C" w:rsidRDefault="00CA61B6" w:rsidP="00481E9B">
                  <w:pPr>
                    <w:jc w:val="center"/>
                    <w:rPr>
                      <w:sz w:val="18"/>
                      <w:szCs w:val="18"/>
                    </w:rPr>
                  </w:pPr>
                </w:p>
              </w:tc>
              <w:tc>
                <w:tcPr>
                  <w:tcW w:w="1500" w:type="dxa"/>
                  <w:tcBorders>
                    <w:top w:val="nil"/>
                    <w:left w:val="nil"/>
                    <w:bottom w:val="single" w:sz="4" w:space="0" w:color="auto"/>
                    <w:right w:val="single" w:sz="4" w:space="0" w:color="auto"/>
                  </w:tcBorders>
                  <w:shd w:val="clear" w:color="auto" w:fill="auto"/>
                  <w:noWrap/>
                  <w:vAlign w:val="center"/>
                </w:tcPr>
                <w:p w14:paraId="24950A33" w14:textId="77777777" w:rsidR="00CA61B6" w:rsidRPr="0097349C" w:rsidRDefault="00CA61B6" w:rsidP="00481E9B">
                  <w:pPr>
                    <w:jc w:val="center"/>
                    <w:rPr>
                      <w:sz w:val="18"/>
                      <w:szCs w:val="18"/>
                    </w:rPr>
                  </w:pPr>
                </w:p>
              </w:tc>
              <w:tc>
                <w:tcPr>
                  <w:tcW w:w="865" w:type="dxa"/>
                  <w:tcBorders>
                    <w:top w:val="nil"/>
                    <w:left w:val="nil"/>
                    <w:bottom w:val="single" w:sz="4" w:space="0" w:color="auto"/>
                    <w:right w:val="single" w:sz="4" w:space="0" w:color="auto"/>
                  </w:tcBorders>
                  <w:shd w:val="clear" w:color="auto" w:fill="auto"/>
                  <w:noWrap/>
                  <w:vAlign w:val="center"/>
                </w:tcPr>
                <w:p w14:paraId="04B51A87" w14:textId="77777777" w:rsidR="00CA61B6" w:rsidRPr="0097349C" w:rsidRDefault="00CA61B6" w:rsidP="00481E9B">
                  <w:pPr>
                    <w:jc w:val="center"/>
                    <w:rPr>
                      <w:sz w:val="18"/>
                      <w:szCs w:val="18"/>
                    </w:rPr>
                  </w:pPr>
                </w:p>
              </w:tc>
              <w:tc>
                <w:tcPr>
                  <w:tcW w:w="1287" w:type="dxa"/>
                  <w:tcBorders>
                    <w:top w:val="nil"/>
                    <w:left w:val="nil"/>
                    <w:bottom w:val="single" w:sz="4" w:space="0" w:color="auto"/>
                    <w:right w:val="single" w:sz="4" w:space="0" w:color="auto"/>
                  </w:tcBorders>
                  <w:shd w:val="clear" w:color="auto" w:fill="auto"/>
                  <w:hideMark/>
                </w:tcPr>
                <w:p w14:paraId="32C751E9" w14:textId="77777777" w:rsidR="00CA61B6" w:rsidRPr="0097349C" w:rsidRDefault="00CA61B6" w:rsidP="00481E9B">
                  <w:pPr>
                    <w:rPr>
                      <w:sz w:val="18"/>
                      <w:szCs w:val="18"/>
                    </w:rPr>
                  </w:pPr>
                  <w:r w:rsidRPr="0097349C">
                    <w:rPr>
                      <w:sz w:val="18"/>
                      <w:szCs w:val="18"/>
                    </w:rPr>
                    <w:t> </w:t>
                  </w:r>
                </w:p>
              </w:tc>
            </w:tr>
            <w:tr w:rsidR="00CA61B6" w:rsidRPr="0097349C" w14:paraId="23B3F332" w14:textId="77777777" w:rsidTr="00481E9B">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39DDA0" w14:textId="77777777" w:rsidR="00CA61B6" w:rsidRPr="0097349C" w:rsidRDefault="00CA61B6" w:rsidP="00481E9B">
                  <w:pPr>
                    <w:jc w:val="center"/>
                    <w:rPr>
                      <w:sz w:val="18"/>
                      <w:szCs w:val="18"/>
                    </w:rPr>
                  </w:pPr>
                </w:p>
              </w:tc>
              <w:tc>
                <w:tcPr>
                  <w:tcW w:w="3587" w:type="dxa"/>
                  <w:tcBorders>
                    <w:top w:val="single" w:sz="4" w:space="0" w:color="auto"/>
                    <w:left w:val="nil"/>
                    <w:bottom w:val="single" w:sz="4" w:space="0" w:color="auto"/>
                    <w:right w:val="single" w:sz="4" w:space="0" w:color="auto"/>
                  </w:tcBorders>
                  <w:shd w:val="clear" w:color="auto" w:fill="auto"/>
                </w:tcPr>
                <w:p w14:paraId="5DF7EEA8" w14:textId="77777777" w:rsidR="00CA61B6" w:rsidRPr="0097349C" w:rsidRDefault="00CA61B6" w:rsidP="00481E9B">
                  <w:pPr>
                    <w:rPr>
                      <w:sz w:val="18"/>
                      <w:szCs w:val="18"/>
                    </w:rPr>
                  </w:pPr>
                </w:p>
              </w:tc>
              <w:tc>
                <w:tcPr>
                  <w:tcW w:w="1121" w:type="dxa"/>
                  <w:tcBorders>
                    <w:top w:val="single" w:sz="4" w:space="0" w:color="auto"/>
                    <w:left w:val="nil"/>
                    <w:bottom w:val="single" w:sz="4" w:space="0" w:color="auto"/>
                    <w:right w:val="single" w:sz="4" w:space="0" w:color="auto"/>
                  </w:tcBorders>
                  <w:shd w:val="clear" w:color="auto" w:fill="auto"/>
                  <w:vAlign w:val="center"/>
                </w:tcPr>
                <w:p w14:paraId="0B8B9155" w14:textId="77777777" w:rsidR="00CA61B6" w:rsidRPr="0097349C" w:rsidRDefault="00CA61B6" w:rsidP="00481E9B">
                  <w:pPr>
                    <w:jc w:val="center"/>
                    <w:rPr>
                      <w:sz w:val="18"/>
                      <w:szCs w:val="18"/>
                    </w:rPr>
                  </w:pPr>
                </w:p>
              </w:tc>
              <w:tc>
                <w:tcPr>
                  <w:tcW w:w="1192" w:type="dxa"/>
                  <w:tcBorders>
                    <w:top w:val="single" w:sz="4" w:space="0" w:color="auto"/>
                    <w:left w:val="nil"/>
                    <w:bottom w:val="single" w:sz="4" w:space="0" w:color="auto"/>
                    <w:right w:val="single" w:sz="4" w:space="0" w:color="auto"/>
                  </w:tcBorders>
                  <w:shd w:val="clear" w:color="auto" w:fill="auto"/>
                  <w:vAlign w:val="center"/>
                </w:tcPr>
                <w:p w14:paraId="04531C62" w14:textId="77777777" w:rsidR="00CA61B6" w:rsidRPr="0097349C" w:rsidRDefault="00CA61B6" w:rsidP="00481E9B">
                  <w:pPr>
                    <w:jc w:val="center"/>
                    <w:rPr>
                      <w:sz w:val="18"/>
                      <w:szCs w:val="18"/>
                    </w:rPr>
                  </w:pPr>
                </w:p>
              </w:tc>
              <w:tc>
                <w:tcPr>
                  <w:tcW w:w="1500" w:type="dxa"/>
                  <w:tcBorders>
                    <w:top w:val="nil"/>
                    <w:left w:val="nil"/>
                    <w:bottom w:val="single" w:sz="4" w:space="0" w:color="auto"/>
                    <w:right w:val="single" w:sz="4" w:space="0" w:color="auto"/>
                  </w:tcBorders>
                  <w:shd w:val="clear" w:color="auto" w:fill="auto"/>
                  <w:noWrap/>
                  <w:vAlign w:val="center"/>
                </w:tcPr>
                <w:p w14:paraId="03749F6A" w14:textId="77777777" w:rsidR="00CA61B6" w:rsidRPr="0097349C" w:rsidRDefault="00CA61B6" w:rsidP="00481E9B">
                  <w:pPr>
                    <w:jc w:val="center"/>
                    <w:rPr>
                      <w:sz w:val="18"/>
                      <w:szCs w:val="18"/>
                    </w:rPr>
                  </w:pPr>
                </w:p>
              </w:tc>
              <w:tc>
                <w:tcPr>
                  <w:tcW w:w="865" w:type="dxa"/>
                  <w:tcBorders>
                    <w:top w:val="nil"/>
                    <w:left w:val="nil"/>
                    <w:bottom w:val="single" w:sz="4" w:space="0" w:color="auto"/>
                    <w:right w:val="single" w:sz="4" w:space="0" w:color="auto"/>
                  </w:tcBorders>
                  <w:shd w:val="clear" w:color="auto" w:fill="auto"/>
                  <w:noWrap/>
                  <w:vAlign w:val="center"/>
                </w:tcPr>
                <w:p w14:paraId="2C1467BF" w14:textId="77777777" w:rsidR="00CA61B6" w:rsidRPr="0097349C" w:rsidRDefault="00CA61B6" w:rsidP="00481E9B">
                  <w:pPr>
                    <w:jc w:val="center"/>
                    <w:rPr>
                      <w:sz w:val="18"/>
                      <w:szCs w:val="18"/>
                    </w:rPr>
                  </w:pPr>
                </w:p>
              </w:tc>
              <w:tc>
                <w:tcPr>
                  <w:tcW w:w="1287" w:type="dxa"/>
                  <w:tcBorders>
                    <w:top w:val="nil"/>
                    <w:left w:val="nil"/>
                    <w:bottom w:val="single" w:sz="4" w:space="0" w:color="auto"/>
                    <w:right w:val="single" w:sz="4" w:space="0" w:color="auto"/>
                  </w:tcBorders>
                  <w:shd w:val="clear" w:color="auto" w:fill="auto"/>
                  <w:hideMark/>
                </w:tcPr>
                <w:p w14:paraId="25DCD3BE" w14:textId="77777777" w:rsidR="00CA61B6" w:rsidRPr="0097349C" w:rsidRDefault="00CA61B6" w:rsidP="00481E9B">
                  <w:pPr>
                    <w:rPr>
                      <w:rFonts w:ascii="Arial" w:hAnsi="Arial" w:cs="Arial"/>
                      <w:sz w:val="18"/>
                      <w:szCs w:val="18"/>
                    </w:rPr>
                  </w:pPr>
                  <w:r w:rsidRPr="0097349C">
                    <w:rPr>
                      <w:rFonts w:ascii="Arial" w:hAnsi="Arial" w:cs="Arial"/>
                      <w:sz w:val="18"/>
                      <w:szCs w:val="18"/>
                    </w:rPr>
                    <w:t> </w:t>
                  </w:r>
                </w:p>
              </w:tc>
            </w:tr>
          </w:tbl>
          <w:p w14:paraId="49859077" w14:textId="77777777" w:rsidR="00CA61B6" w:rsidRPr="00FA56C2" w:rsidRDefault="00CA61B6" w:rsidP="00481E9B">
            <w:pPr>
              <w:jc w:val="center"/>
              <w:rPr>
                <w:b/>
                <w:bCs/>
              </w:rPr>
            </w:pPr>
          </w:p>
          <w:p w14:paraId="24041420" w14:textId="77777777" w:rsidR="00CA61B6" w:rsidRPr="00FA56C2" w:rsidRDefault="00CA61B6" w:rsidP="00481E9B">
            <w:pPr>
              <w:jc w:val="center"/>
              <w:rPr>
                <w:b/>
                <w:bCs/>
              </w:rPr>
            </w:pPr>
          </w:p>
          <w:p w14:paraId="4B84E2DF" w14:textId="77777777" w:rsidR="00CA61B6" w:rsidRPr="00FA56C2" w:rsidRDefault="00CA61B6" w:rsidP="00481E9B">
            <w:pPr>
              <w:jc w:val="center"/>
              <w:rPr>
                <w:b/>
                <w:bCs/>
              </w:rPr>
            </w:pPr>
          </w:p>
        </w:tc>
      </w:tr>
      <w:tr w:rsidR="00CA61B6" w:rsidRPr="00372EF1" w14:paraId="05043116" w14:textId="77777777" w:rsidTr="00481E9B">
        <w:trPr>
          <w:trHeight w:val="300"/>
        </w:trPr>
        <w:tc>
          <w:tcPr>
            <w:tcW w:w="12317" w:type="dxa"/>
            <w:tcBorders>
              <w:top w:val="nil"/>
              <w:left w:val="nil"/>
              <w:bottom w:val="nil"/>
              <w:right w:val="nil"/>
            </w:tcBorders>
            <w:shd w:val="clear" w:color="000000" w:fill="FFFFFF"/>
            <w:noWrap/>
            <w:vAlign w:val="center"/>
          </w:tcPr>
          <w:p w14:paraId="5C214FED" w14:textId="77777777" w:rsidR="00CA61B6" w:rsidRPr="006B3AB9" w:rsidRDefault="00CA61B6" w:rsidP="00481E9B">
            <w:pPr>
              <w:jc w:val="center"/>
            </w:pPr>
          </w:p>
        </w:tc>
      </w:tr>
    </w:tbl>
    <w:p w14:paraId="0CDBC162" w14:textId="77777777" w:rsidR="00CA61B6" w:rsidRDefault="00CA61B6" w:rsidP="00CA61B6">
      <w:pPr>
        <w:rPr>
          <w:sz w:val="20"/>
          <w:szCs w:val="20"/>
        </w:rPr>
      </w:pPr>
    </w:p>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CA61B6" w:rsidRPr="000F21F0" w14:paraId="0CFF9BF0" w14:textId="77777777" w:rsidTr="00481E9B">
        <w:tc>
          <w:tcPr>
            <w:tcW w:w="5353" w:type="dxa"/>
            <w:shd w:val="clear" w:color="auto" w:fill="auto"/>
          </w:tcPr>
          <w:p w14:paraId="65967C67" w14:textId="77777777" w:rsidR="00CA61B6" w:rsidRPr="001403F7" w:rsidRDefault="00CA61B6" w:rsidP="00481E9B">
            <w:pPr>
              <w:jc w:val="center"/>
              <w:rPr>
                <w:b/>
              </w:rPr>
            </w:pPr>
            <w:r w:rsidRPr="001403F7">
              <w:rPr>
                <w:b/>
              </w:rPr>
              <w:t>Государственный заказчик:</w:t>
            </w:r>
          </w:p>
        </w:tc>
        <w:tc>
          <w:tcPr>
            <w:tcW w:w="4536" w:type="dxa"/>
            <w:shd w:val="clear" w:color="auto" w:fill="auto"/>
          </w:tcPr>
          <w:p w14:paraId="592F7746" w14:textId="77777777" w:rsidR="00CA61B6" w:rsidRPr="001403F7" w:rsidRDefault="00CA61B6" w:rsidP="00481E9B">
            <w:pPr>
              <w:jc w:val="center"/>
              <w:rPr>
                <w:b/>
              </w:rPr>
            </w:pPr>
            <w:r w:rsidRPr="001403F7">
              <w:rPr>
                <w:b/>
              </w:rPr>
              <w:t>Подрядчик:</w:t>
            </w:r>
          </w:p>
        </w:tc>
      </w:tr>
      <w:tr w:rsidR="00CA61B6" w:rsidRPr="00182639" w14:paraId="16EE34E9" w14:textId="77777777" w:rsidTr="00481E9B">
        <w:tc>
          <w:tcPr>
            <w:tcW w:w="5353" w:type="dxa"/>
            <w:shd w:val="clear" w:color="auto" w:fill="auto"/>
          </w:tcPr>
          <w:p w14:paraId="450E020E" w14:textId="77777777" w:rsidR="00CA61B6" w:rsidRPr="000F21F0" w:rsidRDefault="00CA61B6" w:rsidP="00481E9B">
            <w:r w:rsidRPr="000F21F0">
              <w:t xml:space="preserve">Генеральный директор </w:t>
            </w:r>
          </w:p>
          <w:p w14:paraId="4571B1F2" w14:textId="77777777" w:rsidR="00CA61B6" w:rsidRDefault="00CA61B6" w:rsidP="00481E9B"/>
          <w:p w14:paraId="35C4691B" w14:textId="77777777" w:rsidR="00CA61B6" w:rsidRPr="00DA11A4" w:rsidRDefault="00CA61B6" w:rsidP="00481E9B">
            <w:pPr>
              <w:rPr>
                <w:u w:val="single"/>
              </w:rPr>
            </w:pPr>
            <w:r w:rsidRPr="000F21F0">
              <w:t>_______________________/</w:t>
            </w:r>
            <w:r w:rsidRPr="00DA11A4">
              <w:rPr>
                <w:u w:val="single"/>
              </w:rPr>
              <w:t>А.В. Титов</w:t>
            </w:r>
            <w:r>
              <w:rPr>
                <w:u w:val="single"/>
              </w:rPr>
              <w:t>/</w:t>
            </w:r>
          </w:p>
          <w:p w14:paraId="4B0102A1" w14:textId="77777777" w:rsidR="00CA61B6" w:rsidRPr="000F21F0" w:rsidRDefault="00CA61B6" w:rsidP="00481E9B">
            <w:r w:rsidRPr="000F21F0">
              <w:t>мп</w:t>
            </w:r>
          </w:p>
        </w:tc>
        <w:tc>
          <w:tcPr>
            <w:tcW w:w="4536" w:type="dxa"/>
            <w:shd w:val="clear" w:color="auto" w:fill="auto"/>
          </w:tcPr>
          <w:p w14:paraId="00CEC1D2" w14:textId="77777777" w:rsidR="00CA61B6" w:rsidRPr="00182639" w:rsidRDefault="00CA61B6" w:rsidP="00481E9B"/>
        </w:tc>
      </w:tr>
    </w:tbl>
    <w:p w14:paraId="4B709B26" w14:textId="77777777" w:rsidR="00CA61B6" w:rsidRDefault="00CA61B6" w:rsidP="00CA61B6">
      <w:pPr>
        <w:spacing w:line="252" w:lineRule="auto"/>
        <w:rPr>
          <w:sz w:val="20"/>
          <w:szCs w:val="20"/>
        </w:rPr>
      </w:pPr>
    </w:p>
    <w:p w14:paraId="39FCD13E" w14:textId="77777777" w:rsidR="00CA61B6" w:rsidRDefault="00CA61B6" w:rsidP="00CA61B6">
      <w:pPr>
        <w:spacing w:line="252" w:lineRule="auto"/>
        <w:rPr>
          <w:sz w:val="20"/>
          <w:szCs w:val="20"/>
        </w:rPr>
      </w:pPr>
    </w:p>
    <w:p w14:paraId="32F3FDCF" w14:textId="77777777" w:rsidR="00CA61B6" w:rsidRDefault="00CA61B6" w:rsidP="00CA61B6">
      <w:pPr>
        <w:spacing w:line="252" w:lineRule="auto"/>
        <w:rPr>
          <w:sz w:val="20"/>
          <w:szCs w:val="20"/>
        </w:rPr>
        <w:sectPr w:rsidR="00CA61B6" w:rsidSect="00C938AF">
          <w:pgSz w:w="11906" w:h="16838" w:code="9"/>
          <w:pgMar w:top="1134" w:right="567" w:bottom="1134" w:left="1134" w:header="0" w:footer="284" w:gutter="0"/>
          <w:cols w:space="720"/>
          <w:docGrid w:linePitch="360"/>
        </w:sectPr>
      </w:pPr>
    </w:p>
    <w:p w14:paraId="555CB036" w14:textId="77777777" w:rsidR="00CA61B6" w:rsidRPr="008C7735" w:rsidRDefault="00CA61B6" w:rsidP="00CA61B6">
      <w:pPr>
        <w:jc w:val="right"/>
      </w:pPr>
      <w:r>
        <w:rPr>
          <w:noProof/>
        </w:rPr>
        <w:lastRenderedPageBreak/>
        <mc:AlternateContent>
          <mc:Choice Requires="wps">
            <w:drawing>
              <wp:anchor distT="72390" distB="72390" distL="72390" distR="72390" simplePos="0" relativeHeight="251660288" behindDoc="0" locked="0" layoutInCell="1" allowOverlap="1" wp14:anchorId="48A4D993" wp14:editId="773BAF0C">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4C06643" w14:textId="77777777" w:rsidR="00CA61B6" w:rsidRPr="008C7735" w:rsidRDefault="00CA61B6" w:rsidP="00CA6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D993"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e7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Js4tMhAo&#10;XkO+R14ttEuOjxKFEuxHSmpc8Iy6D1tmBSXqhcbZTHvDwKSPynA0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lXXu0cCAABeBAAADgAAAAAAAAAAAAAAAAAuAgAAZHJzL2Uyb0RvYy54bWxQSwECLQAUAAYACAAA&#10;ACEAR+rGseQAAAAPAQAADwAAAAAAAAAAAAAAAAChBAAAZHJzL2Rvd25yZXYueG1sUEsFBgAAAAAE&#10;AAQA8wAAALIFAAAAAA==&#10;" strokecolor="#3465a4">
                <v:textbox>
                  <w:txbxContent>
                    <w:p w14:paraId="14C06643" w14:textId="77777777" w:rsidR="00CA61B6" w:rsidRPr="008C7735" w:rsidRDefault="00CA61B6" w:rsidP="00CA61B6"/>
                  </w:txbxContent>
                </v:textbox>
              </v:shape>
            </w:pict>
          </mc:Fallback>
        </mc:AlternateContent>
      </w:r>
      <w:r w:rsidRPr="008C7735">
        <w:t>Приложение №2</w:t>
      </w:r>
    </w:p>
    <w:p w14:paraId="5FE0E26E" w14:textId="77777777" w:rsidR="00CA61B6" w:rsidRPr="008C7735" w:rsidRDefault="00CA61B6" w:rsidP="00CA61B6">
      <w:pPr>
        <w:jc w:val="right"/>
      </w:pPr>
      <w:r w:rsidRPr="008C7735">
        <w:t>к Государственному контракту</w:t>
      </w:r>
    </w:p>
    <w:p w14:paraId="515B757E" w14:textId="77777777" w:rsidR="00CA61B6" w:rsidRPr="008C7735" w:rsidRDefault="00CA61B6" w:rsidP="00CA61B6">
      <w:pPr>
        <w:jc w:val="right"/>
      </w:pPr>
      <w:r w:rsidRPr="008C7735">
        <w:t>на выполнение строительно-монтажных работ</w:t>
      </w:r>
    </w:p>
    <w:p w14:paraId="3CB75351" w14:textId="77777777" w:rsidR="00CA61B6" w:rsidRPr="008C7735" w:rsidRDefault="00CA61B6" w:rsidP="00CA61B6">
      <w:pPr>
        <w:jc w:val="right"/>
      </w:pPr>
      <w:r w:rsidRPr="008C7735">
        <w:t>от «___» ________20__ г. №______________</w:t>
      </w:r>
    </w:p>
    <w:p w14:paraId="60041D85" w14:textId="77777777" w:rsidR="00CA61B6" w:rsidRDefault="00CA61B6" w:rsidP="00CA61B6"/>
    <w:p w14:paraId="18ED6204" w14:textId="77777777" w:rsidR="00CA61B6" w:rsidRDefault="00CA61B6" w:rsidP="00CA61B6">
      <w:pPr>
        <w:jc w:val="center"/>
        <w:rPr>
          <w:b/>
        </w:rPr>
      </w:pPr>
      <w:r>
        <w:rPr>
          <w:b/>
        </w:rPr>
        <w:t xml:space="preserve">График выполнения </w:t>
      </w:r>
    </w:p>
    <w:p w14:paraId="65D6001A" w14:textId="77777777" w:rsidR="00CA61B6" w:rsidRDefault="00CA61B6" w:rsidP="00CA61B6">
      <w:pPr>
        <w:jc w:val="center"/>
        <w:rPr>
          <w:b/>
        </w:rPr>
      </w:pPr>
      <w:r>
        <w:rPr>
          <w:b/>
        </w:rPr>
        <w:t>строительно-монтажных работ по объекту:</w:t>
      </w:r>
    </w:p>
    <w:p w14:paraId="5DCEDEAE" w14:textId="77777777" w:rsidR="00CA61B6" w:rsidRPr="0097349C" w:rsidRDefault="00CA61B6" w:rsidP="00CA61B6">
      <w:pPr>
        <w:pStyle w:val="ConsPlusNormal"/>
        <w:tabs>
          <w:tab w:val="left" w:pos="360"/>
        </w:tabs>
        <w:ind w:firstLine="0"/>
        <w:jc w:val="center"/>
        <w:rPr>
          <w:rFonts w:ascii="Times New Roman" w:hAnsi="Times New Roman" w:cs="Times New Roman"/>
          <w:b/>
          <w:sz w:val="24"/>
          <w:szCs w:val="24"/>
        </w:rPr>
      </w:pPr>
      <w:r w:rsidRPr="0097349C">
        <w:rPr>
          <w:rFonts w:ascii="Times New Roman" w:hAnsi="Times New Roman" w:cs="Times New Roman"/>
          <w:b/>
          <w:sz w:val="24"/>
          <w:szCs w:val="24"/>
        </w:rPr>
        <w:t>"Строительство сетей водоснабжения мкр. Челнокова Греческий квартал г. Феодосия"</w:t>
      </w:r>
    </w:p>
    <w:p w14:paraId="64418F00" w14:textId="77777777" w:rsidR="00CA61B6" w:rsidRDefault="00CA61B6" w:rsidP="00CA61B6">
      <w:pPr>
        <w:rPr>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2268"/>
        <w:gridCol w:w="2977"/>
      </w:tblGrid>
      <w:tr w:rsidR="00CA61B6" w:rsidRPr="00787238" w14:paraId="09156C2E" w14:textId="77777777" w:rsidTr="00481E9B">
        <w:trPr>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14:paraId="4217F261" w14:textId="77777777" w:rsidR="00CA61B6" w:rsidRPr="00787238" w:rsidRDefault="00CA61B6" w:rsidP="00481E9B">
            <w:pPr>
              <w:suppressAutoHyphens/>
              <w:jc w:val="center"/>
              <w:rPr>
                <w:b/>
                <w:lang w:eastAsia="ar-SA" w:bidi="hi-IN"/>
              </w:rPr>
            </w:pPr>
            <w:r w:rsidRPr="00787238">
              <w:rPr>
                <w:b/>
                <w:lang w:eastAsia="ar-SA" w:bidi="hi-IN"/>
              </w:rPr>
              <w:t>№</w:t>
            </w:r>
          </w:p>
          <w:p w14:paraId="2BBA44FD" w14:textId="77777777" w:rsidR="00CA61B6" w:rsidRPr="00787238" w:rsidRDefault="00CA61B6" w:rsidP="00481E9B">
            <w:pPr>
              <w:suppressAutoHyphens/>
              <w:jc w:val="center"/>
              <w:rPr>
                <w:b/>
                <w:lang w:eastAsia="ar-SA" w:bidi="hi-IN"/>
              </w:rPr>
            </w:pPr>
            <w:r w:rsidRPr="00787238">
              <w:rPr>
                <w:b/>
                <w:lang w:eastAsia="ar-SA" w:bidi="hi-IN"/>
              </w:rPr>
              <w:t>п/п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F557E8" w14:textId="77777777" w:rsidR="00CA61B6" w:rsidRPr="00787238" w:rsidRDefault="00CA61B6" w:rsidP="00481E9B">
            <w:pPr>
              <w:suppressAutoHyphens/>
              <w:jc w:val="center"/>
              <w:rPr>
                <w:b/>
                <w:lang w:eastAsia="ar-SA" w:bidi="hi-IN"/>
              </w:rPr>
            </w:pPr>
            <w:r w:rsidRPr="00787238">
              <w:rPr>
                <w:b/>
                <w:lang w:eastAsia="ar-SA" w:bidi="hi-IN"/>
              </w:rPr>
              <w:t>Наименование отдельных зданий, сооружений и видов работ</w:t>
            </w:r>
          </w:p>
        </w:tc>
        <w:tc>
          <w:tcPr>
            <w:tcW w:w="2268" w:type="dxa"/>
            <w:tcBorders>
              <w:top w:val="single" w:sz="4" w:space="0" w:color="auto"/>
              <w:left w:val="single" w:sz="4" w:space="0" w:color="auto"/>
              <w:bottom w:val="single" w:sz="4" w:space="0" w:color="auto"/>
              <w:right w:val="single" w:sz="4" w:space="0" w:color="auto"/>
            </w:tcBorders>
            <w:hideMark/>
          </w:tcPr>
          <w:p w14:paraId="163A2963" w14:textId="77777777" w:rsidR="00CA61B6" w:rsidRPr="00787238" w:rsidRDefault="00CA61B6" w:rsidP="00481E9B">
            <w:pPr>
              <w:suppressAutoHyphens/>
              <w:jc w:val="center"/>
              <w:rPr>
                <w:b/>
                <w:lang w:eastAsia="ar-SA" w:bidi="hi-IN"/>
              </w:rPr>
            </w:pPr>
            <w:r w:rsidRPr="00787238">
              <w:rPr>
                <w:b/>
                <w:lang w:eastAsia="ar-SA" w:bidi="hi-IN"/>
              </w:rPr>
              <w:t>Срок выполнения работ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528717" w14:textId="77777777" w:rsidR="00CA61B6" w:rsidRPr="00787238" w:rsidRDefault="00CA61B6" w:rsidP="00481E9B">
            <w:pPr>
              <w:suppressAutoHyphens/>
              <w:jc w:val="center"/>
              <w:rPr>
                <w:b/>
                <w:lang w:eastAsia="ar-SA" w:bidi="hi-IN"/>
              </w:rPr>
            </w:pPr>
            <w:r w:rsidRPr="00787238">
              <w:rPr>
                <w:b/>
                <w:lang w:eastAsia="ar-SA" w:bidi="hi-IN"/>
              </w:rPr>
              <w:t>Начало работ</w:t>
            </w:r>
          </w:p>
        </w:tc>
      </w:tr>
      <w:tr w:rsidR="00CA61B6" w:rsidRPr="00FA2E70" w14:paraId="17FB941A" w14:textId="77777777" w:rsidTr="00481E9B">
        <w:tc>
          <w:tcPr>
            <w:tcW w:w="709" w:type="dxa"/>
            <w:tcBorders>
              <w:top w:val="single" w:sz="4" w:space="0" w:color="auto"/>
              <w:left w:val="single" w:sz="4" w:space="0" w:color="auto"/>
              <w:bottom w:val="single" w:sz="4" w:space="0" w:color="auto"/>
              <w:right w:val="single" w:sz="4" w:space="0" w:color="auto"/>
            </w:tcBorders>
            <w:vAlign w:val="center"/>
            <w:hideMark/>
          </w:tcPr>
          <w:p w14:paraId="15E3C6A1" w14:textId="77777777" w:rsidR="00CA61B6" w:rsidRPr="00015E3F" w:rsidRDefault="00CA61B6" w:rsidP="00481E9B">
            <w:pPr>
              <w:suppressAutoHyphens/>
              <w:jc w:val="center"/>
              <w:rPr>
                <w:lang w:eastAsia="ar-SA" w:bidi="hi-IN"/>
              </w:rPr>
            </w:pPr>
            <w:r>
              <w:rPr>
                <w:lang w:eastAsia="ar-SA" w:bidi="hi-IN"/>
              </w:rPr>
              <w:t>1</w:t>
            </w:r>
          </w:p>
        </w:tc>
        <w:tc>
          <w:tcPr>
            <w:tcW w:w="4536" w:type="dxa"/>
            <w:tcBorders>
              <w:top w:val="single" w:sz="4" w:space="0" w:color="auto"/>
              <w:left w:val="single" w:sz="4" w:space="0" w:color="auto"/>
              <w:bottom w:val="single" w:sz="4" w:space="0" w:color="auto"/>
              <w:right w:val="single" w:sz="4" w:space="0" w:color="auto"/>
            </w:tcBorders>
            <w:vAlign w:val="center"/>
          </w:tcPr>
          <w:p w14:paraId="5E47BE84" w14:textId="77777777" w:rsidR="00CA61B6" w:rsidRPr="00787238" w:rsidRDefault="00CA61B6" w:rsidP="00481E9B">
            <w:pPr>
              <w:suppressAutoHyphens/>
              <w:rPr>
                <w:lang w:eastAsia="ar-SA" w:bidi="hi-IN"/>
              </w:rPr>
            </w:pPr>
            <w:r>
              <w:rPr>
                <w:lang w:eastAsia="ar-SA" w:bidi="hi-IN"/>
              </w:rPr>
              <w:t>Подготовительный 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64B85B" w14:textId="77777777" w:rsidR="00CA61B6" w:rsidRPr="00787238" w:rsidRDefault="00CA61B6" w:rsidP="00481E9B">
            <w:pPr>
              <w:suppressAutoHyphens/>
              <w:jc w:val="center"/>
              <w:rPr>
                <w:lang w:eastAsia="zh-CN" w:bidi="hi-IN"/>
              </w:rPr>
            </w:pPr>
            <w:r>
              <w:rPr>
                <w:lang w:eastAsia="zh-CN" w:bidi="hi-IN"/>
              </w:rPr>
              <w:t>1</w:t>
            </w:r>
            <w:r w:rsidRPr="00787238">
              <w:rPr>
                <w:lang w:eastAsia="zh-CN" w:bidi="hi-IN"/>
              </w:rPr>
              <w:t xml:space="preserve"> </w:t>
            </w:r>
            <w:r>
              <w:rPr>
                <w:lang w:eastAsia="zh-CN" w:bidi="hi-IN"/>
              </w:rPr>
              <w:t xml:space="preserve">мес. </w:t>
            </w:r>
          </w:p>
        </w:tc>
        <w:tc>
          <w:tcPr>
            <w:tcW w:w="2977" w:type="dxa"/>
            <w:tcBorders>
              <w:top w:val="single" w:sz="4" w:space="0" w:color="auto"/>
              <w:left w:val="single" w:sz="4" w:space="0" w:color="auto"/>
              <w:bottom w:val="single" w:sz="4" w:space="0" w:color="auto"/>
              <w:right w:val="single" w:sz="4" w:space="0" w:color="auto"/>
            </w:tcBorders>
            <w:vAlign w:val="center"/>
          </w:tcPr>
          <w:p w14:paraId="10012BD7" w14:textId="77777777" w:rsidR="00CA61B6" w:rsidRPr="00FA2E70" w:rsidRDefault="00CA61B6" w:rsidP="00481E9B">
            <w:pPr>
              <w:suppressAutoHyphens/>
              <w:jc w:val="center"/>
              <w:rPr>
                <w:sz w:val="22"/>
                <w:szCs w:val="22"/>
                <w:lang w:eastAsia="ar-SA" w:bidi="hi-IN"/>
              </w:rPr>
            </w:pPr>
            <w:r>
              <w:rPr>
                <w:sz w:val="22"/>
                <w:szCs w:val="22"/>
                <w:lang w:eastAsia="ar-SA" w:bidi="hi-IN"/>
              </w:rPr>
              <w:t>20.03.2021</w:t>
            </w:r>
          </w:p>
        </w:tc>
      </w:tr>
      <w:tr w:rsidR="00CA61B6" w14:paraId="35747124"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296D62E1" w14:textId="77777777" w:rsidR="00CA61B6" w:rsidRPr="00787238" w:rsidRDefault="00CA61B6" w:rsidP="00481E9B">
            <w:pPr>
              <w:suppressAutoHyphens/>
              <w:jc w:val="center"/>
              <w:rPr>
                <w:lang w:eastAsia="ar-SA" w:bidi="hi-IN"/>
              </w:rPr>
            </w:pPr>
            <w:r>
              <w:rPr>
                <w:lang w:eastAsia="ar-SA" w:bidi="hi-IN"/>
              </w:rPr>
              <w:t>2</w:t>
            </w:r>
          </w:p>
        </w:tc>
        <w:tc>
          <w:tcPr>
            <w:tcW w:w="4536" w:type="dxa"/>
            <w:tcBorders>
              <w:top w:val="single" w:sz="4" w:space="0" w:color="auto"/>
              <w:left w:val="single" w:sz="4" w:space="0" w:color="auto"/>
              <w:bottom w:val="single" w:sz="4" w:space="0" w:color="auto"/>
              <w:right w:val="single" w:sz="4" w:space="0" w:color="auto"/>
            </w:tcBorders>
            <w:vAlign w:val="center"/>
          </w:tcPr>
          <w:p w14:paraId="6477211F" w14:textId="77777777" w:rsidR="00CA61B6" w:rsidRDefault="00CA61B6" w:rsidP="00481E9B">
            <w:pPr>
              <w:suppressAutoHyphens/>
              <w:rPr>
                <w:lang w:eastAsia="ar-SA" w:bidi="hi-IN"/>
              </w:rPr>
            </w:pPr>
            <w:r>
              <w:rPr>
                <w:lang w:eastAsia="ar-SA" w:bidi="hi-IN"/>
              </w:rPr>
              <w:t>Основной период</w:t>
            </w:r>
          </w:p>
        </w:tc>
        <w:tc>
          <w:tcPr>
            <w:tcW w:w="2268" w:type="dxa"/>
            <w:tcBorders>
              <w:top w:val="single" w:sz="4" w:space="0" w:color="auto"/>
              <w:left w:val="single" w:sz="4" w:space="0" w:color="auto"/>
              <w:bottom w:val="single" w:sz="4" w:space="0" w:color="auto"/>
              <w:right w:val="single" w:sz="4" w:space="0" w:color="auto"/>
            </w:tcBorders>
            <w:vAlign w:val="center"/>
          </w:tcPr>
          <w:p w14:paraId="493EA07A" w14:textId="77777777" w:rsidR="00CA61B6" w:rsidRDefault="00CA61B6" w:rsidP="00481E9B">
            <w:pPr>
              <w:suppressAutoHyphens/>
              <w:jc w:val="center"/>
              <w:rPr>
                <w:lang w:eastAsia="zh-CN" w:bidi="hi-IN"/>
              </w:rPr>
            </w:pPr>
            <w:r>
              <w:rPr>
                <w:lang w:eastAsia="zh-CN" w:bidi="hi-IN"/>
              </w:rPr>
              <w:t>11 мес.</w:t>
            </w:r>
          </w:p>
        </w:tc>
        <w:tc>
          <w:tcPr>
            <w:tcW w:w="2977" w:type="dxa"/>
            <w:tcBorders>
              <w:top w:val="single" w:sz="4" w:space="0" w:color="auto"/>
              <w:left w:val="single" w:sz="4" w:space="0" w:color="auto"/>
              <w:bottom w:val="single" w:sz="4" w:space="0" w:color="auto"/>
              <w:right w:val="single" w:sz="4" w:space="0" w:color="auto"/>
            </w:tcBorders>
            <w:vAlign w:val="center"/>
          </w:tcPr>
          <w:p w14:paraId="029F545F" w14:textId="77777777" w:rsidR="00CA61B6" w:rsidRDefault="00CA61B6" w:rsidP="00481E9B">
            <w:pPr>
              <w:suppressAutoHyphens/>
              <w:jc w:val="center"/>
              <w:rPr>
                <w:sz w:val="22"/>
                <w:szCs w:val="22"/>
                <w:lang w:eastAsia="ar-SA" w:bidi="hi-IN"/>
              </w:rPr>
            </w:pPr>
            <w:r w:rsidRPr="00563D6B">
              <w:rPr>
                <w:sz w:val="22"/>
                <w:szCs w:val="22"/>
                <w:lang w:eastAsia="ar-SA" w:bidi="hi-IN"/>
              </w:rPr>
              <w:t>не позднее 20.04.2021</w:t>
            </w:r>
          </w:p>
        </w:tc>
      </w:tr>
      <w:tr w:rsidR="00CA61B6" w:rsidRPr="00563D6B" w14:paraId="27A56209"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4F254780" w14:textId="77777777" w:rsidR="00CA61B6" w:rsidRDefault="00CA61B6" w:rsidP="00481E9B">
            <w:pPr>
              <w:suppressAutoHyphens/>
              <w:jc w:val="center"/>
              <w:rPr>
                <w:lang w:eastAsia="ar-SA" w:bidi="hi-IN"/>
              </w:rPr>
            </w:pPr>
            <w:r>
              <w:rPr>
                <w:lang w:eastAsia="ar-SA" w:bidi="hi-IN"/>
              </w:rPr>
              <w:t>2.1</w:t>
            </w:r>
          </w:p>
        </w:tc>
        <w:tc>
          <w:tcPr>
            <w:tcW w:w="4536" w:type="dxa"/>
            <w:tcBorders>
              <w:top w:val="single" w:sz="4" w:space="0" w:color="auto"/>
              <w:left w:val="single" w:sz="4" w:space="0" w:color="auto"/>
              <w:bottom w:val="single" w:sz="4" w:space="0" w:color="auto"/>
              <w:right w:val="single" w:sz="4" w:space="0" w:color="auto"/>
            </w:tcBorders>
            <w:vAlign w:val="center"/>
          </w:tcPr>
          <w:p w14:paraId="6434C6AD" w14:textId="77777777" w:rsidR="00CA61B6" w:rsidRDefault="00CA61B6" w:rsidP="00481E9B">
            <w:pPr>
              <w:suppressAutoHyphens/>
              <w:rPr>
                <w:lang w:eastAsia="ar-SA" w:bidi="hi-IN"/>
              </w:rPr>
            </w:pPr>
            <w:r>
              <w:rPr>
                <w:lang w:eastAsia="ar-SA" w:bidi="hi-IN"/>
              </w:rPr>
              <w:t>Устройство водопроводной сети</w:t>
            </w:r>
          </w:p>
        </w:tc>
        <w:tc>
          <w:tcPr>
            <w:tcW w:w="2268" w:type="dxa"/>
            <w:vMerge w:val="restart"/>
            <w:tcBorders>
              <w:top w:val="single" w:sz="4" w:space="0" w:color="auto"/>
              <w:left w:val="single" w:sz="4" w:space="0" w:color="auto"/>
              <w:right w:val="single" w:sz="4" w:space="0" w:color="auto"/>
            </w:tcBorders>
            <w:vAlign w:val="center"/>
          </w:tcPr>
          <w:p w14:paraId="57B6B822" w14:textId="77777777" w:rsidR="00CA61B6" w:rsidRDefault="00CA61B6" w:rsidP="00481E9B">
            <w:pPr>
              <w:suppressAutoHyphens/>
              <w:jc w:val="center"/>
              <w:rPr>
                <w:lang w:eastAsia="zh-CN" w:bidi="hi-IN"/>
              </w:rPr>
            </w:pPr>
            <w:r>
              <w:rPr>
                <w:lang w:eastAsia="zh-CN" w:bidi="hi-IN"/>
              </w:rPr>
              <w:t>10</w:t>
            </w:r>
            <w:r w:rsidRPr="00427E95">
              <w:rPr>
                <w:lang w:eastAsia="zh-CN" w:bidi="hi-IN"/>
              </w:rPr>
              <w:t xml:space="preserve"> мес. </w:t>
            </w:r>
          </w:p>
        </w:tc>
        <w:tc>
          <w:tcPr>
            <w:tcW w:w="2977" w:type="dxa"/>
            <w:vMerge w:val="restart"/>
            <w:tcBorders>
              <w:top w:val="single" w:sz="4" w:space="0" w:color="auto"/>
              <w:left w:val="single" w:sz="4" w:space="0" w:color="auto"/>
              <w:right w:val="single" w:sz="4" w:space="0" w:color="auto"/>
            </w:tcBorders>
            <w:vAlign w:val="center"/>
          </w:tcPr>
          <w:p w14:paraId="17C2CFAA" w14:textId="77777777" w:rsidR="00CA61B6" w:rsidRPr="00563D6B" w:rsidRDefault="00CA61B6" w:rsidP="00481E9B">
            <w:pPr>
              <w:suppressAutoHyphens/>
              <w:jc w:val="center"/>
              <w:rPr>
                <w:sz w:val="22"/>
                <w:szCs w:val="22"/>
                <w:lang w:eastAsia="ar-SA" w:bidi="hi-IN"/>
              </w:rPr>
            </w:pPr>
            <w:r w:rsidRPr="00563D6B">
              <w:rPr>
                <w:sz w:val="22"/>
                <w:szCs w:val="22"/>
                <w:lang w:eastAsia="ar-SA" w:bidi="hi-IN"/>
              </w:rPr>
              <w:t>не позднее 20.04.2021</w:t>
            </w:r>
          </w:p>
        </w:tc>
      </w:tr>
      <w:tr w:rsidR="00CA61B6" w:rsidRPr="00427E95" w14:paraId="7280624E"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0EAEAC5E" w14:textId="77777777" w:rsidR="00CA61B6" w:rsidRPr="00787238" w:rsidRDefault="00CA61B6" w:rsidP="00481E9B">
            <w:pPr>
              <w:suppressAutoHyphens/>
              <w:jc w:val="center"/>
              <w:rPr>
                <w:lang w:eastAsia="ar-SA" w:bidi="hi-IN"/>
              </w:rPr>
            </w:pPr>
            <w:r>
              <w:rPr>
                <w:lang w:eastAsia="ar-SA" w:bidi="hi-IN"/>
              </w:rPr>
              <w:t>2.1.1</w:t>
            </w:r>
          </w:p>
        </w:tc>
        <w:tc>
          <w:tcPr>
            <w:tcW w:w="4536" w:type="dxa"/>
            <w:tcBorders>
              <w:top w:val="single" w:sz="4" w:space="0" w:color="auto"/>
              <w:left w:val="single" w:sz="4" w:space="0" w:color="auto"/>
              <w:bottom w:val="single" w:sz="4" w:space="0" w:color="auto"/>
              <w:right w:val="single" w:sz="4" w:space="0" w:color="auto"/>
            </w:tcBorders>
            <w:vAlign w:val="center"/>
          </w:tcPr>
          <w:p w14:paraId="5E17555C" w14:textId="77777777" w:rsidR="00CA61B6" w:rsidRPr="00427E95" w:rsidRDefault="00CA61B6" w:rsidP="00481E9B">
            <w:pPr>
              <w:suppressAutoHyphens/>
              <w:rPr>
                <w:lang w:eastAsia="ar-SA" w:bidi="hi-IN"/>
              </w:rPr>
            </w:pPr>
            <w:r>
              <w:rPr>
                <w:rFonts w:eastAsia="TimesNewRoman"/>
                <w:lang w:eastAsia="zh-CN"/>
              </w:rPr>
              <w:t>Р</w:t>
            </w:r>
            <w:r w:rsidRPr="00427E95">
              <w:rPr>
                <w:rFonts w:eastAsia="TimesNewRoman"/>
                <w:lang w:eastAsia="zh-CN"/>
              </w:rPr>
              <w:t xml:space="preserve">азработка траншеи </w:t>
            </w:r>
          </w:p>
        </w:tc>
        <w:tc>
          <w:tcPr>
            <w:tcW w:w="2268" w:type="dxa"/>
            <w:vMerge/>
            <w:tcBorders>
              <w:left w:val="single" w:sz="4" w:space="0" w:color="auto"/>
              <w:right w:val="single" w:sz="4" w:space="0" w:color="auto"/>
            </w:tcBorders>
            <w:vAlign w:val="center"/>
          </w:tcPr>
          <w:p w14:paraId="403281A4" w14:textId="77777777" w:rsidR="00CA61B6" w:rsidRPr="00427E95" w:rsidRDefault="00CA61B6" w:rsidP="00481E9B">
            <w:pPr>
              <w:suppressAutoHyphens/>
              <w:jc w:val="center"/>
              <w:rPr>
                <w:lang w:eastAsia="zh-CN" w:bidi="hi-IN"/>
              </w:rPr>
            </w:pPr>
          </w:p>
        </w:tc>
        <w:tc>
          <w:tcPr>
            <w:tcW w:w="2977" w:type="dxa"/>
            <w:vMerge/>
            <w:tcBorders>
              <w:left w:val="single" w:sz="4" w:space="0" w:color="auto"/>
              <w:right w:val="single" w:sz="4" w:space="0" w:color="auto"/>
            </w:tcBorders>
            <w:vAlign w:val="center"/>
          </w:tcPr>
          <w:p w14:paraId="6CA43489" w14:textId="77777777" w:rsidR="00CA61B6" w:rsidRPr="00427E95" w:rsidRDefault="00CA61B6" w:rsidP="00481E9B">
            <w:pPr>
              <w:suppressAutoHyphens/>
              <w:jc w:val="center"/>
              <w:rPr>
                <w:sz w:val="22"/>
                <w:szCs w:val="22"/>
                <w:lang w:eastAsia="ar-SA" w:bidi="hi-IN"/>
              </w:rPr>
            </w:pPr>
          </w:p>
        </w:tc>
      </w:tr>
      <w:tr w:rsidR="00CA61B6" w:rsidRPr="003B5440" w14:paraId="5ECF0E88" w14:textId="77777777" w:rsidTr="00481E9B">
        <w:trPr>
          <w:trHeight w:val="336"/>
        </w:trPr>
        <w:tc>
          <w:tcPr>
            <w:tcW w:w="709" w:type="dxa"/>
            <w:tcBorders>
              <w:top w:val="single" w:sz="4" w:space="0" w:color="auto"/>
              <w:left w:val="single" w:sz="4" w:space="0" w:color="auto"/>
              <w:bottom w:val="single" w:sz="4" w:space="0" w:color="auto"/>
              <w:right w:val="single" w:sz="4" w:space="0" w:color="auto"/>
            </w:tcBorders>
            <w:vAlign w:val="center"/>
          </w:tcPr>
          <w:p w14:paraId="424831F6" w14:textId="77777777" w:rsidR="00CA61B6" w:rsidRPr="00787238" w:rsidRDefault="00CA61B6" w:rsidP="00481E9B">
            <w:pPr>
              <w:suppressAutoHyphens/>
              <w:jc w:val="center"/>
              <w:rPr>
                <w:lang w:eastAsia="ar-SA" w:bidi="hi-IN"/>
              </w:rPr>
            </w:pPr>
            <w:r>
              <w:rPr>
                <w:lang w:eastAsia="ar-SA" w:bidi="hi-IN"/>
              </w:rPr>
              <w:t>2.1.2</w:t>
            </w:r>
          </w:p>
        </w:tc>
        <w:tc>
          <w:tcPr>
            <w:tcW w:w="4536" w:type="dxa"/>
            <w:tcBorders>
              <w:top w:val="single" w:sz="4" w:space="0" w:color="auto"/>
              <w:left w:val="single" w:sz="4" w:space="0" w:color="auto"/>
              <w:bottom w:val="single" w:sz="4" w:space="0" w:color="auto"/>
              <w:right w:val="single" w:sz="4" w:space="0" w:color="auto"/>
            </w:tcBorders>
            <w:vAlign w:val="center"/>
          </w:tcPr>
          <w:p w14:paraId="66B18C4C" w14:textId="77777777" w:rsidR="00CA61B6" w:rsidRPr="00D7325D" w:rsidRDefault="00CA61B6" w:rsidP="00481E9B">
            <w:pPr>
              <w:rPr>
                <w:bCs/>
                <w:color w:val="000000"/>
              </w:rPr>
            </w:pPr>
            <w:r>
              <w:rPr>
                <w:bCs/>
                <w:color w:val="000000"/>
              </w:rPr>
              <w:t>Укладка трубопровода</w:t>
            </w:r>
          </w:p>
        </w:tc>
        <w:tc>
          <w:tcPr>
            <w:tcW w:w="2268" w:type="dxa"/>
            <w:vMerge/>
            <w:tcBorders>
              <w:left w:val="single" w:sz="4" w:space="0" w:color="auto"/>
              <w:right w:val="single" w:sz="4" w:space="0" w:color="auto"/>
            </w:tcBorders>
            <w:vAlign w:val="center"/>
          </w:tcPr>
          <w:p w14:paraId="446028F5" w14:textId="77777777" w:rsidR="00CA61B6" w:rsidRPr="00787238"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381027AE" w14:textId="77777777" w:rsidR="00CA61B6" w:rsidRPr="003B5440" w:rsidRDefault="00CA61B6" w:rsidP="00481E9B">
            <w:pPr>
              <w:suppressAutoHyphens/>
              <w:jc w:val="center"/>
              <w:rPr>
                <w:lang w:eastAsia="ar-SA" w:bidi="hi-IN"/>
              </w:rPr>
            </w:pPr>
          </w:p>
        </w:tc>
      </w:tr>
      <w:tr w:rsidR="00CA61B6" w:rsidRPr="00B87135" w14:paraId="73D993EB"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486D6CD2" w14:textId="77777777" w:rsidR="00CA61B6" w:rsidRPr="00787238" w:rsidRDefault="00CA61B6" w:rsidP="00481E9B">
            <w:pPr>
              <w:suppressAutoHyphens/>
              <w:jc w:val="center"/>
              <w:rPr>
                <w:lang w:eastAsia="ar-SA" w:bidi="hi-IN"/>
              </w:rPr>
            </w:pPr>
            <w:r>
              <w:rPr>
                <w:lang w:eastAsia="ar-SA" w:bidi="hi-IN"/>
              </w:rPr>
              <w:t>2.1.3</w:t>
            </w:r>
          </w:p>
        </w:tc>
        <w:tc>
          <w:tcPr>
            <w:tcW w:w="4536" w:type="dxa"/>
            <w:tcBorders>
              <w:top w:val="single" w:sz="4" w:space="0" w:color="auto"/>
              <w:left w:val="single" w:sz="4" w:space="0" w:color="auto"/>
              <w:bottom w:val="single" w:sz="4" w:space="0" w:color="auto"/>
              <w:right w:val="single" w:sz="4" w:space="0" w:color="auto"/>
            </w:tcBorders>
            <w:vAlign w:val="center"/>
          </w:tcPr>
          <w:p w14:paraId="28F47FF8" w14:textId="77777777" w:rsidR="00CA61B6" w:rsidRPr="00787238" w:rsidRDefault="00CA61B6" w:rsidP="00481E9B">
            <w:pPr>
              <w:suppressAutoHyphens/>
              <w:rPr>
                <w:lang w:eastAsia="ar-SA" w:bidi="hi-IN"/>
              </w:rPr>
            </w:pPr>
            <w:r>
              <w:rPr>
                <w:lang w:eastAsia="ar-SA" w:bidi="hi-IN"/>
              </w:rPr>
              <w:t>Монтаж колодцев</w:t>
            </w:r>
            <w:r w:rsidRPr="00697E1F">
              <w:rPr>
                <w:lang w:eastAsia="ar-SA" w:bidi="hi-IN"/>
              </w:rPr>
              <w:t xml:space="preserve"> </w:t>
            </w:r>
            <w:r>
              <w:rPr>
                <w:lang w:eastAsia="ar-SA" w:bidi="hi-IN"/>
              </w:rPr>
              <w:t>и камер с обвязкой оборудования и труб</w:t>
            </w:r>
          </w:p>
        </w:tc>
        <w:tc>
          <w:tcPr>
            <w:tcW w:w="2268" w:type="dxa"/>
            <w:vMerge/>
            <w:tcBorders>
              <w:left w:val="single" w:sz="4" w:space="0" w:color="auto"/>
              <w:right w:val="single" w:sz="4" w:space="0" w:color="auto"/>
            </w:tcBorders>
            <w:vAlign w:val="center"/>
          </w:tcPr>
          <w:p w14:paraId="46DE121A" w14:textId="77777777" w:rsidR="00CA61B6" w:rsidRPr="00787238" w:rsidRDefault="00CA61B6" w:rsidP="00481E9B">
            <w:pPr>
              <w:tabs>
                <w:tab w:val="left" w:pos="348"/>
                <w:tab w:val="center" w:pos="813"/>
              </w:tabs>
              <w:suppressAutoHyphens/>
              <w:jc w:val="center"/>
              <w:rPr>
                <w:lang w:eastAsia="ar-SA" w:bidi="hi-IN"/>
              </w:rPr>
            </w:pPr>
          </w:p>
        </w:tc>
        <w:tc>
          <w:tcPr>
            <w:tcW w:w="2977" w:type="dxa"/>
            <w:vMerge/>
            <w:tcBorders>
              <w:left w:val="single" w:sz="4" w:space="0" w:color="auto"/>
              <w:right w:val="single" w:sz="4" w:space="0" w:color="auto"/>
            </w:tcBorders>
            <w:vAlign w:val="center"/>
          </w:tcPr>
          <w:p w14:paraId="50695473" w14:textId="77777777" w:rsidR="00CA61B6" w:rsidRPr="00B87135" w:rsidRDefault="00CA61B6" w:rsidP="00481E9B">
            <w:pPr>
              <w:tabs>
                <w:tab w:val="left" w:pos="348"/>
                <w:tab w:val="center" w:pos="813"/>
              </w:tabs>
              <w:suppressAutoHyphens/>
              <w:jc w:val="center"/>
              <w:rPr>
                <w:lang w:eastAsia="ar-SA" w:bidi="hi-IN"/>
              </w:rPr>
            </w:pPr>
          </w:p>
        </w:tc>
      </w:tr>
      <w:tr w:rsidR="00CA61B6" w:rsidRPr="003B5440" w14:paraId="688661AF"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7D0C9DE5" w14:textId="77777777" w:rsidR="00CA61B6" w:rsidRPr="00787238" w:rsidRDefault="00CA61B6" w:rsidP="00481E9B">
            <w:pPr>
              <w:suppressAutoHyphens/>
              <w:jc w:val="center"/>
              <w:rPr>
                <w:lang w:eastAsia="ar-SA" w:bidi="hi-IN"/>
              </w:rPr>
            </w:pPr>
            <w:r>
              <w:rPr>
                <w:lang w:eastAsia="ar-SA" w:bidi="hi-IN"/>
              </w:rPr>
              <w:t>2.1.4</w:t>
            </w:r>
          </w:p>
        </w:tc>
        <w:tc>
          <w:tcPr>
            <w:tcW w:w="4536" w:type="dxa"/>
            <w:tcBorders>
              <w:top w:val="single" w:sz="4" w:space="0" w:color="auto"/>
              <w:left w:val="single" w:sz="4" w:space="0" w:color="auto"/>
              <w:bottom w:val="single" w:sz="4" w:space="0" w:color="auto"/>
              <w:right w:val="single" w:sz="4" w:space="0" w:color="auto"/>
            </w:tcBorders>
            <w:vAlign w:val="center"/>
          </w:tcPr>
          <w:p w14:paraId="68126063" w14:textId="77777777" w:rsidR="00CA61B6" w:rsidRPr="00492D1B" w:rsidRDefault="00CA61B6" w:rsidP="00481E9B">
            <w:pPr>
              <w:suppressAutoHyphens/>
              <w:rPr>
                <w:lang w:eastAsia="ar-SA" w:bidi="hi-IN"/>
              </w:rPr>
            </w:pPr>
            <w:r w:rsidRPr="00D84CFD">
              <w:rPr>
                <w:lang w:eastAsia="ar-SA" w:bidi="hi-IN"/>
              </w:rPr>
              <w:t>Обратная засыпка</w:t>
            </w:r>
          </w:p>
        </w:tc>
        <w:tc>
          <w:tcPr>
            <w:tcW w:w="2268" w:type="dxa"/>
            <w:vMerge/>
            <w:tcBorders>
              <w:left w:val="single" w:sz="4" w:space="0" w:color="auto"/>
              <w:right w:val="single" w:sz="4" w:space="0" w:color="auto"/>
            </w:tcBorders>
            <w:vAlign w:val="center"/>
          </w:tcPr>
          <w:p w14:paraId="24089C18" w14:textId="77777777" w:rsidR="00CA61B6"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79590E4C" w14:textId="77777777" w:rsidR="00CA61B6" w:rsidRPr="003B5440" w:rsidRDefault="00CA61B6" w:rsidP="00481E9B">
            <w:pPr>
              <w:suppressAutoHyphens/>
              <w:jc w:val="center"/>
              <w:rPr>
                <w:lang w:eastAsia="ar-SA" w:bidi="hi-IN"/>
              </w:rPr>
            </w:pPr>
          </w:p>
        </w:tc>
      </w:tr>
      <w:tr w:rsidR="00CA61B6" w:rsidRPr="003B5440" w14:paraId="74B309EE"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065E5BF5" w14:textId="77777777" w:rsidR="00CA61B6" w:rsidRDefault="00CA61B6" w:rsidP="00481E9B">
            <w:pPr>
              <w:suppressAutoHyphens/>
              <w:jc w:val="center"/>
              <w:rPr>
                <w:lang w:eastAsia="ar-SA" w:bidi="hi-IN"/>
              </w:rPr>
            </w:pPr>
            <w:r>
              <w:rPr>
                <w:lang w:eastAsia="ar-SA" w:bidi="hi-IN"/>
              </w:rPr>
              <w:t>2.1.5</w:t>
            </w:r>
          </w:p>
        </w:tc>
        <w:tc>
          <w:tcPr>
            <w:tcW w:w="4536" w:type="dxa"/>
            <w:tcBorders>
              <w:top w:val="single" w:sz="4" w:space="0" w:color="auto"/>
              <w:left w:val="single" w:sz="4" w:space="0" w:color="auto"/>
              <w:bottom w:val="single" w:sz="4" w:space="0" w:color="auto"/>
              <w:right w:val="single" w:sz="4" w:space="0" w:color="auto"/>
            </w:tcBorders>
            <w:vAlign w:val="center"/>
          </w:tcPr>
          <w:p w14:paraId="6CFA7043" w14:textId="77777777" w:rsidR="00CA61B6" w:rsidRPr="00D84CFD" w:rsidRDefault="00CA61B6" w:rsidP="00481E9B">
            <w:pPr>
              <w:suppressAutoHyphens/>
              <w:rPr>
                <w:lang w:eastAsia="ar-SA" w:bidi="hi-IN"/>
              </w:rPr>
            </w:pPr>
            <w:r>
              <w:rPr>
                <w:lang w:eastAsia="ar-SA" w:bidi="hi-IN"/>
              </w:rPr>
              <w:t xml:space="preserve">Благоустройство (восстановление) разрушенных поверхностей/покрытий </w:t>
            </w:r>
          </w:p>
        </w:tc>
        <w:tc>
          <w:tcPr>
            <w:tcW w:w="2268" w:type="dxa"/>
            <w:vMerge/>
            <w:tcBorders>
              <w:left w:val="single" w:sz="4" w:space="0" w:color="auto"/>
              <w:right w:val="single" w:sz="4" w:space="0" w:color="auto"/>
            </w:tcBorders>
            <w:vAlign w:val="center"/>
          </w:tcPr>
          <w:p w14:paraId="5EB1A543" w14:textId="77777777" w:rsidR="00CA61B6"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601DDCF8" w14:textId="77777777" w:rsidR="00CA61B6" w:rsidRPr="003B5440" w:rsidRDefault="00CA61B6" w:rsidP="00481E9B">
            <w:pPr>
              <w:suppressAutoHyphens/>
              <w:jc w:val="center"/>
              <w:rPr>
                <w:lang w:eastAsia="ar-SA" w:bidi="hi-IN"/>
              </w:rPr>
            </w:pPr>
          </w:p>
        </w:tc>
      </w:tr>
      <w:tr w:rsidR="00CA61B6" w:rsidRPr="003B5440" w14:paraId="38929A01"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1390E89F" w14:textId="77777777" w:rsidR="00CA61B6" w:rsidRPr="00787238" w:rsidRDefault="00CA61B6" w:rsidP="00481E9B">
            <w:pPr>
              <w:suppressAutoHyphens/>
              <w:jc w:val="center"/>
              <w:rPr>
                <w:lang w:eastAsia="ar-SA" w:bidi="hi-IN"/>
              </w:rPr>
            </w:pPr>
            <w:r>
              <w:rPr>
                <w:lang w:eastAsia="ar-SA" w:bidi="hi-IN"/>
              </w:rPr>
              <w:t>2.2</w:t>
            </w:r>
          </w:p>
        </w:tc>
        <w:tc>
          <w:tcPr>
            <w:tcW w:w="4536" w:type="dxa"/>
            <w:tcBorders>
              <w:top w:val="single" w:sz="4" w:space="0" w:color="auto"/>
              <w:left w:val="single" w:sz="4" w:space="0" w:color="auto"/>
              <w:bottom w:val="single" w:sz="4" w:space="0" w:color="auto"/>
              <w:right w:val="single" w:sz="4" w:space="0" w:color="auto"/>
            </w:tcBorders>
            <w:vAlign w:val="center"/>
          </w:tcPr>
          <w:p w14:paraId="3938EAA9" w14:textId="77777777" w:rsidR="00CA61B6" w:rsidRPr="00015E3F" w:rsidRDefault="00CA61B6" w:rsidP="00481E9B">
            <w:pPr>
              <w:suppressAutoHyphens/>
              <w:rPr>
                <w:lang w:eastAsia="ar-SA" w:bidi="hi-IN"/>
              </w:rPr>
            </w:pPr>
            <w:r>
              <w:rPr>
                <w:lang w:eastAsia="ar-SA" w:bidi="hi-IN"/>
              </w:rPr>
              <w:t xml:space="preserve">Устройство модульной насосной станции </w:t>
            </w:r>
          </w:p>
        </w:tc>
        <w:tc>
          <w:tcPr>
            <w:tcW w:w="2268" w:type="dxa"/>
            <w:vMerge w:val="restart"/>
            <w:tcBorders>
              <w:top w:val="single" w:sz="4" w:space="0" w:color="auto"/>
              <w:left w:val="single" w:sz="4" w:space="0" w:color="auto"/>
              <w:right w:val="single" w:sz="4" w:space="0" w:color="auto"/>
            </w:tcBorders>
            <w:vAlign w:val="center"/>
          </w:tcPr>
          <w:p w14:paraId="578F397F" w14:textId="77777777" w:rsidR="00CA61B6" w:rsidRPr="00787238" w:rsidRDefault="00CA61B6" w:rsidP="00481E9B">
            <w:pPr>
              <w:suppressAutoHyphens/>
              <w:jc w:val="center"/>
              <w:rPr>
                <w:lang w:eastAsia="ar-SA" w:bidi="hi-IN"/>
              </w:rPr>
            </w:pPr>
            <w:r>
              <w:rPr>
                <w:lang w:eastAsia="ar-SA" w:bidi="hi-IN"/>
              </w:rPr>
              <w:t>4 мес.</w:t>
            </w:r>
          </w:p>
        </w:tc>
        <w:tc>
          <w:tcPr>
            <w:tcW w:w="2977" w:type="dxa"/>
            <w:vMerge w:val="restart"/>
            <w:tcBorders>
              <w:top w:val="single" w:sz="4" w:space="0" w:color="auto"/>
              <w:left w:val="single" w:sz="4" w:space="0" w:color="auto"/>
              <w:right w:val="single" w:sz="4" w:space="0" w:color="auto"/>
            </w:tcBorders>
            <w:vAlign w:val="center"/>
          </w:tcPr>
          <w:p w14:paraId="2C9DB0C1" w14:textId="77777777" w:rsidR="00CA61B6" w:rsidRPr="003B5440" w:rsidRDefault="00CA61B6" w:rsidP="00481E9B">
            <w:pPr>
              <w:suppressAutoHyphens/>
              <w:jc w:val="center"/>
              <w:rPr>
                <w:lang w:eastAsia="ar-SA" w:bidi="hi-IN"/>
              </w:rPr>
            </w:pPr>
            <w:r>
              <w:rPr>
                <w:sz w:val="22"/>
                <w:szCs w:val="22"/>
                <w:lang w:eastAsia="ar-SA" w:bidi="hi-IN"/>
              </w:rPr>
              <w:t>не позднее 20.06</w:t>
            </w:r>
            <w:r w:rsidRPr="00563D6B">
              <w:rPr>
                <w:sz w:val="22"/>
                <w:szCs w:val="22"/>
                <w:lang w:eastAsia="ar-SA" w:bidi="hi-IN"/>
              </w:rPr>
              <w:t>.2021</w:t>
            </w:r>
          </w:p>
        </w:tc>
      </w:tr>
      <w:tr w:rsidR="00CA61B6" w:rsidRPr="003B5440" w14:paraId="1DA61BCC"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6B2AF38C" w14:textId="77777777" w:rsidR="00CA61B6" w:rsidRPr="00787238" w:rsidRDefault="00CA61B6" w:rsidP="00481E9B">
            <w:pPr>
              <w:suppressAutoHyphens/>
              <w:jc w:val="center"/>
              <w:rPr>
                <w:lang w:eastAsia="ar-SA" w:bidi="hi-IN"/>
              </w:rPr>
            </w:pPr>
            <w:r>
              <w:rPr>
                <w:lang w:eastAsia="ar-SA" w:bidi="hi-IN"/>
              </w:rPr>
              <w:t>2.2.1</w:t>
            </w:r>
          </w:p>
        </w:tc>
        <w:tc>
          <w:tcPr>
            <w:tcW w:w="4536" w:type="dxa"/>
            <w:tcBorders>
              <w:top w:val="single" w:sz="4" w:space="0" w:color="auto"/>
              <w:left w:val="single" w:sz="4" w:space="0" w:color="auto"/>
              <w:bottom w:val="single" w:sz="4" w:space="0" w:color="auto"/>
              <w:right w:val="single" w:sz="4" w:space="0" w:color="auto"/>
            </w:tcBorders>
            <w:vAlign w:val="center"/>
          </w:tcPr>
          <w:p w14:paraId="69CE443B" w14:textId="77777777" w:rsidR="00CA61B6" w:rsidRDefault="00CA61B6" w:rsidP="00481E9B">
            <w:pPr>
              <w:suppressAutoHyphens/>
              <w:rPr>
                <w:lang w:eastAsia="ar-SA" w:bidi="hi-IN"/>
              </w:rPr>
            </w:pPr>
            <w:r>
              <w:rPr>
                <w:lang w:eastAsia="ar-SA" w:bidi="hi-IN"/>
              </w:rPr>
              <w:t>Устройство основания под модульную насосную станцию</w:t>
            </w:r>
          </w:p>
        </w:tc>
        <w:tc>
          <w:tcPr>
            <w:tcW w:w="2268" w:type="dxa"/>
            <w:vMerge/>
            <w:tcBorders>
              <w:left w:val="single" w:sz="4" w:space="0" w:color="auto"/>
              <w:right w:val="single" w:sz="4" w:space="0" w:color="auto"/>
            </w:tcBorders>
            <w:vAlign w:val="center"/>
          </w:tcPr>
          <w:p w14:paraId="291C8DBC" w14:textId="77777777" w:rsidR="00CA61B6" w:rsidRPr="00787238"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47763A44" w14:textId="77777777" w:rsidR="00CA61B6" w:rsidRPr="003B5440" w:rsidRDefault="00CA61B6" w:rsidP="00481E9B">
            <w:pPr>
              <w:suppressAutoHyphens/>
              <w:jc w:val="center"/>
              <w:rPr>
                <w:lang w:eastAsia="ar-SA" w:bidi="hi-IN"/>
              </w:rPr>
            </w:pPr>
          </w:p>
        </w:tc>
      </w:tr>
      <w:tr w:rsidR="00CA61B6" w:rsidRPr="003B5440" w14:paraId="2A9B985E"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08851377" w14:textId="77777777" w:rsidR="00CA61B6" w:rsidRPr="00AC6E98" w:rsidRDefault="00CA61B6" w:rsidP="00481E9B">
            <w:pPr>
              <w:suppressAutoHyphens/>
              <w:jc w:val="center"/>
              <w:rPr>
                <w:strike/>
                <w:lang w:eastAsia="ar-SA" w:bidi="hi-IN"/>
              </w:rPr>
            </w:pPr>
            <w:r>
              <w:rPr>
                <w:lang w:eastAsia="ar-SA" w:bidi="hi-IN"/>
              </w:rPr>
              <w:t>2.2.2</w:t>
            </w:r>
          </w:p>
        </w:tc>
        <w:tc>
          <w:tcPr>
            <w:tcW w:w="4536" w:type="dxa"/>
            <w:tcBorders>
              <w:top w:val="single" w:sz="4" w:space="0" w:color="auto"/>
              <w:left w:val="single" w:sz="4" w:space="0" w:color="auto"/>
              <w:bottom w:val="single" w:sz="4" w:space="0" w:color="auto"/>
              <w:right w:val="single" w:sz="4" w:space="0" w:color="auto"/>
            </w:tcBorders>
            <w:vAlign w:val="center"/>
          </w:tcPr>
          <w:p w14:paraId="7448721A" w14:textId="77777777" w:rsidR="00CA61B6" w:rsidRDefault="00CA61B6" w:rsidP="00481E9B">
            <w:pPr>
              <w:suppressAutoHyphens/>
              <w:rPr>
                <w:lang w:eastAsia="ar-SA" w:bidi="hi-IN"/>
              </w:rPr>
            </w:pPr>
            <w:r>
              <w:rPr>
                <w:lang w:eastAsia="ar-SA" w:bidi="hi-IN"/>
              </w:rPr>
              <w:t>Монтаж конструкций здания модульной насосной станции</w:t>
            </w:r>
          </w:p>
        </w:tc>
        <w:tc>
          <w:tcPr>
            <w:tcW w:w="2268" w:type="dxa"/>
            <w:vMerge/>
            <w:tcBorders>
              <w:left w:val="single" w:sz="4" w:space="0" w:color="auto"/>
              <w:right w:val="single" w:sz="4" w:space="0" w:color="auto"/>
            </w:tcBorders>
            <w:vAlign w:val="center"/>
          </w:tcPr>
          <w:p w14:paraId="1A4E404A" w14:textId="77777777" w:rsidR="00CA61B6" w:rsidRPr="00787238"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47051FA3" w14:textId="77777777" w:rsidR="00CA61B6" w:rsidRPr="003B5440" w:rsidRDefault="00CA61B6" w:rsidP="00481E9B">
            <w:pPr>
              <w:suppressAutoHyphens/>
              <w:jc w:val="center"/>
              <w:rPr>
                <w:lang w:eastAsia="ar-SA" w:bidi="hi-IN"/>
              </w:rPr>
            </w:pPr>
          </w:p>
        </w:tc>
      </w:tr>
      <w:tr w:rsidR="00CA61B6" w:rsidRPr="003B5440" w14:paraId="708CF718"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2E31140F" w14:textId="77777777" w:rsidR="00CA61B6" w:rsidRDefault="00CA61B6" w:rsidP="00481E9B">
            <w:pPr>
              <w:suppressAutoHyphens/>
              <w:jc w:val="center"/>
              <w:rPr>
                <w:lang w:eastAsia="ar-SA" w:bidi="hi-IN"/>
              </w:rPr>
            </w:pPr>
            <w:r>
              <w:rPr>
                <w:lang w:eastAsia="ar-SA" w:bidi="hi-IN"/>
              </w:rPr>
              <w:t>2.2.3</w:t>
            </w:r>
          </w:p>
        </w:tc>
        <w:tc>
          <w:tcPr>
            <w:tcW w:w="4536" w:type="dxa"/>
            <w:tcBorders>
              <w:top w:val="single" w:sz="4" w:space="0" w:color="auto"/>
              <w:left w:val="single" w:sz="4" w:space="0" w:color="auto"/>
              <w:bottom w:val="single" w:sz="4" w:space="0" w:color="auto"/>
              <w:right w:val="single" w:sz="4" w:space="0" w:color="auto"/>
            </w:tcBorders>
            <w:vAlign w:val="center"/>
          </w:tcPr>
          <w:p w14:paraId="2BDB48FC" w14:textId="77777777" w:rsidR="00CA61B6" w:rsidRDefault="00CA61B6" w:rsidP="00481E9B">
            <w:pPr>
              <w:suppressAutoHyphens/>
              <w:rPr>
                <w:lang w:eastAsia="ar-SA" w:bidi="hi-IN"/>
              </w:rPr>
            </w:pPr>
            <w:r>
              <w:rPr>
                <w:lang w:eastAsia="ar-SA" w:bidi="hi-IN"/>
              </w:rPr>
              <w:t>Присоединение к внутренним сетям насосной станции</w:t>
            </w:r>
          </w:p>
        </w:tc>
        <w:tc>
          <w:tcPr>
            <w:tcW w:w="2268" w:type="dxa"/>
            <w:vMerge/>
            <w:tcBorders>
              <w:left w:val="single" w:sz="4" w:space="0" w:color="auto"/>
              <w:right w:val="single" w:sz="4" w:space="0" w:color="auto"/>
            </w:tcBorders>
            <w:vAlign w:val="center"/>
          </w:tcPr>
          <w:p w14:paraId="168BB49B" w14:textId="77777777" w:rsidR="00CA61B6" w:rsidRPr="00787238"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089C559C" w14:textId="77777777" w:rsidR="00CA61B6" w:rsidRPr="003B5440" w:rsidRDefault="00CA61B6" w:rsidP="00481E9B">
            <w:pPr>
              <w:suppressAutoHyphens/>
              <w:jc w:val="center"/>
              <w:rPr>
                <w:lang w:eastAsia="ar-SA" w:bidi="hi-IN"/>
              </w:rPr>
            </w:pPr>
          </w:p>
        </w:tc>
      </w:tr>
      <w:tr w:rsidR="00CA61B6" w:rsidRPr="003B5440" w14:paraId="226006A5"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6AF0411D" w14:textId="77777777" w:rsidR="00CA61B6" w:rsidRDefault="00CA61B6" w:rsidP="00481E9B">
            <w:pPr>
              <w:suppressAutoHyphens/>
              <w:jc w:val="center"/>
              <w:rPr>
                <w:lang w:eastAsia="ar-SA" w:bidi="hi-IN"/>
              </w:rPr>
            </w:pPr>
            <w:r>
              <w:rPr>
                <w:lang w:eastAsia="ar-SA" w:bidi="hi-IN"/>
              </w:rPr>
              <w:t>2.2.4</w:t>
            </w:r>
          </w:p>
        </w:tc>
        <w:tc>
          <w:tcPr>
            <w:tcW w:w="4536" w:type="dxa"/>
            <w:tcBorders>
              <w:top w:val="single" w:sz="4" w:space="0" w:color="auto"/>
              <w:left w:val="single" w:sz="4" w:space="0" w:color="auto"/>
              <w:bottom w:val="single" w:sz="4" w:space="0" w:color="auto"/>
              <w:right w:val="single" w:sz="4" w:space="0" w:color="auto"/>
            </w:tcBorders>
            <w:vAlign w:val="center"/>
          </w:tcPr>
          <w:p w14:paraId="1DFED6DF" w14:textId="77777777" w:rsidR="00CA61B6" w:rsidRPr="00D34401" w:rsidRDefault="00CA61B6" w:rsidP="00481E9B">
            <w:pPr>
              <w:suppressAutoHyphens/>
              <w:rPr>
                <w:lang w:eastAsia="zh-CN" w:bidi="hi-IN"/>
              </w:rPr>
            </w:pPr>
            <w:r w:rsidRPr="00D34401">
              <w:rPr>
                <w:lang w:eastAsia="zh-CN" w:bidi="hi-IN"/>
              </w:rPr>
              <w:t xml:space="preserve">Благоустройство территории площадки </w:t>
            </w:r>
          </w:p>
        </w:tc>
        <w:tc>
          <w:tcPr>
            <w:tcW w:w="2268" w:type="dxa"/>
            <w:vMerge/>
            <w:tcBorders>
              <w:left w:val="single" w:sz="4" w:space="0" w:color="auto"/>
              <w:right w:val="single" w:sz="4" w:space="0" w:color="auto"/>
            </w:tcBorders>
            <w:vAlign w:val="center"/>
          </w:tcPr>
          <w:p w14:paraId="5485DAB0" w14:textId="77777777" w:rsidR="00CA61B6" w:rsidRPr="00787238"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2E237C30" w14:textId="77777777" w:rsidR="00CA61B6" w:rsidRPr="003B5440" w:rsidRDefault="00CA61B6" w:rsidP="00481E9B">
            <w:pPr>
              <w:suppressAutoHyphens/>
              <w:jc w:val="center"/>
              <w:rPr>
                <w:lang w:eastAsia="ar-SA" w:bidi="hi-IN"/>
              </w:rPr>
            </w:pPr>
          </w:p>
        </w:tc>
      </w:tr>
      <w:tr w:rsidR="00CA61B6" w:rsidRPr="003B5440" w14:paraId="3DE90A4D"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58EBAD2D" w14:textId="77777777" w:rsidR="00CA61B6" w:rsidRDefault="00CA61B6" w:rsidP="00481E9B">
            <w:pPr>
              <w:suppressAutoHyphens/>
              <w:jc w:val="center"/>
              <w:rPr>
                <w:lang w:eastAsia="ar-SA" w:bidi="hi-IN"/>
              </w:rPr>
            </w:pPr>
            <w:r>
              <w:rPr>
                <w:lang w:eastAsia="ar-SA" w:bidi="hi-IN"/>
              </w:rPr>
              <w:t>2.3</w:t>
            </w:r>
          </w:p>
        </w:tc>
        <w:tc>
          <w:tcPr>
            <w:tcW w:w="4536" w:type="dxa"/>
            <w:tcBorders>
              <w:top w:val="single" w:sz="4" w:space="0" w:color="auto"/>
              <w:left w:val="single" w:sz="4" w:space="0" w:color="auto"/>
              <w:bottom w:val="single" w:sz="4" w:space="0" w:color="auto"/>
              <w:right w:val="single" w:sz="4" w:space="0" w:color="auto"/>
            </w:tcBorders>
            <w:vAlign w:val="center"/>
          </w:tcPr>
          <w:p w14:paraId="645F6AE4" w14:textId="77777777" w:rsidR="00CA61B6" w:rsidRPr="00D34401" w:rsidRDefault="00CA61B6" w:rsidP="00481E9B">
            <w:pPr>
              <w:suppressAutoHyphens/>
              <w:rPr>
                <w:lang w:eastAsia="ar-SA" w:bidi="hi-IN"/>
              </w:rPr>
            </w:pPr>
            <w:r w:rsidRPr="00D34401">
              <w:rPr>
                <w:lang w:eastAsia="ar-SA" w:bidi="hi-IN"/>
              </w:rPr>
              <w:t>Устройство резервуаров чистой воды</w:t>
            </w:r>
          </w:p>
        </w:tc>
        <w:tc>
          <w:tcPr>
            <w:tcW w:w="2268" w:type="dxa"/>
            <w:vMerge w:val="restart"/>
            <w:tcBorders>
              <w:top w:val="single" w:sz="4" w:space="0" w:color="auto"/>
              <w:left w:val="single" w:sz="4" w:space="0" w:color="auto"/>
              <w:right w:val="single" w:sz="4" w:space="0" w:color="auto"/>
            </w:tcBorders>
            <w:vAlign w:val="center"/>
          </w:tcPr>
          <w:p w14:paraId="3B949AF9" w14:textId="77777777" w:rsidR="00CA61B6" w:rsidRPr="00787238" w:rsidRDefault="00CA61B6" w:rsidP="00481E9B">
            <w:pPr>
              <w:suppressAutoHyphens/>
              <w:jc w:val="center"/>
              <w:rPr>
                <w:lang w:eastAsia="ar-SA" w:bidi="hi-IN"/>
              </w:rPr>
            </w:pPr>
            <w:r>
              <w:rPr>
                <w:lang w:eastAsia="ar-SA" w:bidi="hi-IN"/>
              </w:rPr>
              <w:t>6 мес.</w:t>
            </w:r>
          </w:p>
          <w:p w14:paraId="4F0A1CBF" w14:textId="77777777" w:rsidR="00CA61B6" w:rsidRPr="00787238" w:rsidRDefault="00CA61B6" w:rsidP="00481E9B">
            <w:pPr>
              <w:suppressAutoHyphens/>
              <w:jc w:val="center"/>
              <w:rPr>
                <w:lang w:eastAsia="ar-SA" w:bidi="hi-IN"/>
              </w:rPr>
            </w:pPr>
          </w:p>
        </w:tc>
        <w:tc>
          <w:tcPr>
            <w:tcW w:w="2977" w:type="dxa"/>
            <w:vMerge w:val="restart"/>
            <w:tcBorders>
              <w:top w:val="single" w:sz="4" w:space="0" w:color="auto"/>
              <w:left w:val="single" w:sz="4" w:space="0" w:color="auto"/>
              <w:right w:val="single" w:sz="4" w:space="0" w:color="auto"/>
            </w:tcBorders>
            <w:vAlign w:val="center"/>
          </w:tcPr>
          <w:p w14:paraId="51FDA081" w14:textId="77777777" w:rsidR="00CA61B6" w:rsidRPr="003B5440" w:rsidRDefault="00CA61B6" w:rsidP="00481E9B">
            <w:pPr>
              <w:suppressAutoHyphens/>
              <w:jc w:val="center"/>
              <w:rPr>
                <w:lang w:eastAsia="ar-SA" w:bidi="hi-IN"/>
              </w:rPr>
            </w:pPr>
            <w:r>
              <w:rPr>
                <w:sz w:val="22"/>
                <w:szCs w:val="22"/>
                <w:lang w:eastAsia="ar-SA" w:bidi="hi-IN"/>
              </w:rPr>
              <w:t>не позднее 20.05</w:t>
            </w:r>
            <w:r w:rsidRPr="00563D6B">
              <w:rPr>
                <w:sz w:val="22"/>
                <w:szCs w:val="22"/>
                <w:lang w:eastAsia="ar-SA" w:bidi="hi-IN"/>
              </w:rPr>
              <w:t>.2021</w:t>
            </w:r>
          </w:p>
          <w:p w14:paraId="0A035BE5" w14:textId="77777777" w:rsidR="00CA61B6" w:rsidRPr="003B5440" w:rsidRDefault="00CA61B6" w:rsidP="00481E9B">
            <w:pPr>
              <w:suppressAutoHyphens/>
              <w:jc w:val="center"/>
              <w:rPr>
                <w:lang w:eastAsia="ar-SA" w:bidi="hi-IN"/>
              </w:rPr>
            </w:pPr>
          </w:p>
        </w:tc>
      </w:tr>
      <w:tr w:rsidR="00CA61B6" w14:paraId="47E01302"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303D08F6" w14:textId="77777777" w:rsidR="00CA61B6" w:rsidRDefault="00CA61B6" w:rsidP="00481E9B">
            <w:pPr>
              <w:suppressAutoHyphens/>
              <w:jc w:val="center"/>
              <w:rPr>
                <w:lang w:eastAsia="ar-SA" w:bidi="hi-IN"/>
              </w:rPr>
            </w:pPr>
            <w:r>
              <w:rPr>
                <w:lang w:eastAsia="ar-SA" w:bidi="hi-IN"/>
              </w:rPr>
              <w:t>2.3.1</w:t>
            </w:r>
          </w:p>
        </w:tc>
        <w:tc>
          <w:tcPr>
            <w:tcW w:w="4536" w:type="dxa"/>
            <w:tcBorders>
              <w:top w:val="single" w:sz="4" w:space="0" w:color="auto"/>
              <w:left w:val="single" w:sz="4" w:space="0" w:color="auto"/>
              <w:bottom w:val="single" w:sz="4" w:space="0" w:color="auto"/>
              <w:right w:val="single" w:sz="4" w:space="0" w:color="auto"/>
            </w:tcBorders>
            <w:vAlign w:val="center"/>
          </w:tcPr>
          <w:p w14:paraId="308D88CE" w14:textId="77777777" w:rsidR="00CA61B6" w:rsidRPr="00540A61" w:rsidRDefault="00CA61B6" w:rsidP="00481E9B">
            <w:pPr>
              <w:suppressAutoHyphens/>
              <w:rPr>
                <w:lang w:eastAsia="zh-CN" w:bidi="hi-IN"/>
              </w:rPr>
            </w:pPr>
            <w:r w:rsidRPr="007726F9">
              <w:rPr>
                <w:lang w:eastAsia="zh-CN" w:bidi="hi-IN"/>
              </w:rPr>
              <w:t>Монтаж конструкций резервуаров чистой воды</w:t>
            </w:r>
          </w:p>
        </w:tc>
        <w:tc>
          <w:tcPr>
            <w:tcW w:w="2268" w:type="dxa"/>
            <w:vMerge/>
            <w:tcBorders>
              <w:left w:val="single" w:sz="4" w:space="0" w:color="auto"/>
              <w:right w:val="single" w:sz="4" w:space="0" w:color="auto"/>
            </w:tcBorders>
            <w:vAlign w:val="center"/>
          </w:tcPr>
          <w:p w14:paraId="40C60C98" w14:textId="77777777" w:rsidR="00CA61B6"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08DE012F" w14:textId="77777777" w:rsidR="00CA61B6" w:rsidRDefault="00CA61B6" w:rsidP="00481E9B">
            <w:pPr>
              <w:suppressAutoHyphens/>
              <w:jc w:val="center"/>
              <w:rPr>
                <w:sz w:val="22"/>
                <w:szCs w:val="22"/>
                <w:lang w:eastAsia="ar-SA" w:bidi="hi-IN"/>
              </w:rPr>
            </w:pPr>
          </w:p>
        </w:tc>
      </w:tr>
      <w:tr w:rsidR="00CA61B6" w14:paraId="33A680F8"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7A4610A2" w14:textId="77777777" w:rsidR="00CA61B6" w:rsidRDefault="00CA61B6" w:rsidP="00481E9B">
            <w:pPr>
              <w:suppressAutoHyphens/>
              <w:jc w:val="center"/>
              <w:rPr>
                <w:lang w:eastAsia="ar-SA" w:bidi="hi-IN"/>
              </w:rPr>
            </w:pPr>
            <w:r>
              <w:rPr>
                <w:lang w:eastAsia="ar-SA" w:bidi="hi-IN"/>
              </w:rPr>
              <w:t>2.3.2</w:t>
            </w:r>
          </w:p>
        </w:tc>
        <w:tc>
          <w:tcPr>
            <w:tcW w:w="4536" w:type="dxa"/>
            <w:tcBorders>
              <w:top w:val="single" w:sz="4" w:space="0" w:color="auto"/>
              <w:left w:val="single" w:sz="4" w:space="0" w:color="auto"/>
              <w:bottom w:val="single" w:sz="4" w:space="0" w:color="auto"/>
              <w:right w:val="single" w:sz="4" w:space="0" w:color="auto"/>
            </w:tcBorders>
            <w:vAlign w:val="center"/>
          </w:tcPr>
          <w:p w14:paraId="6CF9200B" w14:textId="77777777" w:rsidR="00CA61B6" w:rsidRPr="007726F9" w:rsidRDefault="00CA61B6" w:rsidP="00481E9B">
            <w:pPr>
              <w:suppressAutoHyphens/>
              <w:rPr>
                <w:lang w:eastAsia="zh-CN" w:bidi="hi-IN"/>
              </w:rPr>
            </w:pPr>
            <w:r>
              <w:rPr>
                <w:lang w:eastAsia="zh-CN" w:bidi="hi-IN"/>
              </w:rPr>
              <w:t>Система комплексной автоматизации</w:t>
            </w:r>
          </w:p>
        </w:tc>
        <w:tc>
          <w:tcPr>
            <w:tcW w:w="2268" w:type="dxa"/>
            <w:vMerge/>
            <w:tcBorders>
              <w:left w:val="single" w:sz="4" w:space="0" w:color="auto"/>
              <w:right w:val="single" w:sz="4" w:space="0" w:color="auto"/>
            </w:tcBorders>
            <w:vAlign w:val="center"/>
          </w:tcPr>
          <w:p w14:paraId="2C4F3651" w14:textId="77777777" w:rsidR="00CA61B6"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75E37FB0" w14:textId="77777777" w:rsidR="00CA61B6" w:rsidRDefault="00CA61B6" w:rsidP="00481E9B">
            <w:pPr>
              <w:suppressAutoHyphens/>
              <w:jc w:val="center"/>
              <w:rPr>
                <w:sz w:val="22"/>
                <w:szCs w:val="22"/>
                <w:lang w:eastAsia="ar-SA" w:bidi="hi-IN"/>
              </w:rPr>
            </w:pPr>
          </w:p>
        </w:tc>
      </w:tr>
      <w:tr w:rsidR="00CA61B6" w14:paraId="16F5E7C9"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15AE71A7" w14:textId="77777777" w:rsidR="00CA61B6" w:rsidRDefault="00CA61B6" w:rsidP="00481E9B">
            <w:pPr>
              <w:suppressAutoHyphens/>
              <w:jc w:val="center"/>
              <w:rPr>
                <w:lang w:eastAsia="ar-SA" w:bidi="hi-IN"/>
              </w:rPr>
            </w:pPr>
            <w:r>
              <w:rPr>
                <w:lang w:eastAsia="ar-SA" w:bidi="hi-IN"/>
              </w:rPr>
              <w:t>2.3.3</w:t>
            </w:r>
          </w:p>
        </w:tc>
        <w:tc>
          <w:tcPr>
            <w:tcW w:w="4536" w:type="dxa"/>
            <w:tcBorders>
              <w:top w:val="single" w:sz="4" w:space="0" w:color="auto"/>
              <w:left w:val="single" w:sz="4" w:space="0" w:color="auto"/>
              <w:bottom w:val="single" w:sz="4" w:space="0" w:color="auto"/>
              <w:right w:val="single" w:sz="4" w:space="0" w:color="auto"/>
            </w:tcBorders>
            <w:vAlign w:val="center"/>
          </w:tcPr>
          <w:p w14:paraId="604AD90D" w14:textId="77777777" w:rsidR="00CA61B6" w:rsidRDefault="00CA61B6" w:rsidP="00481E9B">
            <w:pPr>
              <w:suppressAutoHyphens/>
              <w:rPr>
                <w:lang w:eastAsia="zh-CN" w:bidi="hi-IN"/>
              </w:rPr>
            </w:pPr>
            <w:r w:rsidRPr="007726F9">
              <w:rPr>
                <w:lang w:eastAsia="zh-CN" w:bidi="hi-IN"/>
              </w:rPr>
              <w:t>Монтаж внутренних сетей электроснабжения</w:t>
            </w:r>
          </w:p>
        </w:tc>
        <w:tc>
          <w:tcPr>
            <w:tcW w:w="2268" w:type="dxa"/>
            <w:vMerge/>
            <w:tcBorders>
              <w:left w:val="single" w:sz="4" w:space="0" w:color="auto"/>
              <w:right w:val="single" w:sz="4" w:space="0" w:color="auto"/>
            </w:tcBorders>
            <w:vAlign w:val="center"/>
          </w:tcPr>
          <w:p w14:paraId="3275A935" w14:textId="77777777" w:rsidR="00CA61B6"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66E915CB" w14:textId="77777777" w:rsidR="00CA61B6" w:rsidRDefault="00CA61B6" w:rsidP="00481E9B">
            <w:pPr>
              <w:suppressAutoHyphens/>
              <w:jc w:val="center"/>
              <w:rPr>
                <w:sz w:val="22"/>
                <w:szCs w:val="22"/>
                <w:lang w:eastAsia="ar-SA" w:bidi="hi-IN"/>
              </w:rPr>
            </w:pPr>
          </w:p>
        </w:tc>
      </w:tr>
      <w:tr w:rsidR="00CA61B6" w:rsidRPr="003B5440" w14:paraId="78F72E43"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72C9D818" w14:textId="77777777" w:rsidR="00CA61B6" w:rsidRDefault="00CA61B6" w:rsidP="00481E9B">
            <w:pPr>
              <w:suppressAutoHyphens/>
              <w:jc w:val="center"/>
              <w:rPr>
                <w:lang w:eastAsia="ar-SA" w:bidi="hi-IN"/>
              </w:rPr>
            </w:pPr>
            <w:r>
              <w:rPr>
                <w:lang w:eastAsia="ar-SA" w:bidi="hi-IN"/>
              </w:rPr>
              <w:t>2.3.4</w:t>
            </w:r>
          </w:p>
        </w:tc>
        <w:tc>
          <w:tcPr>
            <w:tcW w:w="4536" w:type="dxa"/>
            <w:tcBorders>
              <w:top w:val="single" w:sz="4" w:space="0" w:color="auto"/>
              <w:left w:val="single" w:sz="4" w:space="0" w:color="auto"/>
              <w:bottom w:val="single" w:sz="4" w:space="0" w:color="auto"/>
              <w:right w:val="single" w:sz="4" w:space="0" w:color="auto"/>
            </w:tcBorders>
            <w:vAlign w:val="center"/>
          </w:tcPr>
          <w:p w14:paraId="4473F4E6" w14:textId="77777777" w:rsidR="00CA61B6" w:rsidRPr="00E466BF" w:rsidRDefault="00CA61B6" w:rsidP="00481E9B">
            <w:pPr>
              <w:suppressAutoHyphens/>
              <w:rPr>
                <w:lang w:eastAsia="zh-CN" w:bidi="hi-IN"/>
              </w:rPr>
            </w:pPr>
            <w:r>
              <w:rPr>
                <w:lang w:eastAsia="zh-CN" w:bidi="hi-IN"/>
              </w:rPr>
              <w:t>Благоустройство территории площадки РЧВ</w:t>
            </w:r>
          </w:p>
        </w:tc>
        <w:tc>
          <w:tcPr>
            <w:tcW w:w="2268" w:type="dxa"/>
            <w:vMerge/>
            <w:tcBorders>
              <w:left w:val="single" w:sz="4" w:space="0" w:color="auto"/>
              <w:right w:val="single" w:sz="4" w:space="0" w:color="auto"/>
            </w:tcBorders>
            <w:vAlign w:val="center"/>
          </w:tcPr>
          <w:p w14:paraId="2F86EFDA" w14:textId="77777777" w:rsidR="00CA61B6" w:rsidRPr="00787238" w:rsidRDefault="00CA61B6" w:rsidP="00481E9B">
            <w:pPr>
              <w:suppressAutoHyphens/>
              <w:jc w:val="center"/>
              <w:rPr>
                <w:lang w:eastAsia="ar-SA" w:bidi="hi-IN"/>
              </w:rPr>
            </w:pPr>
          </w:p>
        </w:tc>
        <w:tc>
          <w:tcPr>
            <w:tcW w:w="2977" w:type="dxa"/>
            <w:vMerge/>
            <w:tcBorders>
              <w:left w:val="single" w:sz="4" w:space="0" w:color="auto"/>
              <w:right w:val="single" w:sz="4" w:space="0" w:color="auto"/>
            </w:tcBorders>
            <w:vAlign w:val="center"/>
          </w:tcPr>
          <w:p w14:paraId="66AC3EEE" w14:textId="77777777" w:rsidR="00CA61B6" w:rsidRPr="003B5440" w:rsidRDefault="00CA61B6" w:rsidP="00481E9B">
            <w:pPr>
              <w:suppressAutoHyphens/>
              <w:jc w:val="center"/>
              <w:rPr>
                <w:lang w:eastAsia="ar-SA" w:bidi="hi-IN"/>
              </w:rPr>
            </w:pPr>
          </w:p>
        </w:tc>
      </w:tr>
      <w:tr w:rsidR="00CA61B6" w:rsidRPr="003B5440" w14:paraId="194D1DDD"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3DB6BF92" w14:textId="77777777" w:rsidR="00CA61B6" w:rsidRDefault="00CA61B6" w:rsidP="00481E9B">
            <w:pPr>
              <w:suppressAutoHyphens/>
              <w:jc w:val="center"/>
              <w:rPr>
                <w:lang w:eastAsia="ar-SA" w:bidi="hi-IN"/>
              </w:rPr>
            </w:pPr>
            <w:r>
              <w:rPr>
                <w:lang w:eastAsia="ar-SA" w:bidi="hi-IN"/>
              </w:rPr>
              <w:t>3</w:t>
            </w:r>
          </w:p>
        </w:tc>
        <w:tc>
          <w:tcPr>
            <w:tcW w:w="4536" w:type="dxa"/>
            <w:tcBorders>
              <w:top w:val="single" w:sz="4" w:space="0" w:color="auto"/>
              <w:left w:val="single" w:sz="4" w:space="0" w:color="auto"/>
              <w:bottom w:val="single" w:sz="4" w:space="0" w:color="auto"/>
              <w:right w:val="single" w:sz="4" w:space="0" w:color="auto"/>
            </w:tcBorders>
            <w:vAlign w:val="center"/>
          </w:tcPr>
          <w:p w14:paraId="26E00800" w14:textId="77777777" w:rsidR="00CA61B6" w:rsidRPr="00CD6D15" w:rsidRDefault="00CA61B6" w:rsidP="00481E9B">
            <w:pPr>
              <w:rPr>
                <w:bCs/>
                <w:color w:val="000000"/>
                <w:szCs w:val="18"/>
              </w:rPr>
            </w:pPr>
            <w:r w:rsidRPr="00427E95">
              <w:rPr>
                <w:lang w:eastAsia="ar-SA" w:bidi="hi-IN"/>
              </w:rPr>
              <w:t>Пусконаладочные работы</w:t>
            </w:r>
          </w:p>
        </w:tc>
        <w:tc>
          <w:tcPr>
            <w:tcW w:w="2268" w:type="dxa"/>
            <w:tcBorders>
              <w:left w:val="single" w:sz="4" w:space="0" w:color="auto"/>
              <w:right w:val="single" w:sz="4" w:space="0" w:color="auto"/>
            </w:tcBorders>
            <w:vAlign w:val="center"/>
          </w:tcPr>
          <w:p w14:paraId="7B9FB82C" w14:textId="77777777" w:rsidR="00CA61B6" w:rsidRPr="00787238" w:rsidRDefault="00CA61B6" w:rsidP="00481E9B">
            <w:pPr>
              <w:suppressAutoHyphens/>
              <w:jc w:val="center"/>
              <w:rPr>
                <w:lang w:eastAsia="ar-SA" w:bidi="hi-IN"/>
              </w:rPr>
            </w:pPr>
            <w:r>
              <w:rPr>
                <w:lang w:eastAsia="ar-SA" w:bidi="hi-IN"/>
              </w:rPr>
              <w:t>1 мес.</w:t>
            </w:r>
          </w:p>
        </w:tc>
        <w:tc>
          <w:tcPr>
            <w:tcW w:w="2977" w:type="dxa"/>
            <w:tcBorders>
              <w:left w:val="single" w:sz="4" w:space="0" w:color="auto"/>
              <w:right w:val="single" w:sz="4" w:space="0" w:color="auto"/>
            </w:tcBorders>
            <w:vAlign w:val="center"/>
          </w:tcPr>
          <w:p w14:paraId="39695776" w14:textId="77777777" w:rsidR="00CA61B6" w:rsidRPr="003B5440" w:rsidRDefault="00CA61B6" w:rsidP="00481E9B">
            <w:pPr>
              <w:suppressAutoHyphens/>
              <w:jc w:val="center"/>
              <w:rPr>
                <w:lang w:eastAsia="ar-SA" w:bidi="hi-IN"/>
              </w:rPr>
            </w:pPr>
            <w:r>
              <w:rPr>
                <w:sz w:val="22"/>
                <w:szCs w:val="22"/>
                <w:lang w:eastAsia="ar-SA" w:bidi="hi-IN"/>
              </w:rPr>
              <w:t>не позднее 20.02.2022</w:t>
            </w:r>
          </w:p>
        </w:tc>
      </w:tr>
      <w:tr w:rsidR="00CA61B6" w:rsidRPr="003B5440" w14:paraId="1ADC8CDF" w14:textId="77777777" w:rsidTr="00481E9B">
        <w:tc>
          <w:tcPr>
            <w:tcW w:w="709" w:type="dxa"/>
            <w:tcBorders>
              <w:top w:val="single" w:sz="4" w:space="0" w:color="auto"/>
              <w:left w:val="single" w:sz="4" w:space="0" w:color="auto"/>
              <w:bottom w:val="single" w:sz="4" w:space="0" w:color="auto"/>
              <w:right w:val="single" w:sz="4" w:space="0" w:color="auto"/>
            </w:tcBorders>
            <w:vAlign w:val="center"/>
          </w:tcPr>
          <w:p w14:paraId="3E7F7283" w14:textId="77777777" w:rsidR="00CA61B6" w:rsidRDefault="00CA61B6" w:rsidP="00481E9B">
            <w:pPr>
              <w:suppressAutoHyphens/>
              <w:jc w:val="center"/>
              <w:rPr>
                <w:lang w:eastAsia="ar-SA" w:bidi="hi-IN"/>
              </w:rPr>
            </w:pPr>
            <w:r>
              <w:rPr>
                <w:lang w:eastAsia="ar-SA" w:bidi="hi-IN"/>
              </w:rPr>
              <w:t>4</w:t>
            </w:r>
          </w:p>
        </w:tc>
        <w:tc>
          <w:tcPr>
            <w:tcW w:w="4536" w:type="dxa"/>
            <w:tcBorders>
              <w:top w:val="single" w:sz="4" w:space="0" w:color="auto"/>
              <w:left w:val="single" w:sz="4" w:space="0" w:color="auto"/>
              <w:bottom w:val="single" w:sz="4" w:space="0" w:color="auto"/>
              <w:right w:val="single" w:sz="4" w:space="0" w:color="auto"/>
            </w:tcBorders>
            <w:vAlign w:val="center"/>
          </w:tcPr>
          <w:p w14:paraId="3A58F384" w14:textId="77777777" w:rsidR="00CA61B6" w:rsidRPr="00CD6D15" w:rsidRDefault="00CA61B6" w:rsidP="00481E9B">
            <w:pPr>
              <w:suppressAutoHyphens/>
              <w:rPr>
                <w:lang w:eastAsia="zh-CN" w:bidi="hi-IN"/>
              </w:rPr>
            </w:pPr>
            <w:r>
              <w:rPr>
                <w:lang w:eastAsia="ar-SA" w:bidi="hi-IN"/>
              </w:rPr>
              <w:t>Проведение итоговой проверки объекта государственным строительным надзором, получение ЗОС</w:t>
            </w:r>
            <w:r>
              <w:rPr>
                <w:lang w:eastAsia="zh-CN" w:bidi="hi-IN"/>
              </w:rPr>
              <w:t xml:space="preserve"> </w:t>
            </w:r>
            <w:r>
              <w:rPr>
                <w:lang w:eastAsia="ar-SA" w:bidi="hi-IN"/>
              </w:rPr>
              <w:t>и подписание Акта сдачи-приемки законченного строительством объекта</w:t>
            </w:r>
          </w:p>
        </w:tc>
        <w:tc>
          <w:tcPr>
            <w:tcW w:w="2268" w:type="dxa"/>
            <w:tcBorders>
              <w:left w:val="single" w:sz="4" w:space="0" w:color="auto"/>
              <w:right w:val="single" w:sz="4" w:space="0" w:color="auto"/>
            </w:tcBorders>
            <w:vAlign w:val="center"/>
          </w:tcPr>
          <w:p w14:paraId="0182E653" w14:textId="77777777" w:rsidR="00CA61B6" w:rsidRPr="00787238" w:rsidRDefault="00CA61B6" w:rsidP="00481E9B">
            <w:pPr>
              <w:suppressAutoHyphens/>
              <w:jc w:val="center"/>
              <w:rPr>
                <w:lang w:eastAsia="ar-SA" w:bidi="hi-IN"/>
              </w:rPr>
            </w:pPr>
            <w:r>
              <w:rPr>
                <w:lang w:eastAsia="ar-SA" w:bidi="hi-IN"/>
              </w:rPr>
              <w:t>3 мес.</w:t>
            </w:r>
          </w:p>
        </w:tc>
        <w:tc>
          <w:tcPr>
            <w:tcW w:w="2977" w:type="dxa"/>
            <w:tcBorders>
              <w:left w:val="single" w:sz="4" w:space="0" w:color="auto"/>
              <w:right w:val="single" w:sz="4" w:space="0" w:color="auto"/>
            </w:tcBorders>
            <w:vAlign w:val="center"/>
          </w:tcPr>
          <w:p w14:paraId="15CAA9B0" w14:textId="77777777" w:rsidR="00CA61B6" w:rsidRPr="003B5440" w:rsidRDefault="00CA61B6" w:rsidP="00481E9B">
            <w:pPr>
              <w:suppressAutoHyphens/>
              <w:jc w:val="center"/>
              <w:rPr>
                <w:lang w:eastAsia="ar-SA" w:bidi="hi-IN"/>
              </w:rPr>
            </w:pPr>
            <w:r>
              <w:rPr>
                <w:sz w:val="22"/>
                <w:szCs w:val="22"/>
                <w:lang w:eastAsia="ar-SA" w:bidi="hi-IN"/>
              </w:rPr>
              <w:t>не позднее 20.03</w:t>
            </w:r>
            <w:r w:rsidRPr="00563D6B">
              <w:rPr>
                <w:sz w:val="22"/>
                <w:szCs w:val="22"/>
                <w:lang w:eastAsia="ar-SA" w:bidi="hi-IN"/>
              </w:rPr>
              <w:t>.202</w:t>
            </w:r>
            <w:r>
              <w:rPr>
                <w:sz w:val="22"/>
                <w:szCs w:val="22"/>
                <w:lang w:eastAsia="ar-SA" w:bidi="hi-IN"/>
              </w:rPr>
              <w:t>2</w:t>
            </w:r>
          </w:p>
        </w:tc>
      </w:tr>
    </w:tbl>
    <w:p w14:paraId="1A151461" w14:textId="77777777" w:rsidR="00CA61B6" w:rsidRDefault="00CA61B6" w:rsidP="00CA61B6">
      <w:pPr>
        <w:suppressAutoHyphens/>
        <w:jc w:val="both"/>
        <w:rPr>
          <w:lang w:eastAsia="ar-SA"/>
        </w:rPr>
      </w:pPr>
    </w:p>
    <w:p w14:paraId="35BB8267" w14:textId="77777777" w:rsidR="00CA61B6" w:rsidRDefault="00CA61B6" w:rsidP="00CA61B6">
      <w:pPr>
        <w:ind w:firstLine="709"/>
        <w:jc w:val="both"/>
        <w:rPr>
          <w:rFonts w:eastAsia="Arial"/>
        </w:rPr>
      </w:pPr>
      <w:r>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30 дней после подписания Контракта;</w:t>
      </w:r>
    </w:p>
    <w:p w14:paraId="75866B3D" w14:textId="77777777" w:rsidR="00CA61B6" w:rsidRDefault="00CA61B6" w:rsidP="00CA61B6">
      <w:pPr>
        <w:ind w:firstLine="709"/>
        <w:jc w:val="both"/>
        <w:rPr>
          <w:rFonts w:eastAsia="Arial"/>
        </w:rPr>
      </w:pPr>
      <w:r>
        <w:rPr>
          <w:rFonts w:eastAsia="Arial"/>
        </w:rPr>
        <w:t xml:space="preserve">2) Срок передачи Подрядчику копии разрешения на строительство Объекта, в соответствии с п. 5.2.2 Контракта, </w:t>
      </w:r>
      <w:r w:rsidRPr="00F6798B">
        <w:rPr>
          <w:rFonts w:eastAsia="Arial"/>
        </w:rPr>
        <w:t xml:space="preserve">составляет </w:t>
      </w:r>
      <w:r>
        <w:rPr>
          <w:rFonts w:eastAsia="Arial"/>
        </w:rPr>
        <w:t>30</w:t>
      </w:r>
      <w:r w:rsidRPr="00F6798B">
        <w:rPr>
          <w:rFonts w:eastAsia="Arial"/>
        </w:rPr>
        <w:t xml:space="preserve"> дней</w:t>
      </w:r>
      <w:r>
        <w:rPr>
          <w:rFonts w:eastAsia="Arial"/>
        </w:rPr>
        <w:t xml:space="preserve"> после подписания Контракта;</w:t>
      </w:r>
    </w:p>
    <w:p w14:paraId="40CD0623" w14:textId="77777777" w:rsidR="00CA61B6" w:rsidRDefault="00CA61B6" w:rsidP="00CA61B6">
      <w:pPr>
        <w:ind w:firstLine="709"/>
        <w:jc w:val="both"/>
        <w:rPr>
          <w:rFonts w:eastAsia="Arial"/>
        </w:rPr>
      </w:pPr>
      <w:r>
        <w:rPr>
          <w:rFonts w:eastAsia="Arial"/>
        </w:rPr>
        <w:t xml:space="preserve">3) Срок подключения Объекта к сетям инженерно-технического обеспечения в соответствии </w:t>
      </w:r>
      <w:r>
        <w:rPr>
          <w:rFonts w:eastAsia="Arial"/>
        </w:rPr>
        <w:br/>
        <w:t>с техническими условиями – не позднее 20.01.2022 г.;</w:t>
      </w:r>
    </w:p>
    <w:p w14:paraId="147133AD" w14:textId="77777777" w:rsidR="00CA61B6" w:rsidRPr="004C32A1" w:rsidRDefault="00CA61B6" w:rsidP="00CA61B6">
      <w:pPr>
        <w:ind w:firstLine="709"/>
        <w:jc w:val="both"/>
        <w:rPr>
          <w:rFonts w:eastAsia="Arial"/>
        </w:rPr>
      </w:pPr>
      <w:r>
        <w:rPr>
          <w:rFonts w:eastAsia="Arial"/>
        </w:rPr>
        <w:lastRenderedPageBreak/>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t xml:space="preserve">рабочих дней </w:t>
      </w:r>
      <w:r>
        <w:rPr>
          <w:rFonts w:eastAsia="Arial"/>
        </w:rPr>
        <w:t>после выполнения п.1.1 Контракта.</w:t>
      </w:r>
    </w:p>
    <w:tbl>
      <w:tblPr>
        <w:tblpPr w:leftFromText="180" w:rightFromText="180" w:vertAnchor="text" w:horzAnchor="margin" w:tblpXSpec="center" w:tblpY="749"/>
        <w:tblW w:w="10632" w:type="dxa"/>
        <w:tblLook w:val="04A0" w:firstRow="1" w:lastRow="0" w:firstColumn="1" w:lastColumn="0" w:noHBand="0" w:noVBand="1"/>
      </w:tblPr>
      <w:tblGrid>
        <w:gridCol w:w="5704"/>
        <w:gridCol w:w="4928"/>
      </w:tblGrid>
      <w:tr w:rsidR="00CA61B6" w:rsidRPr="008C7735" w14:paraId="0DCBC4BC" w14:textId="77777777" w:rsidTr="00481E9B">
        <w:trPr>
          <w:trHeight w:val="416"/>
        </w:trPr>
        <w:tc>
          <w:tcPr>
            <w:tcW w:w="5704" w:type="dxa"/>
            <w:vAlign w:val="center"/>
          </w:tcPr>
          <w:p w14:paraId="55D827D9" w14:textId="77777777" w:rsidR="00CA61B6" w:rsidRPr="00934768" w:rsidRDefault="00CA61B6" w:rsidP="00481E9B">
            <w:r w:rsidRPr="00934768">
              <w:t>Государственный заказчик:</w:t>
            </w:r>
          </w:p>
          <w:p w14:paraId="607D8BEB" w14:textId="77777777" w:rsidR="00CA61B6" w:rsidRPr="00934768" w:rsidRDefault="00CA61B6" w:rsidP="00481E9B">
            <w:r w:rsidRPr="00934768">
              <w:t>Генеральный директор</w:t>
            </w:r>
          </w:p>
          <w:p w14:paraId="4B6D9947" w14:textId="77777777" w:rsidR="00CA61B6" w:rsidRPr="00934768" w:rsidRDefault="00CA61B6" w:rsidP="00481E9B">
            <w:r w:rsidRPr="00934768">
              <w:t xml:space="preserve"> </w:t>
            </w:r>
          </w:p>
          <w:p w14:paraId="469E09A4" w14:textId="77777777" w:rsidR="00CA61B6" w:rsidRPr="00934768" w:rsidRDefault="00CA61B6" w:rsidP="00481E9B">
            <w:pPr>
              <w:rPr>
                <w:u w:val="single"/>
              </w:rPr>
            </w:pPr>
            <w:r w:rsidRPr="00934768">
              <w:t>_________________/</w:t>
            </w:r>
            <w:r w:rsidRPr="00934768">
              <w:rPr>
                <w:u w:val="single"/>
              </w:rPr>
              <w:t>А.В. Титов</w:t>
            </w:r>
          </w:p>
          <w:p w14:paraId="37E4B20B" w14:textId="77777777" w:rsidR="00CA61B6" w:rsidRPr="00934768" w:rsidRDefault="00CA61B6" w:rsidP="00481E9B">
            <w:r w:rsidRPr="00934768">
              <w:t xml:space="preserve">         (подпись)           (расшифровка подписи)</w:t>
            </w:r>
          </w:p>
          <w:p w14:paraId="5B8F2530" w14:textId="77777777" w:rsidR="00CA61B6" w:rsidRPr="00934768" w:rsidRDefault="00CA61B6" w:rsidP="00481E9B">
            <w:r w:rsidRPr="00934768">
              <w:t>мп</w:t>
            </w:r>
          </w:p>
        </w:tc>
        <w:tc>
          <w:tcPr>
            <w:tcW w:w="4928" w:type="dxa"/>
            <w:vAlign w:val="center"/>
          </w:tcPr>
          <w:p w14:paraId="1D92906F" w14:textId="77777777" w:rsidR="00CA61B6" w:rsidRPr="00934768" w:rsidRDefault="00CA61B6" w:rsidP="00481E9B">
            <w:r w:rsidRPr="00934768">
              <w:t>Подрядчик:</w:t>
            </w:r>
          </w:p>
          <w:p w14:paraId="1ABBBEAE" w14:textId="77777777" w:rsidR="00CA61B6" w:rsidRPr="00934768" w:rsidRDefault="00CA61B6" w:rsidP="00481E9B"/>
          <w:p w14:paraId="2F8ED036" w14:textId="77777777" w:rsidR="00CA61B6" w:rsidRPr="00934768" w:rsidRDefault="00CA61B6" w:rsidP="00481E9B"/>
          <w:p w14:paraId="14D66789" w14:textId="77777777" w:rsidR="00CA61B6" w:rsidRPr="00934768" w:rsidRDefault="00CA61B6" w:rsidP="00481E9B">
            <w:pPr>
              <w:rPr>
                <w:u w:val="single"/>
              </w:rPr>
            </w:pPr>
            <w:r w:rsidRPr="00934768">
              <w:t>_________________/ ___________________</w:t>
            </w:r>
          </w:p>
          <w:p w14:paraId="004EA3ED" w14:textId="77777777" w:rsidR="00CA61B6" w:rsidRPr="00934768" w:rsidRDefault="00CA61B6" w:rsidP="00481E9B">
            <w:r w:rsidRPr="00934768">
              <w:t xml:space="preserve">         (подпись)         (расшифровка подписи)</w:t>
            </w:r>
          </w:p>
          <w:p w14:paraId="63F37491" w14:textId="77777777" w:rsidR="00CA61B6" w:rsidRPr="008C7735" w:rsidRDefault="00CA61B6" w:rsidP="00481E9B">
            <w:r w:rsidRPr="00934768">
              <w:t>мп</w:t>
            </w:r>
          </w:p>
        </w:tc>
      </w:tr>
      <w:tr w:rsidR="00CA61B6" w:rsidRPr="008C7735" w14:paraId="5681723C" w14:textId="77777777" w:rsidTr="00481E9B">
        <w:tc>
          <w:tcPr>
            <w:tcW w:w="5704" w:type="dxa"/>
            <w:vAlign w:val="center"/>
          </w:tcPr>
          <w:p w14:paraId="5D470AEE" w14:textId="77777777" w:rsidR="00CA61B6" w:rsidRPr="008C7735" w:rsidRDefault="00CA61B6" w:rsidP="00481E9B"/>
        </w:tc>
        <w:tc>
          <w:tcPr>
            <w:tcW w:w="4928" w:type="dxa"/>
            <w:vAlign w:val="center"/>
          </w:tcPr>
          <w:p w14:paraId="097B33DE" w14:textId="77777777" w:rsidR="00CA61B6" w:rsidRPr="008C7735" w:rsidRDefault="00CA61B6" w:rsidP="00481E9B"/>
        </w:tc>
      </w:tr>
    </w:tbl>
    <w:p w14:paraId="3F08568B" w14:textId="77777777" w:rsidR="00CA61B6" w:rsidRDefault="00CA61B6" w:rsidP="00CA61B6">
      <w:pPr>
        <w:sectPr w:rsidR="00CA61B6" w:rsidSect="00C938AF">
          <w:pgSz w:w="11906" w:h="16838" w:code="9"/>
          <w:pgMar w:top="1134" w:right="567" w:bottom="851" w:left="1134" w:header="0" w:footer="284" w:gutter="0"/>
          <w:cols w:space="720"/>
          <w:docGrid w:linePitch="360"/>
        </w:sectPr>
      </w:pPr>
    </w:p>
    <w:p w14:paraId="3DECD7CE" w14:textId="77777777" w:rsidR="00CA61B6" w:rsidRPr="008C7735" w:rsidRDefault="00CA61B6" w:rsidP="00CA61B6">
      <w:pPr>
        <w:jc w:val="right"/>
      </w:pPr>
      <w:r>
        <w:rPr>
          <w:sz w:val="20"/>
          <w:szCs w:val="20"/>
        </w:rPr>
        <w:lastRenderedPageBreak/>
        <w:tab/>
      </w:r>
      <w:r>
        <w:rPr>
          <w:noProof/>
        </w:rPr>
        <mc:AlternateContent>
          <mc:Choice Requires="wps">
            <w:drawing>
              <wp:anchor distT="72390" distB="72390" distL="72390" distR="72390" simplePos="0" relativeHeight="251661312" behindDoc="0" locked="0" layoutInCell="1" allowOverlap="1" wp14:anchorId="47B7469C" wp14:editId="5D1CB433">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41FDD80" w14:textId="77777777" w:rsidR="00CA61B6" w:rsidRPr="008C7735" w:rsidRDefault="00CA61B6" w:rsidP="00CA6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469C"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341FDD80" w14:textId="77777777" w:rsidR="00CA61B6" w:rsidRPr="008C7735" w:rsidRDefault="00CA61B6" w:rsidP="00CA61B6"/>
                  </w:txbxContent>
                </v:textbox>
              </v:shape>
            </w:pict>
          </mc:Fallback>
        </mc:AlternateContent>
      </w:r>
      <w:r w:rsidRPr="008C7735">
        <w:t>Приложение № 2.1</w:t>
      </w:r>
    </w:p>
    <w:p w14:paraId="421FD459" w14:textId="77777777" w:rsidR="00CA61B6" w:rsidRPr="008C7735" w:rsidRDefault="00CA61B6" w:rsidP="00CA61B6">
      <w:pPr>
        <w:jc w:val="right"/>
      </w:pPr>
      <w:r w:rsidRPr="008C7735">
        <w:t>к Государственному контракту</w:t>
      </w:r>
    </w:p>
    <w:p w14:paraId="5A22445B" w14:textId="77777777" w:rsidR="00CA61B6" w:rsidRPr="008C7735" w:rsidRDefault="00CA61B6" w:rsidP="00CA61B6">
      <w:pPr>
        <w:jc w:val="right"/>
      </w:pPr>
      <w:r w:rsidRPr="008C7735">
        <w:t>на выполнение строительно-монтажных работ</w:t>
      </w:r>
    </w:p>
    <w:p w14:paraId="6FA531B8" w14:textId="77777777" w:rsidR="00CA61B6" w:rsidRPr="00194389" w:rsidRDefault="00CA61B6" w:rsidP="00CA61B6">
      <w:pPr>
        <w:jc w:val="right"/>
      </w:pPr>
      <w:r w:rsidRPr="00194389">
        <w:t>от «___» ________202</w:t>
      </w:r>
      <w:r>
        <w:t>1</w:t>
      </w:r>
      <w:r w:rsidRPr="00194389">
        <w:t xml:space="preserve"> г. №______________</w:t>
      </w:r>
    </w:p>
    <w:p w14:paraId="2F7157CE" w14:textId="77777777" w:rsidR="00CA61B6" w:rsidRPr="008C7735" w:rsidRDefault="00CA61B6" w:rsidP="00CA61B6">
      <w:pPr>
        <w:jc w:val="right"/>
      </w:pPr>
      <w:r w:rsidRPr="008C7735">
        <w:t xml:space="preserve"> (ФОРМА)</w:t>
      </w:r>
    </w:p>
    <w:p w14:paraId="2A424C55" w14:textId="77777777" w:rsidR="00CA61B6" w:rsidRPr="008C7735" w:rsidRDefault="00CA61B6" w:rsidP="00CA61B6"/>
    <w:p w14:paraId="4C773231" w14:textId="77777777" w:rsidR="00CA61B6" w:rsidRPr="00CB3112" w:rsidRDefault="00CA61B6" w:rsidP="00CA61B6">
      <w:pPr>
        <w:pStyle w:val="ConsPlusNormal"/>
        <w:tabs>
          <w:tab w:val="left" w:pos="360"/>
        </w:tabs>
        <w:ind w:firstLine="0"/>
        <w:jc w:val="center"/>
        <w:rPr>
          <w:rFonts w:ascii="Times New Roman" w:hAnsi="Times New Roman" w:cs="Times New Roman"/>
          <w:b/>
        </w:rPr>
      </w:pPr>
      <w:r w:rsidRPr="00A4409C">
        <w:rPr>
          <w:rFonts w:ascii="Times New Roman" w:hAnsi="Times New Roman" w:cs="Times New Roman"/>
          <w:b/>
        </w:rPr>
        <w:t>Детализированный график выполнения строительно-монтажных работ по объекту:</w:t>
      </w:r>
      <w:r w:rsidRPr="00A4409C">
        <w:rPr>
          <w:rFonts w:ascii="Times New Roman" w:hAnsi="Times New Roman" w:cs="Times New Roman"/>
          <w:b/>
        </w:rPr>
        <w:br/>
      </w:r>
      <w:r w:rsidRPr="00F01670">
        <w:rPr>
          <w:rFonts w:ascii="Times New Roman" w:hAnsi="Times New Roman" w:cs="Times New Roman"/>
          <w:b/>
        </w:rPr>
        <w:t>"</w:t>
      </w:r>
      <w:r w:rsidRPr="005D0072">
        <w:rPr>
          <w:rFonts w:ascii="Times New Roman" w:hAnsi="Times New Roman" w:cs="Times New Roman"/>
          <w:b/>
        </w:rPr>
        <w:t>Строительство сетей водоснабжения мкр. Челнокова Греческий квартал г. Феодосия</w:t>
      </w:r>
      <w:r w:rsidRPr="00F01670">
        <w:rPr>
          <w:rFonts w:ascii="Times New Roman" w:hAnsi="Times New Roman" w:cs="Times New Roman"/>
          <w:b/>
        </w:rPr>
        <w:t>"</w:t>
      </w:r>
    </w:p>
    <w:p w14:paraId="13CD6F6D" w14:textId="77777777" w:rsidR="00CA61B6" w:rsidRPr="00CB3112" w:rsidRDefault="00CA61B6" w:rsidP="00CA61B6">
      <w:pPr>
        <w:autoSpaceDE w:val="0"/>
        <w:autoSpaceDN w:val="0"/>
        <w:adjustRightInd w:val="0"/>
        <w:jc w:val="center"/>
      </w:pPr>
      <w:r w:rsidRPr="00CB3112" w:rsidDel="006E56C8">
        <w:rPr>
          <w:b/>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488"/>
        <w:gridCol w:w="1488"/>
        <w:gridCol w:w="1488"/>
        <w:gridCol w:w="1489"/>
      </w:tblGrid>
      <w:tr w:rsidR="00CA61B6" w:rsidRPr="008C7735" w14:paraId="573AA18F" w14:textId="77777777" w:rsidTr="00481E9B">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8521C" w14:textId="77777777" w:rsidR="00CA61B6" w:rsidRPr="008C7735" w:rsidRDefault="00CA61B6" w:rsidP="00481E9B">
            <w:pPr>
              <w:jc w:val="center"/>
            </w:pPr>
            <w:r w:rsidRPr="008C7735">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2C7C6" w14:textId="77777777" w:rsidR="00CA61B6" w:rsidRPr="008C7735" w:rsidRDefault="00CA61B6" w:rsidP="00481E9B">
            <w:pPr>
              <w:jc w:val="center"/>
            </w:pPr>
            <w:r w:rsidRPr="008C7735">
              <w:t>Наименование</w:t>
            </w:r>
          </w:p>
          <w:p w14:paraId="47A6DB55" w14:textId="77777777" w:rsidR="00CA61B6" w:rsidRPr="008C7735" w:rsidRDefault="00CA61B6" w:rsidP="00481E9B">
            <w:pPr>
              <w:jc w:val="center"/>
            </w:pPr>
            <w:r w:rsidRPr="008C7735">
              <w:t>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93500" w14:textId="77777777" w:rsidR="00CA61B6" w:rsidRPr="008C7735" w:rsidRDefault="00CA61B6" w:rsidP="00481E9B">
            <w:pPr>
              <w:jc w:val="center"/>
            </w:pPr>
            <w:r w:rsidRPr="008C7735">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33B23" w14:textId="77777777" w:rsidR="00CA61B6" w:rsidRPr="006D65A4" w:rsidRDefault="00CA61B6" w:rsidP="00481E9B">
            <w:pPr>
              <w:spacing w:line="252" w:lineRule="auto"/>
              <w:jc w:val="center"/>
            </w:pPr>
            <w:r w:rsidRPr="006D65A4">
              <w:t xml:space="preserve">Сроки исполнения </w:t>
            </w:r>
            <w:r>
              <w:t>вида работ по</w:t>
            </w:r>
            <w:r w:rsidRPr="006D65A4">
              <w:t xml:space="preserve"> контракт</w:t>
            </w:r>
            <w:r>
              <w:t>у</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F0640A" w14:textId="77777777" w:rsidR="00CA61B6" w:rsidRPr="008C7735" w:rsidRDefault="00CA61B6" w:rsidP="00481E9B">
            <w:pPr>
              <w:jc w:val="center"/>
            </w:pPr>
            <w:r w:rsidRPr="008C7735">
              <w:t>202</w:t>
            </w:r>
            <w:r>
              <w:t>1</w:t>
            </w:r>
            <w:r w:rsidRPr="008C7735">
              <w:t>-20</w:t>
            </w:r>
            <w:r>
              <w:t>22</w:t>
            </w:r>
            <w:r w:rsidRPr="008C7735">
              <w:t xml:space="preserve"> гг.</w:t>
            </w:r>
          </w:p>
        </w:tc>
      </w:tr>
      <w:tr w:rsidR="00CA61B6" w:rsidRPr="008C7735" w14:paraId="3B67E921" w14:textId="77777777" w:rsidTr="00481E9B">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4C130" w14:textId="77777777" w:rsidR="00CA61B6" w:rsidRPr="008C7735" w:rsidRDefault="00CA61B6" w:rsidP="00481E9B"/>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5142" w14:textId="77777777" w:rsidR="00CA61B6" w:rsidRPr="008C7735" w:rsidRDefault="00CA61B6" w:rsidP="00481E9B"/>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E56DF" w14:textId="77777777" w:rsidR="00CA61B6" w:rsidRPr="008C7735" w:rsidRDefault="00CA61B6" w:rsidP="00481E9B">
            <w:pPr>
              <w:jc w:val="center"/>
            </w:pPr>
            <w:r w:rsidRPr="008C7735">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799A2" w14:textId="77777777" w:rsidR="00CA61B6" w:rsidRPr="008C7735" w:rsidRDefault="00CA61B6" w:rsidP="00481E9B">
            <w:pPr>
              <w:jc w:val="center"/>
            </w:pPr>
            <w:r w:rsidRPr="008C7735">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D8FA1" w14:textId="77777777" w:rsidR="00CA61B6" w:rsidRPr="008C7735" w:rsidRDefault="00CA61B6" w:rsidP="00481E9B">
            <w:pPr>
              <w:jc w:val="center"/>
            </w:pPr>
            <w:r w:rsidRPr="008C7735">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BDAAB" w14:textId="77777777" w:rsidR="00CA61B6" w:rsidRPr="008C7735" w:rsidRDefault="00CA61B6" w:rsidP="00481E9B">
            <w:pPr>
              <w:jc w:val="center"/>
            </w:pPr>
            <w:r w:rsidRPr="008C7735">
              <w:t>Окончание</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E0C164" w14:textId="77777777" w:rsidR="00CA61B6" w:rsidRPr="006D65A4" w:rsidRDefault="00CA61B6" w:rsidP="00481E9B">
            <w:pPr>
              <w:spacing w:line="252" w:lineRule="auto"/>
              <w:jc w:val="center"/>
            </w:pPr>
            <w:r w:rsidRPr="006D65A4">
              <w:t xml:space="preserve">Распределение объемов в соответствии со сроками </w:t>
            </w:r>
            <w:r>
              <w:t>исполнения видов работ</w:t>
            </w:r>
            <w:r w:rsidRPr="006D65A4">
              <w:t>, помесячно</w:t>
            </w:r>
          </w:p>
        </w:tc>
      </w:tr>
      <w:tr w:rsidR="00CA61B6" w:rsidRPr="008C7735" w14:paraId="3165235B" w14:textId="77777777" w:rsidTr="00481E9B">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675BA0" w14:textId="77777777" w:rsidR="00CA61B6" w:rsidRPr="008C7735" w:rsidRDefault="00CA61B6" w:rsidP="00481E9B"/>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32CB49" w14:textId="77777777" w:rsidR="00CA61B6" w:rsidRPr="008C7735" w:rsidRDefault="00CA61B6" w:rsidP="00481E9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D9844" w14:textId="77777777" w:rsidR="00CA61B6" w:rsidRPr="008C7735" w:rsidRDefault="00CA61B6" w:rsidP="00481E9B"/>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7665B" w14:textId="77777777" w:rsidR="00CA61B6" w:rsidRPr="008C7735" w:rsidRDefault="00CA61B6" w:rsidP="00481E9B"/>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EA26C" w14:textId="77777777" w:rsidR="00CA61B6" w:rsidRPr="008C7735" w:rsidRDefault="00CA61B6" w:rsidP="00481E9B"/>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A02B2" w14:textId="77777777" w:rsidR="00CA61B6" w:rsidRPr="008C7735" w:rsidRDefault="00CA61B6" w:rsidP="00481E9B"/>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62B12" w14:textId="77777777" w:rsidR="00CA61B6" w:rsidRPr="008C7735" w:rsidRDefault="00CA61B6" w:rsidP="00481E9B">
            <w:pPr>
              <w:jc w:val="center"/>
            </w:pPr>
            <w:r>
              <w:t>октябрь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4B85" w14:textId="77777777" w:rsidR="00CA61B6" w:rsidRPr="008C7735" w:rsidRDefault="00CA61B6" w:rsidP="00481E9B">
            <w:pPr>
              <w:jc w:val="center"/>
            </w:pPr>
            <w:r>
              <w:t>ноябрь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226F" w14:textId="77777777" w:rsidR="00CA61B6" w:rsidRPr="008C7735" w:rsidRDefault="00CA61B6" w:rsidP="00481E9B">
            <w:pPr>
              <w:jc w:val="center"/>
            </w:pPr>
            <w:r>
              <w:t>декабрь</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AC34" w14:textId="77777777" w:rsidR="00CA61B6" w:rsidRPr="008C7735" w:rsidRDefault="00CA61B6" w:rsidP="00481E9B">
            <w:pPr>
              <w:jc w:val="center"/>
            </w:pPr>
            <w:r w:rsidRPr="008C7735">
              <w:t>…</w:t>
            </w:r>
          </w:p>
        </w:tc>
      </w:tr>
      <w:tr w:rsidR="00CA61B6" w:rsidRPr="008C7735" w14:paraId="39DE359E" w14:textId="77777777" w:rsidTr="00481E9B">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A1E8C" w14:textId="77777777" w:rsidR="00CA61B6" w:rsidRPr="008C7735" w:rsidRDefault="00CA61B6" w:rsidP="00481E9B">
            <w:pPr>
              <w:jc w:val="center"/>
            </w:pPr>
            <w:r w:rsidRPr="008C7735">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29515" w14:textId="77777777" w:rsidR="00CA61B6" w:rsidRPr="008C7735" w:rsidRDefault="00CA61B6" w:rsidP="00481E9B">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85E379E" w14:textId="77777777" w:rsidR="00CA61B6" w:rsidRPr="008C7735" w:rsidRDefault="00CA61B6" w:rsidP="00481E9B">
            <w:r w:rsidRPr="008C7735">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0188A54F" w14:textId="77777777" w:rsidR="00CA61B6" w:rsidRPr="008C7735" w:rsidRDefault="00CA61B6" w:rsidP="00481E9B">
            <w:r w:rsidRPr="008C7735">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723A734E" w14:textId="77777777" w:rsidR="00CA61B6" w:rsidRPr="008C7735" w:rsidRDefault="00CA61B6" w:rsidP="00481E9B">
            <w:r w:rsidRPr="008C77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666C9A" w14:textId="77777777" w:rsidR="00CA61B6" w:rsidRPr="008C7735" w:rsidRDefault="00CA61B6" w:rsidP="00481E9B">
            <w:r w:rsidRPr="008C7735">
              <w:t> </w:t>
            </w:r>
          </w:p>
        </w:tc>
        <w:tc>
          <w:tcPr>
            <w:tcW w:w="1488" w:type="dxa"/>
            <w:tcBorders>
              <w:top w:val="single" w:sz="4" w:space="0" w:color="auto"/>
              <w:left w:val="single" w:sz="4" w:space="0" w:color="auto"/>
              <w:right w:val="single" w:sz="4" w:space="0" w:color="auto"/>
            </w:tcBorders>
            <w:shd w:val="clear" w:color="auto" w:fill="auto"/>
            <w:vAlign w:val="center"/>
            <w:hideMark/>
          </w:tcPr>
          <w:p w14:paraId="3F61194D" w14:textId="77777777" w:rsidR="00CA61B6" w:rsidRPr="008C7735" w:rsidRDefault="00CA61B6" w:rsidP="00481E9B">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B147226" w14:textId="77777777" w:rsidR="00CA61B6" w:rsidRPr="008C7735" w:rsidRDefault="00CA61B6" w:rsidP="00481E9B">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2A6BC0BF" w14:textId="77777777" w:rsidR="00CA61B6" w:rsidRPr="008C7735" w:rsidRDefault="00CA61B6" w:rsidP="00481E9B">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02CE27EC" w14:textId="77777777" w:rsidR="00CA61B6" w:rsidRDefault="00CA61B6" w:rsidP="00481E9B">
            <w:pPr>
              <w:jc w:val="center"/>
            </w:pPr>
            <w:r w:rsidRPr="007A03B6">
              <w:t>…</w:t>
            </w:r>
          </w:p>
        </w:tc>
      </w:tr>
      <w:tr w:rsidR="00CA61B6" w:rsidRPr="008C7735" w14:paraId="23F5F7DB" w14:textId="77777777" w:rsidTr="00481E9B">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BC0AD" w14:textId="77777777" w:rsidR="00CA61B6" w:rsidRPr="008C7735" w:rsidRDefault="00CA61B6" w:rsidP="00481E9B">
            <w:pPr>
              <w:jc w:val="center"/>
            </w:pPr>
            <w:r w:rsidRPr="008C7735">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61E5" w14:textId="77777777" w:rsidR="00CA61B6" w:rsidRPr="008C7735" w:rsidRDefault="00CA61B6" w:rsidP="00481E9B">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0477F1C" w14:textId="77777777" w:rsidR="00CA61B6" w:rsidRPr="008C7735" w:rsidRDefault="00CA61B6" w:rsidP="00481E9B">
            <w:r w:rsidRPr="008C7735">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71E424BE" w14:textId="77777777" w:rsidR="00CA61B6" w:rsidRPr="008C7735" w:rsidRDefault="00CA61B6" w:rsidP="00481E9B">
            <w:r w:rsidRPr="008C7735">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862897A" w14:textId="77777777" w:rsidR="00CA61B6" w:rsidRPr="008C7735" w:rsidRDefault="00CA61B6" w:rsidP="00481E9B">
            <w:r w:rsidRPr="008C77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7410248" w14:textId="77777777" w:rsidR="00CA61B6" w:rsidRPr="008C7735" w:rsidRDefault="00CA61B6" w:rsidP="00481E9B">
            <w:r w:rsidRPr="008C7735">
              <w:t> </w:t>
            </w:r>
          </w:p>
        </w:tc>
        <w:tc>
          <w:tcPr>
            <w:tcW w:w="1488" w:type="dxa"/>
            <w:tcBorders>
              <w:top w:val="single" w:sz="4" w:space="0" w:color="auto"/>
              <w:left w:val="single" w:sz="4" w:space="0" w:color="auto"/>
              <w:right w:val="single" w:sz="4" w:space="0" w:color="auto"/>
            </w:tcBorders>
            <w:shd w:val="clear" w:color="auto" w:fill="auto"/>
            <w:vAlign w:val="center"/>
          </w:tcPr>
          <w:p w14:paraId="740172BF" w14:textId="77777777" w:rsidR="00CA61B6" w:rsidRPr="008C7735" w:rsidRDefault="00CA61B6" w:rsidP="00481E9B">
            <w:pPr>
              <w:jc w:val="center"/>
            </w:pPr>
          </w:p>
        </w:tc>
        <w:tc>
          <w:tcPr>
            <w:tcW w:w="1488" w:type="dxa"/>
            <w:tcBorders>
              <w:top w:val="single" w:sz="4" w:space="0" w:color="auto"/>
              <w:left w:val="single" w:sz="4" w:space="0" w:color="auto"/>
              <w:right w:val="single" w:sz="4" w:space="0" w:color="auto"/>
            </w:tcBorders>
            <w:shd w:val="clear" w:color="auto" w:fill="auto"/>
            <w:vAlign w:val="center"/>
            <w:hideMark/>
          </w:tcPr>
          <w:p w14:paraId="769C0D7B" w14:textId="77777777" w:rsidR="00CA61B6" w:rsidRPr="008C7735" w:rsidRDefault="00CA61B6" w:rsidP="00481E9B">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5BBE30E0" w14:textId="77777777" w:rsidR="00CA61B6" w:rsidRPr="008C7735" w:rsidRDefault="00CA61B6" w:rsidP="00481E9B">
            <w:pPr>
              <w:jc w:val="center"/>
            </w:pPr>
            <w:r w:rsidRPr="008C7735">
              <w:t>Физ. объем</w:t>
            </w:r>
          </w:p>
        </w:tc>
        <w:tc>
          <w:tcPr>
            <w:tcW w:w="1489" w:type="dxa"/>
            <w:tcBorders>
              <w:top w:val="single" w:sz="4" w:space="0" w:color="auto"/>
              <w:left w:val="single" w:sz="4" w:space="0" w:color="auto"/>
              <w:right w:val="single" w:sz="4" w:space="0" w:color="auto"/>
            </w:tcBorders>
            <w:shd w:val="clear" w:color="auto" w:fill="auto"/>
            <w:vAlign w:val="center"/>
            <w:hideMark/>
          </w:tcPr>
          <w:p w14:paraId="2A65F1B2" w14:textId="77777777" w:rsidR="00CA61B6" w:rsidRDefault="00CA61B6" w:rsidP="00481E9B">
            <w:pPr>
              <w:jc w:val="center"/>
            </w:pPr>
            <w:r w:rsidRPr="007A03B6">
              <w:t>…</w:t>
            </w:r>
          </w:p>
        </w:tc>
      </w:tr>
      <w:tr w:rsidR="00CA61B6" w:rsidRPr="008C7735" w14:paraId="0B296594" w14:textId="77777777" w:rsidTr="00481E9B">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25D42" w14:textId="77777777" w:rsidR="00CA61B6" w:rsidRPr="008C7735" w:rsidRDefault="00CA61B6" w:rsidP="00481E9B">
            <w:pPr>
              <w:jc w:val="center"/>
            </w:pPr>
            <w: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7881" w14:textId="77777777" w:rsidR="00CA61B6" w:rsidRPr="008C7735" w:rsidRDefault="00CA61B6" w:rsidP="00481E9B">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8BCA4D" w14:textId="77777777" w:rsidR="00CA61B6" w:rsidRPr="008C7735" w:rsidRDefault="00CA61B6" w:rsidP="00481E9B"/>
        </w:tc>
        <w:tc>
          <w:tcPr>
            <w:tcW w:w="1307" w:type="dxa"/>
            <w:tcBorders>
              <w:top w:val="single" w:sz="4" w:space="0" w:color="auto"/>
              <w:left w:val="single" w:sz="4" w:space="0" w:color="auto"/>
              <w:bottom w:val="single" w:sz="4" w:space="0" w:color="auto"/>
              <w:right w:val="single" w:sz="4" w:space="0" w:color="auto"/>
            </w:tcBorders>
            <w:shd w:val="clear" w:color="auto" w:fill="auto"/>
          </w:tcPr>
          <w:p w14:paraId="38DCB2DB" w14:textId="77777777" w:rsidR="00CA61B6" w:rsidRPr="008C7735" w:rsidRDefault="00CA61B6" w:rsidP="00481E9B"/>
        </w:tc>
        <w:tc>
          <w:tcPr>
            <w:tcW w:w="1386" w:type="dxa"/>
            <w:tcBorders>
              <w:top w:val="single" w:sz="4" w:space="0" w:color="auto"/>
              <w:left w:val="single" w:sz="4" w:space="0" w:color="auto"/>
              <w:bottom w:val="single" w:sz="4" w:space="0" w:color="auto"/>
              <w:right w:val="single" w:sz="4" w:space="0" w:color="auto"/>
            </w:tcBorders>
            <w:shd w:val="clear" w:color="auto" w:fill="auto"/>
          </w:tcPr>
          <w:p w14:paraId="05C64EF5" w14:textId="77777777" w:rsidR="00CA61B6" w:rsidRPr="008C7735" w:rsidRDefault="00CA61B6" w:rsidP="00481E9B"/>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CFC6DA" w14:textId="77777777" w:rsidR="00CA61B6" w:rsidRPr="008C7735" w:rsidRDefault="00CA61B6" w:rsidP="00481E9B"/>
        </w:tc>
        <w:tc>
          <w:tcPr>
            <w:tcW w:w="1488" w:type="dxa"/>
            <w:tcBorders>
              <w:top w:val="single" w:sz="4" w:space="0" w:color="auto"/>
              <w:left w:val="single" w:sz="4" w:space="0" w:color="auto"/>
              <w:right w:val="single" w:sz="4" w:space="0" w:color="auto"/>
            </w:tcBorders>
            <w:shd w:val="clear" w:color="auto" w:fill="auto"/>
            <w:vAlign w:val="center"/>
            <w:hideMark/>
          </w:tcPr>
          <w:p w14:paraId="750C555C" w14:textId="77777777" w:rsidR="00CA61B6" w:rsidRPr="008C7735" w:rsidRDefault="00CA61B6" w:rsidP="00481E9B">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7533A527" w14:textId="77777777" w:rsidR="00CA61B6" w:rsidRPr="008C7735" w:rsidRDefault="00CA61B6" w:rsidP="00481E9B">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5953B763" w14:textId="77777777" w:rsidR="00CA61B6" w:rsidRDefault="00CA61B6" w:rsidP="00481E9B">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7BAF324B" w14:textId="77777777" w:rsidR="00CA61B6" w:rsidRDefault="00CA61B6" w:rsidP="00481E9B">
            <w:pPr>
              <w:jc w:val="center"/>
            </w:pPr>
            <w:r w:rsidRPr="007A03B6">
              <w:t>…</w:t>
            </w:r>
          </w:p>
        </w:tc>
      </w:tr>
      <w:tr w:rsidR="00CA61B6" w:rsidRPr="008C7735" w14:paraId="156980ED" w14:textId="77777777" w:rsidTr="00481E9B">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A9BD5" w14:textId="77777777" w:rsidR="00CA61B6" w:rsidRPr="008C7735" w:rsidRDefault="00CA61B6" w:rsidP="00481E9B">
            <w:pPr>
              <w:jc w:val="center"/>
            </w:pPr>
            <w:r>
              <w:lastRenderedPageBreak/>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15A4" w14:textId="77777777" w:rsidR="00CA61B6" w:rsidRPr="008C7735" w:rsidRDefault="00CA61B6" w:rsidP="00481E9B">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01790" w14:textId="77777777" w:rsidR="00CA61B6" w:rsidRPr="008C7735" w:rsidRDefault="00CA61B6" w:rsidP="00481E9B"/>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84A0C4" w14:textId="77777777" w:rsidR="00CA61B6" w:rsidRPr="008C7735" w:rsidRDefault="00CA61B6" w:rsidP="00481E9B"/>
        </w:tc>
        <w:tc>
          <w:tcPr>
            <w:tcW w:w="1386" w:type="dxa"/>
            <w:tcBorders>
              <w:top w:val="single" w:sz="4" w:space="0" w:color="auto"/>
              <w:left w:val="single" w:sz="4" w:space="0" w:color="auto"/>
              <w:bottom w:val="single" w:sz="4" w:space="0" w:color="auto"/>
              <w:right w:val="single" w:sz="4" w:space="0" w:color="auto"/>
            </w:tcBorders>
            <w:shd w:val="clear" w:color="auto" w:fill="auto"/>
          </w:tcPr>
          <w:p w14:paraId="1918548D" w14:textId="77777777" w:rsidR="00CA61B6" w:rsidRPr="008C7735" w:rsidRDefault="00CA61B6" w:rsidP="00481E9B"/>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70546D" w14:textId="77777777" w:rsidR="00CA61B6" w:rsidRPr="008C7735" w:rsidRDefault="00CA61B6" w:rsidP="00481E9B"/>
        </w:tc>
        <w:tc>
          <w:tcPr>
            <w:tcW w:w="1488" w:type="dxa"/>
            <w:tcBorders>
              <w:top w:val="single" w:sz="4" w:space="0" w:color="auto"/>
              <w:left w:val="single" w:sz="4" w:space="0" w:color="auto"/>
              <w:right w:val="single" w:sz="4" w:space="0" w:color="auto"/>
            </w:tcBorders>
            <w:shd w:val="clear" w:color="auto" w:fill="auto"/>
            <w:vAlign w:val="center"/>
          </w:tcPr>
          <w:p w14:paraId="5163C412" w14:textId="77777777" w:rsidR="00CA61B6" w:rsidRPr="008C7735" w:rsidRDefault="00CA61B6" w:rsidP="00481E9B">
            <w:pPr>
              <w:jc w:val="center"/>
            </w:pPr>
          </w:p>
        </w:tc>
        <w:tc>
          <w:tcPr>
            <w:tcW w:w="1488" w:type="dxa"/>
            <w:tcBorders>
              <w:top w:val="single" w:sz="4" w:space="0" w:color="auto"/>
              <w:left w:val="single" w:sz="4" w:space="0" w:color="auto"/>
              <w:right w:val="single" w:sz="4" w:space="0" w:color="auto"/>
            </w:tcBorders>
            <w:shd w:val="clear" w:color="auto" w:fill="auto"/>
            <w:vAlign w:val="center"/>
            <w:hideMark/>
          </w:tcPr>
          <w:p w14:paraId="7B65C4A5" w14:textId="77777777" w:rsidR="00CA61B6" w:rsidRPr="008C7735" w:rsidRDefault="00CA61B6" w:rsidP="00481E9B">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A35F38B" w14:textId="77777777" w:rsidR="00CA61B6" w:rsidRDefault="00CA61B6" w:rsidP="00481E9B">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52CCC9E0" w14:textId="77777777" w:rsidR="00CA61B6" w:rsidRDefault="00CA61B6" w:rsidP="00481E9B">
            <w:pPr>
              <w:jc w:val="center"/>
            </w:pPr>
            <w:r w:rsidRPr="007A03B6">
              <w:t>…</w:t>
            </w:r>
          </w:p>
        </w:tc>
      </w:tr>
      <w:tr w:rsidR="00CA61B6" w:rsidRPr="008C7735" w14:paraId="05D519D6" w14:textId="77777777" w:rsidTr="00481E9B">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C2D1" w14:textId="77777777" w:rsidR="00CA61B6" w:rsidRPr="008C7735" w:rsidRDefault="00CA61B6" w:rsidP="00481E9B">
            <w:pPr>
              <w:jc w:val="center"/>
            </w:pPr>
            <w:r w:rsidRPr="008C77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80AD" w14:textId="77777777" w:rsidR="00CA61B6" w:rsidRPr="008C7735" w:rsidRDefault="00CA61B6" w:rsidP="00481E9B">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B641E5" w14:textId="77777777" w:rsidR="00CA61B6" w:rsidRPr="008C7735" w:rsidRDefault="00CA61B6" w:rsidP="00481E9B"/>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80AA7E4" w14:textId="77777777" w:rsidR="00CA61B6" w:rsidRPr="008C7735" w:rsidRDefault="00CA61B6" w:rsidP="00481E9B"/>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BD7840E" w14:textId="77777777" w:rsidR="00CA61B6" w:rsidRPr="008C7735" w:rsidRDefault="00CA61B6" w:rsidP="00481E9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F21010" w14:textId="77777777" w:rsidR="00CA61B6" w:rsidRPr="008C7735" w:rsidRDefault="00CA61B6" w:rsidP="00481E9B"/>
        </w:tc>
        <w:tc>
          <w:tcPr>
            <w:tcW w:w="1488" w:type="dxa"/>
            <w:tcBorders>
              <w:top w:val="single" w:sz="4" w:space="0" w:color="auto"/>
              <w:left w:val="single" w:sz="4" w:space="0" w:color="auto"/>
              <w:right w:val="single" w:sz="4" w:space="0" w:color="auto"/>
            </w:tcBorders>
            <w:shd w:val="clear" w:color="auto" w:fill="auto"/>
            <w:vAlign w:val="center"/>
            <w:hideMark/>
          </w:tcPr>
          <w:p w14:paraId="725EFCC4" w14:textId="77777777" w:rsidR="00CA61B6" w:rsidRDefault="00CA61B6" w:rsidP="00481E9B">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4113EBEE" w14:textId="77777777" w:rsidR="00CA61B6" w:rsidRDefault="00CA61B6" w:rsidP="00481E9B">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344EE5B3" w14:textId="77777777" w:rsidR="00CA61B6" w:rsidRDefault="00CA61B6" w:rsidP="00481E9B">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51CECE81" w14:textId="77777777" w:rsidR="00CA61B6" w:rsidRDefault="00CA61B6" w:rsidP="00481E9B">
            <w:pPr>
              <w:jc w:val="center"/>
            </w:pPr>
            <w:r w:rsidRPr="007A03B6">
              <w:t>…</w:t>
            </w:r>
          </w:p>
        </w:tc>
      </w:tr>
      <w:tr w:rsidR="00CA61B6" w:rsidRPr="008C7735" w14:paraId="0DD31ABB" w14:textId="77777777" w:rsidTr="00481E9B">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DA97" w14:textId="77777777" w:rsidR="00CA61B6" w:rsidRPr="008C7735" w:rsidRDefault="00CA61B6" w:rsidP="00481E9B">
            <w:pPr>
              <w:jc w:val="center"/>
            </w:pPr>
            <w:r w:rsidRPr="008C77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C75F" w14:textId="77777777" w:rsidR="00CA61B6" w:rsidRPr="008C7735" w:rsidRDefault="00CA61B6" w:rsidP="00481E9B">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6F4C4C" w14:textId="77777777" w:rsidR="00CA61B6" w:rsidRPr="008C7735" w:rsidRDefault="00CA61B6" w:rsidP="00481E9B"/>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5CECFB5" w14:textId="77777777" w:rsidR="00CA61B6" w:rsidRPr="008C7735" w:rsidRDefault="00CA61B6" w:rsidP="00481E9B"/>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A033343" w14:textId="77777777" w:rsidR="00CA61B6" w:rsidRPr="008C7735" w:rsidRDefault="00CA61B6" w:rsidP="00481E9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D26961" w14:textId="77777777" w:rsidR="00CA61B6" w:rsidRPr="008C7735" w:rsidRDefault="00CA61B6" w:rsidP="00481E9B"/>
        </w:tc>
        <w:tc>
          <w:tcPr>
            <w:tcW w:w="1488" w:type="dxa"/>
            <w:tcBorders>
              <w:top w:val="single" w:sz="4" w:space="0" w:color="auto"/>
              <w:left w:val="single" w:sz="4" w:space="0" w:color="auto"/>
              <w:right w:val="single" w:sz="4" w:space="0" w:color="auto"/>
            </w:tcBorders>
            <w:shd w:val="clear" w:color="auto" w:fill="auto"/>
            <w:vAlign w:val="center"/>
            <w:hideMark/>
          </w:tcPr>
          <w:p w14:paraId="6E21987C" w14:textId="77777777" w:rsidR="00CA61B6" w:rsidRDefault="00CA61B6" w:rsidP="00481E9B">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19E3BC9E" w14:textId="77777777" w:rsidR="00CA61B6" w:rsidRDefault="00CA61B6" w:rsidP="00481E9B">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50C7BEB5" w14:textId="77777777" w:rsidR="00CA61B6" w:rsidRDefault="00CA61B6" w:rsidP="00481E9B">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19EC0045" w14:textId="77777777" w:rsidR="00CA61B6" w:rsidRDefault="00CA61B6" w:rsidP="00481E9B">
            <w:pPr>
              <w:jc w:val="center"/>
            </w:pPr>
            <w:r w:rsidRPr="007A03B6">
              <w:t>…</w:t>
            </w:r>
          </w:p>
        </w:tc>
      </w:tr>
    </w:tbl>
    <w:p w14:paraId="76B52C3B" w14:textId="77777777" w:rsidR="00CA61B6" w:rsidRPr="005E31B1" w:rsidRDefault="00CA61B6" w:rsidP="00CA61B6">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CA61B6" w:rsidRPr="008C7735" w14:paraId="336E1D32" w14:textId="77777777" w:rsidTr="00481E9B">
        <w:trPr>
          <w:trHeight w:val="1275"/>
        </w:trPr>
        <w:tc>
          <w:tcPr>
            <w:tcW w:w="8224" w:type="dxa"/>
          </w:tcPr>
          <w:p w14:paraId="1F6ECB65" w14:textId="77777777" w:rsidR="00CA61B6" w:rsidRDefault="00CA61B6" w:rsidP="00481E9B">
            <w:r w:rsidRPr="008C7735">
              <w:t>Государственный заказчик:</w:t>
            </w:r>
          </w:p>
          <w:p w14:paraId="787DB42F" w14:textId="77777777" w:rsidR="00CA61B6" w:rsidRDefault="00CA61B6" w:rsidP="00481E9B">
            <w:r>
              <w:t>Генеральный директор</w:t>
            </w:r>
          </w:p>
          <w:p w14:paraId="09766EC1" w14:textId="77777777" w:rsidR="00CA61B6" w:rsidRPr="008C7735" w:rsidRDefault="00CA61B6" w:rsidP="00481E9B">
            <w:r>
              <w:t xml:space="preserve"> </w:t>
            </w:r>
          </w:p>
          <w:p w14:paraId="1F83A95F" w14:textId="77777777" w:rsidR="00CA61B6" w:rsidRPr="00DA11A4" w:rsidRDefault="00CA61B6" w:rsidP="00481E9B">
            <w:pPr>
              <w:rPr>
                <w:u w:val="single"/>
              </w:rPr>
            </w:pPr>
            <w:r w:rsidRPr="008C7735">
              <w:t>_________________/</w:t>
            </w:r>
            <w:r w:rsidRPr="001D50B4">
              <w:t>______________________</w:t>
            </w:r>
          </w:p>
          <w:p w14:paraId="19057163" w14:textId="77777777" w:rsidR="00CA61B6" w:rsidRPr="008C7735" w:rsidRDefault="00CA61B6" w:rsidP="00481E9B">
            <w:r w:rsidRPr="008C7735">
              <w:t xml:space="preserve">         (подпись)           (расшифровка подписи)</w:t>
            </w:r>
          </w:p>
          <w:p w14:paraId="00DBAE92" w14:textId="77777777" w:rsidR="00CA61B6" w:rsidRPr="008C7735" w:rsidRDefault="00CA61B6" w:rsidP="00481E9B">
            <w:r w:rsidRPr="008C7735">
              <w:t>мп</w:t>
            </w:r>
          </w:p>
        </w:tc>
        <w:tc>
          <w:tcPr>
            <w:tcW w:w="6521" w:type="dxa"/>
          </w:tcPr>
          <w:p w14:paraId="06C4D515" w14:textId="77777777" w:rsidR="00CA61B6" w:rsidRDefault="00CA61B6" w:rsidP="00481E9B">
            <w:r w:rsidRPr="008C7735">
              <w:t>Подрядчик:</w:t>
            </w:r>
          </w:p>
          <w:p w14:paraId="482F4964" w14:textId="77777777" w:rsidR="00CA61B6" w:rsidRPr="008C7735" w:rsidRDefault="00CA61B6" w:rsidP="00481E9B"/>
          <w:p w14:paraId="591F6099" w14:textId="77777777" w:rsidR="00CA61B6" w:rsidRPr="00850979" w:rsidRDefault="00CA61B6" w:rsidP="00481E9B">
            <w:r w:rsidRPr="008C7735">
              <w:t>_________________/</w:t>
            </w:r>
            <w:r>
              <w:t>____________________</w:t>
            </w:r>
          </w:p>
          <w:p w14:paraId="23C9B8E2" w14:textId="77777777" w:rsidR="00CA61B6" w:rsidRPr="008C7735" w:rsidRDefault="00CA61B6" w:rsidP="00481E9B">
            <w:r w:rsidRPr="008C7735">
              <w:t xml:space="preserve">         (подпись)         (расшифровка подписи)</w:t>
            </w:r>
          </w:p>
          <w:p w14:paraId="0CC66DC7" w14:textId="77777777" w:rsidR="00CA61B6" w:rsidRPr="008C7735" w:rsidRDefault="00CA61B6" w:rsidP="00481E9B">
            <w:r w:rsidRPr="008C7735">
              <w:t>мп</w:t>
            </w:r>
          </w:p>
        </w:tc>
      </w:tr>
    </w:tbl>
    <w:p w14:paraId="2262DFF5" w14:textId="77777777" w:rsidR="00CA61B6" w:rsidRDefault="00CA61B6" w:rsidP="00CA61B6">
      <w:pPr>
        <w:pBdr>
          <w:bottom w:val="single" w:sz="12" w:space="1" w:color="auto"/>
        </w:pBdr>
      </w:pPr>
    </w:p>
    <w:p w14:paraId="463676D8" w14:textId="77777777" w:rsidR="00CA61B6" w:rsidRDefault="00CA61B6" w:rsidP="00CA61B6">
      <w:r w:rsidRPr="008C7735">
        <w:t>Окончание формы</w:t>
      </w:r>
    </w:p>
    <w:p w14:paraId="327A2931" w14:textId="77777777" w:rsidR="00CA61B6" w:rsidRPr="008C7735" w:rsidRDefault="00CA61B6" w:rsidP="00CA61B6"/>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CA61B6" w:rsidRPr="008C7735" w14:paraId="7136BAC9" w14:textId="77777777" w:rsidTr="00481E9B">
        <w:trPr>
          <w:trHeight w:val="1275"/>
        </w:trPr>
        <w:tc>
          <w:tcPr>
            <w:tcW w:w="8224" w:type="dxa"/>
          </w:tcPr>
          <w:p w14:paraId="138B05C9" w14:textId="77777777" w:rsidR="00CA61B6" w:rsidRDefault="00CA61B6" w:rsidP="00481E9B">
            <w:r w:rsidRPr="008C7735">
              <w:t>Государственный заказчик:</w:t>
            </w:r>
          </w:p>
          <w:p w14:paraId="5769A059" w14:textId="77777777" w:rsidR="00CA61B6" w:rsidRDefault="00CA61B6" w:rsidP="00481E9B">
            <w:r>
              <w:t>Генеральный директор</w:t>
            </w:r>
          </w:p>
          <w:p w14:paraId="0A39563E" w14:textId="77777777" w:rsidR="00CA61B6" w:rsidRPr="008C7735" w:rsidRDefault="00CA61B6" w:rsidP="00481E9B">
            <w:r>
              <w:t xml:space="preserve"> </w:t>
            </w:r>
          </w:p>
          <w:p w14:paraId="54AE4F2E" w14:textId="77777777" w:rsidR="00CA61B6" w:rsidRPr="00DA11A4" w:rsidRDefault="00CA61B6" w:rsidP="00481E9B">
            <w:pPr>
              <w:rPr>
                <w:u w:val="single"/>
              </w:rPr>
            </w:pPr>
            <w:r w:rsidRPr="008C7735">
              <w:t>_________________/</w:t>
            </w:r>
            <w:r w:rsidRPr="00DA11A4">
              <w:rPr>
                <w:u w:val="single"/>
              </w:rPr>
              <w:t>А.В. Титов</w:t>
            </w:r>
          </w:p>
          <w:p w14:paraId="3E207C91" w14:textId="77777777" w:rsidR="00CA61B6" w:rsidRPr="008C7735" w:rsidRDefault="00CA61B6" w:rsidP="00481E9B">
            <w:r w:rsidRPr="008C7735">
              <w:t xml:space="preserve">         (подпись)           (расшифровка подписи)</w:t>
            </w:r>
          </w:p>
          <w:p w14:paraId="7F578CE1" w14:textId="77777777" w:rsidR="00CA61B6" w:rsidRPr="008C7735" w:rsidRDefault="00CA61B6" w:rsidP="00481E9B">
            <w:r w:rsidRPr="008C7735">
              <w:t>мп</w:t>
            </w:r>
          </w:p>
        </w:tc>
        <w:tc>
          <w:tcPr>
            <w:tcW w:w="6521" w:type="dxa"/>
          </w:tcPr>
          <w:p w14:paraId="5CC49B82" w14:textId="77777777" w:rsidR="00CA61B6" w:rsidRDefault="00CA61B6" w:rsidP="00481E9B">
            <w:r w:rsidRPr="008C7735">
              <w:t>Подрядчик:</w:t>
            </w:r>
          </w:p>
          <w:p w14:paraId="7D8EA928" w14:textId="77777777" w:rsidR="00CA61B6" w:rsidRDefault="00CA61B6" w:rsidP="00481E9B"/>
          <w:p w14:paraId="64FC690D" w14:textId="77777777" w:rsidR="00CA61B6" w:rsidRPr="008C7735" w:rsidRDefault="00CA61B6" w:rsidP="00481E9B"/>
          <w:p w14:paraId="42570BF0" w14:textId="77777777" w:rsidR="00CA61B6" w:rsidRPr="00850979" w:rsidRDefault="00CA61B6" w:rsidP="00481E9B">
            <w:r w:rsidRPr="008C7735">
              <w:t>_________________/</w:t>
            </w:r>
            <w:r>
              <w:t>____________________</w:t>
            </w:r>
          </w:p>
          <w:p w14:paraId="2071C577" w14:textId="77777777" w:rsidR="00CA61B6" w:rsidRPr="008C7735" w:rsidRDefault="00CA61B6" w:rsidP="00481E9B">
            <w:r w:rsidRPr="008C7735">
              <w:t xml:space="preserve">         (подпись)         (расшифровка подписи)</w:t>
            </w:r>
          </w:p>
          <w:p w14:paraId="47B12073" w14:textId="77777777" w:rsidR="00CA61B6" w:rsidRPr="008C7735" w:rsidRDefault="00CA61B6" w:rsidP="00481E9B">
            <w:r w:rsidRPr="008C7735">
              <w:t>мп</w:t>
            </w:r>
          </w:p>
        </w:tc>
      </w:tr>
    </w:tbl>
    <w:p w14:paraId="5BA89725" w14:textId="77777777" w:rsidR="00CA61B6" w:rsidRDefault="00CA61B6" w:rsidP="00CA61B6">
      <w:pPr>
        <w:spacing w:line="252" w:lineRule="auto"/>
        <w:rPr>
          <w:sz w:val="20"/>
          <w:szCs w:val="20"/>
        </w:rPr>
      </w:pPr>
    </w:p>
    <w:p w14:paraId="6DBB5675" w14:textId="77777777" w:rsidR="00CA61B6" w:rsidRDefault="00CA61B6" w:rsidP="00CA61B6">
      <w:pPr>
        <w:spacing w:line="252" w:lineRule="auto"/>
        <w:rPr>
          <w:sz w:val="20"/>
          <w:szCs w:val="20"/>
        </w:rPr>
      </w:pPr>
    </w:p>
    <w:p w14:paraId="46F0B58C" w14:textId="77777777" w:rsidR="00CA61B6" w:rsidRDefault="00CA61B6" w:rsidP="00CA61B6">
      <w:pPr>
        <w:tabs>
          <w:tab w:val="left" w:pos="5565"/>
        </w:tabs>
        <w:rPr>
          <w:sz w:val="20"/>
          <w:szCs w:val="20"/>
        </w:rPr>
      </w:pPr>
    </w:p>
    <w:p w14:paraId="1B719D32" w14:textId="77777777" w:rsidR="00CA61B6" w:rsidRDefault="00CA61B6" w:rsidP="00CA61B6">
      <w:pPr>
        <w:rPr>
          <w:sz w:val="20"/>
          <w:szCs w:val="20"/>
        </w:rPr>
      </w:pPr>
    </w:p>
    <w:p w14:paraId="70A838C4" w14:textId="77777777" w:rsidR="00CA61B6" w:rsidRPr="00F67D07" w:rsidRDefault="00CA61B6" w:rsidP="00CA61B6">
      <w:pPr>
        <w:rPr>
          <w:sz w:val="20"/>
          <w:szCs w:val="20"/>
        </w:rPr>
        <w:sectPr w:rsidR="00CA61B6" w:rsidRPr="00F67D07" w:rsidSect="00C938AF">
          <w:headerReference w:type="even" r:id="rId46"/>
          <w:headerReference w:type="default" r:id="rId47"/>
          <w:footerReference w:type="even" r:id="rId48"/>
          <w:footerReference w:type="default" r:id="rId49"/>
          <w:headerReference w:type="first" r:id="rId50"/>
          <w:footerReference w:type="first" r:id="rId51"/>
          <w:pgSz w:w="16838" w:h="11906" w:orient="landscape"/>
          <w:pgMar w:top="868" w:right="1387" w:bottom="992" w:left="1134" w:header="397" w:footer="431" w:gutter="0"/>
          <w:cols w:space="720"/>
          <w:titlePg/>
          <w:docGrid w:linePitch="360"/>
        </w:sectPr>
      </w:pPr>
    </w:p>
    <w:p w14:paraId="00969A7D" w14:textId="77777777" w:rsidR="00CA61B6" w:rsidRPr="008C7735" w:rsidRDefault="00CA61B6" w:rsidP="00CA61B6">
      <w:pPr>
        <w:jc w:val="right"/>
      </w:pPr>
      <w:r>
        <w:rPr>
          <w:noProof/>
        </w:rPr>
        <w:lastRenderedPageBreak/>
        <mc:AlternateContent>
          <mc:Choice Requires="wps">
            <w:drawing>
              <wp:anchor distT="72390" distB="72390" distL="72390" distR="72390" simplePos="0" relativeHeight="251662336" behindDoc="0" locked="0" layoutInCell="1" allowOverlap="1" wp14:anchorId="3139E717" wp14:editId="156319AD">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5814414" w14:textId="77777777" w:rsidR="00CA61B6" w:rsidRPr="008C7735" w:rsidRDefault="00CA61B6" w:rsidP="00CA6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9E717"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45814414" w14:textId="77777777" w:rsidR="00CA61B6" w:rsidRPr="008C7735" w:rsidRDefault="00CA61B6" w:rsidP="00CA61B6"/>
                  </w:txbxContent>
                </v:textbox>
              </v:shape>
            </w:pict>
          </mc:Fallback>
        </mc:AlternateContent>
      </w:r>
      <w:r w:rsidRPr="008C7735">
        <w:t>Приложение №3</w:t>
      </w:r>
    </w:p>
    <w:p w14:paraId="2CB15473" w14:textId="77777777" w:rsidR="00CA61B6" w:rsidRPr="008C7735" w:rsidRDefault="00CA61B6" w:rsidP="00CA61B6">
      <w:pPr>
        <w:jc w:val="right"/>
      </w:pPr>
      <w:r w:rsidRPr="008C7735">
        <w:t>к Государственному контракту</w:t>
      </w:r>
    </w:p>
    <w:p w14:paraId="2A018B9C" w14:textId="77777777" w:rsidR="00CA61B6" w:rsidRPr="008C7735" w:rsidRDefault="00CA61B6" w:rsidP="00CA61B6">
      <w:pPr>
        <w:jc w:val="right"/>
      </w:pPr>
      <w:r w:rsidRPr="008C7735">
        <w:t>на выполнение строительно-монтажных работ</w:t>
      </w:r>
    </w:p>
    <w:p w14:paraId="185597C2" w14:textId="77777777" w:rsidR="00CA61B6" w:rsidRPr="008C7735" w:rsidRDefault="00CA61B6" w:rsidP="00CA61B6">
      <w:pPr>
        <w:jc w:val="right"/>
      </w:pPr>
      <w:r w:rsidRPr="008C7735">
        <w:t>от «___» ________202</w:t>
      </w:r>
      <w:r>
        <w:t>1</w:t>
      </w:r>
      <w:r w:rsidRPr="008C7735">
        <w:t xml:space="preserve"> г. №______________</w:t>
      </w:r>
    </w:p>
    <w:p w14:paraId="26ABB286" w14:textId="77777777" w:rsidR="00CA61B6" w:rsidRPr="008C7735" w:rsidRDefault="00CA61B6" w:rsidP="00CA61B6">
      <w:pPr>
        <w:jc w:val="right"/>
      </w:pPr>
      <w:r w:rsidRPr="008C7735">
        <w:t>ФОРМА</w:t>
      </w:r>
    </w:p>
    <w:p w14:paraId="23EC93FD" w14:textId="77777777" w:rsidR="00CA61B6" w:rsidRPr="00A6432A" w:rsidRDefault="00CA61B6" w:rsidP="00CA61B6">
      <w:pPr>
        <w:jc w:val="center"/>
        <w:rPr>
          <w:b/>
          <w:sz w:val="28"/>
          <w:szCs w:val="28"/>
        </w:rPr>
      </w:pPr>
      <w:r w:rsidRPr="00A6432A">
        <w:rPr>
          <w:b/>
          <w:sz w:val="28"/>
          <w:szCs w:val="28"/>
        </w:rPr>
        <w:t xml:space="preserve">АКТ ПРИЕМА-ПЕРЕДАЧИ СТРОИТЕЛЬНОЙ ПЛОЩАДКИ </w:t>
      </w:r>
    </w:p>
    <w:p w14:paraId="45F60FD0" w14:textId="77777777" w:rsidR="00CA61B6" w:rsidRDefault="00CA61B6" w:rsidP="00CA61B6">
      <w:pPr>
        <w:pStyle w:val="ConsPlusNormal"/>
        <w:tabs>
          <w:tab w:val="left" w:pos="360"/>
        </w:tabs>
        <w:ind w:firstLine="0"/>
        <w:jc w:val="center"/>
        <w:rPr>
          <w:rFonts w:ascii="Times New Roman" w:hAnsi="Times New Roman" w:cs="Times New Roman"/>
          <w:b/>
          <w:sz w:val="24"/>
          <w:szCs w:val="24"/>
        </w:rPr>
      </w:pPr>
      <w:r w:rsidRPr="002F1B92">
        <w:rPr>
          <w:rFonts w:ascii="Times New Roman" w:eastAsia="MS Mincho" w:hAnsi="Times New Roman" w:cs="Times New Roman"/>
          <w:sz w:val="24"/>
          <w:szCs w:val="24"/>
          <w:lang w:eastAsia="ar-SA"/>
        </w:rPr>
        <w:t>по</w:t>
      </w:r>
      <w:r w:rsidRPr="002F1B92">
        <w:rPr>
          <w:rFonts w:ascii="Times New Roman" w:eastAsia="MS Mincho" w:hAnsi="Times New Roman" w:cs="Times New Roman"/>
          <w:b/>
          <w:sz w:val="24"/>
          <w:szCs w:val="24"/>
          <w:lang w:eastAsia="ar-SA"/>
        </w:rPr>
        <w:t xml:space="preserve"> </w:t>
      </w:r>
      <w:r w:rsidRPr="002F1B92">
        <w:rPr>
          <w:rFonts w:ascii="Times New Roman" w:eastAsia="MS Mincho" w:hAnsi="Times New Roman" w:cs="Times New Roman"/>
          <w:sz w:val="24"/>
          <w:szCs w:val="24"/>
          <w:lang w:eastAsia="ar-SA"/>
        </w:rPr>
        <w:t xml:space="preserve">объекту: </w:t>
      </w:r>
      <w:r w:rsidRPr="002F1B92">
        <w:rPr>
          <w:rFonts w:ascii="Times New Roman" w:hAnsi="Times New Roman" w:cs="Times New Roman"/>
          <w:b/>
          <w:sz w:val="24"/>
          <w:szCs w:val="24"/>
        </w:rPr>
        <w:t xml:space="preserve">"Строительство сетей водоснабжения мкр. Челнокова Греческий квартал </w:t>
      </w:r>
    </w:p>
    <w:p w14:paraId="0BC977EB" w14:textId="77777777" w:rsidR="00CA61B6" w:rsidRPr="002F1B92" w:rsidRDefault="00CA61B6" w:rsidP="00CA61B6">
      <w:pPr>
        <w:pStyle w:val="ConsPlusNormal"/>
        <w:tabs>
          <w:tab w:val="left" w:pos="360"/>
        </w:tabs>
        <w:ind w:firstLine="0"/>
        <w:jc w:val="center"/>
        <w:rPr>
          <w:rFonts w:ascii="Times New Roman" w:hAnsi="Times New Roman" w:cs="Times New Roman"/>
          <w:sz w:val="24"/>
          <w:szCs w:val="24"/>
        </w:rPr>
      </w:pPr>
      <w:r w:rsidRPr="002F1B92">
        <w:rPr>
          <w:rFonts w:ascii="Times New Roman" w:hAnsi="Times New Roman" w:cs="Times New Roman"/>
          <w:b/>
          <w:sz w:val="24"/>
          <w:szCs w:val="24"/>
        </w:rPr>
        <w:t>г. Феодосия"</w:t>
      </w:r>
      <w:r w:rsidRPr="002F1B92">
        <w:rPr>
          <w:rFonts w:ascii="Times New Roman" w:hAnsi="Times New Roman" w:cs="Times New Roman"/>
          <w:sz w:val="24"/>
          <w:szCs w:val="24"/>
        </w:rPr>
        <w:t>.</w:t>
      </w:r>
    </w:p>
    <w:p w14:paraId="4B0A29F8" w14:textId="77777777" w:rsidR="00CA61B6" w:rsidRPr="00A6432A" w:rsidRDefault="00CA61B6" w:rsidP="00CA61B6">
      <w:pPr>
        <w:jc w:val="center"/>
      </w:pPr>
    </w:p>
    <w:tbl>
      <w:tblPr>
        <w:tblW w:w="0" w:type="auto"/>
        <w:tblLook w:val="04A0" w:firstRow="1" w:lastRow="0" w:firstColumn="1" w:lastColumn="0" w:noHBand="0" w:noVBand="1"/>
      </w:tblPr>
      <w:tblGrid>
        <w:gridCol w:w="4249"/>
        <w:gridCol w:w="241"/>
        <w:gridCol w:w="5976"/>
      </w:tblGrid>
      <w:tr w:rsidR="00CA61B6" w:rsidRPr="00A6432A" w14:paraId="6505C927" w14:textId="77777777" w:rsidTr="00481E9B">
        <w:tc>
          <w:tcPr>
            <w:tcW w:w="4249" w:type="dxa"/>
            <w:shd w:val="clear" w:color="auto" w:fill="auto"/>
          </w:tcPr>
          <w:p w14:paraId="5FF8E064" w14:textId="77777777" w:rsidR="00CA61B6" w:rsidRPr="00A6432A" w:rsidRDefault="00CA61B6" w:rsidP="00481E9B">
            <w:r w:rsidRPr="00A6432A">
              <w:t>г.____________, Республика Крым</w:t>
            </w:r>
          </w:p>
        </w:tc>
        <w:tc>
          <w:tcPr>
            <w:tcW w:w="241" w:type="dxa"/>
          </w:tcPr>
          <w:p w14:paraId="69C5393D" w14:textId="77777777" w:rsidR="00CA61B6" w:rsidRPr="00A6432A" w:rsidRDefault="00CA61B6" w:rsidP="00481E9B">
            <w:pPr>
              <w:ind w:firstLine="5760"/>
              <w:jc w:val="right"/>
            </w:pPr>
          </w:p>
        </w:tc>
        <w:tc>
          <w:tcPr>
            <w:tcW w:w="5976" w:type="dxa"/>
            <w:shd w:val="clear" w:color="auto" w:fill="auto"/>
          </w:tcPr>
          <w:p w14:paraId="4E31BBFD" w14:textId="77777777" w:rsidR="00CA61B6" w:rsidRPr="00A6432A" w:rsidRDefault="00CA61B6" w:rsidP="00481E9B">
            <w:pPr>
              <w:jc w:val="right"/>
            </w:pPr>
            <w:r w:rsidRPr="00A6432A">
              <w:t>"___"__________20___ г.</w:t>
            </w:r>
          </w:p>
        </w:tc>
      </w:tr>
      <w:tr w:rsidR="00CA61B6" w:rsidRPr="00A6432A" w14:paraId="5AC208C7" w14:textId="77777777" w:rsidTr="00481E9B">
        <w:trPr>
          <w:trHeight w:val="227"/>
        </w:trPr>
        <w:tc>
          <w:tcPr>
            <w:tcW w:w="4249" w:type="dxa"/>
            <w:shd w:val="clear" w:color="auto" w:fill="auto"/>
          </w:tcPr>
          <w:p w14:paraId="2A02BAC1" w14:textId="77777777" w:rsidR="00CA61B6" w:rsidRPr="00850979" w:rsidRDefault="00CA61B6" w:rsidP="00481E9B">
            <w:pPr>
              <w:rPr>
                <w:sz w:val="14"/>
              </w:rPr>
            </w:pPr>
          </w:p>
        </w:tc>
        <w:tc>
          <w:tcPr>
            <w:tcW w:w="241" w:type="dxa"/>
          </w:tcPr>
          <w:p w14:paraId="45C352EF" w14:textId="77777777" w:rsidR="00CA61B6" w:rsidRPr="00A6432A" w:rsidRDefault="00CA61B6" w:rsidP="00481E9B">
            <w:pPr>
              <w:ind w:firstLine="5760"/>
              <w:jc w:val="right"/>
            </w:pPr>
          </w:p>
        </w:tc>
        <w:tc>
          <w:tcPr>
            <w:tcW w:w="5976" w:type="dxa"/>
            <w:shd w:val="clear" w:color="auto" w:fill="auto"/>
          </w:tcPr>
          <w:p w14:paraId="715165FA" w14:textId="77777777" w:rsidR="00CA61B6" w:rsidRPr="00850979" w:rsidRDefault="00CA61B6" w:rsidP="00481E9B">
            <w:pPr>
              <w:jc w:val="right"/>
              <w:rPr>
                <w:sz w:val="14"/>
              </w:rPr>
            </w:pPr>
          </w:p>
        </w:tc>
      </w:tr>
    </w:tbl>
    <w:p w14:paraId="60D795EE" w14:textId="77777777" w:rsidR="00CA61B6" w:rsidRPr="00A6432A" w:rsidRDefault="00CA61B6" w:rsidP="00CA61B6">
      <w:pPr>
        <w:ind w:firstLine="709"/>
        <w:jc w:val="both"/>
        <w:rPr>
          <w:rFonts w:cs="Arial"/>
          <w:bCs/>
        </w:rPr>
      </w:pPr>
      <w:r w:rsidRPr="00A6432A">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w:t>
      </w:r>
      <w:r>
        <w:rPr>
          <w:rFonts w:cs="Arial"/>
          <w:bCs/>
        </w:rPr>
        <w:t>20</w:t>
      </w:r>
      <w:r w:rsidRPr="00A6432A">
        <w:rPr>
          <w:rFonts w:cs="Arial"/>
          <w:bCs/>
        </w:rPr>
        <w:t>г. и _________________________________________________, именуемое в дальнейшем «Подрядчик», в лице</w:t>
      </w:r>
      <w:r>
        <w:rPr>
          <w:rFonts w:cs="Arial"/>
          <w:bCs/>
        </w:rPr>
        <w:t xml:space="preserve"> </w:t>
      </w:r>
      <w:r w:rsidRPr="00A6432A">
        <w:rPr>
          <w:rFonts w:cs="Arial"/>
          <w:bCs/>
        </w:rPr>
        <w:t>_______________________________________________________, действующего на основании</w:t>
      </w:r>
      <w:r>
        <w:rPr>
          <w:rFonts w:cs="Arial"/>
          <w:bCs/>
        </w:rPr>
        <w:t xml:space="preserve"> </w:t>
      </w:r>
      <w:r w:rsidRPr="00A6432A">
        <w:rPr>
          <w:rFonts w:cs="Arial"/>
          <w:bCs/>
        </w:rPr>
        <w:t>_____________________________________________________________, при совместном упоминании именуемые «Стороны», составили настоящий Акт о нижеследующем:</w:t>
      </w:r>
    </w:p>
    <w:p w14:paraId="499FAAEB" w14:textId="77777777" w:rsidR="00CA61B6" w:rsidRPr="00A6432A" w:rsidRDefault="00CA61B6" w:rsidP="00CA61B6">
      <w:pPr>
        <w:numPr>
          <w:ilvl w:val="0"/>
          <w:numId w:val="21"/>
        </w:numPr>
        <w:shd w:val="clear" w:color="auto" w:fill="FFFFFF"/>
        <w:spacing w:line="276" w:lineRule="auto"/>
        <w:jc w:val="both"/>
        <w:rPr>
          <w:rFonts w:cs="Arial"/>
          <w:bCs/>
        </w:rPr>
      </w:pPr>
      <w:r w:rsidRPr="00850979">
        <w:rPr>
          <w:rFonts w:cs="Arial"/>
          <w:bCs/>
          <w:shd w:val="clear" w:color="auto" w:fill="FFFFFF"/>
        </w:rPr>
        <w:t>Во исполнени</w:t>
      </w:r>
      <w:r>
        <w:rPr>
          <w:rFonts w:cs="Arial"/>
          <w:bCs/>
          <w:shd w:val="clear" w:color="auto" w:fill="FFFFFF"/>
        </w:rPr>
        <w:t>е</w:t>
      </w:r>
      <w:r w:rsidRPr="00850979">
        <w:rPr>
          <w:rFonts w:cs="Arial"/>
          <w:bCs/>
          <w:shd w:val="clear" w:color="auto" w:fill="FFFFFF"/>
        </w:rPr>
        <w:t xml:space="preserve"> Государственного контракта № _____________ от «___» ________ 20____г.</w:t>
      </w:r>
      <w:r w:rsidRPr="00A6432A">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0D6CE2F3" w14:textId="77777777" w:rsidR="00CA61B6" w:rsidRPr="00A6432A" w:rsidRDefault="00CA61B6" w:rsidP="00CA61B6">
      <w:pPr>
        <w:numPr>
          <w:ilvl w:val="0"/>
          <w:numId w:val="21"/>
        </w:numPr>
        <w:spacing w:line="276" w:lineRule="auto"/>
        <w:jc w:val="both"/>
        <w:rPr>
          <w:rFonts w:cs="Arial"/>
          <w:bCs/>
        </w:rPr>
      </w:pPr>
      <w:r w:rsidRPr="00A6432A">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54B3522" w14:textId="77777777" w:rsidR="00CA61B6" w:rsidRPr="00A6432A" w:rsidRDefault="00CA61B6" w:rsidP="00CA61B6">
      <w:pPr>
        <w:numPr>
          <w:ilvl w:val="0"/>
          <w:numId w:val="21"/>
        </w:numPr>
        <w:spacing w:line="276" w:lineRule="auto"/>
        <w:jc w:val="both"/>
        <w:rPr>
          <w:rFonts w:cs="Arial"/>
          <w:bCs/>
        </w:rPr>
      </w:pPr>
      <w:r w:rsidRPr="00A6432A">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1421D50" w14:textId="77777777" w:rsidR="00CA61B6" w:rsidRPr="00A6432A" w:rsidRDefault="00CA61B6" w:rsidP="00CA61B6">
      <w:pPr>
        <w:numPr>
          <w:ilvl w:val="0"/>
          <w:numId w:val="21"/>
        </w:numPr>
        <w:spacing w:line="276" w:lineRule="auto"/>
        <w:jc w:val="both"/>
        <w:rPr>
          <w:rFonts w:cs="Arial"/>
          <w:bCs/>
        </w:rPr>
      </w:pPr>
      <w:r w:rsidRPr="00A6432A">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06B563C" w14:textId="77777777" w:rsidR="00CA61B6" w:rsidRPr="00A6432A" w:rsidRDefault="00CA61B6" w:rsidP="00CA61B6">
      <w:pPr>
        <w:numPr>
          <w:ilvl w:val="0"/>
          <w:numId w:val="21"/>
        </w:numPr>
        <w:spacing w:line="276" w:lineRule="auto"/>
        <w:jc w:val="both"/>
        <w:rPr>
          <w:rFonts w:cs="Arial"/>
          <w:bCs/>
        </w:rPr>
      </w:pPr>
      <w:r w:rsidRPr="00A6432A">
        <w:rPr>
          <w:rFonts w:cs="Arial"/>
          <w:bCs/>
        </w:rPr>
        <w:t>Настоящий Акт составлен в двух подлинных экземплярах, имеющих одинаковую юридическую силу, по одному для каждой из сторон.</w:t>
      </w:r>
    </w:p>
    <w:p w14:paraId="60D82345" w14:textId="77777777" w:rsidR="00CA61B6" w:rsidRDefault="00CA61B6" w:rsidP="00CA61B6">
      <w:pPr>
        <w:spacing w:line="276" w:lineRule="auto"/>
        <w:jc w:val="both"/>
        <w:rPr>
          <w:rFonts w:cs="Arial"/>
          <w:bCs/>
        </w:rPr>
      </w:pPr>
    </w:p>
    <w:p w14:paraId="5ECE086C" w14:textId="77777777" w:rsidR="00CA61B6" w:rsidRPr="00A6432A" w:rsidRDefault="00CA61B6" w:rsidP="00CA61B6">
      <w:pPr>
        <w:spacing w:line="276" w:lineRule="auto"/>
        <w:jc w:val="both"/>
        <w:rPr>
          <w:rFonts w:cs="Arial"/>
          <w:bCs/>
        </w:rPr>
      </w:pPr>
      <w:r w:rsidRPr="00A6432A">
        <w:rPr>
          <w:rFonts w:cs="Arial"/>
          <w:bCs/>
        </w:rPr>
        <w:t>Приложение: _________________________________________________ - в _____ экз. на _____ листах.</w:t>
      </w:r>
    </w:p>
    <w:p w14:paraId="212608D4" w14:textId="77777777" w:rsidR="00CA61B6" w:rsidRPr="00A6432A" w:rsidRDefault="00CA61B6" w:rsidP="00CA61B6">
      <w:pPr>
        <w:jc w:val="both"/>
        <w:rPr>
          <w:bCs/>
          <w:sz w:val="16"/>
          <w:szCs w:val="16"/>
        </w:rPr>
      </w:pPr>
    </w:p>
    <w:p w14:paraId="4B2D6E94" w14:textId="77777777" w:rsidR="00CA61B6" w:rsidRPr="00A6432A" w:rsidRDefault="00CA61B6" w:rsidP="00CA61B6">
      <w:pPr>
        <w:jc w:val="both"/>
        <w:rPr>
          <w:bCs/>
        </w:rPr>
      </w:pPr>
      <w:r w:rsidRPr="00A6432A">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CA61B6" w:rsidRPr="00A6432A" w14:paraId="4E5AF196" w14:textId="77777777" w:rsidTr="00481E9B">
        <w:tc>
          <w:tcPr>
            <w:tcW w:w="4253" w:type="dxa"/>
          </w:tcPr>
          <w:p w14:paraId="28F7FB22" w14:textId="77777777" w:rsidR="00CA61B6" w:rsidRPr="00A6432A" w:rsidRDefault="00CA61B6" w:rsidP="00481E9B">
            <w:pPr>
              <w:rPr>
                <w:lang w:eastAsia="zh-CN" w:bidi="hi-IN"/>
              </w:rPr>
            </w:pPr>
            <w:r w:rsidRPr="00A6432A">
              <w:t>От Заказчика</w:t>
            </w:r>
          </w:p>
        </w:tc>
        <w:tc>
          <w:tcPr>
            <w:tcW w:w="425" w:type="dxa"/>
          </w:tcPr>
          <w:p w14:paraId="4C6A193F" w14:textId="77777777" w:rsidR="00CA61B6" w:rsidRPr="00A6432A" w:rsidRDefault="00CA61B6" w:rsidP="00481E9B"/>
        </w:tc>
        <w:tc>
          <w:tcPr>
            <w:tcW w:w="2660" w:type="dxa"/>
            <w:tcBorders>
              <w:top w:val="nil"/>
              <w:left w:val="nil"/>
              <w:bottom w:val="single" w:sz="4" w:space="0" w:color="auto"/>
              <w:right w:val="nil"/>
            </w:tcBorders>
          </w:tcPr>
          <w:p w14:paraId="1D57742F" w14:textId="77777777" w:rsidR="00CA61B6" w:rsidRPr="00A6432A" w:rsidRDefault="00CA61B6" w:rsidP="00481E9B"/>
        </w:tc>
        <w:tc>
          <w:tcPr>
            <w:tcW w:w="425" w:type="dxa"/>
          </w:tcPr>
          <w:p w14:paraId="3F10F0F0" w14:textId="77777777" w:rsidR="00CA61B6" w:rsidRPr="00A6432A" w:rsidRDefault="00CA61B6" w:rsidP="00481E9B"/>
        </w:tc>
        <w:tc>
          <w:tcPr>
            <w:tcW w:w="2018" w:type="dxa"/>
            <w:tcBorders>
              <w:top w:val="nil"/>
              <w:left w:val="nil"/>
              <w:bottom w:val="single" w:sz="4" w:space="0" w:color="auto"/>
              <w:right w:val="nil"/>
            </w:tcBorders>
          </w:tcPr>
          <w:p w14:paraId="07F7F411" w14:textId="77777777" w:rsidR="00CA61B6" w:rsidRPr="00A6432A" w:rsidRDefault="00CA61B6" w:rsidP="00481E9B"/>
        </w:tc>
      </w:tr>
      <w:tr w:rsidR="00CA61B6" w:rsidRPr="00A6432A" w14:paraId="72819048" w14:textId="77777777" w:rsidTr="00481E9B">
        <w:tc>
          <w:tcPr>
            <w:tcW w:w="4253" w:type="dxa"/>
          </w:tcPr>
          <w:p w14:paraId="11F2F74A" w14:textId="77777777" w:rsidR="00CA61B6" w:rsidRPr="00A6432A" w:rsidRDefault="00CA61B6" w:rsidP="00481E9B"/>
        </w:tc>
        <w:tc>
          <w:tcPr>
            <w:tcW w:w="425" w:type="dxa"/>
          </w:tcPr>
          <w:p w14:paraId="310585A9" w14:textId="77777777" w:rsidR="00CA61B6" w:rsidRPr="00A6432A" w:rsidRDefault="00CA61B6" w:rsidP="00481E9B"/>
        </w:tc>
        <w:tc>
          <w:tcPr>
            <w:tcW w:w="2660" w:type="dxa"/>
            <w:tcBorders>
              <w:top w:val="nil"/>
              <w:left w:val="nil"/>
              <w:right w:val="nil"/>
            </w:tcBorders>
          </w:tcPr>
          <w:p w14:paraId="3BE56B94" w14:textId="77777777" w:rsidR="00CA61B6" w:rsidRPr="00A6432A" w:rsidRDefault="00CA61B6" w:rsidP="00481E9B"/>
        </w:tc>
        <w:tc>
          <w:tcPr>
            <w:tcW w:w="425" w:type="dxa"/>
          </w:tcPr>
          <w:p w14:paraId="6B5CD5AB" w14:textId="77777777" w:rsidR="00CA61B6" w:rsidRPr="00A6432A" w:rsidRDefault="00CA61B6" w:rsidP="00481E9B"/>
        </w:tc>
        <w:tc>
          <w:tcPr>
            <w:tcW w:w="2018" w:type="dxa"/>
            <w:tcBorders>
              <w:top w:val="nil"/>
              <w:left w:val="nil"/>
              <w:right w:val="nil"/>
            </w:tcBorders>
          </w:tcPr>
          <w:p w14:paraId="637DF735" w14:textId="77777777" w:rsidR="00CA61B6" w:rsidRPr="00A6432A" w:rsidRDefault="00CA61B6" w:rsidP="00481E9B"/>
        </w:tc>
      </w:tr>
      <w:tr w:rsidR="00CA61B6" w:rsidRPr="00A6432A" w14:paraId="43BF1E6D" w14:textId="77777777" w:rsidTr="00481E9B">
        <w:tc>
          <w:tcPr>
            <w:tcW w:w="4253" w:type="dxa"/>
          </w:tcPr>
          <w:p w14:paraId="6F8906CD" w14:textId="77777777" w:rsidR="00CA61B6" w:rsidRPr="00A6432A" w:rsidRDefault="00CA61B6" w:rsidP="00481E9B">
            <w:r w:rsidRPr="00A6432A">
              <w:t xml:space="preserve">От Подрядчика </w:t>
            </w:r>
          </w:p>
        </w:tc>
        <w:tc>
          <w:tcPr>
            <w:tcW w:w="425" w:type="dxa"/>
          </w:tcPr>
          <w:p w14:paraId="76D6CEFF" w14:textId="77777777" w:rsidR="00CA61B6" w:rsidRPr="00A6432A" w:rsidRDefault="00CA61B6" w:rsidP="00481E9B"/>
        </w:tc>
        <w:tc>
          <w:tcPr>
            <w:tcW w:w="2660" w:type="dxa"/>
            <w:tcBorders>
              <w:left w:val="nil"/>
              <w:bottom w:val="single" w:sz="4" w:space="0" w:color="auto"/>
              <w:right w:val="nil"/>
            </w:tcBorders>
          </w:tcPr>
          <w:p w14:paraId="29CFF577" w14:textId="77777777" w:rsidR="00CA61B6" w:rsidRPr="00A6432A" w:rsidRDefault="00CA61B6" w:rsidP="00481E9B"/>
        </w:tc>
        <w:tc>
          <w:tcPr>
            <w:tcW w:w="425" w:type="dxa"/>
          </w:tcPr>
          <w:p w14:paraId="2A088E34" w14:textId="77777777" w:rsidR="00CA61B6" w:rsidRPr="00A6432A" w:rsidRDefault="00CA61B6" w:rsidP="00481E9B"/>
        </w:tc>
        <w:tc>
          <w:tcPr>
            <w:tcW w:w="2018" w:type="dxa"/>
            <w:tcBorders>
              <w:left w:val="nil"/>
              <w:bottom w:val="single" w:sz="4" w:space="0" w:color="auto"/>
              <w:right w:val="nil"/>
            </w:tcBorders>
          </w:tcPr>
          <w:p w14:paraId="25442EAB" w14:textId="77777777" w:rsidR="00CA61B6" w:rsidRPr="00A6432A" w:rsidRDefault="00CA61B6" w:rsidP="00481E9B"/>
        </w:tc>
      </w:tr>
    </w:tbl>
    <w:p w14:paraId="15FF204E" w14:textId="77777777" w:rsidR="00CA61B6" w:rsidRPr="008C7735" w:rsidRDefault="00CA61B6" w:rsidP="00CA61B6">
      <w:r w:rsidRPr="008C7735">
        <w:t>__________________________________________________________________</w:t>
      </w:r>
    </w:p>
    <w:p w14:paraId="7787089B" w14:textId="77777777" w:rsidR="00CA61B6" w:rsidRPr="008C7735" w:rsidRDefault="00CA61B6" w:rsidP="00CA61B6">
      <w:r w:rsidRPr="008C7735">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CA61B6" w:rsidRPr="008C7735" w14:paraId="3B243AD9" w14:textId="77777777" w:rsidTr="00481E9B">
        <w:trPr>
          <w:trHeight w:val="472"/>
        </w:trPr>
        <w:tc>
          <w:tcPr>
            <w:tcW w:w="5190" w:type="dxa"/>
            <w:shd w:val="clear" w:color="auto" w:fill="auto"/>
          </w:tcPr>
          <w:p w14:paraId="12620BF6" w14:textId="77777777" w:rsidR="00CA61B6" w:rsidRDefault="00CA61B6" w:rsidP="00481E9B"/>
          <w:p w14:paraId="56719456" w14:textId="77777777" w:rsidR="00CA61B6" w:rsidRDefault="00CA61B6" w:rsidP="00481E9B">
            <w:r w:rsidRPr="008C7735">
              <w:t>Государственный заказчик:</w:t>
            </w:r>
          </w:p>
          <w:p w14:paraId="5E549B61" w14:textId="77777777" w:rsidR="00CA61B6" w:rsidRDefault="00CA61B6" w:rsidP="00481E9B">
            <w:r>
              <w:t>Генеральный директор</w:t>
            </w:r>
          </w:p>
          <w:p w14:paraId="6ED9C6E8" w14:textId="77777777" w:rsidR="00CA61B6" w:rsidRPr="008C7735" w:rsidRDefault="00CA61B6" w:rsidP="00481E9B">
            <w:r>
              <w:t xml:space="preserve"> </w:t>
            </w:r>
          </w:p>
          <w:p w14:paraId="33B096FC" w14:textId="77777777" w:rsidR="00CA61B6" w:rsidRPr="00DA11A4" w:rsidRDefault="00CA61B6" w:rsidP="00481E9B">
            <w:pPr>
              <w:rPr>
                <w:u w:val="single"/>
              </w:rPr>
            </w:pPr>
            <w:r w:rsidRPr="008C7735">
              <w:t>_________________/</w:t>
            </w:r>
            <w:r>
              <w:t xml:space="preserve"> </w:t>
            </w:r>
            <w:r w:rsidRPr="00DA11A4">
              <w:rPr>
                <w:u w:val="single"/>
              </w:rPr>
              <w:t>А.В. Титов</w:t>
            </w:r>
          </w:p>
          <w:p w14:paraId="189D202F" w14:textId="77777777" w:rsidR="00CA61B6" w:rsidRPr="008C7735" w:rsidRDefault="00CA61B6" w:rsidP="00481E9B">
            <w:r w:rsidRPr="008C7735">
              <w:t xml:space="preserve">         (подпись)           (расшифровка подписи)</w:t>
            </w:r>
          </w:p>
          <w:p w14:paraId="5EE86E5C" w14:textId="77777777" w:rsidR="00CA61B6" w:rsidRPr="008C7735" w:rsidRDefault="00CA61B6" w:rsidP="00481E9B">
            <w:r w:rsidRPr="008C7735">
              <w:t>мп</w:t>
            </w:r>
          </w:p>
        </w:tc>
        <w:tc>
          <w:tcPr>
            <w:tcW w:w="5016" w:type="dxa"/>
            <w:shd w:val="clear" w:color="auto" w:fill="auto"/>
          </w:tcPr>
          <w:p w14:paraId="15DE9D9C" w14:textId="77777777" w:rsidR="00CA61B6" w:rsidRDefault="00CA61B6" w:rsidP="00481E9B">
            <w:r w:rsidRPr="008C7735">
              <w:t>Подрядчик:</w:t>
            </w:r>
          </w:p>
          <w:p w14:paraId="18512983" w14:textId="77777777" w:rsidR="00CA61B6" w:rsidRDefault="00CA61B6" w:rsidP="00481E9B"/>
          <w:p w14:paraId="7CB25722" w14:textId="77777777" w:rsidR="00CA61B6" w:rsidRDefault="00CA61B6" w:rsidP="00481E9B"/>
          <w:p w14:paraId="60C5BDAB" w14:textId="77777777" w:rsidR="00CA61B6" w:rsidRPr="008C7735" w:rsidRDefault="00CA61B6" w:rsidP="00481E9B"/>
          <w:p w14:paraId="1D0A2EF3" w14:textId="77777777" w:rsidR="00CA61B6" w:rsidRPr="00850979" w:rsidRDefault="00CA61B6" w:rsidP="00481E9B">
            <w:r w:rsidRPr="008C7735">
              <w:t>_________________/</w:t>
            </w:r>
            <w:r>
              <w:t xml:space="preserve"> ____________________</w:t>
            </w:r>
          </w:p>
          <w:p w14:paraId="2AB7F459" w14:textId="77777777" w:rsidR="00CA61B6" w:rsidRPr="008C7735" w:rsidRDefault="00CA61B6" w:rsidP="00481E9B">
            <w:r w:rsidRPr="008C7735">
              <w:t xml:space="preserve">         (подпись)         (расшифровка подписи)</w:t>
            </w:r>
          </w:p>
          <w:p w14:paraId="6E25CC87" w14:textId="77777777" w:rsidR="00CA61B6" w:rsidRPr="008C7735" w:rsidRDefault="00CA61B6" w:rsidP="00481E9B">
            <w:r w:rsidRPr="008C7735">
              <w:t>мп</w:t>
            </w:r>
          </w:p>
        </w:tc>
      </w:tr>
    </w:tbl>
    <w:p w14:paraId="77F26E92" w14:textId="77777777" w:rsidR="00CA61B6" w:rsidRPr="008C7735" w:rsidRDefault="00CA61B6" w:rsidP="00CA61B6">
      <w:pPr>
        <w:jc w:val="right"/>
      </w:pPr>
      <w:r>
        <w:rPr>
          <w:noProof/>
        </w:rPr>
        <w:lastRenderedPageBreak/>
        <mc:AlternateContent>
          <mc:Choice Requires="wps">
            <w:drawing>
              <wp:anchor distT="72390" distB="72390" distL="72390" distR="72390" simplePos="0" relativeHeight="251663360" behindDoc="0" locked="0" layoutInCell="1" allowOverlap="1" wp14:anchorId="15DCBDCB" wp14:editId="5069D436">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B1D7F2C" w14:textId="77777777" w:rsidR="00CA61B6" w:rsidRPr="008C7735" w:rsidRDefault="00CA61B6" w:rsidP="00CA6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BDCB"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14:paraId="0B1D7F2C" w14:textId="77777777" w:rsidR="00CA61B6" w:rsidRPr="008C7735" w:rsidRDefault="00CA61B6" w:rsidP="00CA61B6"/>
                  </w:txbxContent>
                </v:textbox>
              </v:shape>
            </w:pict>
          </mc:Fallback>
        </mc:AlternateContent>
      </w:r>
      <w:r w:rsidRPr="008C7735">
        <w:t>Приложение №4</w:t>
      </w:r>
    </w:p>
    <w:p w14:paraId="2A88CBC7" w14:textId="77777777" w:rsidR="00CA61B6" w:rsidRPr="008C7735" w:rsidRDefault="00CA61B6" w:rsidP="00CA61B6">
      <w:pPr>
        <w:jc w:val="right"/>
      </w:pPr>
      <w:r w:rsidRPr="008C7735">
        <w:t>к Государственному контракту</w:t>
      </w:r>
    </w:p>
    <w:p w14:paraId="5CFE6B21" w14:textId="77777777" w:rsidR="00CA61B6" w:rsidRPr="008C7735" w:rsidRDefault="00CA61B6" w:rsidP="00CA61B6">
      <w:pPr>
        <w:jc w:val="right"/>
      </w:pPr>
      <w:r w:rsidRPr="008C7735">
        <w:t>на выполнение строительно-монтажных работ</w:t>
      </w:r>
    </w:p>
    <w:p w14:paraId="2760C906" w14:textId="77777777" w:rsidR="00CA61B6" w:rsidRPr="008C7735" w:rsidRDefault="00CA61B6" w:rsidP="00CA61B6">
      <w:pPr>
        <w:jc w:val="right"/>
      </w:pPr>
      <w:r w:rsidRPr="008C7735">
        <w:t>от «___» ________202</w:t>
      </w:r>
      <w:r>
        <w:t>1</w:t>
      </w:r>
      <w:r w:rsidRPr="008C7735">
        <w:t xml:space="preserve"> г. №______________</w:t>
      </w:r>
    </w:p>
    <w:p w14:paraId="470CC492" w14:textId="77777777" w:rsidR="00CA61B6" w:rsidRPr="008C7735" w:rsidRDefault="00CA61B6" w:rsidP="00CA61B6">
      <w:pPr>
        <w:jc w:val="right"/>
      </w:pPr>
      <w:r w:rsidRPr="008C7735">
        <w:t>ФОРМА</w:t>
      </w:r>
    </w:p>
    <w:p w14:paraId="4FDDE343" w14:textId="77777777" w:rsidR="00CA61B6" w:rsidRDefault="00CA61B6" w:rsidP="00CA61B6">
      <w:pPr>
        <w:jc w:val="center"/>
        <w:rPr>
          <w:b/>
        </w:rPr>
      </w:pPr>
    </w:p>
    <w:p w14:paraId="0E647375" w14:textId="77777777" w:rsidR="00CA61B6" w:rsidRPr="008C7735" w:rsidRDefault="00CA61B6" w:rsidP="00CA61B6">
      <w:pPr>
        <w:jc w:val="center"/>
        <w:rPr>
          <w:b/>
        </w:rPr>
      </w:pPr>
      <w:r w:rsidRPr="008C7735">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3EAE1B7B" w14:textId="77777777" w:rsidR="00CA61B6" w:rsidRDefault="00CA61B6" w:rsidP="00CA61B6">
      <w:pPr>
        <w:jc w:val="center"/>
        <w:rPr>
          <w:b/>
        </w:rPr>
      </w:pPr>
      <w:r w:rsidRPr="00F01670">
        <w:rPr>
          <w:b/>
        </w:rPr>
        <w:t>"</w:t>
      </w:r>
      <w:r w:rsidRPr="005D0072">
        <w:rPr>
          <w:b/>
        </w:rPr>
        <w:t>Строительство сетей водоснабжения мкр. Челнокова Греческий квартал г. Феодосия</w:t>
      </w:r>
      <w:r w:rsidRPr="00F01670">
        <w:rPr>
          <w:b/>
        </w:rPr>
        <w:t>"</w:t>
      </w:r>
    </w:p>
    <w:p w14:paraId="38611E91" w14:textId="77777777" w:rsidR="00CA61B6" w:rsidRPr="00A4409C" w:rsidRDefault="00CA61B6" w:rsidP="00CA61B6">
      <w:pPr>
        <w:jc w:val="center"/>
        <w:rPr>
          <w:b/>
        </w:rPr>
      </w:pPr>
    </w:p>
    <w:p w14:paraId="00DE7533" w14:textId="77777777" w:rsidR="00CA61B6" w:rsidRPr="008C7735" w:rsidRDefault="00CA61B6" w:rsidP="00CA61B6">
      <w:pPr>
        <w:autoSpaceDE w:val="0"/>
        <w:autoSpaceDN w:val="0"/>
        <w:adjustRightInd w:val="0"/>
      </w:pPr>
      <w:r w:rsidRPr="008C7735" w:rsidDel="00484B73">
        <w:rPr>
          <w:b/>
        </w:rPr>
        <w:t xml:space="preserve"> </w:t>
      </w:r>
      <w:r w:rsidRPr="008C7735">
        <w:t xml:space="preserve">1. Подрядчик по Государственному </w:t>
      </w:r>
      <w:hyperlink r:id="rId52" w:anchor="/document/72009464/entry/1000" w:history="1">
        <w:r w:rsidRPr="008C7735">
          <w:t>Контракту</w:t>
        </w:r>
      </w:hyperlink>
      <w:r w:rsidRPr="008C7735">
        <w:t xml:space="preserve"> обязуется выполнить самостоятельно, без привлечения других лиц к исполнению своих обязательств по Контракту, следующие работы*:</w:t>
      </w:r>
    </w:p>
    <w:p w14:paraId="7142D4CE" w14:textId="77777777" w:rsidR="00CA61B6" w:rsidRPr="008C7735" w:rsidRDefault="00CA61B6" w:rsidP="00CA61B6"/>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CA61B6" w:rsidRPr="008C7735" w14:paraId="602CA1DF" w14:textId="77777777" w:rsidTr="00481E9B">
        <w:trPr>
          <w:jc w:val="center"/>
        </w:trPr>
        <w:tc>
          <w:tcPr>
            <w:tcW w:w="562" w:type="dxa"/>
            <w:shd w:val="clear" w:color="auto" w:fill="auto"/>
            <w:vAlign w:val="center"/>
          </w:tcPr>
          <w:p w14:paraId="2BEAD448" w14:textId="77777777" w:rsidR="00CA61B6" w:rsidRPr="008C7735" w:rsidRDefault="00CA61B6" w:rsidP="00481E9B">
            <w:pPr>
              <w:jc w:val="center"/>
            </w:pPr>
            <w:r w:rsidRPr="008C7735">
              <w:t>№</w:t>
            </w:r>
          </w:p>
          <w:p w14:paraId="6ADE8D52" w14:textId="77777777" w:rsidR="00CA61B6" w:rsidRPr="008C7735" w:rsidRDefault="00CA61B6" w:rsidP="00481E9B">
            <w:pPr>
              <w:jc w:val="center"/>
            </w:pPr>
            <w:r w:rsidRPr="008C7735">
              <w:t>п/п</w:t>
            </w:r>
          </w:p>
        </w:tc>
        <w:tc>
          <w:tcPr>
            <w:tcW w:w="4253" w:type="dxa"/>
            <w:gridSpan w:val="2"/>
            <w:shd w:val="clear" w:color="auto" w:fill="auto"/>
            <w:vAlign w:val="center"/>
          </w:tcPr>
          <w:p w14:paraId="76E06158" w14:textId="77777777" w:rsidR="00CA61B6" w:rsidRPr="008C7735" w:rsidRDefault="00CA61B6" w:rsidP="00481E9B">
            <w:pPr>
              <w:jc w:val="center"/>
            </w:pPr>
            <w:r w:rsidRPr="008C7735">
              <w:t>Вид работ</w:t>
            </w:r>
          </w:p>
        </w:tc>
        <w:tc>
          <w:tcPr>
            <w:tcW w:w="1923" w:type="dxa"/>
            <w:shd w:val="clear" w:color="auto" w:fill="auto"/>
            <w:vAlign w:val="center"/>
          </w:tcPr>
          <w:p w14:paraId="1903762A" w14:textId="77777777" w:rsidR="00CA61B6" w:rsidRPr="008C7735" w:rsidRDefault="00CA61B6" w:rsidP="00481E9B">
            <w:pPr>
              <w:jc w:val="center"/>
            </w:pPr>
            <w:r w:rsidRPr="008C7735">
              <w:t>№ позиции</w:t>
            </w:r>
          </w:p>
          <w:p w14:paraId="34D8F337" w14:textId="77777777" w:rsidR="00CA61B6" w:rsidRPr="008C7735" w:rsidRDefault="00CA61B6" w:rsidP="00481E9B">
            <w:pPr>
              <w:jc w:val="center"/>
            </w:pPr>
            <w:r w:rsidRPr="008C7735">
              <w:t>по смете Контракта (Приложение №1.1 к Контракту)</w:t>
            </w:r>
          </w:p>
        </w:tc>
        <w:tc>
          <w:tcPr>
            <w:tcW w:w="1520" w:type="dxa"/>
            <w:shd w:val="clear" w:color="auto" w:fill="auto"/>
            <w:vAlign w:val="center"/>
          </w:tcPr>
          <w:p w14:paraId="01F7432D" w14:textId="77777777" w:rsidR="00CA61B6" w:rsidRPr="008C7735" w:rsidRDefault="00CA61B6" w:rsidP="00481E9B">
            <w:pPr>
              <w:jc w:val="center"/>
            </w:pPr>
            <w:r w:rsidRPr="008C7735">
              <w:t>Объём работ</w:t>
            </w:r>
          </w:p>
        </w:tc>
        <w:tc>
          <w:tcPr>
            <w:tcW w:w="2085" w:type="dxa"/>
            <w:shd w:val="clear" w:color="auto" w:fill="auto"/>
            <w:vAlign w:val="center"/>
          </w:tcPr>
          <w:p w14:paraId="05D8BFB0" w14:textId="77777777" w:rsidR="00CA61B6" w:rsidRPr="008C7735" w:rsidRDefault="00CA61B6" w:rsidP="00481E9B">
            <w:pPr>
              <w:jc w:val="center"/>
            </w:pPr>
            <w:r w:rsidRPr="008C7735">
              <w:t>Стоимость работ,</w:t>
            </w:r>
          </w:p>
          <w:p w14:paraId="673E681A" w14:textId="77777777" w:rsidR="00CA61B6" w:rsidRPr="008C7735" w:rsidRDefault="00CA61B6" w:rsidP="00481E9B">
            <w:pPr>
              <w:jc w:val="center"/>
            </w:pPr>
            <w:r w:rsidRPr="008C7735">
              <w:t>тыс. руб.</w:t>
            </w:r>
          </w:p>
        </w:tc>
      </w:tr>
      <w:tr w:rsidR="00CA61B6" w:rsidRPr="008C7735" w14:paraId="04887DFE" w14:textId="77777777" w:rsidTr="00481E9B">
        <w:trPr>
          <w:jc w:val="center"/>
        </w:trPr>
        <w:tc>
          <w:tcPr>
            <w:tcW w:w="562" w:type="dxa"/>
            <w:shd w:val="clear" w:color="auto" w:fill="auto"/>
            <w:vAlign w:val="center"/>
          </w:tcPr>
          <w:p w14:paraId="2B4AE345" w14:textId="77777777" w:rsidR="00CA61B6" w:rsidRPr="008C7735" w:rsidRDefault="00CA61B6" w:rsidP="00481E9B">
            <w:pPr>
              <w:jc w:val="center"/>
            </w:pPr>
            <w:r w:rsidRPr="008C7735">
              <w:t>1</w:t>
            </w:r>
          </w:p>
        </w:tc>
        <w:tc>
          <w:tcPr>
            <w:tcW w:w="4253" w:type="dxa"/>
            <w:gridSpan w:val="2"/>
            <w:shd w:val="clear" w:color="auto" w:fill="auto"/>
            <w:vAlign w:val="center"/>
          </w:tcPr>
          <w:p w14:paraId="72FDA02F" w14:textId="77777777" w:rsidR="00CA61B6" w:rsidRPr="008C7735" w:rsidRDefault="00CA61B6" w:rsidP="00481E9B">
            <w:pPr>
              <w:jc w:val="center"/>
            </w:pPr>
            <w:r w:rsidRPr="008C7735">
              <w:t>2</w:t>
            </w:r>
          </w:p>
        </w:tc>
        <w:tc>
          <w:tcPr>
            <w:tcW w:w="1923" w:type="dxa"/>
            <w:shd w:val="clear" w:color="auto" w:fill="auto"/>
            <w:vAlign w:val="center"/>
          </w:tcPr>
          <w:p w14:paraId="06F72E47" w14:textId="77777777" w:rsidR="00CA61B6" w:rsidRPr="008C7735" w:rsidRDefault="00CA61B6" w:rsidP="00481E9B">
            <w:pPr>
              <w:jc w:val="center"/>
            </w:pPr>
            <w:r w:rsidRPr="008C7735">
              <w:t>3</w:t>
            </w:r>
          </w:p>
        </w:tc>
        <w:tc>
          <w:tcPr>
            <w:tcW w:w="1520" w:type="dxa"/>
            <w:shd w:val="clear" w:color="auto" w:fill="auto"/>
            <w:vAlign w:val="center"/>
          </w:tcPr>
          <w:p w14:paraId="53B70F5E" w14:textId="77777777" w:rsidR="00CA61B6" w:rsidRPr="008C7735" w:rsidRDefault="00CA61B6" w:rsidP="00481E9B">
            <w:pPr>
              <w:jc w:val="center"/>
            </w:pPr>
            <w:r w:rsidRPr="008C7735">
              <w:t>4</w:t>
            </w:r>
          </w:p>
        </w:tc>
        <w:tc>
          <w:tcPr>
            <w:tcW w:w="2085" w:type="dxa"/>
            <w:shd w:val="clear" w:color="auto" w:fill="auto"/>
            <w:vAlign w:val="center"/>
          </w:tcPr>
          <w:p w14:paraId="30D55E1E" w14:textId="77777777" w:rsidR="00CA61B6" w:rsidRPr="008C7735" w:rsidRDefault="00CA61B6" w:rsidP="00481E9B">
            <w:pPr>
              <w:jc w:val="center"/>
            </w:pPr>
            <w:r w:rsidRPr="008C7735">
              <w:t>5</w:t>
            </w:r>
          </w:p>
        </w:tc>
      </w:tr>
      <w:tr w:rsidR="00CA61B6" w:rsidRPr="008C7735" w14:paraId="29827729" w14:textId="77777777" w:rsidTr="00481E9B">
        <w:trPr>
          <w:jc w:val="center"/>
        </w:trPr>
        <w:tc>
          <w:tcPr>
            <w:tcW w:w="562" w:type="dxa"/>
            <w:shd w:val="clear" w:color="auto" w:fill="auto"/>
            <w:vAlign w:val="center"/>
          </w:tcPr>
          <w:p w14:paraId="03562BA1" w14:textId="77777777" w:rsidR="00CA61B6" w:rsidRPr="008C7735" w:rsidRDefault="00CA61B6" w:rsidP="00481E9B"/>
        </w:tc>
        <w:tc>
          <w:tcPr>
            <w:tcW w:w="4253" w:type="dxa"/>
            <w:gridSpan w:val="2"/>
            <w:shd w:val="clear" w:color="auto" w:fill="auto"/>
            <w:vAlign w:val="center"/>
          </w:tcPr>
          <w:p w14:paraId="1BD4755D" w14:textId="77777777" w:rsidR="00CA61B6" w:rsidRPr="008C7735" w:rsidRDefault="00CA61B6" w:rsidP="00481E9B"/>
        </w:tc>
        <w:tc>
          <w:tcPr>
            <w:tcW w:w="1923" w:type="dxa"/>
            <w:shd w:val="clear" w:color="auto" w:fill="auto"/>
            <w:vAlign w:val="center"/>
          </w:tcPr>
          <w:p w14:paraId="40A73B44" w14:textId="77777777" w:rsidR="00CA61B6" w:rsidRPr="008C7735" w:rsidRDefault="00CA61B6" w:rsidP="00481E9B"/>
        </w:tc>
        <w:tc>
          <w:tcPr>
            <w:tcW w:w="1520" w:type="dxa"/>
            <w:shd w:val="clear" w:color="auto" w:fill="auto"/>
            <w:vAlign w:val="center"/>
          </w:tcPr>
          <w:p w14:paraId="6A99684E" w14:textId="77777777" w:rsidR="00CA61B6" w:rsidRPr="008C7735" w:rsidRDefault="00CA61B6" w:rsidP="00481E9B"/>
        </w:tc>
        <w:tc>
          <w:tcPr>
            <w:tcW w:w="2085" w:type="dxa"/>
            <w:shd w:val="clear" w:color="auto" w:fill="auto"/>
            <w:vAlign w:val="center"/>
          </w:tcPr>
          <w:p w14:paraId="1A4378EA" w14:textId="77777777" w:rsidR="00CA61B6" w:rsidRPr="008C7735" w:rsidRDefault="00CA61B6" w:rsidP="00481E9B"/>
        </w:tc>
      </w:tr>
      <w:tr w:rsidR="00CA61B6" w:rsidRPr="008C7735" w14:paraId="29FA0758" w14:textId="77777777" w:rsidTr="00481E9B">
        <w:trPr>
          <w:jc w:val="center"/>
        </w:trPr>
        <w:tc>
          <w:tcPr>
            <w:tcW w:w="562" w:type="dxa"/>
            <w:shd w:val="clear" w:color="auto" w:fill="auto"/>
            <w:vAlign w:val="center"/>
          </w:tcPr>
          <w:p w14:paraId="0D2224AF" w14:textId="77777777" w:rsidR="00CA61B6" w:rsidRPr="008C7735" w:rsidRDefault="00CA61B6" w:rsidP="00481E9B"/>
        </w:tc>
        <w:tc>
          <w:tcPr>
            <w:tcW w:w="4253" w:type="dxa"/>
            <w:gridSpan w:val="2"/>
            <w:shd w:val="clear" w:color="auto" w:fill="auto"/>
            <w:vAlign w:val="center"/>
          </w:tcPr>
          <w:p w14:paraId="71E5F74E" w14:textId="77777777" w:rsidR="00CA61B6" w:rsidRPr="008C7735" w:rsidRDefault="00CA61B6" w:rsidP="00481E9B"/>
        </w:tc>
        <w:tc>
          <w:tcPr>
            <w:tcW w:w="1923" w:type="dxa"/>
            <w:shd w:val="clear" w:color="auto" w:fill="auto"/>
            <w:vAlign w:val="center"/>
          </w:tcPr>
          <w:p w14:paraId="1E4D7236" w14:textId="77777777" w:rsidR="00CA61B6" w:rsidRPr="008C7735" w:rsidRDefault="00CA61B6" w:rsidP="00481E9B"/>
        </w:tc>
        <w:tc>
          <w:tcPr>
            <w:tcW w:w="1520" w:type="dxa"/>
            <w:shd w:val="clear" w:color="auto" w:fill="auto"/>
            <w:vAlign w:val="center"/>
          </w:tcPr>
          <w:p w14:paraId="1C23334C" w14:textId="77777777" w:rsidR="00CA61B6" w:rsidRPr="008C7735" w:rsidRDefault="00CA61B6" w:rsidP="00481E9B"/>
        </w:tc>
        <w:tc>
          <w:tcPr>
            <w:tcW w:w="2085" w:type="dxa"/>
            <w:shd w:val="clear" w:color="auto" w:fill="auto"/>
            <w:vAlign w:val="center"/>
          </w:tcPr>
          <w:p w14:paraId="0D73AE7F" w14:textId="77777777" w:rsidR="00CA61B6" w:rsidRPr="008C7735" w:rsidRDefault="00CA61B6" w:rsidP="00481E9B"/>
        </w:tc>
      </w:tr>
      <w:tr w:rsidR="00CA61B6" w:rsidRPr="008C7735" w14:paraId="4F04241C" w14:textId="77777777" w:rsidTr="00481E9B">
        <w:trPr>
          <w:jc w:val="center"/>
        </w:trPr>
        <w:tc>
          <w:tcPr>
            <w:tcW w:w="562" w:type="dxa"/>
            <w:shd w:val="clear" w:color="auto" w:fill="auto"/>
            <w:vAlign w:val="center"/>
          </w:tcPr>
          <w:p w14:paraId="77F88033" w14:textId="77777777" w:rsidR="00CA61B6" w:rsidRPr="008C7735" w:rsidRDefault="00CA61B6" w:rsidP="00481E9B"/>
        </w:tc>
        <w:tc>
          <w:tcPr>
            <w:tcW w:w="2557" w:type="dxa"/>
            <w:shd w:val="clear" w:color="auto" w:fill="auto"/>
          </w:tcPr>
          <w:p w14:paraId="135B1E70" w14:textId="77777777" w:rsidR="00CA61B6" w:rsidRPr="008C7735" w:rsidRDefault="00CA61B6" w:rsidP="00481E9B"/>
        </w:tc>
        <w:tc>
          <w:tcPr>
            <w:tcW w:w="5139" w:type="dxa"/>
            <w:gridSpan w:val="3"/>
            <w:shd w:val="clear" w:color="auto" w:fill="auto"/>
            <w:vAlign w:val="center"/>
          </w:tcPr>
          <w:p w14:paraId="29AB768C" w14:textId="77777777" w:rsidR="00CA61B6" w:rsidRPr="008C7735" w:rsidRDefault="00CA61B6" w:rsidP="00481E9B">
            <w:r w:rsidRPr="008C7735">
              <w:t xml:space="preserve">ИТОГО ___% от цены контракта (но не менее </w:t>
            </w:r>
            <w:r>
              <w:t>60</w:t>
            </w:r>
            <w:r w:rsidRPr="008C7735">
              <w:t>%)</w:t>
            </w:r>
          </w:p>
        </w:tc>
        <w:tc>
          <w:tcPr>
            <w:tcW w:w="2085" w:type="dxa"/>
            <w:shd w:val="clear" w:color="auto" w:fill="auto"/>
            <w:vAlign w:val="center"/>
          </w:tcPr>
          <w:p w14:paraId="31EF93C1" w14:textId="77777777" w:rsidR="00CA61B6" w:rsidRPr="008C7735" w:rsidRDefault="00CA61B6" w:rsidP="00481E9B"/>
        </w:tc>
      </w:tr>
    </w:tbl>
    <w:p w14:paraId="6CEA2D92" w14:textId="77777777" w:rsidR="00CA61B6" w:rsidRPr="00B47FCC" w:rsidRDefault="00CA61B6" w:rsidP="00CA61B6">
      <w:pPr>
        <w:rPr>
          <w:sz w:val="20"/>
        </w:rPr>
      </w:pPr>
      <w:r w:rsidRPr="00B47FCC">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3" w:anchor="/document/72009464/entry/11000" w:history="1">
        <w:r w:rsidRPr="00B47FCC">
          <w:rPr>
            <w:sz w:val="20"/>
          </w:rPr>
          <w:t>проектной документацией</w:t>
        </w:r>
      </w:hyperlink>
      <w:r w:rsidRPr="00B47FCC">
        <w:rPr>
          <w:sz w:val="20"/>
        </w:rPr>
        <w:t>, в соответствии с условиями заключения Контракта, указанными в извещении о проведении закупки</w:t>
      </w:r>
    </w:p>
    <w:p w14:paraId="6EE32D5A" w14:textId="77777777" w:rsidR="00CA61B6" w:rsidRPr="008C7735" w:rsidRDefault="00CA61B6" w:rsidP="00CA61B6">
      <w:r w:rsidRPr="008C7735">
        <w:t>2. Совокупная стоимость работ, выполняемых Подрядчиком самостоятельно, без привлечения других лиц, составляет:</w:t>
      </w:r>
    </w:p>
    <w:p w14:paraId="1C4FC484" w14:textId="77777777" w:rsidR="00CA61B6" w:rsidRPr="008C7735" w:rsidRDefault="00CA61B6" w:rsidP="00CA61B6">
      <w:r w:rsidRPr="008C7735">
        <w:t>________________ (______________________________________________</w:t>
      </w:r>
      <w:r>
        <w:t>____</w:t>
      </w:r>
      <w:r w:rsidRPr="008C7735">
        <w:t>) рублей ___ коп.;</w:t>
      </w:r>
    </w:p>
    <w:p w14:paraId="3B32C84E" w14:textId="77777777" w:rsidR="00CA61B6" w:rsidRPr="008C7735" w:rsidRDefault="00CA61B6" w:rsidP="00CA61B6">
      <w:r>
        <w:t xml:space="preserve">           </w:t>
      </w:r>
      <w:r w:rsidRPr="005501D0">
        <w:rPr>
          <w:sz w:val="20"/>
        </w:rPr>
        <w:t>(цифрами)</w:t>
      </w:r>
      <w:r>
        <w:rPr>
          <w:sz w:val="20"/>
        </w:rPr>
        <w:t xml:space="preserve">            </w:t>
      </w:r>
      <w:r w:rsidRPr="005501D0">
        <w:rPr>
          <w:sz w:val="20"/>
        </w:rPr>
        <w:t>(прописью, но не менее шестидесяти процентов от цены Контракта)</w:t>
      </w:r>
    </w:p>
    <w:p w14:paraId="263B35B3" w14:textId="77777777" w:rsidR="00CA61B6" w:rsidRPr="008C7735" w:rsidRDefault="00CA61B6" w:rsidP="00CA61B6"/>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CA61B6" w:rsidRPr="008C7735" w14:paraId="65B1F7E4" w14:textId="77777777" w:rsidTr="00481E9B">
        <w:tc>
          <w:tcPr>
            <w:tcW w:w="5190" w:type="dxa"/>
            <w:shd w:val="clear" w:color="auto" w:fill="auto"/>
          </w:tcPr>
          <w:p w14:paraId="4887D3F1" w14:textId="77777777" w:rsidR="00CA61B6" w:rsidRDefault="00CA61B6" w:rsidP="00481E9B">
            <w:r w:rsidRPr="008C7735">
              <w:t>Государственный заказчик:</w:t>
            </w:r>
          </w:p>
          <w:p w14:paraId="1DDA9C12" w14:textId="77777777" w:rsidR="00CA61B6" w:rsidRDefault="00CA61B6" w:rsidP="00481E9B">
            <w:r>
              <w:t>Генеральный директор</w:t>
            </w:r>
          </w:p>
          <w:p w14:paraId="66A21802" w14:textId="77777777" w:rsidR="00CA61B6" w:rsidRPr="008C7735" w:rsidRDefault="00CA61B6" w:rsidP="00481E9B">
            <w:r>
              <w:t xml:space="preserve"> </w:t>
            </w:r>
          </w:p>
          <w:p w14:paraId="737FEAC7" w14:textId="77777777" w:rsidR="00CA61B6" w:rsidRPr="00DA11A4" w:rsidRDefault="00CA61B6" w:rsidP="00481E9B">
            <w:pPr>
              <w:rPr>
                <w:u w:val="single"/>
              </w:rPr>
            </w:pPr>
            <w:r w:rsidRPr="008C7735">
              <w:t>_________________/</w:t>
            </w:r>
            <w:r w:rsidRPr="00B229D9">
              <w:t>_____________________</w:t>
            </w:r>
          </w:p>
          <w:p w14:paraId="0D5EBD45" w14:textId="77777777" w:rsidR="00CA61B6" w:rsidRPr="008C7735" w:rsidRDefault="00CA61B6" w:rsidP="00481E9B">
            <w:r w:rsidRPr="008C7735">
              <w:t xml:space="preserve">         (подпись)           (расшифровка подписи)</w:t>
            </w:r>
          </w:p>
          <w:p w14:paraId="068FC5FA" w14:textId="77777777" w:rsidR="00CA61B6" w:rsidRPr="008C7735" w:rsidRDefault="00CA61B6" w:rsidP="00481E9B">
            <w:r w:rsidRPr="008C7735">
              <w:t>мп</w:t>
            </w:r>
          </w:p>
        </w:tc>
        <w:tc>
          <w:tcPr>
            <w:tcW w:w="5016" w:type="dxa"/>
            <w:shd w:val="clear" w:color="auto" w:fill="auto"/>
          </w:tcPr>
          <w:p w14:paraId="54AACD5A" w14:textId="77777777" w:rsidR="00CA61B6" w:rsidRDefault="00CA61B6" w:rsidP="00481E9B">
            <w:r w:rsidRPr="008C7735">
              <w:t>Подрядчик:</w:t>
            </w:r>
          </w:p>
          <w:p w14:paraId="3794E51D" w14:textId="77777777" w:rsidR="00CA61B6" w:rsidRDefault="00CA61B6" w:rsidP="00481E9B"/>
          <w:p w14:paraId="66266732" w14:textId="77777777" w:rsidR="00CA61B6" w:rsidRPr="008C7735" w:rsidRDefault="00CA61B6" w:rsidP="00481E9B"/>
          <w:p w14:paraId="6A51C4F3" w14:textId="77777777" w:rsidR="00CA61B6" w:rsidRPr="00DA11A4" w:rsidRDefault="00CA61B6" w:rsidP="00481E9B">
            <w:pPr>
              <w:rPr>
                <w:u w:val="single"/>
              </w:rPr>
            </w:pPr>
            <w:r w:rsidRPr="008C7735">
              <w:t>_________________/</w:t>
            </w:r>
            <w:r>
              <w:t xml:space="preserve"> ____________________</w:t>
            </w:r>
            <w:r w:rsidRPr="00DA11A4">
              <w:rPr>
                <w:u w:val="single"/>
              </w:rPr>
              <w:t xml:space="preserve"> </w:t>
            </w:r>
          </w:p>
          <w:p w14:paraId="5DFD8BAC" w14:textId="77777777" w:rsidR="00CA61B6" w:rsidRPr="008C7735" w:rsidRDefault="00CA61B6" w:rsidP="00481E9B">
            <w:r w:rsidRPr="008C7735">
              <w:t xml:space="preserve">         (подпись)         (расшифровка подписи)</w:t>
            </w:r>
          </w:p>
          <w:p w14:paraId="62E426D0" w14:textId="77777777" w:rsidR="00CA61B6" w:rsidRPr="008C7735" w:rsidRDefault="00CA61B6" w:rsidP="00481E9B">
            <w:r w:rsidRPr="008C7735">
              <w:t>мп</w:t>
            </w:r>
          </w:p>
        </w:tc>
      </w:tr>
    </w:tbl>
    <w:p w14:paraId="777FC91B" w14:textId="77777777" w:rsidR="00CA61B6" w:rsidRPr="008C7735" w:rsidRDefault="00CA61B6" w:rsidP="00CA61B6">
      <w:r w:rsidRPr="008C7735">
        <w:t>__________________________________________________________________</w:t>
      </w:r>
    </w:p>
    <w:p w14:paraId="7C53047F" w14:textId="77777777" w:rsidR="00CA61B6" w:rsidRPr="008C7735" w:rsidRDefault="00CA61B6" w:rsidP="00CA61B6">
      <w:r w:rsidRPr="008C7735">
        <w:t>Окончание формы</w:t>
      </w:r>
    </w:p>
    <w:p w14:paraId="17E0675D" w14:textId="77777777" w:rsidR="00CA61B6" w:rsidRPr="008C7735" w:rsidRDefault="00CA61B6" w:rsidP="00CA61B6"/>
    <w:p w14:paraId="16EA0B91" w14:textId="77777777" w:rsidR="00CA61B6" w:rsidRPr="008C7735" w:rsidRDefault="00CA61B6" w:rsidP="00CA61B6"/>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CA61B6" w:rsidRPr="008C7735" w14:paraId="6429E4AC" w14:textId="77777777" w:rsidTr="00481E9B">
        <w:trPr>
          <w:trHeight w:val="416"/>
        </w:trPr>
        <w:tc>
          <w:tcPr>
            <w:tcW w:w="5070" w:type="dxa"/>
          </w:tcPr>
          <w:p w14:paraId="2BCA76AB" w14:textId="77777777" w:rsidR="00CA61B6" w:rsidRDefault="00CA61B6" w:rsidP="00481E9B">
            <w:r w:rsidRPr="008C7735">
              <w:t>Государственный заказчик:</w:t>
            </w:r>
          </w:p>
          <w:p w14:paraId="1137526B" w14:textId="77777777" w:rsidR="00CA61B6" w:rsidRDefault="00CA61B6" w:rsidP="00481E9B">
            <w:r>
              <w:t>Генеральный директор</w:t>
            </w:r>
          </w:p>
          <w:p w14:paraId="1261939D" w14:textId="77777777" w:rsidR="00CA61B6" w:rsidRPr="008C7735" w:rsidRDefault="00CA61B6" w:rsidP="00481E9B">
            <w:r>
              <w:t xml:space="preserve"> </w:t>
            </w:r>
          </w:p>
          <w:p w14:paraId="44689F1D" w14:textId="77777777" w:rsidR="00CA61B6" w:rsidRPr="00DA11A4" w:rsidRDefault="00CA61B6" w:rsidP="00481E9B">
            <w:pPr>
              <w:rPr>
                <w:u w:val="single"/>
              </w:rPr>
            </w:pPr>
            <w:r w:rsidRPr="008C7735">
              <w:t>_________________/</w:t>
            </w:r>
            <w:r w:rsidRPr="00DA11A4">
              <w:rPr>
                <w:u w:val="single"/>
              </w:rPr>
              <w:t>А.В. Титов</w:t>
            </w:r>
          </w:p>
          <w:p w14:paraId="7CACF466" w14:textId="77777777" w:rsidR="00CA61B6" w:rsidRPr="008C7735" w:rsidRDefault="00CA61B6" w:rsidP="00481E9B">
            <w:r w:rsidRPr="008C7735">
              <w:t xml:space="preserve">         (подпись)           (расшифровка подписи)</w:t>
            </w:r>
          </w:p>
          <w:p w14:paraId="1228D73B" w14:textId="77777777" w:rsidR="00CA61B6" w:rsidRPr="008C7735" w:rsidRDefault="00CA61B6" w:rsidP="00481E9B">
            <w:r w:rsidRPr="008C7735">
              <w:t>мп</w:t>
            </w:r>
          </w:p>
        </w:tc>
        <w:tc>
          <w:tcPr>
            <w:tcW w:w="5279" w:type="dxa"/>
          </w:tcPr>
          <w:p w14:paraId="43D5B4BF" w14:textId="77777777" w:rsidR="00CA61B6" w:rsidRDefault="00CA61B6" w:rsidP="00481E9B">
            <w:r w:rsidRPr="008C7735">
              <w:t>Подрядчик:</w:t>
            </w:r>
          </w:p>
          <w:p w14:paraId="7883D3B5" w14:textId="77777777" w:rsidR="00CA61B6" w:rsidRDefault="00CA61B6" w:rsidP="00481E9B"/>
          <w:p w14:paraId="745DBC2A" w14:textId="77777777" w:rsidR="00CA61B6" w:rsidRPr="008C7735" w:rsidRDefault="00CA61B6" w:rsidP="00481E9B"/>
          <w:p w14:paraId="4B088960" w14:textId="77777777" w:rsidR="00CA61B6" w:rsidRPr="00DA11A4" w:rsidRDefault="00CA61B6" w:rsidP="00481E9B">
            <w:pPr>
              <w:rPr>
                <w:u w:val="single"/>
              </w:rPr>
            </w:pPr>
            <w:r w:rsidRPr="008C7735">
              <w:t>_________________/</w:t>
            </w:r>
            <w:r w:rsidRPr="00B47FCC">
              <w:t xml:space="preserve"> ____________________</w:t>
            </w:r>
            <w:r w:rsidRPr="00DA11A4">
              <w:rPr>
                <w:u w:val="single"/>
              </w:rPr>
              <w:t xml:space="preserve"> </w:t>
            </w:r>
          </w:p>
          <w:p w14:paraId="218AF3EE" w14:textId="77777777" w:rsidR="00CA61B6" w:rsidRPr="008C7735" w:rsidRDefault="00CA61B6" w:rsidP="00481E9B">
            <w:r w:rsidRPr="008C7735">
              <w:t xml:space="preserve">         (подпись)         (расшифровка подписи)</w:t>
            </w:r>
          </w:p>
          <w:p w14:paraId="6ABCB2F2" w14:textId="77777777" w:rsidR="00CA61B6" w:rsidRPr="008C7735" w:rsidRDefault="00CA61B6" w:rsidP="00481E9B">
            <w:r w:rsidRPr="008C7735">
              <w:t>мп</w:t>
            </w:r>
          </w:p>
        </w:tc>
      </w:tr>
    </w:tbl>
    <w:p w14:paraId="363696DE" w14:textId="77777777" w:rsidR="00CA61B6" w:rsidRDefault="00CA61B6" w:rsidP="00CA61B6">
      <w:pPr>
        <w:spacing w:line="252" w:lineRule="auto"/>
        <w:rPr>
          <w:sz w:val="20"/>
          <w:szCs w:val="20"/>
        </w:rPr>
      </w:pPr>
    </w:p>
    <w:p w14:paraId="67468A34" w14:textId="77777777" w:rsidR="00CA61B6" w:rsidRDefault="00CA61B6" w:rsidP="00CA61B6">
      <w:pPr>
        <w:spacing w:line="252" w:lineRule="auto"/>
        <w:rPr>
          <w:sz w:val="20"/>
          <w:szCs w:val="20"/>
        </w:rPr>
      </w:pPr>
    </w:p>
    <w:p w14:paraId="1830D8A4" w14:textId="77777777" w:rsidR="00CA61B6" w:rsidRDefault="00CA61B6" w:rsidP="00CA61B6">
      <w:pPr>
        <w:spacing w:line="252" w:lineRule="auto"/>
        <w:rPr>
          <w:sz w:val="20"/>
          <w:szCs w:val="20"/>
        </w:rPr>
      </w:pPr>
    </w:p>
    <w:p w14:paraId="24F3C6B3" w14:textId="77777777" w:rsidR="00CA61B6" w:rsidRDefault="00CA61B6" w:rsidP="00CA61B6">
      <w:pPr>
        <w:spacing w:line="252" w:lineRule="auto"/>
        <w:rPr>
          <w:sz w:val="20"/>
          <w:szCs w:val="20"/>
        </w:rPr>
        <w:sectPr w:rsidR="00CA61B6" w:rsidSect="00C938AF">
          <w:pgSz w:w="11906" w:h="16838"/>
          <w:pgMar w:top="709" w:right="566" w:bottom="1134" w:left="567" w:header="397" w:footer="431" w:gutter="0"/>
          <w:cols w:space="720"/>
          <w:titlePg/>
          <w:docGrid w:linePitch="360"/>
        </w:sectPr>
      </w:pPr>
    </w:p>
    <w:p w14:paraId="371A8091" w14:textId="77777777" w:rsidR="00CA61B6" w:rsidRPr="008C7735" w:rsidRDefault="00CA61B6" w:rsidP="00CA61B6">
      <w:pPr>
        <w:jc w:val="right"/>
      </w:pPr>
      <w:r>
        <w:rPr>
          <w:noProof/>
        </w:rPr>
        <w:lastRenderedPageBreak/>
        <mc:AlternateContent>
          <mc:Choice Requires="wps">
            <w:drawing>
              <wp:anchor distT="72390" distB="72390" distL="72390" distR="72390" simplePos="0" relativeHeight="251664384" behindDoc="0" locked="0" layoutInCell="1" allowOverlap="1" wp14:anchorId="06FEEFB1" wp14:editId="7D3E0521">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5A46E8A" w14:textId="77777777" w:rsidR="00CA61B6" w:rsidRPr="008C7735" w:rsidRDefault="00CA61B6" w:rsidP="00CA6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EEFB1"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14:paraId="05A46E8A" w14:textId="77777777" w:rsidR="00CA61B6" w:rsidRPr="008C7735" w:rsidRDefault="00CA61B6" w:rsidP="00CA61B6"/>
                  </w:txbxContent>
                </v:textbox>
              </v:shape>
            </w:pict>
          </mc:Fallback>
        </mc:AlternateContent>
      </w:r>
      <w:r w:rsidRPr="008C7735">
        <w:t>Приложение №5</w:t>
      </w:r>
    </w:p>
    <w:p w14:paraId="0EC315B8" w14:textId="77777777" w:rsidR="00CA61B6" w:rsidRPr="008C7735" w:rsidRDefault="00CA61B6" w:rsidP="00CA61B6">
      <w:pPr>
        <w:jc w:val="right"/>
      </w:pPr>
      <w:r w:rsidRPr="008C7735">
        <w:t>к Государственному контракту</w:t>
      </w:r>
    </w:p>
    <w:p w14:paraId="6D24DB8E" w14:textId="77777777" w:rsidR="00CA61B6" w:rsidRPr="008C7735" w:rsidRDefault="00CA61B6" w:rsidP="00CA61B6">
      <w:pPr>
        <w:jc w:val="right"/>
      </w:pPr>
      <w:r w:rsidRPr="008C7735">
        <w:t>на выполнение строительно-монтажных работ</w:t>
      </w:r>
    </w:p>
    <w:p w14:paraId="3A07BAC4" w14:textId="77777777" w:rsidR="00CA61B6" w:rsidRPr="008C7735" w:rsidRDefault="00CA61B6" w:rsidP="00CA61B6">
      <w:pPr>
        <w:jc w:val="right"/>
      </w:pPr>
      <w:r w:rsidRPr="008C7735">
        <w:t>от «___» ________202</w:t>
      </w:r>
      <w:r>
        <w:t>1</w:t>
      </w:r>
      <w:r w:rsidRPr="008C7735">
        <w:t xml:space="preserve"> г. №______________</w:t>
      </w:r>
    </w:p>
    <w:p w14:paraId="5594C57F" w14:textId="77777777" w:rsidR="00CA61B6" w:rsidRPr="008C7735" w:rsidRDefault="00CA61B6" w:rsidP="00CA61B6">
      <w:pPr>
        <w:jc w:val="right"/>
      </w:pPr>
      <w:r w:rsidRPr="008C7735">
        <w:t>ФОРМА</w:t>
      </w:r>
    </w:p>
    <w:p w14:paraId="4769803D" w14:textId="77777777" w:rsidR="00CA61B6" w:rsidRPr="008C7735" w:rsidRDefault="00CA61B6" w:rsidP="00CA61B6">
      <w:pPr>
        <w:jc w:val="center"/>
        <w:rPr>
          <w:b/>
        </w:rPr>
      </w:pPr>
      <w:r w:rsidRPr="008C7735">
        <w:rPr>
          <w:b/>
        </w:rPr>
        <w:t>Недельный график выполнения работ</w:t>
      </w:r>
    </w:p>
    <w:p w14:paraId="35697B9A" w14:textId="77777777" w:rsidR="00CA61B6" w:rsidRPr="002F1B92" w:rsidRDefault="00CA61B6" w:rsidP="00CA61B6">
      <w:pPr>
        <w:pStyle w:val="ConsPlusNormal"/>
        <w:tabs>
          <w:tab w:val="left" w:pos="360"/>
        </w:tabs>
        <w:ind w:firstLine="0"/>
        <w:jc w:val="center"/>
        <w:rPr>
          <w:rFonts w:ascii="Times New Roman" w:hAnsi="Times New Roman" w:cs="Times New Roman"/>
          <w:b/>
          <w:sz w:val="24"/>
          <w:szCs w:val="24"/>
        </w:rPr>
      </w:pPr>
      <w:r w:rsidRPr="002F1B92">
        <w:rPr>
          <w:rFonts w:ascii="Times New Roman" w:eastAsia="MS Mincho" w:hAnsi="Times New Roman" w:cs="Times New Roman"/>
          <w:b/>
          <w:sz w:val="24"/>
          <w:szCs w:val="24"/>
        </w:rPr>
        <w:t>по объекту:</w:t>
      </w:r>
      <w:r w:rsidRPr="002F1B92">
        <w:rPr>
          <w:rFonts w:ascii="Times New Roman" w:hAnsi="Times New Roman" w:cs="Times New Roman"/>
          <w:b/>
          <w:sz w:val="24"/>
          <w:szCs w:val="24"/>
        </w:rPr>
        <w:t xml:space="preserve"> "Строительство сетей водоснабжения мкр. Челнокова Греческий квартал г. Феодосия"</w:t>
      </w:r>
      <w:r w:rsidRPr="002F1B92">
        <w:rPr>
          <w:rFonts w:ascii="Times New Roman" w:hAnsi="Times New Roman" w:cs="Times New Roman"/>
          <w:sz w:val="24"/>
          <w:szCs w:val="24"/>
        </w:rPr>
        <w:t>.</w:t>
      </w:r>
    </w:p>
    <w:p w14:paraId="2AB79BD0" w14:textId="77777777" w:rsidR="00CA61B6" w:rsidRPr="008C7735" w:rsidRDefault="00CA61B6" w:rsidP="00CA61B6">
      <w:pPr>
        <w:autoSpaceDE w:val="0"/>
        <w:autoSpaceDN w:val="0"/>
        <w:adjustRightInd w:val="0"/>
        <w:jc w:val="center"/>
        <w:rPr>
          <w:b/>
        </w:rPr>
      </w:pPr>
    </w:p>
    <w:tbl>
      <w:tblPr>
        <w:tblW w:w="15920" w:type="dxa"/>
        <w:tblInd w:w="-714" w:type="dxa"/>
        <w:tblLook w:val="04A0" w:firstRow="1" w:lastRow="0" w:firstColumn="1" w:lastColumn="0" w:noHBand="0" w:noVBand="1"/>
      </w:tblPr>
      <w:tblGrid>
        <w:gridCol w:w="177"/>
        <w:gridCol w:w="1112"/>
        <w:gridCol w:w="2432"/>
        <w:gridCol w:w="641"/>
        <w:gridCol w:w="684"/>
        <w:gridCol w:w="954"/>
        <w:gridCol w:w="714"/>
        <w:gridCol w:w="700"/>
        <w:gridCol w:w="646"/>
        <w:gridCol w:w="780"/>
        <w:gridCol w:w="834"/>
        <w:gridCol w:w="883"/>
        <w:gridCol w:w="700"/>
        <w:gridCol w:w="1238"/>
        <w:gridCol w:w="642"/>
        <w:gridCol w:w="695"/>
        <w:gridCol w:w="696"/>
        <w:gridCol w:w="696"/>
        <w:gridCol w:w="66"/>
        <w:gridCol w:w="630"/>
      </w:tblGrid>
      <w:tr w:rsidR="00CA61B6" w:rsidRPr="009925A1" w14:paraId="7481DF32" w14:textId="77777777" w:rsidTr="00481E9B">
        <w:trPr>
          <w:trHeight w:val="511"/>
        </w:trPr>
        <w:tc>
          <w:tcPr>
            <w:tcW w:w="12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13E5F" w14:textId="77777777" w:rsidR="00CA61B6" w:rsidRPr="009925A1" w:rsidRDefault="00CA61B6" w:rsidP="00481E9B">
            <w:pPr>
              <w:rPr>
                <w:sz w:val="20"/>
                <w:szCs w:val="20"/>
              </w:rPr>
            </w:pPr>
            <w:r w:rsidRPr="009925A1">
              <w:rPr>
                <w:sz w:val="20"/>
                <w:szCs w:val="20"/>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2AB1D" w14:textId="77777777" w:rsidR="00CA61B6" w:rsidRPr="009925A1" w:rsidRDefault="00CA61B6" w:rsidP="00481E9B">
            <w:pPr>
              <w:rPr>
                <w:sz w:val="20"/>
                <w:szCs w:val="20"/>
              </w:rPr>
            </w:pPr>
            <w:r w:rsidRPr="009925A1">
              <w:rPr>
                <w:sz w:val="20"/>
                <w:szCs w:val="20"/>
              </w:rPr>
              <w:t xml:space="preserve">Наименование </w:t>
            </w:r>
            <w:r>
              <w:rPr>
                <w:sz w:val="20"/>
                <w:szCs w:val="20"/>
              </w:rPr>
              <w:t>вида работ</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B40E5" w14:textId="77777777" w:rsidR="00CA61B6" w:rsidRPr="009925A1" w:rsidRDefault="00CA61B6" w:rsidP="00481E9B">
            <w:pPr>
              <w:rPr>
                <w:sz w:val="20"/>
                <w:szCs w:val="20"/>
              </w:rPr>
            </w:pPr>
            <w:r w:rsidRPr="009925A1">
              <w:rPr>
                <w:sz w:val="20"/>
                <w:szCs w:val="20"/>
              </w:rPr>
              <w:t>Ед. изм.</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53DFF" w14:textId="77777777" w:rsidR="00CA61B6" w:rsidRPr="009925A1" w:rsidRDefault="00CA61B6" w:rsidP="00481E9B">
            <w:pPr>
              <w:rPr>
                <w:sz w:val="20"/>
                <w:szCs w:val="20"/>
              </w:rPr>
            </w:pPr>
            <w:r w:rsidRPr="009925A1">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2CE8514E" w14:textId="77777777" w:rsidR="00CA61B6" w:rsidRPr="009925A1" w:rsidRDefault="00CA61B6" w:rsidP="00481E9B">
            <w:pPr>
              <w:rPr>
                <w:sz w:val="20"/>
                <w:szCs w:val="20"/>
              </w:rPr>
            </w:pPr>
            <w:r w:rsidRPr="009925A1">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6783E5DD" w14:textId="77777777" w:rsidR="00CA61B6" w:rsidRPr="009925A1" w:rsidRDefault="00CA61B6" w:rsidP="00481E9B">
            <w:pPr>
              <w:rPr>
                <w:sz w:val="20"/>
                <w:szCs w:val="20"/>
              </w:rPr>
            </w:pPr>
            <w:r w:rsidRPr="009925A1">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4A1648E5" w14:textId="77777777" w:rsidR="00CA61B6" w:rsidRPr="009925A1" w:rsidRDefault="00CA61B6" w:rsidP="00481E9B">
            <w:pPr>
              <w:rPr>
                <w:sz w:val="20"/>
                <w:szCs w:val="20"/>
              </w:rPr>
            </w:pPr>
            <w:r w:rsidRPr="009925A1">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3F74B76" w14:textId="77777777" w:rsidR="00CA61B6" w:rsidRPr="009925A1" w:rsidRDefault="00CA61B6" w:rsidP="00481E9B">
            <w:pPr>
              <w:rPr>
                <w:sz w:val="20"/>
                <w:szCs w:val="20"/>
              </w:rPr>
            </w:pPr>
            <w:r w:rsidRPr="009925A1">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5116D8A4" w14:textId="77777777" w:rsidR="00CA61B6" w:rsidRPr="009925A1" w:rsidRDefault="00CA61B6" w:rsidP="00481E9B">
            <w:pPr>
              <w:rPr>
                <w:sz w:val="20"/>
                <w:szCs w:val="20"/>
              </w:rPr>
            </w:pPr>
            <w:r w:rsidRPr="009925A1">
              <w:rPr>
                <w:sz w:val="20"/>
                <w:szCs w:val="20"/>
              </w:rPr>
              <w:t>год, месяц</w:t>
            </w:r>
          </w:p>
        </w:tc>
      </w:tr>
      <w:tr w:rsidR="00CA61B6" w:rsidRPr="009925A1" w14:paraId="6C5B8101" w14:textId="77777777" w:rsidTr="00481E9B">
        <w:trPr>
          <w:trHeight w:val="251"/>
        </w:trPr>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14:paraId="355C7647" w14:textId="77777777" w:rsidR="00CA61B6" w:rsidRPr="009925A1" w:rsidRDefault="00CA61B6" w:rsidP="00481E9B">
            <w:pPr>
              <w:rPr>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37325809" w14:textId="77777777" w:rsidR="00CA61B6" w:rsidRPr="009925A1" w:rsidRDefault="00CA61B6" w:rsidP="00481E9B">
            <w:pPr>
              <w:rPr>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21682DBC" w14:textId="77777777" w:rsidR="00CA61B6" w:rsidRPr="009925A1" w:rsidRDefault="00CA61B6" w:rsidP="00481E9B">
            <w:pPr>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34AF3E51" w14:textId="77777777" w:rsidR="00CA61B6" w:rsidRPr="009925A1" w:rsidRDefault="00CA61B6" w:rsidP="00481E9B">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41F68C08" w14:textId="77777777" w:rsidR="00CA61B6" w:rsidRPr="009925A1" w:rsidRDefault="00CA61B6" w:rsidP="00481E9B">
            <w:pPr>
              <w:rPr>
                <w:sz w:val="20"/>
                <w:szCs w:val="20"/>
              </w:rPr>
            </w:pPr>
            <w:r w:rsidRPr="009925A1">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2A66EA3F" w14:textId="77777777" w:rsidR="00CA61B6" w:rsidRPr="009925A1" w:rsidRDefault="00CA61B6" w:rsidP="00481E9B">
            <w:pPr>
              <w:rPr>
                <w:sz w:val="20"/>
                <w:szCs w:val="20"/>
              </w:rPr>
            </w:pPr>
            <w:r w:rsidRPr="009925A1">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49353679" w14:textId="77777777" w:rsidR="00CA61B6" w:rsidRPr="009925A1" w:rsidRDefault="00CA61B6" w:rsidP="00481E9B">
            <w:pPr>
              <w:rPr>
                <w:sz w:val="20"/>
                <w:szCs w:val="20"/>
              </w:rPr>
            </w:pPr>
            <w:r w:rsidRPr="009925A1">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197793A8" w14:textId="77777777" w:rsidR="00CA61B6" w:rsidRPr="009925A1" w:rsidRDefault="00CA61B6" w:rsidP="00481E9B">
            <w:pPr>
              <w:rPr>
                <w:sz w:val="20"/>
                <w:szCs w:val="20"/>
              </w:rPr>
            </w:pPr>
            <w:r>
              <w:rPr>
                <w:sz w:val="20"/>
                <w:szCs w:val="20"/>
              </w:rPr>
              <w:t>воспол</w:t>
            </w:r>
            <w:r w:rsidRPr="009925A1">
              <w:rPr>
                <w:sz w:val="20"/>
                <w:szCs w:val="20"/>
              </w:rPr>
              <w:t>нение</w:t>
            </w:r>
          </w:p>
        </w:tc>
        <w:tc>
          <w:tcPr>
            <w:tcW w:w="834" w:type="dxa"/>
            <w:tcBorders>
              <w:top w:val="nil"/>
              <w:left w:val="nil"/>
              <w:bottom w:val="single" w:sz="4" w:space="0" w:color="auto"/>
              <w:right w:val="single" w:sz="4" w:space="0" w:color="auto"/>
            </w:tcBorders>
            <w:shd w:val="clear" w:color="auto" w:fill="auto"/>
            <w:noWrap/>
            <w:vAlign w:val="center"/>
            <w:hideMark/>
          </w:tcPr>
          <w:p w14:paraId="1B684363" w14:textId="77777777" w:rsidR="00CA61B6" w:rsidRPr="009925A1" w:rsidRDefault="00CA61B6" w:rsidP="00481E9B">
            <w:pPr>
              <w:rPr>
                <w:sz w:val="20"/>
                <w:szCs w:val="20"/>
              </w:rPr>
            </w:pPr>
            <w:r w:rsidRPr="009925A1">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09EDFF04" w14:textId="77777777" w:rsidR="00CA61B6" w:rsidRPr="009925A1" w:rsidRDefault="00CA61B6" w:rsidP="00481E9B">
            <w:pPr>
              <w:rPr>
                <w:sz w:val="20"/>
                <w:szCs w:val="20"/>
              </w:rPr>
            </w:pPr>
            <w:r w:rsidRPr="009925A1">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0A5CEBF6" w14:textId="77777777" w:rsidR="00CA61B6" w:rsidRPr="009925A1" w:rsidRDefault="00CA61B6" w:rsidP="00481E9B">
            <w:pPr>
              <w:rPr>
                <w:sz w:val="20"/>
                <w:szCs w:val="20"/>
              </w:rPr>
            </w:pPr>
            <w:r w:rsidRPr="009925A1">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29D4F5FD" w14:textId="77777777" w:rsidR="00CA61B6" w:rsidRPr="009925A1" w:rsidRDefault="00CA61B6" w:rsidP="00481E9B">
            <w:pPr>
              <w:rPr>
                <w:sz w:val="20"/>
                <w:szCs w:val="20"/>
              </w:rPr>
            </w:pPr>
            <w:r w:rsidRPr="009925A1">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69EDB889" w14:textId="77777777" w:rsidR="00CA61B6" w:rsidRPr="009925A1" w:rsidRDefault="00CA61B6" w:rsidP="00481E9B">
            <w:pPr>
              <w:rPr>
                <w:sz w:val="20"/>
                <w:szCs w:val="20"/>
              </w:rPr>
            </w:pPr>
            <w:r w:rsidRPr="009925A1">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5FCD4080" w14:textId="77777777" w:rsidR="00CA61B6" w:rsidRPr="009925A1" w:rsidRDefault="00CA61B6" w:rsidP="00481E9B">
            <w:pPr>
              <w:rPr>
                <w:sz w:val="20"/>
                <w:szCs w:val="20"/>
              </w:rPr>
            </w:pPr>
            <w:r w:rsidRPr="009925A1">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60305B72" w14:textId="77777777" w:rsidR="00CA61B6" w:rsidRPr="009925A1" w:rsidRDefault="00CA61B6" w:rsidP="00481E9B">
            <w:pPr>
              <w:rPr>
                <w:sz w:val="20"/>
                <w:szCs w:val="20"/>
              </w:rPr>
            </w:pPr>
            <w:r w:rsidRPr="009925A1">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3A31024D" w14:textId="77777777" w:rsidR="00CA61B6" w:rsidRPr="009925A1" w:rsidRDefault="00CA61B6" w:rsidP="00481E9B">
            <w:pPr>
              <w:rPr>
                <w:sz w:val="20"/>
                <w:szCs w:val="20"/>
              </w:rPr>
            </w:pPr>
            <w:r w:rsidRPr="009925A1">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05320E4E" w14:textId="77777777" w:rsidR="00CA61B6" w:rsidRPr="009925A1" w:rsidRDefault="00CA61B6" w:rsidP="00481E9B">
            <w:pPr>
              <w:rPr>
                <w:sz w:val="20"/>
                <w:szCs w:val="20"/>
              </w:rPr>
            </w:pPr>
            <w:r w:rsidRPr="009925A1">
              <w:rPr>
                <w:sz w:val="20"/>
                <w:szCs w:val="20"/>
              </w:rPr>
              <w:t>кн.5</w:t>
            </w:r>
          </w:p>
        </w:tc>
      </w:tr>
      <w:tr w:rsidR="00CA61B6" w:rsidRPr="009925A1" w14:paraId="5B0EE404" w14:textId="77777777" w:rsidTr="00481E9B">
        <w:trPr>
          <w:trHeight w:val="77"/>
        </w:trPr>
        <w:tc>
          <w:tcPr>
            <w:tcW w:w="1289" w:type="dxa"/>
            <w:gridSpan w:val="2"/>
            <w:tcBorders>
              <w:top w:val="nil"/>
              <w:left w:val="single" w:sz="4" w:space="0" w:color="auto"/>
              <w:bottom w:val="single" w:sz="4" w:space="0" w:color="auto"/>
              <w:right w:val="single" w:sz="4" w:space="0" w:color="auto"/>
            </w:tcBorders>
            <w:shd w:val="clear" w:color="auto" w:fill="auto"/>
            <w:vAlign w:val="center"/>
            <w:hideMark/>
          </w:tcPr>
          <w:p w14:paraId="0D70E5D3" w14:textId="77777777" w:rsidR="00CA61B6" w:rsidRPr="009925A1" w:rsidRDefault="00CA61B6" w:rsidP="00481E9B">
            <w:pPr>
              <w:rPr>
                <w:sz w:val="20"/>
                <w:szCs w:val="20"/>
              </w:rPr>
            </w:pPr>
            <w:r w:rsidRPr="009925A1">
              <w:rPr>
                <w:sz w:val="20"/>
                <w:szCs w:val="20"/>
              </w:rPr>
              <w:t>1</w:t>
            </w:r>
          </w:p>
        </w:tc>
        <w:tc>
          <w:tcPr>
            <w:tcW w:w="2432" w:type="dxa"/>
            <w:tcBorders>
              <w:top w:val="nil"/>
              <w:left w:val="nil"/>
              <w:bottom w:val="single" w:sz="4" w:space="0" w:color="auto"/>
              <w:right w:val="single" w:sz="4" w:space="0" w:color="auto"/>
            </w:tcBorders>
            <w:shd w:val="clear" w:color="auto" w:fill="auto"/>
            <w:vAlign w:val="center"/>
            <w:hideMark/>
          </w:tcPr>
          <w:p w14:paraId="3F2D76D7" w14:textId="77777777" w:rsidR="00CA61B6" w:rsidRPr="009925A1" w:rsidRDefault="00CA61B6" w:rsidP="00481E9B">
            <w:pPr>
              <w:rPr>
                <w:sz w:val="20"/>
                <w:szCs w:val="20"/>
              </w:rPr>
            </w:pPr>
            <w:r w:rsidRPr="009925A1">
              <w:rPr>
                <w:sz w:val="20"/>
                <w:szCs w:val="20"/>
              </w:rPr>
              <w:t>2</w:t>
            </w:r>
          </w:p>
        </w:tc>
        <w:tc>
          <w:tcPr>
            <w:tcW w:w="641" w:type="dxa"/>
            <w:tcBorders>
              <w:top w:val="nil"/>
              <w:left w:val="nil"/>
              <w:bottom w:val="single" w:sz="4" w:space="0" w:color="auto"/>
              <w:right w:val="single" w:sz="4" w:space="0" w:color="auto"/>
            </w:tcBorders>
            <w:shd w:val="clear" w:color="auto" w:fill="auto"/>
            <w:vAlign w:val="center"/>
            <w:hideMark/>
          </w:tcPr>
          <w:p w14:paraId="4E34EFDE" w14:textId="77777777" w:rsidR="00CA61B6" w:rsidRPr="009925A1" w:rsidRDefault="00CA61B6" w:rsidP="00481E9B">
            <w:pPr>
              <w:rPr>
                <w:sz w:val="20"/>
                <w:szCs w:val="20"/>
              </w:rPr>
            </w:pPr>
            <w:r w:rsidRPr="009925A1">
              <w:rPr>
                <w:sz w:val="20"/>
                <w:szCs w:val="20"/>
              </w:rPr>
              <w:t>3</w:t>
            </w:r>
          </w:p>
        </w:tc>
        <w:tc>
          <w:tcPr>
            <w:tcW w:w="684" w:type="dxa"/>
            <w:tcBorders>
              <w:top w:val="nil"/>
              <w:left w:val="nil"/>
              <w:bottom w:val="single" w:sz="4" w:space="0" w:color="auto"/>
              <w:right w:val="single" w:sz="4" w:space="0" w:color="auto"/>
            </w:tcBorders>
            <w:shd w:val="clear" w:color="auto" w:fill="auto"/>
            <w:vAlign w:val="center"/>
            <w:hideMark/>
          </w:tcPr>
          <w:p w14:paraId="5FE308B7" w14:textId="77777777" w:rsidR="00CA61B6" w:rsidRPr="009925A1" w:rsidRDefault="00CA61B6" w:rsidP="00481E9B">
            <w:pPr>
              <w:rPr>
                <w:sz w:val="20"/>
                <w:szCs w:val="20"/>
              </w:rPr>
            </w:pPr>
            <w:r w:rsidRPr="009925A1">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23D231FE" w14:textId="77777777" w:rsidR="00CA61B6" w:rsidRPr="009925A1" w:rsidRDefault="00CA61B6" w:rsidP="00481E9B">
            <w:pPr>
              <w:rPr>
                <w:sz w:val="20"/>
                <w:szCs w:val="20"/>
              </w:rPr>
            </w:pPr>
            <w:r w:rsidRPr="009925A1">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51D4AB20" w14:textId="77777777" w:rsidR="00CA61B6" w:rsidRPr="009925A1" w:rsidRDefault="00CA61B6" w:rsidP="00481E9B">
            <w:pPr>
              <w:rPr>
                <w:sz w:val="20"/>
                <w:szCs w:val="20"/>
              </w:rPr>
            </w:pPr>
            <w:r w:rsidRPr="009925A1">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66B5B9E6" w14:textId="77777777" w:rsidR="00CA61B6" w:rsidRPr="009925A1" w:rsidRDefault="00CA61B6" w:rsidP="00481E9B">
            <w:pPr>
              <w:rPr>
                <w:sz w:val="20"/>
                <w:szCs w:val="20"/>
              </w:rPr>
            </w:pPr>
            <w:r w:rsidRPr="009925A1">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64A98D23" w14:textId="77777777" w:rsidR="00CA61B6" w:rsidRPr="009925A1" w:rsidRDefault="00CA61B6" w:rsidP="00481E9B">
            <w:pPr>
              <w:rPr>
                <w:sz w:val="20"/>
                <w:szCs w:val="20"/>
              </w:rPr>
            </w:pPr>
            <w:r w:rsidRPr="009925A1">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579856B9" w14:textId="77777777" w:rsidR="00CA61B6" w:rsidRPr="009925A1" w:rsidRDefault="00CA61B6" w:rsidP="00481E9B">
            <w:pPr>
              <w:rPr>
                <w:sz w:val="20"/>
                <w:szCs w:val="20"/>
              </w:rPr>
            </w:pPr>
            <w:r w:rsidRPr="009925A1">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0A43DD57" w14:textId="77777777" w:rsidR="00CA61B6" w:rsidRPr="009925A1" w:rsidRDefault="00CA61B6" w:rsidP="00481E9B">
            <w:pPr>
              <w:rPr>
                <w:sz w:val="20"/>
                <w:szCs w:val="20"/>
              </w:rPr>
            </w:pPr>
            <w:r w:rsidRPr="009925A1">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688EF5D2" w14:textId="77777777" w:rsidR="00CA61B6" w:rsidRPr="009925A1" w:rsidRDefault="00CA61B6" w:rsidP="00481E9B">
            <w:pPr>
              <w:rPr>
                <w:sz w:val="20"/>
                <w:szCs w:val="20"/>
              </w:rPr>
            </w:pPr>
            <w:r w:rsidRPr="009925A1">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4F79615D" w14:textId="77777777" w:rsidR="00CA61B6" w:rsidRPr="009925A1" w:rsidRDefault="00CA61B6" w:rsidP="00481E9B">
            <w:pPr>
              <w:rPr>
                <w:sz w:val="20"/>
                <w:szCs w:val="20"/>
              </w:rPr>
            </w:pPr>
            <w:r w:rsidRPr="009925A1">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7E991216" w14:textId="77777777" w:rsidR="00CA61B6" w:rsidRPr="009925A1" w:rsidRDefault="00CA61B6" w:rsidP="00481E9B">
            <w:pPr>
              <w:rPr>
                <w:sz w:val="20"/>
                <w:szCs w:val="20"/>
              </w:rPr>
            </w:pPr>
            <w:r w:rsidRPr="009925A1">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5157C602" w14:textId="77777777" w:rsidR="00CA61B6" w:rsidRPr="009925A1" w:rsidRDefault="00CA61B6" w:rsidP="00481E9B">
            <w:pPr>
              <w:rPr>
                <w:sz w:val="20"/>
                <w:szCs w:val="20"/>
              </w:rPr>
            </w:pPr>
            <w:r w:rsidRPr="009925A1">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2F5429D9" w14:textId="77777777" w:rsidR="00CA61B6" w:rsidRPr="009925A1" w:rsidRDefault="00CA61B6" w:rsidP="00481E9B">
            <w:pPr>
              <w:rPr>
                <w:sz w:val="20"/>
                <w:szCs w:val="20"/>
              </w:rPr>
            </w:pPr>
            <w:r w:rsidRPr="009925A1">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4AD62B9E" w14:textId="77777777" w:rsidR="00CA61B6" w:rsidRPr="009925A1" w:rsidRDefault="00CA61B6" w:rsidP="00481E9B">
            <w:pPr>
              <w:rPr>
                <w:sz w:val="20"/>
                <w:szCs w:val="20"/>
              </w:rPr>
            </w:pPr>
            <w:r w:rsidRPr="009925A1">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155438AC" w14:textId="77777777" w:rsidR="00CA61B6" w:rsidRPr="009925A1" w:rsidRDefault="00CA61B6" w:rsidP="00481E9B">
            <w:pPr>
              <w:rPr>
                <w:sz w:val="20"/>
                <w:szCs w:val="20"/>
              </w:rPr>
            </w:pPr>
            <w:r w:rsidRPr="009925A1">
              <w:rPr>
                <w:sz w:val="20"/>
                <w:szCs w:val="20"/>
              </w:rPr>
              <w:t>17</w:t>
            </w:r>
          </w:p>
        </w:tc>
      </w:tr>
      <w:tr w:rsidR="00CA61B6" w:rsidRPr="009925A1" w14:paraId="7A6B8DEB" w14:textId="77777777" w:rsidTr="00481E9B">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54E5CDF" w14:textId="77777777" w:rsidR="00CA61B6" w:rsidRPr="009925A1" w:rsidRDefault="00CA61B6" w:rsidP="00481E9B">
            <w:pPr>
              <w:rPr>
                <w:sz w:val="20"/>
                <w:szCs w:val="20"/>
              </w:rPr>
            </w:pPr>
            <w:r w:rsidRPr="009925A1">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0A4DB4AD" w14:textId="77777777" w:rsidR="00CA61B6" w:rsidRPr="009925A1" w:rsidRDefault="00CA61B6" w:rsidP="00481E9B">
            <w:pPr>
              <w:rPr>
                <w:sz w:val="20"/>
                <w:szCs w:val="20"/>
              </w:rPr>
            </w:pPr>
            <w:r w:rsidRPr="009925A1">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14:paraId="62190645" w14:textId="77777777" w:rsidR="00CA61B6" w:rsidRPr="009925A1" w:rsidRDefault="00CA61B6" w:rsidP="00481E9B">
            <w:pPr>
              <w:rPr>
                <w:sz w:val="20"/>
                <w:szCs w:val="20"/>
              </w:rPr>
            </w:pPr>
            <w:r w:rsidRPr="009925A1">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75127275" w14:textId="77777777" w:rsidR="00CA61B6" w:rsidRPr="009925A1" w:rsidRDefault="00CA61B6" w:rsidP="00481E9B">
            <w:pPr>
              <w:rPr>
                <w:sz w:val="20"/>
                <w:szCs w:val="20"/>
              </w:rPr>
            </w:pPr>
            <w:r w:rsidRPr="009925A1">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5FBDFA33" w14:textId="77777777" w:rsidR="00CA61B6" w:rsidRPr="009925A1" w:rsidRDefault="00CA61B6" w:rsidP="00481E9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16344E92" w14:textId="77777777" w:rsidR="00CA61B6" w:rsidRPr="009925A1" w:rsidRDefault="00CA61B6" w:rsidP="00481E9B">
            <w:pPr>
              <w:rPr>
                <w:sz w:val="20"/>
                <w:szCs w:val="20"/>
              </w:rPr>
            </w:pPr>
            <w:r w:rsidRPr="009925A1">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14:paraId="6FB6FAEC"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59C51F4D"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A4EB8A4"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90E6C75"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9638829" w14:textId="77777777" w:rsidR="00CA61B6" w:rsidRPr="009925A1" w:rsidRDefault="00CA61B6" w:rsidP="00481E9B">
            <w:pPr>
              <w:rPr>
                <w:sz w:val="20"/>
                <w:szCs w:val="20"/>
              </w:rPr>
            </w:pPr>
            <w:r w:rsidRPr="009925A1">
              <w:rPr>
                <w:sz w:val="20"/>
                <w:szCs w:val="20"/>
              </w:rPr>
              <w:t> </w:t>
            </w:r>
          </w:p>
        </w:tc>
      </w:tr>
      <w:tr w:rsidR="00CA61B6" w:rsidRPr="009925A1" w14:paraId="16C751F6" w14:textId="77777777" w:rsidTr="00481E9B">
        <w:trPr>
          <w:trHeight w:val="85"/>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30687C" w14:textId="77777777" w:rsidR="00CA61B6" w:rsidRPr="009925A1" w:rsidRDefault="00CA61B6" w:rsidP="00481E9B">
            <w:pPr>
              <w:rPr>
                <w:sz w:val="20"/>
                <w:szCs w:val="20"/>
              </w:rPr>
            </w:pPr>
            <w:r w:rsidRPr="009925A1">
              <w:rPr>
                <w:sz w:val="20"/>
                <w:szCs w:val="20"/>
              </w:rPr>
              <w:t>1</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5B25171D" w14:textId="77777777" w:rsidR="00CA61B6" w:rsidRPr="009925A1" w:rsidRDefault="00CA61B6" w:rsidP="00481E9B">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38F4AAF9" w14:textId="77777777" w:rsidR="00CA61B6" w:rsidRPr="009925A1" w:rsidRDefault="00CA61B6" w:rsidP="00481E9B">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1D4FDA77" w14:textId="77777777" w:rsidR="00CA61B6" w:rsidRPr="009925A1" w:rsidRDefault="00CA61B6" w:rsidP="00481E9B">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7CD010" w14:textId="77777777" w:rsidR="00CA61B6" w:rsidRPr="009925A1" w:rsidRDefault="00CA61B6" w:rsidP="00481E9B">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46BE92" w14:textId="77777777" w:rsidR="00CA61B6" w:rsidRPr="009925A1" w:rsidRDefault="00CA61B6" w:rsidP="00481E9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9A8D4" w14:textId="77777777" w:rsidR="00CA61B6" w:rsidRPr="009925A1" w:rsidRDefault="00CA61B6" w:rsidP="00481E9B">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C9E92EC" w14:textId="77777777" w:rsidR="00CA61B6" w:rsidRPr="009925A1" w:rsidRDefault="00CA61B6" w:rsidP="00481E9B">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7753A1" w14:textId="77777777" w:rsidR="00CA61B6" w:rsidRPr="009925A1" w:rsidRDefault="00CA61B6" w:rsidP="00481E9B">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D036E8" w14:textId="77777777" w:rsidR="00CA61B6" w:rsidRPr="009925A1" w:rsidRDefault="00CA61B6" w:rsidP="00481E9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D73FF0" w14:textId="77777777" w:rsidR="00CA61B6" w:rsidRPr="009925A1" w:rsidRDefault="00CA61B6" w:rsidP="00481E9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0BCDC58" w14:textId="77777777" w:rsidR="00CA61B6" w:rsidRPr="009925A1" w:rsidRDefault="00CA61B6" w:rsidP="00481E9B">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85DBCB6"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6F1D7A6A"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8EE3A2E"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63AD259"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9A47FCA" w14:textId="77777777" w:rsidR="00CA61B6" w:rsidRPr="009925A1" w:rsidRDefault="00CA61B6" w:rsidP="00481E9B">
            <w:pPr>
              <w:rPr>
                <w:sz w:val="20"/>
                <w:szCs w:val="20"/>
              </w:rPr>
            </w:pPr>
            <w:r w:rsidRPr="009925A1">
              <w:rPr>
                <w:sz w:val="20"/>
                <w:szCs w:val="20"/>
              </w:rPr>
              <w:t> </w:t>
            </w:r>
          </w:p>
        </w:tc>
      </w:tr>
      <w:tr w:rsidR="00CA61B6" w:rsidRPr="009925A1" w14:paraId="099DCF60" w14:textId="77777777" w:rsidTr="00481E9B">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14:paraId="779FFB38" w14:textId="77777777" w:rsidR="00CA61B6" w:rsidRPr="009925A1" w:rsidRDefault="00CA61B6" w:rsidP="00481E9B">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4F757DAB" w14:textId="77777777" w:rsidR="00CA61B6" w:rsidRPr="009925A1" w:rsidRDefault="00CA61B6" w:rsidP="00481E9B">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6962D95E" w14:textId="77777777" w:rsidR="00CA61B6" w:rsidRPr="009925A1" w:rsidRDefault="00CA61B6" w:rsidP="00481E9B">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1039D999" w14:textId="77777777" w:rsidR="00CA61B6" w:rsidRPr="009925A1" w:rsidRDefault="00CA61B6" w:rsidP="00481E9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165D6C05" w14:textId="77777777" w:rsidR="00CA61B6" w:rsidRPr="009925A1" w:rsidRDefault="00CA61B6" w:rsidP="00481E9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905C074" w14:textId="77777777" w:rsidR="00CA61B6" w:rsidRPr="009925A1" w:rsidRDefault="00CA61B6" w:rsidP="00481E9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CB4E44E" w14:textId="77777777" w:rsidR="00CA61B6" w:rsidRPr="009925A1" w:rsidRDefault="00CA61B6" w:rsidP="00481E9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2A746BA" w14:textId="77777777" w:rsidR="00CA61B6" w:rsidRPr="009925A1" w:rsidRDefault="00CA61B6" w:rsidP="00481E9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650FE80" w14:textId="77777777" w:rsidR="00CA61B6" w:rsidRPr="009925A1" w:rsidRDefault="00CA61B6" w:rsidP="00481E9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C403F6D" w14:textId="77777777" w:rsidR="00CA61B6" w:rsidRPr="009925A1" w:rsidRDefault="00CA61B6" w:rsidP="00481E9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7CE2B04" w14:textId="77777777" w:rsidR="00CA61B6" w:rsidRPr="009925A1" w:rsidRDefault="00CA61B6" w:rsidP="00481E9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B54F9F1" w14:textId="77777777" w:rsidR="00CA61B6" w:rsidRPr="009925A1" w:rsidRDefault="00CA61B6" w:rsidP="00481E9B">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60562F2"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47B1DA4B"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D105D2B"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7D30001"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4B407D9" w14:textId="77777777" w:rsidR="00CA61B6" w:rsidRPr="009925A1" w:rsidRDefault="00CA61B6" w:rsidP="00481E9B">
            <w:pPr>
              <w:rPr>
                <w:sz w:val="20"/>
                <w:szCs w:val="20"/>
              </w:rPr>
            </w:pPr>
            <w:r w:rsidRPr="009925A1">
              <w:rPr>
                <w:sz w:val="20"/>
                <w:szCs w:val="20"/>
              </w:rPr>
              <w:t> </w:t>
            </w:r>
          </w:p>
        </w:tc>
      </w:tr>
      <w:tr w:rsidR="00CA61B6" w:rsidRPr="009925A1" w14:paraId="799AC293" w14:textId="77777777" w:rsidTr="00481E9B">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294A8E" w14:textId="77777777" w:rsidR="00CA61B6" w:rsidRPr="009925A1" w:rsidRDefault="00CA61B6" w:rsidP="00481E9B">
            <w:pPr>
              <w:rPr>
                <w:sz w:val="20"/>
                <w:szCs w:val="20"/>
              </w:rPr>
            </w:pPr>
            <w:r w:rsidRPr="009925A1">
              <w:rPr>
                <w:sz w:val="20"/>
                <w:szCs w:val="20"/>
              </w:rPr>
              <w:t>2</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791DD14B" w14:textId="77777777" w:rsidR="00CA61B6" w:rsidRPr="009925A1" w:rsidRDefault="00CA61B6" w:rsidP="00481E9B">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07F334CB" w14:textId="77777777" w:rsidR="00CA61B6" w:rsidRPr="009925A1" w:rsidRDefault="00CA61B6" w:rsidP="00481E9B">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183CFDAE" w14:textId="77777777" w:rsidR="00CA61B6" w:rsidRPr="009925A1" w:rsidRDefault="00CA61B6" w:rsidP="00481E9B">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CBCF2" w14:textId="77777777" w:rsidR="00CA61B6" w:rsidRPr="009925A1" w:rsidRDefault="00CA61B6" w:rsidP="00481E9B">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498DB9" w14:textId="77777777" w:rsidR="00CA61B6" w:rsidRPr="009925A1" w:rsidRDefault="00CA61B6" w:rsidP="00481E9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CEA4C8" w14:textId="77777777" w:rsidR="00CA61B6" w:rsidRPr="009925A1" w:rsidRDefault="00CA61B6" w:rsidP="00481E9B">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7947DCC" w14:textId="77777777" w:rsidR="00CA61B6" w:rsidRPr="009925A1" w:rsidRDefault="00CA61B6" w:rsidP="00481E9B">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AADF97" w14:textId="77777777" w:rsidR="00CA61B6" w:rsidRPr="009925A1" w:rsidRDefault="00CA61B6" w:rsidP="00481E9B">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06D96" w14:textId="77777777" w:rsidR="00CA61B6" w:rsidRPr="009925A1" w:rsidRDefault="00CA61B6" w:rsidP="00481E9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8E324" w14:textId="77777777" w:rsidR="00CA61B6" w:rsidRPr="009925A1" w:rsidRDefault="00CA61B6" w:rsidP="00481E9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6A7EB923" w14:textId="77777777" w:rsidR="00CA61B6" w:rsidRPr="009925A1" w:rsidRDefault="00CA61B6" w:rsidP="00481E9B">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1A91647C"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56C8AAAF"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B48D9E8"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4DC8D6B"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C2A30B0" w14:textId="77777777" w:rsidR="00CA61B6" w:rsidRPr="009925A1" w:rsidRDefault="00CA61B6" w:rsidP="00481E9B">
            <w:pPr>
              <w:rPr>
                <w:sz w:val="20"/>
                <w:szCs w:val="20"/>
              </w:rPr>
            </w:pPr>
            <w:r w:rsidRPr="009925A1">
              <w:rPr>
                <w:sz w:val="20"/>
                <w:szCs w:val="20"/>
              </w:rPr>
              <w:t> </w:t>
            </w:r>
          </w:p>
        </w:tc>
      </w:tr>
      <w:tr w:rsidR="00CA61B6" w:rsidRPr="009925A1" w14:paraId="325A1EE6" w14:textId="77777777" w:rsidTr="00481E9B">
        <w:trPr>
          <w:trHeight w:val="85"/>
        </w:trPr>
        <w:tc>
          <w:tcPr>
            <w:tcW w:w="1289" w:type="dxa"/>
            <w:gridSpan w:val="2"/>
            <w:vMerge/>
            <w:tcBorders>
              <w:top w:val="nil"/>
              <w:left w:val="single" w:sz="4" w:space="0" w:color="auto"/>
              <w:bottom w:val="single" w:sz="4" w:space="0" w:color="auto"/>
              <w:right w:val="single" w:sz="4" w:space="0" w:color="auto"/>
            </w:tcBorders>
            <w:vAlign w:val="center"/>
            <w:hideMark/>
          </w:tcPr>
          <w:p w14:paraId="41277E4F" w14:textId="77777777" w:rsidR="00CA61B6" w:rsidRPr="009925A1" w:rsidRDefault="00CA61B6" w:rsidP="00481E9B">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23256EBF" w14:textId="77777777" w:rsidR="00CA61B6" w:rsidRPr="009925A1" w:rsidRDefault="00CA61B6" w:rsidP="00481E9B">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6E166B41" w14:textId="77777777" w:rsidR="00CA61B6" w:rsidRPr="009925A1" w:rsidRDefault="00CA61B6" w:rsidP="00481E9B">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6D1D7C98" w14:textId="77777777" w:rsidR="00CA61B6" w:rsidRPr="009925A1" w:rsidRDefault="00CA61B6" w:rsidP="00481E9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1F41C749" w14:textId="77777777" w:rsidR="00CA61B6" w:rsidRPr="009925A1" w:rsidRDefault="00CA61B6" w:rsidP="00481E9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986FCEF" w14:textId="77777777" w:rsidR="00CA61B6" w:rsidRPr="009925A1" w:rsidRDefault="00CA61B6" w:rsidP="00481E9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AA22642" w14:textId="77777777" w:rsidR="00CA61B6" w:rsidRPr="009925A1" w:rsidRDefault="00CA61B6" w:rsidP="00481E9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09A265C1" w14:textId="77777777" w:rsidR="00CA61B6" w:rsidRPr="009925A1" w:rsidRDefault="00CA61B6" w:rsidP="00481E9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626644C" w14:textId="77777777" w:rsidR="00CA61B6" w:rsidRPr="009925A1" w:rsidRDefault="00CA61B6" w:rsidP="00481E9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9E28083" w14:textId="77777777" w:rsidR="00CA61B6" w:rsidRPr="009925A1" w:rsidRDefault="00CA61B6" w:rsidP="00481E9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16917AE" w14:textId="77777777" w:rsidR="00CA61B6" w:rsidRPr="009925A1" w:rsidRDefault="00CA61B6" w:rsidP="00481E9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7BE2BE1" w14:textId="77777777" w:rsidR="00CA61B6" w:rsidRPr="009925A1" w:rsidRDefault="00CA61B6" w:rsidP="00481E9B">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5A61D06"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20B43CA8"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D87CBD4"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1DA352D8"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DADDF3E" w14:textId="77777777" w:rsidR="00CA61B6" w:rsidRPr="009925A1" w:rsidRDefault="00CA61B6" w:rsidP="00481E9B">
            <w:pPr>
              <w:rPr>
                <w:sz w:val="20"/>
                <w:szCs w:val="20"/>
              </w:rPr>
            </w:pPr>
            <w:r w:rsidRPr="009925A1">
              <w:rPr>
                <w:sz w:val="20"/>
                <w:szCs w:val="20"/>
              </w:rPr>
              <w:t> </w:t>
            </w:r>
          </w:p>
        </w:tc>
      </w:tr>
      <w:tr w:rsidR="00CA61B6" w:rsidRPr="009925A1" w14:paraId="54A6BA8A" w14:textId="77777777" w:rsidTr="00481E9B">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601B12" w14:textId="77777777" w:rsidR="00CA61B6" w:rsidRPr="009925A1" w:rsidRDefault="00CA61B6" w:rsidP="00481E9B">
            <w:pPr>
              <w:rPr>
                <w:sz w:val="20"/>
                <w:szCs w:val="20"/>
              </w:rPr>
            </w:pPr>
            <w:r w:rsidRPr="009925A1">
              <w:rPr>
                <w:sz w:val="20"/>
                <w:szCs w:val="20"/>
              </w:rPr>
              <w:t>3</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6FFB603F" w14:textId="77777777" w:rsidR="00CA61B6" w:rsidRPr="009925A1" w:rsidRDefault="00CA61B6" w:rsidP="00481E9B">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19A84182" w14:textId="77777777" w:rsidR="00CA61B6" w:rsidRPr="009925A1" w:rsidRDefault="00CA61B6" w:rsidP="00481E9B">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66E5CC00" w14:textId="77777777" w:rsidR="00CA61B6" w:rsidRPr="009925A1" w:rsidRDefault="00CA61B6" w:rsidP="00481E9B">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0098C" w14:textId="77777777" w:rsidR="00CA61B6" w:rsidRPr="009925A1" w:rsidRDefault="00CA61B6" w:rsidP="00481E9B">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0B08C5" w14:textId="77777777" w:rsidR="00CA61B6" w:rsidRPr="009925A1" w:rsidRDefault="00CA61B6" w:rsidP="00481E9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5C16ED" w14:textId="77777777" w:rsidR="00CA61B6" w:rsidRPr="009925A1" w:rsidRDefault="00CA61B6" w:rsidP="00481E9B">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1E86620" w14:textId="77777777" w:rsidR="00CA61B6" w:rsidRPr="009925A1" w:rsidRDefault="00CA61B6" w:rsidP="00481E9B">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A2D3E9" w14:textId="77777777" w:rsidR="00CA61B6" w:rsidRPr="009925A1" w:rsidRDefault="00CA61B6" w:rsidP="00481E9B">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855E8" w14:textId="77777777" w:rsidR="00CA61B6" w:rsidRPr="009925A1" w:rsidRDefault="00CA61B6" w:rsidP="00481E9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46AF6" w14:textId="77777777" w:rsidR="00CA61B6" w:rsidRPr="009925A1" w:rsidRDefault="00CA61B6" w:rsidP="00481E9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5FB85CB8" w14:textId="77777777" w:rsidR="00CA61B6" w:rsidRPr="009925A1" w:rsidRDefault="00CA61B6" w:rsidP="00481E9B">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EC9FAB3"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65A38888"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DB9ABA3"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6FA6B12"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FEA9018" w14:textId="77777777" w:rsidR="00CA61B6" w:rsidRPr="009925A1" w:rsidRDefault="00CA61B6" w:rsidP="00481E9B">
            <w:pPr>
              <w:rPr>
                <w:sz w:val="20"/>
                <w:szCs w:val="20"/>
              </w:rPr>
            </w:pPr>
            <w:r w:rsidRPr="009925A1">
              <w:rPr>
                <w:sz w:val="20"/>
                <w:szCs w:val="20"/>
              </w:rPr>
              <w:t> </w:t>
            </w:r>
          </w:p>
        </w:tc>
      </w:tr>
      <w:tr w:rsidR="00CA61B6" w:rsidRPr="009925A1" w14:paraId="6F935302" w14:textId="77777777" w:rsidTr="00481E9B">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14:paraId="1B4F2776" w14:textId="77777777" w:rsidR="00CA61B6" w:rsidRPr="009925A1" w:rsidRDefault="00CA61B6" w:rsidP="00481E9B">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46A99FDA" w14:textId="77777777" w:rsidR="00CA61B6" w:rsidRPr="009925A1" w:rsidRDefault="00CA61B6" w:rsidP="00481E9B">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74663AB2" w14:textId="77777777" w:rsidR="00CA61B6" w:rsidRPr="009925A1" w:rsidRDefault="00CA61B6" w:rsidP="00481E9B">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10E6A9F7" w14:textId="77777777" w:rsidR="00CA61B6" w:rsidRPr="009925A1" w:rsidRDefault="00CA61B6" w:rsidP="00481E9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C132066" w14:textId="77777777" w:rsidR="00CA61B6" w:rsidRPr="009925A1" w:rsidRDefault="00CA61B6" w:rsidP="00481E9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4CEE7B0" w14:textId="77777777" w:rsidR="00CA61B6" w:rsidRPr="009925A1" w:rsidRDefault="00CA61B6" w:rsidP="00481E9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09AFD84" w14:textId="77777777" w:rsidR="00CA61B6" w:rsidRPr="009925A1" w:rsidRDefault="00CA61B6" w:rsidP="00481E9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4FC7BBC" w14:textId="77777777" w:rsidR="00CA61B6" w:rsidRPr="009925A1" w:rsidRDefault="00CA61B6" w:rsidP="00481E9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523996B" w14:textId="77777777" w:rsidR="00CA61B6" w:rsidRPr="009925A1" w:rsidRDefault="00CA61B6" w:rsidP="00481E9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1C1413D" w14:textId="77777777" w:rsidR="00CA61B6" w:rsidRPr="009925A1" w:rsidRDefault="00CA61B6" w:rsidP="00481E9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DF090CF" w14:textId="77777777" w:rsidR="00CA61B6" w:rsidRPr="009925A1" w:rsidRDefault="00CA61B6" w:rsidP="00481E9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0F03244" w14:textId="77777777" w:rsidR="00CA61B6" w:rsidRPr="009925A1" w:rsidRDefault="00CA61B6" w:rsidP="00481E9B">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9C4FEBF"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56DA707"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AAD7B04"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C5524E9"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9760464" w14:textId="77777777" w:rsidR="00CA61B6" w:rsidRPr="009925A1" w:rsidRDefault="00CA61B6" w:rsidP="00481E9B">
            <w:pPr>
              <w:rPr>
                <w:sz w:val="20"/>
                <w:szCs w:val="20"/>
              </w:rPr>
            </w:pPr>
            <w:r w:rsidRPr="009925A1">
              <w:rPr>
                <w:sz w:val="20"/>
                <w:szCs w:val="20"/>
              </w:rPr>
              <w:t> </w:t>
            </w:r>
          </w:p>
        </w:tc>
      </w:tr>
      <w:tr w:rsidR="00CA61B6" w:rsidRPr="009925A1" w14:paraId="61DBEB85" w14:textId="77777777" w:rsidTr="00481E9B">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E45609" w14:textId="77777777" w:rsidR="00CA61B6" w:rsidRPr="009925A1" w:rsidRDefault="00CA61B6" w:rsidP="00481E9B">
            <w:pPr>
              <w:rPr>
                <w:sz w:val="20"/>
                <w:szCs w:val="20"/>
              </w:rPr>
            </w:pPr>
            <w:r w:rsidRPr="009925A1">
              <w:rPr>
                <w:sz w:val="20"/>
                <w:szCs w:val="20"/>
              </w:rPr>
              <w:t>4</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2FC556BC" w14:textId="77777777" w:rsidR="00CA61B6" w:rsidRPr="009925A1" w:rsidRDefault="00CA61B6" w:rsidP="00481E9B">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409D3E5E" w14:textId="77777777" w:rsidR="00CA61B6" w:rsidRPr="009925A1" w:rsidRDefault="00CA61B6" w:rsidP="00481E9B">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6B6E8558" w14:textId="77777777" w:rsidR="00CA61B6" w:rsidRPr="009925A1" w:rsidRDefault="00CA61B6" w:rsidP="00481E9B">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FE8213" w14:textId="77777777" w:rsidR="00CA61B6" w:rsidRPr="009925A1" w:rsidRDefault="00CA61B6" w:rsidP="00481E9B">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D0C52F" w14:textId="77777777" w:rsidR="00CA61B6" w:rsidRPr="009925A1" w:rsidRDefault="00CA61B6" w:rsidP="00481E9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94AFA" w14:textId="77777777" w:rsidR="00CA61B6" w:rsidRPr="009925A1" w:rsidRDefault="00CA61B6" w:rsidP="00481E9B">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A2E4DC8" w14:textId="77777777" w:rsidR="00CA61B6" w:rsidRPr="009925A1" w:rsidRDefault="00CA61B6" w:rsidP="00481E9B">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6AE053" w14:textId="77777777" w:rsidR="00CA61B6" w:rsidRPr="009925A1" w:rsidRDefault="00CA61B6" w:rsidP="00481E9B">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CB4EE" w14:textId="77777777" w:rsidR="00CA61B6" w:rsidRPr="009925A1" w:rsidRDefault="00CA61B6" w:rsidP="00481E9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5F411" w14:textId="77777777" w:rsidR="00CA61B6" w:rsidRPr="009925A1" w:rsidRDefault="00CA61B6" w:rsidP="00481E9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4910EF57" w14:textId="77777777" w:rsidR="00CA61B6" w:rsidRPr="009925A1" w:rsidRDefault="00CA61B6" w:rsidP="00481E9B">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9BABB2B"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7BAB1CEF"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E82057E"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D19989B"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A002017" w14:textId="77777777" w:rsidR="00CA61B6" w:rsidRPr="009925A1" w:rsidRDefault="00CA61B6" w:rsidP="00481E9B">
            <w:pPr>
              <w:rPr>
                <w:sz w:val="20"/>
                <w:szCs w:val="20"/>
              </w:rPr>
            </w:pPr>
            <w:r w:rsidRPr="009925A1">
              <w:rPr>
                <w:sz w:val="20"/>
                <w:szCs w:val="20"/>
              </w:rPr>
              <w:t> </w:t>
            </w:r>
          </w:p>
        </w:tc>
      </w:tr>
      <w:tr w:rsidR="00CA61B6" w:rsidRPr="009925A1" w14:paraId="4A68B1B4" w14:textId="77777777" w:rsidTr="00481E9B">
        <w:trPr>
          <w:trHeight w:val="77"/>
        </w:trPr>
        <w:tc>
          <w:tcPr>
            <w:tcW w:w="1289" w:type="dxa"/>
            <w:gridSpan w:val="2"/>
            <w:vMerge/>
            <w:tcBorders>
              <w:top w:val="nil"/>
              <w:left w:val="single" w:sz="4" w:space="0" w:color="auto"/>
              <w:bottom w:val="single" w:sz="4" w:space="0" w:color="auto"/>
              <w:right w:val="single" w:sz="4" w:space="0" w:color="auto"/>
            </w:tcBorders>
            <w:vAlign w:val="center"/>
            <w:hideMark/>
          </w:tcPr>
          <w:p w14:paraId="4CE72D00" w14:textId="77777777" w:rsidR="00CA61B6" w:rsidRPr="009925A1" w:rsidRDefault="00CA61B6" w:rsidP="00481E9B">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5BB6311D" w14:textId="77777777" w:rsidR="00CA61B6" w:rsidRPr="009925A1" w:rsidRDefault="00CA61B6" w:rsidP="00481E9B">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778716C0" w14:textId="77777777" w:rsidR="00CA61B6" w:rsidRPr="009925A1" w:rsidRDefault="00CA61B6" w:rsidP="00481E9B">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1480AF33" w14:textId="77777777" w:rsidR="00CA61B6" w:rsidRPr="009925A1" w:rsidRDefault="00CA61B6" w:rsidP="00481E9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7CDFD4A" w14:textId="77777777" w:rsidR="00CA61B6" w:rsidRPr="009925A1" w:rsidRDefault="00CA61B6" w:rsidP="00481E9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47AB77B" w14:textId="77777777" w:rsidR="00CA61B6" w:rsidRPr="009925A1" w:rsidRDefault="00CA61B6" w:rsidP="00481E9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2DDBAFC" w14:textId="77777777" w:rsidR="00CA61B6" w:rsidRPr="009925A1" w:rsidRDefault="00CA61B6" w:rsidP="00481E9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F5B0C18" w14:textId="77777777" w:rsidR="00CA61B6" w:rsidRPr="009925A1" w:rsidRDefault="00CA61B6" w:rsidP="00481E9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42EBD78D" w14:textId="77777777" w:rsidR="00CA61B6" w:rsidRPr="009925A1" w:rsidRDefault="00CA61B6" w:rsidP="00481E9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CB90619" w14:textId="77777777" w:rsidR="00CA61B6" w:rsidRPr="009925A1" w:rsidRDefault="00CA61B6" w:rsidP="00481E9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12BF109" w14:textId="77777777" w:rsidR="00CA61B6" w:rsidRPr="009925A1" w:rsidRDefault="00CA61B6" w:rsidP="00481E9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DCA94CC" w14:textId="77777777" w:rsidR="00CA61B6" w:rsidRPr="009925A1" w:rsidRDefault="00CA61B6" w:rsidP="00481E9B">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3FBB4E98" w14:textId="77777777" w:rsidR="00CA61B6" w:rsidRPr="009925A1" w:rsidRDefault="00CA61B6" w:rsidP="00481E9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0FC2FA0F"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5FFC6F3" w14:textId="77777777" w:rsidR="00CA61B6" w:rsidRPr="009925A1" w:rsidRDefault="00CA61B6" w:rsidP="00481E9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0802648" w14:textId="77777777" w:rsidR="00CA61B6" w:rsidRPr="009925A1" w:rsidRDefault="00CA61B6" w:rsidP="00481E9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F494F01" w14:textId="77777777" w:rsidR="00CA61B6" w:rsidRPr="009925A1" w:rsidRDefault="00CA61B6" w:rsidP="00481E9B">
            <w:pPr>
              <w:rPr>
                <w:sz w:val="20"/>
                <w:szCs w:val="20"/>
              </w:rPr>
            </w:pPr>
            <w:r w:rsidRPr="009925A1">
              <w:rPr>
                <w:sz w:val="20"/>
                <w:szCs w:val="20"/>
              </w:rPr>
              <w:t> </w:t>
            </w:r>
          </w:p>
        </w:tc>
      </w:tr>
      <w:tr w:rsidR="00CA61B6" w:rsidRPr="009925A1" w14:paraId="613AFEEA" w14:textId="77777777" w:rsidTr="00481E9B">
        <w:trPr>
          <w:trHeight w:val="165"/>
        </w:trPr>
        <w:tc>
          <w:tcPr>
            <w:tcW w:w="1289" w:type="dxa"/>
            <w:gridSpan w:val="2"/>
            <w:tcBorders>
              <w:top w:val="nil"/>
              <w:left w:val="nil"/>
              <w:bottom w:val="nil"/>
              <w:right w:val="nil"/>
            </w:tcBorders>
            <w:shd w:val="clear" w:color="auto" w:fill="auto"/>
            <w:vAlign w:val="center"/>
            <w:hideMark/>
          </w:tcPr>
          <w:p w14:paraId="2D76319D" w14:textId="77777777" w:rsidR="00CA61B6" w:rsidRPr="009925A1" w:rsidRDefault="00CA61B6" w:rsidP="00481E9B">
            <w:pPr>
              <w:rPr>
                <w:sz w:val="20"/>
                <w:szCs w:val="20"/>
              </w:rPr>
            </w:pPr>
          </w:p>
        </w:tc>
        <w:tc>
          <w:tcPr>
            <w:tcW w:w="2432" w:type="dxa"/>
            <w:tcBorders>
              <w:top w:val="nil"/>
              <w:left w:val="nil"/>
              <w:bottom w:val="nil"/>
              <w:right w:val="nil"/>
            </w:tcBorders>
            <w:shd w:val="clear" w:color="auto" w:fill="auto"/>
            <w:vAlign w:val="center"/>
            <w:hideMark/>
          </w:tcPr>
          <w:p w14:paraId="2A5A2B1A" w14:textId="77777777" w:rsidR="00CA61B6" w:rsidRPr="009925A1" w:rsidRDefault="00CA61B6" w:rsidP="00481E9B">
            <w:pPr>
              <w:rPr>
                <w:sz w:val="20"/>
                <w:szCs w:val="20"/>
              </w:rPr>
            </w:pPr>
          </w:p>
        </w:tc>
        <w:tc>
          <w:tcPr>
            <w:tcW w:w="641" w:type="dxa"/>
            <w:tcBorders>
              <w:top w:val="nil"/>
              <w:left w:val="nil"/>
              <w:bottom w:val="nil"/>
              <w:right w:val="nil"/>
            </w:tcBorders>
            <w:shd w:val="clear" w:color="auto" w:fill="auto"/>
            <w:vAlign w:val="center"/>
            <w:hideMark/>
          </w:tcPr>
          <w:p w14:paraId="603460D5" w14:textId="77777777" w:rsidR="00CA61B6" w:rsidRPr="009925A1" w:rsidRDefault="00CA61B6" w:rsidP="00481E9B">
            <w:pPr>
              <w:rPr>
                <w:sz w:val="20"/>
                <w:szCs w:val="20"/>
              </w:rPr>
            </w:pPr>
          </w:p>
        </w:tc>
        <w:tc>
          <w:tcPr>
            <w:tcW w:w="684" w:type="dxa"/>
            <w:tcBorders>
              <w:top w:val="nil"/>
              <w:left w:val="nil"/>
              <w:bottom w:val="nil"/>
              <w:right w:val="nil"/>
            </w:tcBorders>
            <w:shd w:val="clear" w:color="auto" w:fill="auto"/>
            <w:vAlign w:val="center"/>
            <w:hideMark/>
          </w:tcPr>
          <w:p w14:paraId="5473A3CB" w14:textId="77777777" w:rsidR="00CA61B6" w:rsidRPr="009925A1" w:rsidRDefault="00CA61B6" w:rsidP="00481E9B">
            <w:pPr>
              <w:rPr>
                <w:sz w:val="20"/>
                <w:szCs w:val="20"/>
              </w:rPr>
            </w:pPr>
          </w:p>
        </w:tc>
        <w:tc>
          <w:tcPr>
            <w:tcW w:w="954" w:type="dxa"/>
            <w:tcBorders>
              <w:top w:val="nil"/>
              <w:left w:val="nil"/>
              <w:bottom w:val="nil"/>
              <w:right w:val="nil"/>
            </w:tcBorders>
            <w:shd w:val="clear" w:color="auto" w:fill="auto"/>
            <w:vAlign w:val="center"/>
            <w:hideMark/>
          </w:tcPr>
          <w:p w14:paraId="735F8978" w14:textId="77777777" w:rsidR="00CA61B6" w:rsidRPr="009925A1" w:rsidRDefault="00CA61B6" w:rsidP="00481E9B">
            <w:pPr>
              <w:rPr>
                <w:sz w:val="20"/>
                <w:szCs w:val="20"/>
              </w:rPr>
            </w:pPr>
          </w:p>
        </w:tc>
        <w:tc>
          <w:tcPr>
            <w:tcW w:w="714" w:type="dxa"/>
            <w:tcBorders>
              <w:top w:val="nil"/>
              <w:left w:val="nil"/>
              <w:bottom w:val="nil"/>
              <w:right w:val="nil"/>
            </w:tcBorders>
            <w:shd w:val="clear" w:color="auto" w:fill="auto"/>
            <w:vAlign w:val="center"/>
            <w:hideMark/>
          </w:tcPr>
          <w:p w14:paraId="3329C1EC" w14:textId="77777777" w:rsidR="00CA61B6" w:rsidRPr="009925A1" w:rsidRDefault="00CA61B6" w:rsidP="00481E9B">
            <w:pPr>
              <w:rPr>
                <w:sz w:val="20"/>
                <w:szCs w:val="20"/>
              </w:rPr>
            </w:pPr>
          </w:p>
        </w:tc>
        <w:tc>
          <w:tcPr>
            <w:tcW w:w="700" w:type="dxa"/>
            <w:tcBorders>
              <w:top w:val="nil"/>
              <w:left w:val="nil"/>
              <w:bottom w:val="nil"/>
              <w:right w:val="nil"/>
            </w:tcBorders>
            <w:shd w:val="clear" w:color="auto" w:fill="auto"/>
            <w:vAlign w:val="center"/>
            <w:hideMark/>
          </w:tcPr>
          <w:p w14:paraId="640141FD" w14:textId="77777777" w:rsidR="00CA61B6" w:rsidRPr="009925A1" w:rsidRDefault="00CA61B6" w:rsidP="00481E9B">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1F4D7D26" w14:textId="77777777" w:rsidR="00CA61B6" w:rsidRPr="009925A1" w:rsidRDefault="00CA61B6" w:rsidP="00481E9B">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7AC6E667" w14:textId="77777777" w:rsidR="00CA61B6" w:rsidRPr="009925A1" w:rsidRDefault="00CA61B6" w:rsidP="00481E9B">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3B820830" w14:textId="77777777" w:rsidR="00CA61B6" w:rsidRPr="009925A1" w:rsidRDefault="00CA61B6" w:rsidP="00481E9B">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0680DC34" w14:textId="77777777" w:rsidR="00CA61B6" w:rsidRPr="009925A1" w:rsidRDefault="00CA61B6" w:rsidP="00481E9B">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188C644D" w14:textId="77777777" w:rsidR="00CA61B6" w:rsidRPr="009925A1" w:rsidRDefault="00CA61B6" w:rsidP="00481E9B">
            <w:pPr>
              <w:rPr>
                <w:sz w:val="20"/>
                <w:szCs w:val="20"/>
              </w:rPr>
            </w:pPr>
          </w:p>
        </w:tc>
        <w:tc>
          <w:tcPr>
            <w:tcW w:w="642" w:type="dxa"/>
            <w:tcBorders>
              <w:top w:val="nil"/>
              <w:left w:val="nil"/>
              <w:bottom w:val="nil"/>
              <w:right w:val="nil"/>
            </w:tcBorders>
            <w:shd w:val="clear" w:color="auto" w:fill="auto"/>
            <w:noWrap/>
            <w:vAlign w:val="center"/>
            <w:hideMark/>
          </w:tcPr>
          <w:p w14:paraId="5CF0944B" w14:textId="77777777" w:rsidR="00CA61B6" w:rsidRPr="009925A1" w:rsidRDefault="00CA61B6" w:rsidP="00481E9B">
            <w:pPr>
              <w:rPr>
                <w:sz w:val="20"/>
                <w:szCs w:val="20"/>
              </w:rPr>
            </w:pPr>
          </w:p>
        </w:tc>
        <w:tc>
          <w:tcPr>
            <w:tcW w:w="695" w:type="dxa"/>
            <w:tcBorders>
              <w:top w:val="nil"/>
              <w:left w:val="nil"/>
              <w:bottom w:val="nil"/>
              <w:right w:val="nil"/>
            </w:tcBorders>
            <w:shd w:val="clear" w:color="auto" w:fill="auto"/>
            <w:noWrap/>
            <w:vAlign w:val="center"/>
            <w:hideMark/>
          </w:tcPr>
          <w:p w14:paraId="1475F58A"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0C595F04"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5B9ED28D" w14:textId="77777777" w:rsidR="00CA61B6" w:rsidRPr="009925A1" w:rsidRDefault="00CA61B6" w:rsidP="00481E9B">
            <w:pPr>
              <w:rPr>
                <w:sz w:val="20"/>
                <w:szCs w:val="20"/>
              </w:rPr>
            </w:pPr>
          </w:p>
        </w:tc>
        <w:tc>
          <w:tcPr>
            <w:tcW w:w="696" w:type="dxa"/>
            <w:gridSpan w:val="2"/>
            <w:tcBorders>
              <w:top w:val="nil"/>
              <w:left w:val="nil"/>
              <w:bottom w:val="nil"/>
              <w:right w:val="nil"/>
            </w:tcBorders>
            <w:shd w:val="clear" w:color="auto" w:fill="auto"/>
            <w:noWrap/>
            <w:vAlign w:val="center"/>
            <w:hideMark/>
          </w:tcPr>
          <w:p w14:paraId="77004A9A" w14:textId="77777777" w:rsidR="00CA61B6" w:rsidRPr="009925A1" w:rsidRDefault="00CA61B6" w:rsidP="00481E9B">
            <w:pPr>
              <w:rPr>
                <w:sz w:val="20"/>
                <w:szCs w:val="20"/>
              </w:rPr>
            </w:pPr>
          </w:p>
        </w:tc>
      </w:tr>
      <w:tr w:rsidR="00CA61B6" w:rsidRPr="009925A1" w14:paraId="577D28B9" w14:textId="77777777" w:rsidTr="00481E9B">
        <w:trPr>
          <w:trHeight w:val="77"/>
        </w:trPr>
        <w:tc>
          <w:tcPr>
            <w:tcW w:w="1289" w:type="dxa"/>
            <w:gridSpan w:val="2"/>
            <w:tcBorders>
              <w:top w:val="nil"/>
              <w:left w:val="nil"/>
              <w:bottom w:val="nil"/>
              <w:right w:val="nil"/>
            </w:tcBorders>
            <w:shd w:val="clear" w:color="auto" w:fill="auto"/>
            <w:vAlign w:val="center"/>
            <w:hideMark/>
          </w:tcPr>
          <w:p w14:paraId="2F523259" w14:textId="77777777" w:rsidR="00CA61B6" w:rsidRPr="009925A1" w:rsidRDefault="00CA61B6" w:rsidP="00481E9B">
            <w:pPr>
              <w:rPr>
                <w:sz w:val="20"/>
                <w:szCs w:val="20"/>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243EA" w14:textId="77777777" w:rsidR="00CA61B6" w:rsidRPr="009925A1" w:rsidRDefault="00CA61B6" w:rsidP="00481E9B">
            <w:pPr>
              <w:rPr>
                <w:sz w:val="20"/>
                <w:szCs w:val="20"/>
              </w:rPr>
            </w:pPr>
            <w:r w:rsidRPr="009925A1">
              <w:rPr>
                <w:sz w:val="20"/>
                <w:szCs w:val="20"/>
              </w:rPr>
              <w:t>Всего на объекте людских ресурсов</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77D46210" w14:textId="77777777" w:rsidR="00CA61B6" w:rsidRPr="009925A1" w:rsidRDefault="00CA61B6" w:rsidP="00481E9B">
            <w:pPr>
              <w:rPr>
                <w:sz w:val="20"/>
                <w:szCs w:val="20"/>
              </w:rPr>
            </w:pPr>
            <w:r w:rsidRPr="009925A1">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29C2FBF8" w14:textId="77777777" w:rsidR="00CA61B6" w:rsidRPr="009925A1" w:rsidRDefault="00CA61B6" w:rsidP="00481E9B">
            <w:pPr>
              <w:rPr>
                <w:sz w:val="20"/>
                <w:szCs w:val="20"/>
              </w:rPr>
            </w:pPr>
            <w:r w:rsidRPr="009925A1">
              <w:rPr>
                <w:sz w:val="20"/>
                <w:szCs w:val="20"/>
              </w:rPr>
              <w:t>чел.,</w:t>
            </w:r>
          </w:p>
          <w:p w14:paraId="3849322F" w14:textId="77777777" w:rsidR="00CA61B6" w:rsidRPr="009925A1" w:rsidRDefault="00CA61B6" w:rsidP="00481E9B">
            <w:pPr>
              <w:rPr>
                <w:sz w:val="20"/>
                <w:szCs w:val="20"/>
              </w:rPr>
            </w:pPr>
            <w:r w:rsidRPr="009925A1">
              <w:rPr>
                <w:sz w:val="20"/>
                <w:szCs w:val="20"/>
              </w:rPr>
              <w:t>в том числе:</w:t>
            </w:r>
          </w:p>
        </w:tc>
        <w:tc>
          <w:tcPr>
            <w:tcW w:w="714" w:type="dxa"/>
            <w:tcBorders>
              <w:top w:val="nil"/>
              <w:left w:val="nil"/>
              <w:bottom w:val="nil"/>
              <w:right w:val="nil"/>
            </w:tcBorders>
            <w:shd w:val="clear" w:color="auto" w:fill="auto"/>
            <w:vAlign w:val="center"/>
            <w:hideMark/>
          </w:tcPr>
          <w:p w14:paraId="6B170DC9" w14:textId="77777777" w:rsidR="00CA61B6" w:rsidRPr="009925A1" w:rsidRDefault="00CA61B6" w:rsidP="00481E9B">
            <w:pPr>
              <w:rPr>
                <w:sz w:val="20"/>
                <w:szCs w:val="20"/>
              </w:rPr>
            </w:pPr>
          </w:p>
        </w:tc>
        <w:tc>
          <w:tcPr>
            <w:tcW w:w="700" w:type="dxa"/>
            <w:tcBorders>
              <w:top w:val="nil"/>
              <w:left w:val="nil"/>
              <w:bottom w:val="nil"/>
              <w:right w:val="single" w:sz="4" w:space="0" w:color="auto"/>
            </w:tcBorders>
            <w:shd w:val="clear" w:color="auto" w:fill="auto"/>
            <w:vAlign w:val="center"/>
            <w:hideMark/>
          </w:tcPr>
          <w:p w14:paraId="6E78DA9E" w14:textId="77777777" w:rsidR="00CA61B6" w:rsidRPr="009925A1" w:rsidRDefault="00CA61B6" w:rsidP="00481E9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D051" w14:textId="77777777" w:rsidR="00CA61B6" w:rsidRPr="009925A1" w:rsidRDefault="00CA61B6" w:rsidP="00481E9B">
            <w:pPr>
              <w:rPr>
                <w:sz w:val="20"/>
                <w:szCs w:val="20"/>
              </w:rPr>
            </w:pPr>
            <w:r w:rsidRPr="009925A1">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8314" w14:textId="77777777" w:rsidR="00CA61B6" w:rsidRPr="009925A1" w:rsidRDefault="00CA61B6" w:rsidP="00481E9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4CF7" w14:textId="77777777" w:rsidR="00CA61B6" w:rsidRPr="009925A1" w:rsidRDefault="00CA61B6" w:rsidP="00481E9B">
            <w:pPr>
              <w:rPr>
                <w:sz w:val="20"/>
                <w:szCs w:val="20"/>
              </w:rPr>
            </w:pPr>
            <w:r w:rsidRPr="009925A1">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31496A23" w14:textId="77777777" w:rsidR="00CA61B6" w:rsidRPr="009925A1" w:rsidRDefault="00CA61B6" w:rsidP="00481E9B">
            <w:pPr>
              <w:rPr>
                <w:sz w:val="20"/>
                <w:szCs w:val="20"/>
              </w:rPr>
            </w:pPr>
          </w:p>
        </w:tc>
        <w:tc>
          <w:tcPr>
            <w:tcW w:w="695" w:type="dxa"/>
            <w:tcBorders>
              <w:top w:val="nil"/>
              <w:left w:val="nil"/>
              <w:bottom w:val="nil"/>
              <w:right w:val="nil"/>
            </w:tcBorders>
            <w:shd w:val="clear" w:color="auto" w:fill="auto"/>
            <w:noWrap/>
            <w:vAlign w:val="center"/>
            <w:hideMark/>
          </w:tcPr>
          <w:p w14:paraId="6879995A"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1BFD0D54"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55F51E1D" w14:textId="77777777" w:rsidR="00CA61B6" w:rsidRPr="009925A1" w:rsidRDefault="00CA61B6" w:rsidP="00481E9B">
            <w:pPr>
              <w:rPr>
                <w:sz w:val="20"/>
                <w:szCs w:val="20"/>
              </w:rPr>
            </w:pPr>
          </w:p>
        </w:tc>
        <w:tc>
          <w:tcPr>
            <w:tcW w:w="696" w:type="dxa"/>
            <w:gridSpan w:val="2"/>
            <w:tcBorders>
              <w:top w:val="nil"/>
              <w:left w:val="nil"/>
              <w:bottom w:val="nil"/>
              <w:right w:val="nil"/>
            </w:tcBorders>
            <w:shd w:val="clear" w:color="auto" w:fill="auto"/>
            <w:noWrap/>
            <w:vAlign w:val="center"/>
            <w:hideMark/>
          </w:tcPr>
          <w:p w14:paraId="37912D21" w14:textId="77777777" w:rsidR="00CA61B6" w:rsidRPr="009925A1" w:rsidRDefault="00CA61B6" w:rsidP="00481E9B">
            <w:pPr>
              <w:rPr>
                <w:sz w:val="20"/>
                <w:szCs w:val="20"/>
              </w:rPr>
            </w:pPr>
          </w:p>
        </w:tc>
      </w:tr>
      <w:tr w:rsidR="00CA61B6" w:rsidRPr="009925A1" w14:paraId="4FA5F9C6" w14:textId="77777777" w:rsidTr="00481E9B">
        <w:trPr>
          <w:trHeight w:val="193"/>
        </w:trPr>
        <w:tc>
          <w:tcPr>
            <w:tcW w:w="1289" w:type="dxa"/>
            <w:gridSpan w:val="2"/>
            <w:tcBorders>
              <w:top w:val="nil"/>
              <w:left w:val="nil"/>
              <w:bottom w:val="nil"/>
              <w:right w:val="nil"/>
            </w:tcBorders>
            <w:shd w:val="clear" w:color="auto" w:fill="auto"/>
            <w:vAlign w:val="center"/>
            <w:hideMark/>
          </w:tcPr>
          <w:p w14:paraId="779023F6" w14:textId="77777777" w:rsidR="00CA61B6" w:rsidRPr="009925A1" w:rsidRDefault="00CA61B6" w:rsidP="00481E9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6FC07DA4" w14:textId="77777777" w:rsidR="00CA61B6" w:rsidRPr="009925A1" w:rsidRDefault="00CA61B6" w:rsidP="00481E9B">
            <w:pPr>
              <w:rPr>
                <w:sz w:val="20"/>
                <w:szCs w:val="20"/>
              </w:rPr>
            </w:pPr>
            <w:r w:rsidRPr="009925A1">
              <w:rPr>
                <w:sz w:val="20"/>
                <w:szCs w:val="20"/>
              </w:rPr>
              <w:t>монтажники</w:t>
            </w:r>
          </w:p>
        </w:tc>
        <w:tc>
          <w:tcPr>
            <w:tcW w:w="641" w:type="dxa"/>
            <w:tcBorders>
              <w:top w:val="nil"/>
              <w:left w:val="nil"/>
              <w:bottom w:val="single" w:sz="4" w:space="0" w:color="auto"/>
              <w:right w:val="single" w:sz="4" w:space="0" w:color="auto"/>
            </w:tcBorders>
            <w:shd w:val="clear" w:color="auto" w:fill="auto"/>
            <w:vAlign w:val="center"/>
            <w:hideMark/>
          </w:tcPr>
          <w:p w14:paraId="46A0DE5C" w14:textId="77777777" w:rsidR="00CA61B6" w:rsidRPr="009925A1" w:rsidRDefault="00CA61B6" w:rsidP="00481E9B">
            <w:pPr>
              <w:rPr>
                <w:sz w:val="20"/>
                <w:szCs w:val="20"/>
              </w:rPr>
            </w:pPr>
            <w:r w:rsidRPr="009925A1">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247F4AE9" w14:textId="77777777" w:rsidR="00CA61B6" w:rsidRPr="009925A1" w:rsidRDefault="00CA61B6" w:rsidP="00481E9B">
            <w:pPr>
              <w:rPr>
                <w:sz w:val="20"/>
                <w:szCs w:val="20"/>
              </w:rPr>
            </w:pPr>
          </w:p>
        </w:tc>
        <w:tc>
          <w:tcPr>
            <w:tcW w:w="714" w:type="dxa"/>
            <w:tcBorders>
              <w:top w:val="nil"/>
              <w:left w:val="nil"/>
              <w:bottom w:val="nil"/>
              <w:right w:val="nil"/>
            </w:tcBorders>
            <w:shd w:val="clear" w:color="auto" w:fill="auto"/>
            <w:vAlign w:val="center"/>
            <w:hideMark/>
          </w:tcPr>
          <w:p w14:paraId="42699E2B" w14:textId="77777777" w:rsidR="00CA61B6" w:rsidRPr="009925A1" w:rsidRDefault="00CA61B6" w:rsidP="00481E9B">
            <w:pPr>
              <w:rPr>
                <w:sz w:val="20"/>
                <w:szCs w:val="20"/>
              </w:rPr>
            </w:pPr>
          </w:p>
        </w:tc>
        <w:tc>
          <w:tcPr>
            <w:tcW w:w="700" w:type="dxa"/>
            <w:tcBorders>
              <w:top w:val="nil"/>
              <w:left w:val="nil"/>
              <w:bottom w:val="nil"/>
              <w:right w:val="single" w:sz="4" w:space="0" w:color="auto"/>
            </w:tcBorders>
            <w:shd w:val="clear" w:color="auto" w:fill="auto"/>
            <w:vAlign w:val="center"/>
            <w:hideMark/>
          </w:tcPr>
          <w:p w14:paraId="68E5A312" w14:textId="77777777" w:rsidR="00CA61B6" w:rsidRPr="009925A1" w:rsidRDefault="00CA61B6" w:rsidP="00481E9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E65F" w14:textId="77777777" w:rsidR="00CA61B6" w:rsidRPr="009925A1" w:rsidRDefault="00CA61B6" w:rsidP="00481E9B">
            <w:pPr>
              <w:rPr>
                <w:sz w:val="20"/>
                <w:szCs w:val="20"/>
              </w:rPr>
            </w:pPr>
            <w:r w:rsidRPr="009925A1">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B9584" w14:textId="77777777" w:rsidR="00CA61B6" w:rsidRPr="009925A1" w:rsidRDefault="00CA61B6" w:rsidP="00481E9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BBFA" w14:textId="77777777" w:rsidR="00CA61B6" w:rsidRPr="009925A1" w:rsidRDefault="00CA61B6" w:rsidP="00481E9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F5F2330" w14:textId="77777777" w:rsidR="00CA61B6" w:rsidRPr="009925A1" w:rsidRDefault="00CA61B6" w:rsidP="00481E9B">
            <w:pPr>
              <w:rPr>
                <w:sz w:val="20"/>
                <w:szCs w:val="20"/>
              </w:rPr>
            </w:pPr>
          </w:p>
        </w:tc>
        <w:tc>
          <w:tcPr>
            <w:tcW w:w="695" w:type="dxa"/>
            <w:tcBorders>
              <w:top w:val="nil"/>
              <w:left w:val="nil"/>
              <w:bottom w:val="nil"/>
              <w:right w:val="nil"/>
            </w:tcBorders>
            <w:shd w:val="clear" w:color="auto" w:fill="auto"/>
            <w:noWrap/>
            <w:vAlign w:val="center"/>
            <w:hideMark/>
          </w:tcPr>
          <w:p w14:paraId="6FD5B935"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752F1F1C"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2BC974ED" w14:textId="77777777" w:rsidR="00CA61B6" w:rsidRPr="009925A1" w:rsidRDefault="00CA61B6" w:rsidP="00481E9B">
            <w:pPr>
              <w:rPr>
                <w:sz w:val="20"/>
                <w:szCs w:val="20"/>
              </w:rPr>
            </w:pPr>
          </w:p>
        </w:tc>
        <w:tc>
          <w:tcPr>
            <w:tcW w:w="696" w:type="dxa"/>
            <w:gridSpan w:val="2"/>
            <w:tcBorders>
              <w:top w:val="nil"/>
              <w:left w:val="nil"/>
              <w:bottom w:val="nil"/>
              <w:right w:val="nil"/>
            </w:tcBorders>
            <w:shd w:val="clear" w:color="auto" w:fill="auto"/>
            <w:noWrap/>
            <w:vAlign w:val="center"/>
            <w:hideMark/>
          </w:tcPr>
          <w:p w14:paraId="6A977665" w14:textId="77777777" w:rsidR="00CA61B6" w:rsidRPr="009925A1" w:rsidRDefault="00CA61B6" w:rsidP="00481E9B">
            <w:pPr>
              <w:rPr>
                <w:sz w:val="20"/>
                <w:szCs w:val="20"/>
              </w:rPr>
            </w:pPr>
          </w:p>
        </w:tc>
      </w:tr>
      <w:tr w:rsidR="00CA61B6" w:rsidRPr="009925A1" w14:paraId="3041A428" w14:textId="77777777" w:rsidTr="00481E9B">
        <w:trPr>
          <w:trHeight w:val="112"/>
        </w:trPr>
        <w:tc>
          <w:tcPr>
            <w:tcW w:w="1289" w:type="dxa"/>
            <w:gridSpan w:val="2"/>
            <w:tcBorders>
              <w:top w:val="nil"/>
              <w:left w:val="nil"/>
              <w:bottom w:val="nil"/>
              <w:right w:val="nil"/>
            </w:tcBorders>
            <w:shd w:val="clear" w:color="auto" w:fill="auto"/>
            <w:vAlign w:val="center"/>
            <w:hideMark/>
          </w:tcPr>
          <w:p w14:paraId="2D6C0F27" w14:textId="77777777" w:rsidR="00CA61B6" w:rsidRPr="009925A1" w:rsidRDefault="00CA61B6" w:rsidP="00481E9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258E0610" w14:textId="77777777" w:rsidR="00CA61B6" w:rsidRPr="009925A1" w:rsidRDefault="00CA61B6" w:rsidP="00481E9B">
            <w:pPr>
              <w:rPr>
                <w:sz w:val="20"/>
                <w:szCs w:val="20"/>
              </w:rPr>
            </w:pPr>
            <w:r w:rsidRPr="009925A1">
              <w:rPr>
                <w:sz w:val="20"/>
                <w:szCs w:val="20"/>
              </w:rPr>
              <w:t>сварщики</w:t>
            </w:r>
          </w:p>
        </w:tc>
        <w:tc>
          <w:tcPr>
            <w:tcW w:w="641" w:type="dxa"/>
            <w:tcBorders>
              <w:top w:val="nil"/>
              <w:left w:val="nil"/>
              <w:bottom w:val="single" w:sz="4" w:space="0" w:color="auto"/>
              <w:right w:val="single" w:sz="4" w:space="0" w:color="auto"/>
            </w:tcBorders>
            <w:shd w:val="clear" w:color="auto" w:fill="auto"/>
            <w:vAlign w:val="center"/>
            <w:hideMark/>
          </w:tcPr>
          <w:p w14:paraId="548B64CF" w14:textId="77777777" w:rsidR="00CA61B6" w:rsidRPr="009925A1" w:rsidRDefault="00CA61B6" w:rsidP="00481E9B">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02A7409B" w14:textId="77777777" w:rsidR="00CA61B6" w:rsidRPr="009925A1" w:rsidRDefault="00CA61B6" w:rsidP="00481E9B">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656620E5" w14:textId="77777777" w:rsidR="00CA61B6" w:rsidRPr="009925A1" w:rsidRDefault="00CA61B6" w:rsidP="00481E9B">
            <w:pPr>
              <w:rPr>
                <w:sz w:val="20"/>
                <w:szCs w:val="20"/>
              </w:rPr>
            </w:pPr>
          </w:p>
        </w:tc>
        <w:tc>
          <w:tcPr>
            <w:tcW w:w="700" w:type="dxa"/>
            <w:tcBorders>
              <w:top w:val="nil"/>
              <w:left w:val="nil"/>
              <w:bottom w:val="nil"/>
              <w:right w:val="single" w:sz="4" w:space="0" w:color="auto"/>
            </w:tcBorders>
            <w:shd w:val="clear" w:color="auto" w:fill="auto"/>
            <w:vAlign w:val="center"/>
            <w:hideMark/>
          </w:tcPr>
          <w:p w14:paraId="1A08DFF1" w14:textId="77777777" w:rsidR="00CA61B6" w:rsidRPr="009925A1" w:rsidRDefault="00CA61B6" w:rsidP="00481E9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D67F" w14:textId="77777777" w:rsidR="00CA61B6" w:rsidRPr="009925A1" w:rsidRDefault="00CA61B6" w:rsidP="00481E9B">
            <w:pPr>
              <w:rPr>
                <w:sz w:val="20"/>
                <w:szCs w:val="20"/>
              </w:rPr>
            </w:pPr>
            <w:r w:rsidRPr="009925A1">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8BDF3" w14:textId="77777777" w:rsidR="00CA61B6" w:rsidRPr="009925A1" w:rsidRDefault="00CA61B6" w:rsidP="00481E9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BD7C3" w14:textId="77777777" w:rsidR="00CA61B6" w:rsidRPr="009925A1" w:rsidRDefault="00CA61B6" w:rsidP="00481E9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E012E6E" w14:textId="77777777" w:rsidR="00CA61B6" w:rsidRPr="009925A1" w:rsidRDefault="00CA61B6" w:rsidP="00481E9B">
            <w:pPr>
              <w:rPr>
                <w:sz w:val="20"/>
                <w:szCs w:val="20"/>
              </w:rPr>
            </w:pPr>
          </w:p>
        </w:tc>
        <w:tc>
          <w:tcPr>
            <w:tcW w:w="695" w:type="dxa"/>
            <w:tcBorders>
              <w:top w:val="nil"/>
              <w:left w:val="nil"/>
              <w:bottom w:val="nil"/>
              <w:right w:val="nil"/>
            </w:tcBorders>
            <w:shd w:val="clear" w:color="auto" w:fill="auto"/>
            <w:noWrap/>
            <w:vAlign w:val="center"/>
            <w:hideMark/>
          </w:tcPr>
          <w:p w14:paraId="4E5EFC97"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2D0D0366"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67483206" w14:textId="77777777" w:rsidR="00CA61B6" w:rsidRPr="009925A1" w:rsidRDefault="00CA61B6" w:rsidP="00481E9B">
            <w:pPr>
              <w:rPr>
                <w:sz w:val="20"/>
                <w:szCs w:val="20"/>
              </w:rPr>
            </w:pPr>
          </w:p>
        </w:tc>
        <w:tc>
          <w:tcPr>
            <w:tcW w:w="696" w:type="dxa"/>
            <w:gridSpan w:val="2"/>
            <w:tcBorders>
              <w:top w:val="nil"/>
              <w:left w:val="nil"/>
              <w:bottom w:val="nil"/>
              <w:right w:val="nil"/>
            </w:tcBorders>
            <w:shd w:val="clear" w:color="auto" w:fill="auto"/>
            <w:noWrap/>
            <w:vAlign w:val="center"/>
            <w:hideMark/>
          </w:tcPr>
          <w:p w14:paraId="57B40571" w14:textId="77777777" w:rsidR="00CA61B6" w:rsidRPr="009925A1" w:rsidRDefault="00CA61B6" w:rsidP="00481E9B">
            <w:pPr>
              <w:rPr>
                <w:sz w:val="20"/>
                <w:szCs w:val="20"/>
              </w:rPr>
            </w:pPr>
          </w:p>
        </w:tc>
      </w:tr>
      <w:tr w:rsidR="00CA61B6" w:rsidRPr="009925A1" w14:paraId="248B91A2" w14:textId="77777777" w:rsidTr="00481E9B">
        <w:trPr>
          <w:trHeight w:val="77"/>
        </w:trPr>
        <w:tc>
          <w:tcPr>
            <w:tcW w:w="1289" w:type="dxa"/>
            <w:gridSpan w:val="2"/>
            <w:tcBorders>
              <w:top w:val="nil"/>
              <w:left w:val="nil"/>
              <w:bottom w:val="nil"/>
              <w:right w:val="nil"/>
            </w:tcBorders>
            <w:shd w:val="clear" w:color="auto" w:fill="auto"/>
            <w:vAlign w:val="center"/>
            <w:hideMark/>
          </w:tcPr>
          <w:p w14:paraId="61435FC8" w14:textId="77777777" w:rsidR="00CA61B6" w:rsidRPr="009925A1" w:rsidRDefault="00CA61B6" w:rsidP="00481E9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70BE5FE8" w14:textId="77777777" w:rsidR="00CA61B6" w:rsidRPr="009925A1" w:rsidRDefault="00CA61B6" w:rsidP="00481E9B">
            <w:pPr>
              <w:rPr>
                <w:sz w:val="20"/>
                <w:szCs w:val="20"/>
              </w:rPr>
            </w:pPr>
            <w:r w:rsidRPr="009925A1">
              <w:rPr>
                <w:sz w:val="20"/>
                <w:szCs w:val="20"/>
              </w:rPr>
              <w:t>водители</w:t>
            </w:r>
          </w:p>
        </w:tc>
        <w:tc>
          <w:tcPr>
            <w:tcW w:w="641" w:type="dxa"/>
            <w:tcBorders>
              <w:top w:val="nil"/>
              <w:left w:val="nil"/>
              <w:bottom w:val="single" w:sz="4" w:space="0" w:color="auto"/>
              <w:right w:val="single" w:sz="4" w:space="0" w:color="auto"/>
            </w:tcBorders>
            <w:shd w:val="clear" w:color="auto" w:fill="auto"/>
            <w:vAlign w:val="center"/>
            <w:hideMark/>
          </w:tcPr>
          <w:p w14:paraId="527248D5" w14:textId="77777777" w:rsidR="00CA61B6" w:rsidRPr="009925A1" w:rsidRDefault="00CA61B6" w:rsidP="00481E9B">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0560EF78" w14:textId="77777777" w:rsidR="00CA61B6" w:rsidRPr="009925A1" w:rsidRDefault="00CA61B6" w:rsidP="00481E9B">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72CF8B22" w14:textId="77777777" w:rsidR="00CA61B6" w:rsidRPr="009925A1" w:rsidRDefault="00CA61B6" w:rsidP="00481E9B">
            <w:pPr>
              <w:rPr>
                <w:sz w:val="20"/>
                <w:szCs w:val="20"/>
              </w:rPr>
            </w:pPr>
          </w:p>
        </w:tc>
        <w:tc>
          <w:tcPr>
            <w:tcW w:w="700" w:type="dxa"/>
            <w:tcBorders>
              <w:top w:val="nil"/>
              <w:left w:val="nil"/>
              <w:bottom w:val="nil"/>
              <w:right w:val="single" w:sz="4" w:space="0" w:color="auto"/>
            </w:tcBorders>
            <w:shd w:val="clear" w:color="auto" w:fill="auto"/>
            <w:vAlign w:val="center"/>
            <w:hideMark/>
          </w:tcPr>
          <w:p w14:paraId="1F198E91" w14:textId="77777777" w:rsidR="00CA61B6" w:rsidRPr="009925A1" w:rsidRDefault="00CA61B6" w:rsidP="00481E9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03DA" w14:textId="77777777" w:rsidR="00CA61B6" w:rsidRPr="009925A1" w:rsidRDefault="00CA61B6" w:rsidP="00481E9B">
            <w:pPr>
              <w:rPr>
                <w:sz w:val="20"/>
                <w:szCs w:val="20"/>
              </w:rPr>
            </w:pPr>
            <w:r w:rsidRPr="009925A1">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39E5B" w14:textId="77777777" w:rsidR="00CA61B6" w:rsidRPr="009925A1" w:rsidRDefault="00CA61B6" w:rsidP="00481E9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EF2EE" w14:textId="77777777" w:rsidR="00CA61B6" w:rsidRPr="009925A1" w:rsidRDefault="00CA61B6" w:rsidP="00481E9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0DA878D" w14:textId="77777777" w:rsidR="00CA61B6" w:rsidRPr="009925A1" w:rsidRDefault="00CA61B6" w:rsidP="00481E9B">
            <w:pPr>
              <w:rPr>
                <w:sz w:val="20"/>
                <w:szCs w:val="20"/>
              </w:rPr>
            </w:pPr>
          </w:p>
        </w:tc>
        <w:tc>
          <w:tcPr>
            <w:tcW w:w="695" w:type="dxa"/>
            <w:tcBorders>
              <w:top w:val="nil"/>
              <w:left w:val="nil"/>
              <w:bottom w:val="nil"/>
              <w:right w:val="nil"/>
            </w:tcBorders>
            <w:shd w:val="clear" w:color="auto" w:fill="auto"/>
            <w:noWrap/>
            <w:vAlign w:val="center"/>
            <w:hideMark/>
          </w:tcPr>
          <w:p w14:paraId="1A8F0610"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7BE8657B"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1D8A1F70" w14:textId="77777777" w:rsidR="00CA61B6" w:rsidRPr="009925A1" w:rsidRDefault="00CA61B6" w:rsidP="00481E9B">
            <w:pPr>
              <w:rPr>
                <w:sz w:val="20"/>
                <w:szCs w:val="20"/>
              </w:rPr>
            </w:pPr>
          </w:p>
        </w:tc>
        <w:tc>
          <w:tcPr>
            <w:tcW w:w="696" w:type="dxa"/>
            <w:gridSpan w:val="2"/>
            <w:tcBorders>
              <w:top w:val="nil"/>
              <w:left w:val="nil"/>
              <w:bottom w:val="nil"/>
              <w:right w:val="nil"/>
            </w:tcBorders>
            <w:shd w:val="clear" w:color="auto" w:fill="auto"/>
            <w:noWrap/>
            <w:vAlign w:val="center"/>
            <w:hideMark/>
          </w:tcPr>
          <w:p w14:paraId="56E4D9FD" w14:textId="77777777" w:rsidR="00CA61B6" w:rsidRPr="009925A1" w:rsidRDefault="00CA61B6" w:rsidP="00481E9B">
            <w:pPr>
              <w:rPr>
                <w:sz w:val="20"/>
                <w:szCs w:val="20"/>
              </w:rPr>
            </w:pPr>
          </w:p>
        </w:tc>
      </w:tr>
      <w:tr w:rsidR="00CA61B6" w:rsidRPr="009925A1" w14:paraId="4535CE70" w14:textId="77777777" w:rsidTr="00481E9B">
        <w:trPr>
          <w:trHeight w:val="77"/>
        </w:trPr>
        <w:tc>
          <w:tcPr>
            <w:tcW w:w="1289" w:type="dxa"/>
            <w:gridSpan w:val="2"/>
            <w:tcBorders>
              <w:top w:val="nil"/>
              <w:left w:val="nil"/>
              <w:bottom w:val="nil"/>
              <w:right w:val="nil"/>
            </w:tcBorders>
            <w:shd w:val="clear" w:color="auto" w:fill="auto"/>
            <w:vAlign w:val="center"/>
            <w:hideMark/>
          </w:tcPr>
          <w:p w14:paraId="195EBBB6" w14:textId="77777777" w:rsidR="00CA61B6" w:rsidRPr="009925A1" w:rsidRDefault="00CA61B6" w:rsidP="00481E9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6253F002" w14:textId="77777777" w:rsidR="00CA61B6" w:rsidRPr="009925A1" w:rsidRDefault="00CA61B6" w:rsidP="00481E9B">
            <w:pPr>
              <w:rPr>
                <w:sz w:val="20"/>
                <w:szCs w:val="20"/>
              </w:rPr>
            </w:pPr>
            <w:r w:rsidRPr="009925A1">
              <w:rPr>
                <w:sz w:val="20"/>
                <w:szCs w:val="20"/>
              </w:rPr>
              <w:t>механизаторы</w:t>
            </w:r>
          </w:p>
        </w:tc>
        <w:tc>
          <w:tcPr>
            <w:tcW w:w="641" w:type="dxa"/>
            <w:tcBorders>
              <w:top w:val="nil"/>
              <w:left w:val="nil"/>
              <w:bottom w:val="single" w:sz="4" w:space="0" w:color="auto"/>
              <w:right w:val="single" w:sz="4" w:space="0" w:color="auto"/>
            </w:tcBorders>
            <w:shd w:val="clear" w:color="auto" w:fill="auto"/>
            <w:vAlign w:val="center"/>
            <w:hideMark/>
          </w:tcPr>
          <w:p w14:paraId="492B7416" w14:textId="77777777" w:rsidR="00CA61B6" w:rsidRPr="009925A1" w:rsidRDefault="00CA61B6" w:rsidP="00481E9B">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23115765" w14:textId="77777777" w:rsidR="00CA61B6" w:rsidRPr="009925A1" w:rsidRDefault="00CA61B6" w:rsidP="00481E9B">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6B528AA4" w14:textId="77777777" w:rsidR="00CA61B6" w:rsidRPr="009925A1" w:rsidRDefault="00CA61B6" w:rsidP="00481E9B">
            <w:pPr>
              <w:rPr>
                <w:sz w:val="20"/>
                <w:szCs w:val="20"/>
              </w:rPr>
            </w:pPr>
          </w:p>
        </w:tc>
        <w:tc>
          <w:tcPr>
            <w:tcW w:w="700" w:type="dxa"/>
            <w:tcBorders>
              <w:top w:val="nil"/>
              <w:left w:val="nil"/>
              <w:bottom w:val="nil"/>
              <w:right w:val="single" w:sz="4" w:space="0" w:color="auto"/>
            </w:tcBorders>
            <w:shd w:val="clear" w:color="auto" w:fill="auto"/>
            <w:vAlign w:val="center"/>
            <w:hideMark/>
          </w:tcPr>
          <w:p w14:paraId="589DA452" w14:textId="77777777" w:rsidR="00CA61B6" w:rsidRPr="009925A1" w:rsidRDefault="00CA61B6" w:rsidP="00481E9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5C99D" w14:textId="77777777" w:rsidR="00CA61B6" w:rsidRPr="009925A1" w:rsidRDefault="00CA61B6" w:rsidP="00481E9B">
            <w:pPr>
              <w:rPr>
                <w:sz w:val="20"/>
                <w:szCs w:val="20"/>
              </w:rPr>
            </w:pPr>
            <w:r w:rsidRPr="009925A1">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4E20" w14:textId="77777777" w:rsidR="00CA61B6" w:rsidRPr="009925A1" w:rsidRDefault="00CA61B6" w:rsidP="00481E9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5DD0B" w14:textId="77777777" w:rsidR="00CA61B6" w:rsidRPr="009925A1" w:rsidRDefault="00CA61B6" w:rsidP="00481E9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86DCA69" w14:textId="77777777" w:rsidR="00CA61B6" w:rsidRPr="009925A1" w:rsidRDefault="00CA61B6" w:rsidP="00481E9B">
            <w:pPr>
              <w:rPr>
                <w:sz w:val="20"/>
                <w:szCs w:val="20"/>
              </w:rPr>
            </w:pPr>
          </w:p>
        </w:tc>
        <w:tc>
          <w:tcPr>
            <w:tcW w:w="695" w:type="dxa"/>
            <w:tcBorders>
              <w:top w:val="nil"/>
              <w:left w:val="nil"/>
              <w:bottom w:val="nil"/>
              <w:right w:val="nil"/>
            </w:tcBorders>
            <w:shd w:val="clear" w:color="auto" w:fill="auto"/>
            <w:noWrap/>
            <w:vAlign w:val="center"/>
            <w:hideMark/>
          </w:tcPr>
          <w:p w14:paraId="36FAFFB4"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563062E6"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194EE879" w14:textId="77777777" w:rsidR="00CA61B6" w:rsidRPr="009925A1" w:rsidRDefault="00CA61B6" w:rsidP="00481E9B">
            <w:pPr>
              <w:rPr>
                <w:sz w:val="20"/>
                <w:szCs w:val="20"/>
              </w:rPr>
            </w:pPr>
          </w:p>
        </w:tc>
        <w:tc>
          <w:tcPr>
            <w:tcW w:w="696" w:type="dxa"/>
            <w:gridSpan w:val="2"/>
            <w:tcBorders>
              <w:top w:val="nil"/>
              <w:left w:val="nil"/>
              <w:bottom w:val="nil"/>
              <w:right w:val="nil"/>
            </w:tcBorders>
            <w:shd w:val="clear" w:color="auto" w:fill="auto"/>
            <w:noWrap/>
            <w:vAlign w:val="center"/>
            <w:hideMark/>
          </w:tcPr>
          <w:p w14:paraId="03393869" w14:textId="77777777" w:rsidR="00CA61B6" w:rsidRPr="009925A1" w:rsidRDefault="00CA61B6" w:rsidP="00481E9B">
            <w:pPr>
              <w:rPr>
                <w:sz w:val="20"/>
                <w:szCs w:val="20"/>
              </w:rPr>
            </w:pPr>
          </w:p>
        </w:tc>
      </w:tr>
      <w:tr w:rsidR="00CA61B6" w:rsidRPr="009925A1" w14:paraId="5C97EE7C" w14:textId="77777777" w:rsidTr="00481E9B">
        <w:trPr>
          <w:trHeight w:val="77"/>
        </w:trPr>
        <w:tc>
          <w:tcPr>
            <w:tcW w:w="1289" w:type="dxa"/>
            <w:gridSpan w:val="2"/>
            <w:tcBorders>
              <w:top w:val="nil"/>
              <w:left w:val="nil"/>
              <w:bottom w:val="nil"/>
              <w:right w:val="nil"/>
            </w:tcBorders>
            <w:shd w:val="clear" w:color="auto" w:fill="auto"/>
            <w:vAlign w:val="center"/>
            <w:hideMark/>
          </w:tcPr>
          <w:p w14:paraId="3C3D84AB" w14:textId="77777777" w:rsidR="00CA61B6" w:rsidRPr="009925A1" w:rsidRDefault="00CA61B6" w:rsidP="00481E9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1F1766C5" w14:textId="77777777" w:rsidR="00CA61B6" w:rsidRPr="009925A1" w:rsidRDefault="00CA61B6" w:rsidP="00481E9B">
            <w:pPr>
              <w:rPr>
                <w:sz w:val="20"/>
                <w:szCs w:val="20"/>
              </w:rPr>
            </w:pPr>
            <w:r w:rsidRPr="009925A1">
              <w:rPr>
                <w:sz w:val="20"/>
                <w:szCs w:val="20"/>
              </w:rPr>
              <w:t>прочие</w:t>
            </w:r>
          </w:p>
        </w:tc>
        <w:tc>
          <w:tcPr>
            <w:tcW w:w="641" w:type="dxa"/>
            <w:tcBorders>
              <w:top w:val="nil"/>
              <w:left w:val="nil"/>
              <w:bottom w:val="single" w:sz="4" w:space="0" w:color="auto"/>
              <w:right w:val="single" w:sz="4" w:space="0" w:color="auto"/>
            </w:tcBorders>
            <w:shd w:val="clear" w:color="auto" w:fill="auto"/>
            <w:vAlign w:val="center"/>
            <w:hideMark/>
          </w:tcPr>
          <w:p w14:paraId="5FCE5474" w14:textId="77777777" w:rsidR="00CA61B6" w:rsidRPr="009925A1" w:rsidRDefault="00CA61B6" w:rsidP="00481E9B">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098ACB86" w14:textId="77777777" w:rsidR="00CA61B6" w:rsidRPr="009925A1" w:rsidRDefault="00CA61B6" w:rsidP="00481E9B">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2CAE7DF1" w14:textId="77777777" w:rsidR="00CA61B6" w:rsidRPr="009925A1" w:rsidRDefault="00CA61B6" w:rsidP="00481E9B">
            <w:pPr>
              <w:rPr>
                <w:sz w:val="20"/>
                <w:szCs w:val="20"/>
              </w:rPr>
            </w:pPr>
          </w:p>
        </w:tc>
        <w:tc>
          <w:tcPr>
            <w:tcW w:w="700" w:type="dxa"/>
            <w:tcBorders>
              <w:top w:val="nil"/>
              <w:left w:val="nil"/>
              <w:bottom w:val="nil"/>
              <w:right w:val="single" w:sz="4" w:space="0" w:color="auto"/>
            </w:tcBorders>
            <w:shd w:val="clear" w:color="auto" w:fill="auto"/>
            <w:vAlign w:val="center"/>
            <w:hideMark/>
          </w:tcPr>
          <w:p w14:paraId="3D224B1C" w14:textId="77777777" w:rsidR="00CA61B6" w:rsidRPr="009925A1" w:rsidRDefault="00CA61B6" w:rsidP="00481E9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852BA" w14:textId="77777777" w:rsidR="00CA61B6" w:rsidRPr="009925A1" w:rsidRDefault="00CA61B6" w:rsidP="00481E9B">
            <w:pPr>
              <w:rPr>
                <w:sz w:val="20"/>
                <w:szCs w:val="20"/>
              </w:rPr>
            </w:pPr>
            <w:r w:rsidRPr="009925A1">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A9671" w14:textId="77777777" w:rsidR="00CA61B6" w:rsidRPr="009925A1" w:rsidRDefault="00CA61B6" w:rsidP="00481E9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A43F7" w14:textId="77777777" w:rsidR="00CA61B6" w:rsidRPr="009925A1" w:rsidRDefault="00CA61B6" w:rsidP="00481E9B">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23E4F8C" w14:textId="77777777" w:rsidR="00CA61B6" w:rsidRPr="009925A1" w:rsidRDefault="00CA61B6" w:rsidP="00481E9B">
            <w:pPr>
              <w:rPr>
                <w:sz w:val="20"/>
                <w:szCs w:val="20"/>
              </w:rPr>
            </w:pPr>
          </w:p>
        </w:tc>
        <w:tc>
          <w:tcPr>
            <w:tcW w:w="695" w:type="dxa"/>
            <w:tcBorders>
              <w:top w:val="nil"/>
              <w:left w:val="nil"/>
              <w:bottom w:val="nil"/>
              <w:right w:val="nil"/>
            </w:tcBorders>
            <w:shd w:val="clear" w:color="auto" w:fill="auto"/>
            <w:noWrap/>
            <w:vAlign w:val="center"/>
            <w:hideMark/>
          </w:tcPr>
          <w:p w14:paraId="4B7E6827"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4B6E8625" w14:textId="77777777" w:rsidR="00CA61B6" w:rsidRPr="009925A1" w:rsidRDefault="00CA61B6" w:rsidP="00481E9B">
            <w:pPr>
              <w:rPr>
                <w:sz w:val="20"/>
                <w:szCs w:val="20"/>
              </w:rPr>
            </w:pPr>
          </w:p>
        </w:tc>
        <w:tc>
          <w:tcPr>
            <w:tcW w:w="696" w:type="dxa"/>
            <w:tcBorders>
              <w:top w:val="nil"/>
              <w:left w:val="nil"/>
              <w:bottom w:val="nil"/>
              <w:right w:val="nil"/>
            </w:tcBorders>
            <w:shd w:val="clear" w:color="auto" w:fill="auto"/>
            <w:noWrap/>
            <w:vAlign w:val="center"/>
            <w:hideMark/>
          </w:tcPr>
          <w:p w14:paraId="6A1D1B72" w14:textId="77777777" w:rsidR="00CA61B6" w:rsidRPr="009925A1" w:rsidRDefault="00CA61B6" w:rsidP="00481E9B">
            <w:pPr>
              <w:rPr>
                <w:sz w:val="20"/>
                <w:szCs w:val="20"/>
              </w:rPr>
            </w:pPr>
          </w:p>
        </w:tc>
        <w:tc>
          <w:tcPr>
            <w:tcW w:w="696" w:type="dxa"/>
            <w:gridSpan w:val="2"/>
            <w:tcBorders>
              <w:top w:val="nil"/>
              <w:left w:val="nil"/>
              <w:bottom w:val="nil"/>
              <w:right w:val="nil"/>
            </w:tcBorders>
            <w:shd w:val="clear" w:color="auto" w:fill="auto"/>
            <w:noWrap/>
            <w:vAlign w:val="center"/>
            <w:hideMark/>
          </w:tcPr>
          <w:p w14:paraId="79B2D4BA" w14:textId="77777777" w:rsidR="00CA61B6" w:rsidRPr="009925A1" w:rsidRDefault="00CA61B6" w:rsidP="00481E9B">
            <w:pPr>
              <w:rPr>
                <w:sz w:val="20"/>
                <w:szCs w:val="20"/>
              </w:rPr>
            </w:pPr>
          </w:p>
        </w:tc>
      </w:tr>
      <w:tr w:rsidR="00CA61B6" w:rsidRPr="001108EE" w14:paraId="0EFB028F" w14:textId="77777777" w:rsidTr="00481E9B">
        <w:tblPrEx>
          <w:tblCellMar>
            <w:top w:w="55" w:type="dxa"/>
            <w:left w:w="55" w:type="dxa"/>
            <w:bottom w:w="55" w:type="dxa"/>
            <w:right w:w="55" w:type="dxa"/>
          </w:tblCellMar>
          <w:tblLook w:val="0000" w:firstRow="0" w:lastRow="0" w:firstColumn="0" w:lastColumn="0" w:noHBand="0" w:noVBand="0"/>
        </w:tblPrEx>
        <w:trPr>
          <w:gridBefore w:val="1"/>
          <w:gridAfter w:val="1"/>
          <w:wBefore w:w="177" w:type="dxa"/>
          <w:wAfter w:w="630" w:type="dxa"/>
          <w:trHeight w:val="1037"/>
        </w:trPr>
        <w:tc>
          <w:tcPr>
            <w:tcW w:w="7883" w:type="dxa"/>
            <w:gridSpan w:val="8"/>
            <w:tcBorders>
              <w:bottom w:val="single" w:sz="4" w:space="0" w:color="auto"/>
            </w:tcBorders>
            <w:shd w:val="clear" w:color="auto" w:fill="auto"/>
          </w:tcPr>
          <w:p w14:paraId="4BA50242" w14:textId="77777777" w:rsidR="00CA61B6" w:rsidRPr="001108EE" w:rsidRDefault="00CA61B6" w:rsidP="00481E9B">
            <w:pPr>
              <w:jc w:val="both"/>
              <w:rPr>
                <w:sz w:val="22"/>
                <w:szCs w:val="22"/>
              </w:rPr>
            </w:pPr>
            <w:r w:rsidRPr="001108EE">
              <w:rPr>
                <w:b/>
                <w:sz w:val="22"/>
                <w:szCs w:val="22"/>
              </w:rPr>
              <w:t>Подрядчик:</w:t>
            </w:r>
          </w:p>
          <w:p w14:paraId="14547772" w14:textId="77777777" w:rsidR="00CA61B6" w:rsidRPr="001108EE" w:rsidRDefault="00CA61B6" w:rsidP="00481E9B">
            <w:pPr>
              <w:jc w:val="both"/>
              <w:rPr>
                <w:sz w:val="22"/>
                <w:szCs w:val="22"/>
              </w:rPr>
            </w:pPr>
            <w:r w:rsidRPr="001108EE">
              <w:rPr>
                <w:sz w:val="22"/>
                <w:szCs w:val="22"/>
              </w:rPr>
              <w:t>_________________/_______________________</w:t>
            </w:r>
          </w:p>
          <w:p w14:paraId="0776FF3F" w14:textId="77777777" w:rsidR="00CA61B6" w:rsidRPr="001108EE" w:rsidRDefault="00CA61B6" w:rsidP="00481E9B">
            <w:pPr>
              <w:jc w:val="both"/>
              <w:rPr>
                <w:sz w:val="22"/>
                <w:szCs w:val="22"/>
              </w:rPr>
            </w:pPr>
            <w:r w:rsidRPr="001108EE">
              <w:rPr>
                <w:sz w:val="22"/>
                <w:szCs w:val="22"/>
              </w:rPr>
              <w:t xml:space="preserve">         (подпись)           (расшифровка подписи)</w:t>
            </w:r>
          </w:p>
          <w:p w14:paraId="7B2ADB84" w14:textId="77777777" w:rsidR="00CA61B6" w:rsidRPr="001108EE" w:rsidRDefault="00CA61B6" w:rsidP="00481E9B">
            <w:pPr>
              <w:jc w:val="both"/>
              <w:rPr>
                <w:sz w:val="22"/>
                <w:szCs w:val="22"/>
              </w:rPr>
            </w:pPr>
            <w:r w:rsidRPr="001108EE">
              <w:rPr>
                <w:sz w:val="22"/>
                <w:szCs w:val="22"/>
              </w:rPr>
              <w:t>мп</w:t>
            </w:r>
          </w:p>
        </w:tc>
        <w:tc>
          <w:tcPr>
            <w:tcW w:w="7230" w:type="dxa"/>
            <w:gridSpan w:val="10"/>
            <w:tcBorders>
              <w:bottom w:val="single" w:sz="4" w:space="0" w:color="auto"/>
            </w:tcBorders>
            <w:shd w:val="clear" w:color="auto" w:fill="auto"/>
          </w:tcPr>
          <w:p w14:paraId="363449AB" w14:textId="77777777" w:rsidR="00CA61B6" w:rsidRPr="001108EE" w:rsidRDefault="00CA61B6" w:rsidP="00481E9B">
            <w:pPr>
              <w:jc w:val="both"/>
              <w:rPr>
                <w:sz w:val="22"/>
                <w:szCs w:val="22"/>
              </w:rPr>
            </w:pPr>
          </w:p>
        </w:tc>
      </w:tr>
    </w:tbl>
    <w:p w14:paraId="4E9DEED5" w14:textId="77777777" w:rsidR="00CA61B6" w:rsidRPr="00B47FCC" w:rsidRDefault="00CA61B6" w:rsidP="00CA61B6">
      <w:pPr>
        <w:jc w:val="both"/>
        <w:outlineLvl w:val="1"/>
        <w:rPr>
          <w:sz w:val="22"/>
          <w:szCs w:val="22"/>
        </w:rPr>
      </w:pPr>
      <w:r w:rsidRPr="00B47FCC">
        <w:rPr>
          <w:sz w:val="22"/>
          <w:szCs w:val="22"/>
        </w:rPr>
        <w:t>Окончание формы</w:t>
      </w:r>
    </w:p>
    <w:tbl>
      <w:tblPr>
        <w:tblW w:w="15113" w:type="dxa"/>
        <w:tblInd w:w="55"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CA61B6" w:rsidRPr="001108EE" w14:paraId="6C161987" w14:textId="77777777" w:rsidTr="00481E9B">
        <w:tc>
          <w:tcPr>
            <w:tcW w:w="7883" w:type="dxa"/>
            <w:shd w:val="clear" w:color="auto" w:fill="auto"/>
          </w:tcPr>
          <w:p w14:paraId="1BE034C7" w14:textId="77777777" w:rsidR="00CA61B6" w:rsidRPr="001108EE" w:rsidRDefault="00CA61B6" w:rsidP="00481E9B">
            <w:pPr>
              <w:jc w:val="both"/>
              <w:rPr>
                <w:sz w:val="22"/>
                <w:szCs w:val="22"/>
              </w:rPr>
            </w:pPr>
            <w:r w:rsidRPr="001108EE">
              <w:rPr>
                <w:b/>
                <w:sz w:val="22"/>
                <w:szCs w:val="22"/>
              </w:rPr>
              <w:t>Государственный заказчик:</w:t>
            </w:r>
          </w:p>
          <w:p w14:paraId="03557024" w14:textId="77777777" w:rsidR="00CA61B6" w:rsidRPr="001108EE" w:rsidRDefault="00CA61B6" w:rsidP="00481E9B">
            <w:pPr>
              <w:jc w:val="both"/>
              <w:rPr>
                <w:sz w:val="22"/>
                <w:szCs w:val="22"/>
              </w:rPr>
            </w:pPr>
            <w:r w:rsidRPr="001108EE">
              <w:rPr>
                <w:sz w:val="22"/>
                <w:szCs w:val="22"/>
              </w:rPr>
              <w:t>_________________/</w:t>
            </w:r>
            <w:r>
              <w:rPr>
                <w:sz w:val="22"/>
                <w:szCs w:val="22"/>
              </w:rPr>
              <w:t xml:space="preserve"> </w:t>
            </w:r>
            <w:r w:rsidRPr="00B47FCC">
              <w:rPr>
                <w:sz w:val="22"/>
                <w:szCs w:val="22"/>
                <w:u w:val="single"/>
              </w:rPr>
              <w:t>Титов А.В.</w:t>
            </w:r>
          </w:p>
          <w:p w14:paraId="7FBBD13E" w14:textId="77777777" w:rsidR="00CA61B6" w:rsidRPr="001108EE" w:rsidRDefault="00CA61B6" w:rsidP="00481E9B">
            <w:pPr>
              <w:jc w:val="both"/>
              <w:rPr>
                <w:sz w:val="22"/>
                <w:szCs w:val="22"/>
              </w:rPr>
            </w:pPr>
            <w:r w:rsidRPr="001108EE">
              <w:rPr>
                <w:sz w:val="22"/>
                <w:szCs w:val="22"/>
              </w:rPr>
              <w:t xml:space="preserve">         (подпись)           (расшифровка подписи)</w:t>
            </w:r>
          </w:p>
          <w:p w14:paraId="63573242" w14:textId="77777777" w:rsidR="00CA61B6" w:rsidRPr="001108EE" w:rsidRDefault="00CA61B6" w:rsidP="00481E9B">
            <w:pPr>
              <w:jc w:val="both"/>
              <w:rPr>
                <w:sz w:val="22"/>
                <w:szCs w:val="22"/>
              </w:rPr>
            </w:pPr>
            <w:r w:rsidRPr="001108EE">
              <w:rPr>
                <w:iCs/>
                <w:sz w:val="22"/>
                <w:szCs w:val="22"/>
              </w:rPr>
              <w:t>мп</w:t>
            </w:r>
          </w:p>
        </w:tc>
        <w:tc>
          <w:tcPr>
            <w:tcW w:w="7230" w:type="dxa"/>
            <w:shd w:val="clear" w:color="auto" w:fill="auto"/>
          </w:tcPr>
          <w:p w14:paraId="232FECC3" w14:textId="77777777" w:rsidR="00CA61B6" w:rsidRPr="001108EE" w:rsidRDefault="00CA61B6" w:rsidP="00481E9B">
            <w:pPr>
              <w:jc w:val="both"/>
              <w:rPr>
                <w:sz w:val="22"/>
                <w:szCs w:val="22"/>
              </w:rPr>
            </w:pPr>
            <w:r w:rsidRPr="001108EE">
              <w:rPr>
                <w:b/>
                <w:sz w:val="22"/>
                <w:szCs w:val="22"/>
              </w:rPr>
              <w:t>Подрядчик:</w:t>
            </w:r>
          </w:p>
          <w:p w14:paraId="009AC611" w14:textId="77777777" w:rsidR="00CA61B6" w:rsidRPr="001108EE" w:rsidRDefault="00CA61B6" w:rsidP="00481E9B">
            <w:pPr>
              <w:jc w:val="both"/>
              <w:rPr>
                <w:sz w:val="22"/>
                <w:szCs w:val="22"/>
              </w:rPr>
            </w:pPr>
            <w:r w:rsidRPr="001108EE">
              <w:rPr>
                <w:sz w:val="22"/>
                <w:szCs w:val="22"/>
              </w:rPr>
              <w:t>_________________/_______________________</w:t>
            </w:r>
          </w:p>
          <w:p w14:paraId="4CAD29C1" w14:textId="77777777" w:rsidR="00CA61B6" w:rsidRPr="001108EE" w:rsidRDefault="00CA61B6" w:rsidP="00481E9B">
            <w:pPr>
              <w:jc w:val="both"/>
              <w:rPr>
                <w:sz w:val="22"/>
                <w:szCs w:val="22"/>
              </w:rPr>
            </w:pPr>
            <w:r w:rsidRPr="001108EE">
              <w:rPr>
                <w:sz w:val="22"/>
                <w:szCs w:val="22"/>
              </w:rPr>
              <w:t xml:space="preserve">         (подпись)           (расшифровка подписи)</w:t>
            </w:r>
          </w:p>
          <w:p w14:paraId="2A27B811" w14:textId="77777777" w:rsidR="00CA61B6" w:rsidRPr="001108EE" w:rsidRDefault="00CA61B6" w:rsidP="00481E9B">
            <w:pPr>
              <w:jc w:val="both"/>
              <w:rPr>
                <w:sz w:val="22"/>
                <w:szCs w:val="22"/>
              </w:rPr>
            </w:pPr>
            <w:r>
              <w:rPr>
                <w:sz w:val="22"/>
                <w:szCs w:val="22"/>
              </w:rPr>
              <w:t>м</w:t>
            </w:r>
            <w:r w:rsidRPr="001108EE">
              <w:rPr>
                <w:sz w:val="22"/>
                <w:szCs w:val="22"/>
              </w:rPr>
              <w:t>п</w:t>
            </w:r>
          </w:p>
          <w:p w14:paraId="50CD3925" w14:textId="77777777" w:rsidR="00CA61B6" w:rsidRPr="001108EE" w:rsidRDefault="00CA61B6" w:rsidP="00481E9B">
            <w:pPr>
              <w:jc w:val="right"/>
              <w:rPr>
                <w:sz w:val="22"/>
                <w:szCs w:val="22"/>
              </w:rPr>
            </w:pPr>
          </w:p>
        </w:tc>
      </w:tr>
    </w:tbl>
    <w:p w14:paraId="26DE4F20" w14:textId="77777777" w:rsidR="00CA61B6" w:rsidRDefault="00CA61B6" w:rsidP="00CA61B6">
      <w:pPr>
        <w:spacing w:line="252" w:lineRule="auto"/>
        <w:rPr>
          <w:sz w:val="20"/>
          <w:szCs w:val="20"/>
        </w:rPr>
        <w:sectPr w:rsidR="00CA61B6" w:rsidSect="00C938AF">
          <w:pgSz w:w="16838" w:h="11906" w:orient="landscape"/>
          <w:pgMar w:top="426" w:right="709" w:bottom="568" w:left="1134" w:header="0" w:footer="0" w:gutter="0"/>
          <w:cols w:space="720"/>
          <w:titlePg/>
          <w:docGrid w:linePitch="360"/>
        </w:sectPr>
      </w:pPr>
    </w:p>
    <w:p w14:paraId="398E3480" w14:textId="77777777" w:rsidR="00CA61B6" w:rsidRPr="008C7735" w:rsidRDefault="00CA61B6" w:rsidP="00CA61B6">
      <w:pPr>
        <w:jc w:val="right"/>
      </w:pPr>
      <w:r>
        <w:rPr>
          <w:noProof/>
        </w:rPr>
        <w:lastRenderedPageBreak/>
        <mc:AlternateContent>
          <mc:Choice Requires="wps">
            <w:drawing>
              <wp:anchor distT="72390" distB="72390" distL="72390" distR="72390" simplePos="0" relativeHeight="251665408" behindDoc="0" locked="0" layoutInCell="1" allowOverlap="1" wp14:anchorId="4F57CD28" wp14:editId="76664F45">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031566A" w14:textId="77777777" w:rsidR="00CA61B6" w:rsidRPr="008C7735" w:rsidRDefault="00CA61B6" w:rsidP="00CA6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7CD28"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14:paraId="1031566A" w14:textId="77777777" w:rsidR="00CA61B6" w:rsidRPr="008C7735" w:rsidRDefault="00CA61B6" w:rsidP="00CA61B6"/>
                  </w:txbxContent>
                </v:textbox>
              </v:shape>
            </w:pict>
          </mc:Fallback>
        </mc:AlternateContent>
      </w:r>
      <w:r w:rsidRPr="008C7735">
        <w:t>Приложение №6</w:t>
      </w:r>
    </w:p>
    <w:p w14:paraId="1F80DCFB" w14:textId="77777777" w:rsidR="00CA61B6" w:rsidRPr="008C7735" w:rsidRDefault="00CA61B6" w:rsidP="00CA61B6">
      <w:pPr>
        <w:jc w:val="right"/>
      </w:pPr>
      <w:r w:rsidRPr="008C7735">
        <w:t>к Государственному контракту</w:t>
      </w:r>
    </w:p>
    <w:p w14:paraId="2DAA51CA" w14:textId="77777777" w:rsidR="00CA61B6" w:rsidRPr="008C7735" w:rsidRDefault="00CA61B6" w:rsidP="00CA61B6">
      <w:pPr>
        <w:jc w:val="right"/>
      </w:pPr>
      <w:r w:rsidRPr="008C7735">
        <w:t>на выполнение строительно-монтажных работ</w:t>
      </w:r>
    </w:p>
    <w:p w14:paraId="7A108C98" w14:textId="77777777" w:rsidR="00CA61B6" w:rsidRPr="008C7735" w:rsidRDefault="00CA61B6" w:rsidP="00CA61B6">
      <w:pPr>
        <w:jc w:val="right"/>
      </w:pPr>
      <w:r w:rsidRPr="008C7735">
        <w:t>от «___» ________202</w:t>
      </w:r>
      <w:r>
        <w:t>1</w:t>
      </w:r>
      <w:r w:rsidRPr="008C7735">
        <w:t xml:space="preserve"> г. №______________</w:t>
      </w:r>
    </w:p>
    <w:p w14:paraId="67EE97BB" w14:textId="77777777" w:rsidR="00CA61B6" w:rsidRPr="008C7735" w:rsidRDefault="00CA61B6" w:rsidP="00CA61B6">
      <w:pPr>
        <w:jc w:val="right"/>
      </w:pPr>
    </w:p>
    <w:p w14:paraId="473FCC28" w14:textId="77777777" w:rsidR="00CA61B6" w:rsidRPr="008C7735" w:rsidRDefault="00CA61B6" w:rsidP="00CA61B6">
      <w:pPr>
        <w:jc w:val="right"/>
      </w:pPr>
      <w:r w:rsidRPr="008C7735">
        <w:t>ФОРМА</w:t>
      </w:r>
    </w:p>
    <w:p w14:paraId="7587F198" w14:textId="77777777" w:rsidR="00CA61B6" w:rsidRDefault="00CA61B6" w:rsidP="00CA61B6">
      <w:pPr>
        <w:shd w:val="clear" w:color="auto" w:fill="FFFFFF"/>
        <w:spacing w:line="315" w:lineRule="atLeast"/>
        <w:jc w:val="center"/>
        <w:textAlignment w:val="baseline"/>
        <w:rPr>
          <w:b/>
          <w:bCs/>
          <w:color w:val="2D2D2D"/>
          <w:spacing w:val="2"/>
          <w:sz w:val="21"/>
          <w:szCs w:val="21"/>
        </w:rPr>
      </w:pPr>
    </w:p>
    <w:p w14:paraId="7B4C56F7" w14:textId="77777777" w:rsidR="00CA61B6" w:rsidRDefault="00CA61B6" w:rsidP="00CA61B6">
      <w:pPr>
        <w:shd w:val="clear" w:color="auto" w:fill="FFFFFF"/>
        <w:spacing w:line="315" w:lineRule="atLeast"/>
        <w:jc w:val="center"/>
        <w:textAlignment w:val="baseline"/>
        <w:rPr>
          <w:b/>
          <w:bCs/>
          <w:color w:val="2D2D2D"/>
          <w:spacing w:val="2"/>
          <w:sz w:val="21"/>
          <w:szCs w:val="21"/>
        </w:rPr>
      </w:pPr>
      <w:r w:rsidRPr="00B47FCC">
        <w:rPr>
          <w:b/>
          <w:bCs/>
          <w:color w:val="2D2D2D"/>
          <w:spacing w:val="2"/>
          <w:sz w:val="21"/>
          <w:szCs w:val="21"/>
        </w:rPr>
        <w:t>АКТ</w:t>
      </w:r>
      <w:r w:rsidRPr="00B47FCC">
        <w:rPr>
          <w:color w:val="2D2D2D"/>
          <w:spacing w:val="2"/>
          <w:sz w:val="21"/>
          <w:szCs w:val="21"/>
        </w:rPr>
        <w:br/>
      </w:r>
      <w:r w:rsidRPr="00B47FCC">
        <w:rPr>
          <w:b/>
          <w:bCs/>
          <w:color w:val="2D2D2D"/>
          <w:spacing w:val="2"/>
          <w:sz w:val="21"/>
          <w:szCs w:val="21"/>
        </w:rPr>
        <w:t>СДАЧИ-ПРИЕМКИ ЗАКОНЧЕННОГО СТРОИТЕЛЬСТВОМ ОБЪЕКТА</w:t>
      </w:r>
    </w:p>
    <w:p w14:paraId="3AB14096" w14:textId="77777777" w:rsidR="00CA61B6" w:rsidRPr="00B47FCC" w:rsidRDefault="00CA61B6" w:rsidP="00CA61B6">
      <w:pPr>
        <w:shd w:val="clear" w:color="auto" w:fill="FFFFFF"/>
        <w:spacing w:line="315" w:lineRule="atLeast"/>
        <w:jc w:val="center"/>
        <w:textAlignment w:val="baseline"/>
        <w:rPr>
          <w:b/>
          <w:bCs/>
          <w:color w:val="2D2D2D"/>
          <w:spacing w:val="2"/>
          <w:sz w:val="21"/>
          <w:szCs w:val="21"/>
        </w:rPr>
      </w:pPr>
    </w:p>
    <w:p w14:paraId="3D0781E6" w14:textId="77777777" w:rsidR="00CA61B6" w:rsidRPr="00B47FCC" w:rsidRDefault="00CA61B6" w:rsidP="00CA61B6">
      <w:pPr>
        <w:shd w:val="clear" w:color="auto" w:fill="FFFFFF"/>
        <w:spacing w:line="315" w:lineRule="atLeast"/>
        <w:jc w:val="center"/>
        <w:textAlignment w:val="baseline"/>
        <w:rPr>
          <w:color w:val="2D2D2D"/>
          <w:spacing w:val="2"/>
          <w:sz w:val="21"/>
          <w:szCs w:val="21"/>
        </w:rPr>
      </w:pPr>
    </w:p>
    <w:tbl>
      <w:tblPr>
        <w:tblW w:w="9781" w:type="dxa"/>
        <w:tblInd w:w="-142" w:type="dxa"/>
        <w:tblCellMar>
          <w:left w:w="0" w:type="dxa"/>
          <w:right w:w="0" w:type="dxa"/>
        </w:tblCellMar>
        <w:tblLook w:val="04A0" w:firstRow="1" w:lastRow="0" w:firstColumn="1" w:lastColumn="0" w:noHBand="0" w:noVBand="1"/>
      </w:tblPr>
      <w:tblGrid>
        <w:gridCol w:w="371"/>
        <w:gridCol w:w="351"/>
        <w:gridCol w:w="198"/>
        <w:gridCol w:w="354"/>
        <w:gridCol w:w="141"/>
        <w:gridCol w:w="168"/>
        <w:gridCol w:w="115"/>
        <w:gridCol w:w="120"/>
        <w:gridCol w:w="296"/>
        <w:gridCol w:w="297"/>
        <w:gridCol w:w="137"/>
        <w:gridCol w:w="219"/>
        <w:gridCol w:w="22"/>
        <w:gridCol w:w="130"/>
        <w:gridCol w:w="290"/>
        <w:gridCol w:w="521"/>
        <w:gridCol w:w="158"/>
        <w:gridCol w:w="82"/>
        <w:gridCol w:w="90"/>
        <w:gridCol w:w="157"/>
        <w:gridCol w:w="7"/>
        <w:gridCol w:w="42"/>
        <w:gridCol w:w="112"/>
        <w:gridCol w:w="40"/>
        <w:gridCol w:w="114"/>
        <w:gridCol w:w="184"/>
        <w:gridCol w:w="294"/>
        <w:gridCol w:w="155"/>
        <w:gridCol w:w="69"/>
        <w:gridCol w:w="68"/>
        <w:gridCol w:w="19"/>
        <w:gridCol w:w="62"/>
        <w:gridCol w:w="230"/>
        <w:gridCol w:w="263"/>
        <w:gridCol w:w="600"/>
        <w:gridCol w:w="370"/>
        <w:gridCol w:w="28"/>
        <w:gridCol w:w="129"/>
        <w:gridCol w:w="437"/>
        <w:gridCol w:w="46"/>
        <w:gridCol w:w="100"/>
        <w:gridCol w:w="390"/>
        <w:gridCol w:w="524"/>
        <w:gridCol w:w="92"/>
        <w:gridCol w:w="487"/>
        <w:gridCol w:w="702"/>
      </w:tblGrid>
      <w:tr w:rsidR="00CA61B6" w:rsidRPr="00B47FCC" w14:paraId="4CB73BA7" w14:textId="77777777" w:rsidTr="00481E9B">
        <w:trPr>
          <w:trHeight w:val="15"/>
        </w:trPr>
        <w:tc>
          <w:tcPr>
            <w:tcW w:w="371" w:type="dxa"/>
            <w:hideMark/>
          </w:tcPr>
          <w:p w14:paraId="640F325D" w14:textId="77777777" w:rsidR="00CA61B6" w:rsidRPr="00B47FCC" w:rsidRDefault="00CA61B6" w:rsidP="00481E9B">
            <w:pPr>
              <w:rPr>
                <w:color w:val="2D2D2D"/>
                <w:spacing w:val="2"/>
                <w:sz w:val="21"/>
                <w:szCs w:val="21"/>
              </w:rPr>
            </w:pPr>
          </w:p>
        </w:tc>
        <w:tc>
          <w:tcPr>
            <w:tcW w:w="351" w:type="dxa"/>
            <w:hideMark/>
          </w:tcPr>
          <w:p w14:paraId="360C0383" w14:textId="77777777" w:rsidR="00CA61B6" w:rsidRPr="00B47FCC" w:rsidRDefault="00CA61B6" w:rsidP="00481E9B">
            <w:pPr>
              <w:rPr>
                <w:sz w:val="20"/>
                <w:szCs w:val="20"/>
              </w:rPr>
            </w:pPr>
          </w:p>
        </w:tc>
        <w:tc>
          <w:tcPr>
            <w:tcW w:w="693" w:type="dxa"/>
            <w:gridSpan w:val="3"/>
            <w:hideMark/>
          </w:tcPr>
          <w:p w14:paraId="05EF7762" w14:textId="77777777" w:rsidR="00CA61B6" w:rsidRPr="00B47FCC" w:rsidRDefault="00CA61B6" w:rsidP="00481E9B">
            <w:pPr>
              <w:rPr>
                <w:sz w:val="20"/>
                <w:szCs w:val="20"/>
              </w:rPr>
            </w:pPr>
          </w:p>
        </w:tc>
        <w:tc>
          <w:tcPr>
            <w:tcW w:w="168" w:type="dxa"/>
            <w:hideMark/>
          </w:tcPr>
          <w:p w14:paraId="4EC3A652" w14:textId="77777777" w:rsidR="00CA61B6" w:rsidRPr="00B47FCC" w:rsidRDefault="00CA61B6" w:rsidP="00481E9B">
            <w:pPr>
              <w:rPr>
                <w:sz w:val="20"/>
                <w:szCs w:val="20"/>
              </w:rPr>
            </w:pPr>
          </w:p>
        </w:tc>
        <w:tc>
          <w:tcPr>
            <w:tcW w:w="235" w:type="dxa"/>
            <w:gridSpan w:val="2"/>
            <w:hideMark/>
          </w:tcPr>
          <w:p w14:paraId="42D068B6" w14:textId="77777777" w:rsidR="00CA61B6" w:rsidRPr="00B47FCC" w:rsidRDefault="00CA61B6" w:rsidP="00481E9B">
            <w:pPr>
              <w:rPr>
                <w:sz w:val="20"/>
                <w:szCs w:val="20"/>
              </w:rPr>
            </w:pPr>
          </w:p>
        </w:tc>
        <w:tc>
          <w:tcPr>
            <w:tcW w:w="296" w:type="dxa"/>
            <w:hideMark/>
          </w:tcPr>
          <w:p w14:paraId="504DEE8D" w14:textId="77777777" w:rsidR="00CA61B6" w:rsidRPr="00B47FCC" w:rsidRDefault="00CA61B6" w:rsidP="00481E9B">
            <w:pPr>
              <w:rPr>
                <w:sz w:val="20"/>
                <w:szCs w:val="20"/>
              </w:rPr>
            </w:pPr>
          </w:p>
        </w:tc>
        <w:tc>
          <w:tcPr>
            <w:tcW w:w="297" w:type="dxa"/>
            <w:hideMark/>
          </w:tcPr>
          <w:p w14:paraId="58C5684B" w14:textId="77777777" w:rsidR="00CA61B6" w:rsidRPr="00B47FCC" w:rsidRDefault="00CA61B6" w:rsidP="00481E9B">
            <w:pPr>
              <w:rPr>
                <w:sz w:val="20"/>
                <w:szCs w:val="20"/>
              </w:rPr>
            </w:pPr>
          </w:p>
        </w:tc>
        <w:tc>
          <w:tcPr>
            <w:tcW w:w="356" w:type="dxa"/>
            <w:gridSpan w:val="2"/>
            <w:hideMark/>
          </w:tcPr>
          <w:p w14:paraId="283EF39E" w14:textId="77777777" w:rsidR="00CA61B6" w:rsidRPr="00B47FCC" w:rsidRDefault="00CA61B6" w:rsidP="00481E9B">
            <w:pPr>
              <w:rPr>
                <w:sz w:val="20"/>
                <w:szCs w:val="20"/>
              </w:rPr>
            </w:pPr>
          </w:p>
        </w:tc>
        <w:tc>
          <w:tcPr>
            <w:tcW w:w="152" w:type="dxa"/>
            <w:gridSpan w:val="2"/>
            <w:hideMark/>
          </w:tcPr>
          <w:p w14:paraId="1214BD3B" w14:textId="77777777" w:rsidR="00CA61B6" w:rsidRPr="00B47FCC" w:rsidRDefault="00CA61B6" w:rsidP="00481E9B">
            <w:pPr>
              <w:rPr>
                <w:sz w:val="20"/>
                <w:szCs w:val="20"/>
              </w:rPr>
            </w:pPr>
          </w:p>
        </w:tc>
        <w:tc>
          <w:tcPr>
            <w:tcW w:w="290" w:type="dxa"/>
            <w:hideMark/>
          </w:tcPr>
          <w:p w14:paraId="40AC4930" w14:textId="77777777" w:rsidR="00CA61B6" w:rsidRPr="00B47FCC" w:rsidRDefault="00CA61B6" w:rsidP="00481E9B">
            <w:pPr>
              <w:rPr>
                <w:sz w:val="20"/>
                <w:szCs w:val="20"/>
              </w:rPr>
            </w:pPr>
          </w:p>
        </w:tc>
        <w:tc>
          <w:tcPr>
            <w:tcW w:w="521" w:type="dxa"/>
            <w:hideMark/>
          </w:tcPr>
          <w:p w14:paraId="2C809E97" w14:textId="77777777" w:rsidR="00CA61B6" w:rsidRPr="00B47FCC" w:rsidRDefault="00CA61B6" w:rsidP="00481E9B">
            <w:pPr>
              <w:rPr>
                <w:sz w:val="20"/>
                <w:szCs w:val="20"/>
              </w:rPr>
            </w:pPr>
          </w:p>
        </w:tc>
        <w:tc>
          <w:tcPr>
            <w:tcW w:w="158" w:type="dxa"/>
            <w:hideMark/>
          </w:tcPr>
          <w:p w14:paraId="5D50CCC3" w14:textId="77777777" w:rsidR="00CA61B6" w:rsidRPr="00B47FCC" w:rsidRDefault="00CA61B6" w:rsidP="00481E9B">
            <w:pPr>
              <w:rPr>
                <w:sz w:val="20"/>
                <w:szCs w:val="20"/>
              </w:rPr>
            </w:pPr>
          </w:p>
        </w:tc>
        <w:tc>
          <w:tcPr>
            <w:tcW w:w="172" w:type="dxa"/>
            <w:gridSpan w:val="2"/>
            <w:hideMark/>
          </w:tcPr>
          <w:p w14:paraId="7FCC40BC" w14:textId="77777777" w:rsidR="00CA61B6" w:rsidRPr="00B47FCC" w:rsidRDefault="00CA61B6" w:rsidP="00481E9B">
            <w:pPr>
              <w:rPr>
                <w:sz w:val="20"/>
                <w:szCs w:val="20"/>
              </w:rPr>
            </w:pPr>
          </w:p>
        </w:tc>
        <w:tc>
          <w:tcPr>
            <w:tcW w:w="164" w:type="dxa"/>
            <w:gridSpan w:val="2"/>
            <w:hideMark/>
          </w:tcPr>
          <w:p w14:paraId="59DC5BB7" w14:textId="77777777" w:rsidR="00CA61B6" w:rsidRPr="00B47FCC" w:rsidRDefault="00CA61B6" w:rsidP="00481E9B">
            <w:pPr>
              <w:rPr>
                <w:sz w:val="20"/>
                <w:szCs w:val="20"/>
              </w:rPr>
            </w:pPr>
          </w:p>
        </w:tc>
        <w:tc>
          <w:tcPr>
            <w:tcW w:w="154" w:type="dxa"/>
            <w:gridSpan w:val="2"/>
            <w:hideMark/>
          </w:tcPr>
          <w:p w14:paraId="75B75936" w14:textId="77777777" w:rsidR="00CA61B6" w:rsidRPr="00B47FCC" w:rsidRDefault="00CA61B6" w:rsidP="00481E9B">
            <w:pPr>
              <w:rPr>
                <w:sz w:val="20"/>
                <w:szCs w:val="20"/>
              </w:rPr>
            </w:pPr>
          </w:p>
        </w:tc>
        <w:tc>
          <w:tcPr>
            <w:tcW w:w="632" w:type="dxa"/>
            <w:gridSpan w:val="4"/>
            <w:hideMark/>
          </w:tcPr>
          <w:p w14:paraId="15E675BD" w14:textId="77777777" w:rsidR="00CA61B6" w:rsidRPr="00B47FCC" w:rsidRDefault="00CA61B6" w:rsidP="00481E9B">
            <w:pPr>
              <w:rPr>
                <w:sz w:val="20"/>
                <w:szCs w:val="20"/>
              </w:rPr>
            </w:pPr>
          </w:p>
        </w:tc>
        <w:tc>
          <w:tcPr>
            <w:tcW w:w="155" w:type="dxa"/>
            <w:hideMark/>
          </w:tcPr>
          <w:p w14:paraId="453F96B9" w14:textId="77777777" w:rsidR="00CA61B6" w:rsidRPr="00B47FCC" w:rsidRDefault="00CA61B6" w:rsidP="00481E9B">
            <w:pPr>
              <w:rPr>
                <w:sz w:val="20"/>
                <w:szCs w:val="20"/>
              </w:rPr>
            </w:pPr>
          </w:p>
        </w:tc>
        <w:tc>
          <w:tcPr>
            <w:tcW w:w="156" w:type="dxa"/>
            <w:gridSpan w:val="3"/>
            <w:hideMark/>
          </w:tcPr>
          <w:p w14:paraId="3386007D" w14:textId="77777777" w:rsidR="00CA61B6" w:rsidRPr="00B47FCC" w:rsidRDefault="00CA61B6" w:rsidP="00481E9B">
            <w:pPr>
              <w:rPr>
                <w:sz w:val="20"/>
                <w:szCs w:val="20"/>
              </w:rPr>
            </w:pPr>
          </w:p>
        </w:tc>
        <w:tc>
          <w:tcPr>
            <w:tcW w:w="292" w:type="dxa"/>
            <w:gridSpan w:val="2"/>
            <w:hideMark/>
          </w:tcPr>
          <w:p w14:paraId="36CD879D" w14:textId="77777777" w:rsidR="00CA61B6" w:rsidRPr="00B47FCC" w:rsidRDefault="00CA61B6" w:rsidP="00481E9B">
            <w:pPr>
              <w:rPr>
                <w:sz w:val="20"/>
                <w:szCs w:val="20"/>
              </w:rPr>
            </w:pPr>
          </w:p>
        </w:tc>
        <w:tc>
          <w:tcPr>
            <w:tcW w:w="863" w:type="dxa"/>
            <w:gridSpan w:val="2"/>
            <w:hideMark/>
          </w:tcPr>
          <w:p w14:paraId="05D86177" w14:textId="77777777" w:rsidR="00CA61B6" w:rsidRPr="00B47FCC" w:rsidRDefault="00CA61B6" w:rsidP="00481E9B">
            <w:pPr>
              <w:rPr>
                <w:sz w:val="20"/>
                <w:szCs w:val="20"/>
              </w:rPr>
            </w:pPr>
          </w:p>
        </w:tc>
        <w:tc>
          <w:tcPr>
            <w:tcW w:w="370" w:type="dxa"/>
            <w:hideMark/>
          </w:tcPr>
          <w:p w14:paraId="591FB406" w14:textId="77777777" w:rsidR="00CA61B6" w:rsidRPr="00B47FCC" w:rsidRDefault="00CA61B6" w:rsidP="00481E9B">
            <w:pPr>
              <w:rPr>
                <w:sz w:val="20"/>
                <w:szCs w:val="20"/>
              </w:rPr>
            </w:pPr>
          </w:p>
        </w:tc>
        <w:tc>
          <w:tcPr>
            <w:tcW w:w="594" w:type="dxa"/>
            <w:gridSpan w:val="3"/>
            <w:hideMark/>
          </w:tcPr>
          <w:p w14:paraId="304A20F3" w14:textId="77777777" w:rsidR="00CA61B6" w:rsidRPr="00B47FCC" w:rsidRDefault="00CA61B6" w:rsidP="00481E9B">
            <w:pPr>
              <w:rPr>
                <w:sz w:val="20"/>
                <w:szCs w:val="20"/>
              </w:rPr>
            </w:pPr>
          </w:p>
        </w:tc>
        <w:tc>
          <w:tcPr>
            <w:tcW w:w="146" w:type="dxa"/>
            <w:gridSpan w:val="2"/>
            <w:hideMark/>
          </w:tcPr>
          <w:p w14:paraId="26DECACB" w14:textId="77777777" w:rsidR="00CA61B6" w:rsidRPr="00B47FCC" w:rsidRDefault="00CA61B6" w:rsidP="00481E9B">
            <w:pPr>
              <w:rPr>
                <w:sz w:val="20"/>
                <w:szCs w:val="20"/>
              </w:rPr>
            </w:pPr>
          </w:p>
        </w:tc>
        <w:tc>
          <w:tcPr>
            <w:tcW w:w="1006" w:type="dxa"/>
            <w:gridSpan w:val="3"/>
            <w:hideMark/>
          </w:tcPr>
          <w:p w14:paraId="4C169048" w14:textId="77777777" w:rsidR="00CA61B6" w:rsidRPr="00B47FCC" w:rsidRDefault="00CA61B6" w:rsidP="00481E9B">
            <w:pPr>
              <w:rPr>
                <w:sz w:val="20"/>
                <w:szCs w:val="20"/>
              </w:rPr>
            </w:pPr>
          </w:p>
        </w:tc>
        <w:tc>
          <w:tcPr>
            <w:tcW w:w="1189" w:type="dxa"/>
            <w:gridSpan w:val="2"/>
            <w:hideMark/>
          </w:tcPr>
          <w:p w14:paraId="18A9FF63" w14:textId="77777777" w:rsidR="00CA61B6" w:rsidRPr="00B47FCC" w:rsidRDefault="00CA61B6" w:rsidP="00481E9B">
            <w:pPr>
              <w:rPr>
                <w:sz w:val="20"/>
                <w:szCs w:val="20"/>
              </w:rPr>
            </w:pPr>
          </w:p>
        </w:tc>
      </w:tr>
      <w:tr w:rsidR="00CA61B6" w:rsidRPr="00B47FCC" w14:paraId="038FE23F" w14:textId="77777777" w:rsidTr="00481E9B">
        <w:tc>
          <w:tcPr>
            <w:tcW w:w="722" w:type="dxa"/>
            <w:gridSpan w:val="2"/>
            <w:tcBorders>
              <w:top w:val="nil"/>
              <w:left w:val="nil"/>
              <w:right w:val="nil"/>
            </w:tcBorders>
            <w:tcMar>
              <w:top w:w="0" w:type="dxa"/>
              <w:left w:w="74" w:type="dxa"/>
              <w:bottom w:w="0" w:type="dxa"/>
              <w:right w:w="74" w:type="dxa"/>
            </w:tcMar>
            <w:hideMark/>
          </w:tcPr>
          <w:p w14:paraId="2C784279"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от "</w:t>
            </w:r>
          </w:p>
        </w:tc>
        <w:tc>
          <w:tcPr>
            <w:tcW w:w="861" w:type="dxa"/>
            <w:gridSpan w:val="4"/>
            <w:tcBorders>
              <w:top w:val="nil"/>
              <w:left w:val="nil"/>
              <w:bottom w:val="single" w:sz="4" w:space="0" w:color="auto"/>
              <w:right w:val="nil"/>
            </w:tcBorders>
            <w:tcMar>
              <w:top w:w="0" w:type="dxa"/>
              <w:left w:w="74" w:type="dxa"/>
              <w:bottom w:w="0" w:type="dxa"/>
              <w:right w:w="74" w:type="dxa"/>
            </w:tcMar>
            <w:hideMark/>
          </w:tcPr>
          <w:p w14:paraId="1C9AD667" w14:textId="77777777" w:rsidR="00CA61B6" w:rsidRPr="00B47FCC" w:rsidRDefault="00CA61B6" w:rsidP="00481E9B">
            <w:pPr>
              <w:rPr>
                <w:color w:val="2D2D2D"/>
                <w:sz w:val="21"/>
                <w:szCs w:val="21"/>
              </w:rPr>
            </w:pPr>
          </w:p>
        </w:tc>
        <w:tc>
          <w:tcPr>
            <w:tcW w:w="235" w:type="dxa"/>
            <w:gridSpan w:val="2"/>
            <w:tcBorders>
              <w:top w:val="nil"/>
              <w:left w:val="nil"/>
              <w:right w:val="nil"/>
            </w:tcBorders>
            <w:tcMar>
              <w:top w:w="0" w:type="dxa"/>
              <w:left w:w="74" w:type="dxa"/>
              <w:bottom w:w="0" w:type="dxa"/>
              <w:right w:w="74" w:type="dxa"/>
            </w:tcMar>
            <w:hideMark/>
          </w:tcPr>
          <w:p w14:paraId="7B1FFAF7"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w:t>
            </w:r>
          </w:p>
        </w:tc>
        <w:tc>
          <w:tcPr>
            <w:tcW w:w="1391" w:type="dxa"/>
            <w:gridSpan w:val="7"/>
            <w:tcBorders>
              <w:top w:val="nil"/>
              <w:left w:val="nil"/>
              <w:bottom w:val="single" w:sz="4" w:space="0" w:color="auto"/>
              <w:right w:val="nil"/>
            </w:tcBorders>
            <w:tcMar>
              <w:top w:w="0" w:type="dxa"/>
              <w:left w:w="74" w:type="dxa"/>
              <w:bottom w:w="0" w:type="dxa"/>
              <w:right w:w="74" w:type="dxa"/>
            </w:tcMar>
            <w:hideMark/>
          </w:tcPr>
          <w:p w14:paraId="14EBD5DC" w14:textId="77777777" w:rsidR="00CA61B6" w:rsidRPr="00B47FCC" w:rsidRDefault="00CA61B6" w:rsidP="00481E9B">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367823C7"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20</w:t>
            </w:r>
          </w:p>
        </w:tc>
        <w:tc>
          <w:tcPr>
            <w:tcW w:w="648" w:type="dxa"/>
            <w:gridSpan w:val="7"/>
            <w:tcBorders>
              <w:top w:val="nil"/>
              <w:left w:val="nil"/>
              <w:bottom w:val="single" w:sz="4" w:space="0" w:color="auto"/>
              <w:right w:val="nil"/>
            </w:tcBorders>
            <w:tcMar>
              <w:top w:w="0" w:type="dxa"/>
              <w:left w:w="74" w:type="dxa"/>
              <w:bottom w:w="0" w:type="dxa"/>
              <w:right w:w="74" w:type="dxa"/>
            </w:tcMar>
            <w:hideMark/>
          </w:tcPr>
          <w:p w14:paraId="3A014E61" w14:textId="77777777" w:rsidR="00CA61B6" w:rsidRPr="00B47FCC" w:rsidRDefault="00CA61B6" w:rsidP="00481E9B">
            <w:pPr>
              <w:rPr>
                <w:color w:val="2D2D2D"/>
                <w:sz w:val="21"/>
                <w:szCs w:val="21"/>
              </w:rPr>
            </w:pPr>
          </w:p>
        </w:tc>
        <w:tc>
          <w:tcPr>
            <w:tcW w:w="787" w:type="dxa"/>
            <w:gridSpan w:val="5"/>
            <w:tcBorders>
              <w:top w:val="nil"/>
              <w:left w:val="nil"/>
              <w:right w:val="nil"/>
            </w:tcBorders>
            <w:tcMar>
              <w:top w:w="0" w:type="dxa"/>
              <w:left w:w="74" w:type="dxa"/>
              <w:bottom w:w="0" w:type="dxa"/>
              <w:right w:w="74" w:type="dxa"/>
            </w:tcMar>
            <w:hideMark/>
          </w:tcPr>
          <w:p w14:paraId="5F28A4D8"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г.</w:t>
            </w:r>
          </w:p>
        </w:tc>
        <w:tc>
          <w:tcPr>
            <w:tcW w:w="2275" w:type="dxa"/>
            <w:gridSpan w:val="11"/>
            <w:tcBorders>
              <w:top w:val="nil"/>
              <w:left w:val="nil"/>
              <w:right w:val="nil"/>
            </w:tcBorders>
            <w:tcMar>
              <w:top w:w="0" w:type="dxa"/>
              <w:left w:w="74" w:type="dxa"/>
              <w:bottom w:w="0" w:type="dxa"/>
              <w:right w:w="74" w:type="dxa"/>
            </w:tcMar>
            <w:hideMark/>
          </w:tcPr>
          <w:p w14:paraId="3548E8DB" w14:textId="77777777" w:rsidR="00CA61B6" w:rsidRPr="00B47FCC" w:rsidRDefault="00CA61B6" w:rsidP="00481E9B">
            <w:pPr>
              <w:spacing w:line="315" w:lineRule="atLeast"/>
              <w:jc w:val="right"/>
              <w:textAlignment w:val="baseline"/>
              <w:rPr>
                <w:color w:val="2D2D2D"/>
                <w:sz w:val="21"/>
                <w:szCs w:val="21"/>
              </w:rPr>
            </w:pPr>
            <w:r w:rsidRPr="00B47FCC">
              <w:rPr>
                <w:color w:val="2D2D2D"/>
                <w:sz w:val="21"/>
                <w:szCs w:val="21"/>
              </w:rPr>
              <w:t>город</w:t>
            </w:r>
          </w:p>
        </w:tc>
        <w:tc>
          <w:tcPr>
            <w:tcW w:w="2341" w:type="dxa"/>
            <w:gridSpan w:val="7"/>
            <w:tcBorders>
              <w:top w:val="nil"/>
              <w:left w:val="nil"/>
              <w:right w:val="nil"/>
            </w:tcBorders>
            <w:tcMar>
              <w:top w:w="0" w:type="dxa"/>
              <w:left w:w="74" w:type="dxa"/>
              <w:bottom w:w="0" w:type="dxa"/>
              <w:right w:w="74" w:type="dxa"/>
            </w:tcMar>
            <w:hideMark/>
          </w:tcPr>
          <w:p w14:paraId="4919F319" w14:textId="77777777" w:rsidR="00CA61B6" w:rsidRPr="00B47FCC" w:rsidRDefault="00CA61B6" w:rsidP="00481E9B">
            <w:pPr>
              <w:rPr>
                <w:color w:val="2D2D2D"/>
                <w:sz w:val="21"/>
                <w:szCs w:val="21"/>
              </w:rPr>
            </w:pPr>
          </w:p>
        </w:tc>
      </w:tr>
      <w:tr w:rsidR="00CA61B6" w:rsidRPr="00B47FCC" w14:paraId="61B76BC8" w14:textId="77777777" w:rsidTr="00481E9B">
        <w:tc>
          <w:tcPr>
            <w:tcW w:w="9781" w:type="dxa"/>
            <w:gridSpan w:val="46"/>
            <w:tcBorders>
              <w:top w:val="nil"/>
              <w:left w:val="nil"/>
              <w:bottom w:val="nil"/>
              <w:right w:val="nil"/>
            </w:tcBorders>
            <w:tcMar>
              <w:top w:w="0" w:type="dxa"/>
              <w:left w:w="74" w:type="dxa"/>
              <w:bottom w:w="0" w:type="dxa"/>
              <w:right w:w="74" w:type="dxa"/>
            </w:tcMar>
          </w:tcPr>
          <w:p w14:paraId="41E74E66" w14:textId="77777777" w:rsidR="00CA61B6" w:rsidRPr="00B47FCC" w:rsidRDefault="00CA61B6" w:rsidP="00481E9B">
            <w:pPr>
              <w:spacing w:line="315" w:lineRule="atLeast"/>
              <w:textAlignment w:val="baseline"/>
              <w:rPr>
                <w:color w:val="2D2D2D"/>
                <w:sz w:val="21"/>
                <w:szCs w:val="21"/>
              </w:rPr>
            </w:pPr>
          </w:p>
        </w:tc>
      </w:tr>
      <w:tr w:rsidR="00CA61B6" w:rsidRPr="00B47FCC" w14:paraId="4CDC26CF" w14:textId="77777777" w:rsidTr="00481E9B">
        <w:tc>
          <w:tcPr>
            <w:tcW w:w="9781" w:type="dxa"/>
            <w:gridSpan w:val="46"/>
            <w:tcBorders>
              <w:left w:val="nil"/>
              <w:right w:val="nil"/>
            </w:tcBorders>
            <w:tcMar>
              <w:top w:w="0" w:type="dxa"/>
              <w:left w:w="74" w:type="dxa"/>
              <w:bottom w:w="0" w:type="dxa"/>
              <w:right w:w="74" w:type="dxa"/>
            </w:tcMar>
          </w:tcPr>
          <w:p w14:paraId="54AEB17F" w14:textId="77777777" w:rsidR="00CA61B6" w:rsidRPr="00B47FCC" w:rsidRDefault="00CA61B6" w:rsidP="00481E9B">
            <w:pPr>
              <w:rPr>
                <w:color w:val="2D2D2D"/>
                <w:sz w:val="21"/>
                <w:szCs w:val="21"/>
              </w:rPr>
            </w:pPr>
          </w:p>
        </w:tc>
      </w:tr>
      <w:tr w:rsidR="00CA61B6" w:rsidRPr="00B47FCC" w14:paraId="37EEEB15"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34C9AC97"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и место расположения объекта</w:t>
            </w:r>
          </w:p>
        </w:tc>
      </w:tr>
      <w:tr w:rsidR="00CA61B6" w:rsidRPr="00B47FCC" w14:paraId="4C148DA6" w14:textId="77777777" w:rsidTr="00481E9B">
        <w:tc>
          <w:tcPr>
            <w:tcW w:w="5010" w:type="dxa"/>
            <w:gridSpan w:val="27"/>
            <w:tcBorders>
              <w:top w:val="nil"/>
              <w:left w:val="nil"/>
              <w:bottom w:val="nil"/>
              <w:right w:val="nil"/>
            </w:tcBorders>
            <w:tcMar>
              <w:top w:w="0" w:type="dxa"/>
              <w:left w:w="74" w:type="dxa"/>
              <w:bottom w:w="0" w:type="dxa"/>
              <w:right w:w="74" w:type="dxa"/>
            </w:tcMar>
            <w:hideMark/>
          </w:tcPr>
          <w:p w14:paraId="63BD5061"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Представитель застройщика/технического заказчика</w:t>
            </w:r>
          </w:p>
        </w:tc>
        <w:tc>
          <w:tcPr>
            <w:tcW w:w="4771" w:type="dxa"/>
            <w:gridSpan w:val="19"/>
            <w:tcBorders>
              <w:top w:val="nil"/>
              <w:left w:val="nil"/>
              <w:bottom w:val="single" w:sz="6" w:space="0" w:color="000000"/>
              <w:right w:val="nil"/>
            </w:tcBorders>
            <w:tcMar>
              <w:top w:w="0" w:type="dxa"/>
              <w:left w:w="74" w:type="dxa"/>
              <w:bottom w:w="0" w:type="dxa"/>
              <w:right w:w="74" w:type="dxa"/>
            </w:tcMar>
            <w:hideMark/>
          </w:tcPr>
          <w:p w14:paraId="70C18B94" w14:textId="77777777" w:rsidR="00CA61B6" w:rsidRPr="00B47FCC" w:rsidRDefault="00CA61B6" w:rsidP="00481E9B">
            <w:pPr>
              <w:rPr>
                <w:color w:val="2D2D2D"/>
                <w:sz w:val="21"/>
                <w:szCs w:val="21"/>
              </w:rPr>
            </w:pPr>
          </w:p>
        </w:tc>
      </w:tr>
      <w:tr w:rsidR="00CA61B6" w:rsidRPr="00B47FCC" w14:paraId="35C9D194" w14:textId="77777777" w:rsidTr="00481E9B">
        <w:tc>
          <w:tcPr>
            <w:tcW w:w="5321" w:type="dxa"/>
            <w:gridSpan w:val="31"/>
            <w:tcBorders>
              <w:top w:val="nil"/>
              <w:left w:val="nil"/>
              <w:right w:val="nil"/>
            </w:tcBorders>
            <w:tcMar>
              <w:top w:w="0" w:type="dxa"/>
              <w:left w:w="74" w:type="dxa"/>
              <w:bottom w:w="0" w:type="dxa"/>
              <w:right w:w="74" w:type="dxa"/>
            </w:tcMar>
          </w:tcPr>
          <w:p w14:paraId="4B8AEDE6" w14:textId="77777777" w:rsidR="00CA61B6" w:rsidRPr="00B47FCC" w:rsidRDefault="00CA61B6" w:rsidP="00481E9B">
            <w:pPr>
              <w:spacing w:line="315" w:lineRule="atLeast"/>
              <w:textAlignment w:val="baseline"/>
              <w:rPr>
                <w:color w:val="2D2D2D"/>
                <w:sz w:val="21"/>
                <w:szCs w:val="21"/>
              </w:rPr>
            </w:pPr>
          </w:p>
        </w:tc>
        <w:tc>
          <w:tcPr>
            <w:tcW w:w="4460" w:type="dxa"/>
            <w:gridSpan w:val="15"/>
            <w:tcBorders>
              <w:top w:val="nil"/>
              <w:left w:val="nil"/>
              <w:right w:val="nil"/>
            </w:tcBorders>
            <w:tcMar>
              <w:top w:w="0" w:type="dxa"/>
              <w:left w:w="74" w:type="dxa"/>
              <w:bottom w:w="0" w:type="dxa"/>
              <w:right w:w="74" w:type="dxa"/>
            </w:tcMar>
          </w:tcPr>
          <w:p w14:paraId="2BD56D2B" w14:textId="77777777" w:rsidR="00CA61B6" w:rsidRPr="00B47FCC" w:rsidRDefault="00CA61B6" w:rsidP="00481E9B">
            <w:pPr>
              <w:rPr>
                <w:color w:val="2D2D2D"/>
                <w:sz w:val="21"/>
                <w:szCs w:val="21"/>
              </w:rPr>
            </w:pPr>
          </w:p>
        </w:tc>
      </w:tr>
      <w:tr w:rsidR="00CA61B6" w:rsidRPr="00B47FCC" w14:paraId="53BDCF13"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1A79F522"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организация, должность, инициалы, фамилия</w:t>
            </w:r>
          </w:p>
        </w:tc>
      </w:tr>
      <w:tr w:rsidR="00CA61B6" w:rsidRPr="00B47FCC" w14:paraId="669541D2" w14:textId="77777777" w:rsidTr="00481E9B">
        <w:tc>
          <w:tcPr>
            <w:tcW w:w="5383" w:type="dxa"/>
            <w:gridSpan w:val="32"/>
            <w:tcBorders>
              <w:top w:val="nil"/>
              <w:left w:val="nil"/>
              <w:bottom w:val="nil"/>
              <w:right w:val="nil"/>
            </w:tcBorders>
            <w:tcMar>
              <w:top w:w="0" w:type="dxa"/>
              <w:left w:w="74" w:type="dxa"/>
              <w:bottom w:w="0" w:type="dxa"/>
              <w:right w:w="74" w:type="dxa"/>
            </w:tcMar>
            <w:hideMark/>
          </w:tcPr>
          <w:p w14:paraId="33BDEECF"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с одной стороны, и лицо, осуществляющее строительство</w:t>
            </w:r>
          </w:p>
        </w:tc>
        <w:tc>
          <w:tcPr>
            <w:tcW w:w="4398" w:type="dxa"/>
            <w:gridSpan w:val="14"/>
            <w:tcBorders>
              <w:top w:val="nil"/>
              <w:left w:val="nil"/>
              <w:bottom w:val="single" w:sz="6" w:space="0" w:color="000000"/>
              <w:right w:val="nil"/>
            </w:tcBorders>
            <w:tcMar>
              <w:top w:w="0" w:type="dxa"/>
              <w:left w:w="74" w:type="dxa"/>
              <w:bottom w:w="0" w:type="dxa"/>
              <w:right w:w="74" w:type="dxa"/>
            </w:tcMar>
            <w:hideMark/>
          </w:tcPr>
          <w:p w14:paraId="187F4C0D" w14:textId="77777777" w:rsidR="00CA61B6" w:rsidRPr="00B47FCC" w:rsidRDefault="00CA61B6" w:rsidP="00481E9B">
            <w:pPr>
              <w:rPr>
                <w:color w:val="2D2D2D"/>
                <w:sz w:val="21"/>
                <w:szCs w:val="21"/>
              </w:rPr>
            </w:pPr>
          </w:p>
        </w:tc>
      </w:tr>
      <w:tr w:rsidR="00CA61B6" w:rsidRPr="00B47FCC" w14:paraId="565ACD95" w14:textId="77777777" w:rsidTr="00481E9B">
        <w:tc>
          <w:tcPr>
            <w:tcW w:w="5613" w:type="dxa"/>
            <w:gridSpan w:val="33"/>
            <w:tcBorders>
              <w:top w:val="nil"/>
              <w:left w:val="nil"/>
              <w:right w:val="nil"/>
            </w:tcBorders>
            <w:tcMar>
              <w:top w:w="0" w:type="dxa"/>
              <w:left w:w="74" w:type="dxa"/>
              <w:bottom w:w="0" w:type="dxa"/>
              <w:right w:w="74" w:type="dxa"/>
            </w:tcMar>
          </w:tcPr>
          <w:p w14:paraId="070B10DA" w14:textId="77777777" w:rsidR="00CA61B6" w:rsidRPr="00B47FCC" w:rsidRDefault="00CA61B6" w:rsidP="00481E9B">
            <w:pPr>
              <w:spacing w:line="315" w:lineRule="atLeast"/>
              <w:textAlignment w:val="baseline"/>
              <w:rPr>
                <w:color w:val="2D2D2D"/>
                <w:sz w:val="21"/>
                <w:szCs w:val="21"/>
              </w:rPr>
            </w:pPr>
          </w:p>
        </w:tc>
        <w:tc>
          <w:tcPr>
            <w:tcW w:w="4168" w:type="dxa"/>
            <w:gridSpan w:val="13"/>
            <w:tcBorders>
              <w:top w:val="nil"/>
              <w:left w:val="nil"/>
              <w:right w:val="nil"/>
            </w:tcBorders>
            <w:tcMar>
              <w:top w:w="0" w:type="dxa"/>
              <w:left w:w="74" w:type="dxa"/>
              <w:bottom w:w="0" w:type="dxa"/>
              <w:right w:w="74" w:type="dxa"/>
            </w:tcMar>
          </w:tcPr>
          <w:p w14:paraId="4E921C77" w14:textId="77777777" w:rsidR="00CA61B6" w:rsidRPr="00B47FCC" w:rsidRDefault="00CA61B6" w:rsidP="00481E9B">
            <w:pPr>
              <w:rPr>
                <w:color w:val="2D2D2D"/>
                <w:sz w:val="21"/>
                <w:szCs w:val="21"/>
              </w:rPr>
            </w:pPr>
          </w:p>
        </w:tc>
      </w:tr>
      <w:tr w:rsidR="00CA61B6" w:rsidRPr="00B47FCC" w14:paraId="79D263AF"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748DAA7D"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организация, должность, инициалы, фамилия</w:t>
            </w:r>
          </w:p>
        </w:tc>
      </w:tr>
      <w:tr w:rsidR="00CA61B6" w:rsidRPr="00B47FCC" w14:paraId="20D0D7EC"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17472E88"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с другой стороны, составили настоящий акт о нижеследующем:</w:t>
            </w:r>
          </w:p>
        </w:tc>
      </w:tr>
      <w:tr w:rsidR="00CA61B6" w:rsidRPr="00B47FCC" w14:paraId="26E6454C" w14:textId="77777777" w:rsidTr="00481E9B">
        <w:tc>
          <w:tcPr>
            <w:tcW w:w="2919" w:type="dxa"/>
            <w:gridSpan w:val="14"/>
            <w:tcBorders>
              <w:top w:val="nil"/>
              <w:left w:val="nil"/>
              <w:right w:val="nil"/>
            </w:tcBorders>
            <w:tcMar>
              <w:top w:w="0" w:type="dxa"/>
              <w:left w:w="74" w:type="dxa"/>
              <w:bottom w:w="0" w:type="dxa"/>
              <w:right w:w="74" w:type="dxa"/>
            </w:tcMar>
          </w:tcPr>
          <w:p w14:paraId="06F83B46" w14:textId="77777777" w:rsidR="00CA61B6" w:rsidRPr="00B47FCC" w:rsidRDefault="00CA61B6" w:rsidP="00481E9B">
            <w:pPr>
              <w:spacing w:line="315" w:lineRule="atLeast"/>
              <w:textAlignment w:val="baseline"/>
              <w:rPr>
                <w:color w:val="2D2D2D"/>
                <w:sz w:val="21"/>
                <w:szCs w:val="21"/>
              </w:rPr>
            </w:pPr>
          </w:p>
        </w:tc>
        <w:tc>
          <w:tcPr>
            <w:tcW w:w="6862" w:type="dxa"/>
            <w:gridSpan w:val="32"/>
            <w:tcBorders>
              <w:top w:val="nil"/>
              <w:left w:val="nil"/>
              <w:right w:val="nil"/>
            </w:tcBorders>
            <w:tcMar>
              <w:top w:w="0" w:type="dxa"/>
              <w:left w:w="74" w:type="dxa"/>
              <w:bottom w:w="0" w:type="dxa"/>
              <w:right w:w="74" w:type="dxa"/>
            </w:tcMar>
          </w:tcPr>
          <w:p w14:paraId="7C06AB4B" w14:textId="77777777" w:rsidR="00CA61B6" w:rsidRPr="00B47FCC" w:rsidRDefault="00CA61B6" w:rsidP="00481E9B">
            <w:pPr>
              <w:rPr>
                <w:color w:val="2D2D2D"/>
                <w:sz w:val="21"/>
                <w:szCs w:val="21"/>
              </w:rPr>
            </w:pPr>
          </w:p>
        </w:tc>
      </w:tr>
      <w:tr w:rsidR="00CA61B6" w:rsidRPr="00B47FCC" w14:paraId="10C8F9B2"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6AFD418F"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1 Лицом, осуществляющим строительство, предъявлен застройщику (техническому заказчику) к приемке</w:t>
            </w:r>
          </w:p>
        </w:tc>
      </w:tr>
      <w:tr w:rsidR="00CA61B6" w:rsidRPr="00B47FCC" w14:paraId="27F278B7" w14:textId="77777777" w:rsidTr="00481E9B">
        <w:tc>
          <w:tcPr>
            <w:tcW w:w="9781" w:type="dxa"/>
            <w:gridSpan w:val="46"/>
            <w:tcBorders>
              <w:top w:val="nil"/>
              <w:left w:val="nil"/>
              <w:bottom w:val="nil"/>
              <w:right w:val="nil"/>
            </w:tcBorders>
            <w:tcMar>
              <w:top w:w="0" w:type="dxa"/>
              <w:left w:w="74" w:type="dxa"/>
              <w:bottom w:w="0" w:type="dxa"/>
              <w:right w:w="74" w:type="dxa"/>
            </w:tcMar>
          </w:tcPr>
          <w:p w14:paraId="091FE720" w14:textId="77777777" w:rsidR="00CA61B6" w:rsidRPr="00B47FCC" w:rsidRDefault="00CA61B6" w:rsidP="00481E9B">
            <w:pPr>
              <w:spacing w:line="315" w:lineRule="atLeast"/>
              <w:textAlignment w:val="baseline"/>
              <w:rPr>
                <w:color w:val="2D2D2D"/>
                <w:sz w:val="21"/>
                <w:szCs w:val="21"/>
              </w:rPr>
            </w:pPr>
          </w:p>
        </w:tc>
      </w:tr>
      <w:tr w:rsidR="00CA61B6" w:rsidRPr="00B47FCC" w14:paraId="5687B5F7"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1C0DBFE7"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объекта</w:t>
            </w:r>
          </w:p>
        </w:tc>
      </w:tr>
      <w:tr w:rsidR="00CA61B6" w:rsidRPr="00B47FCC" w14:paraId="3C443DD5" w14:textId="77777777" w:rsidTr="00481E9B">
        <w:tc>
          <w:tcPr>
            <w:tcW w:w="2548" w:type="dxa"/>
            <w:gridSpan w:val="11"/>
            <w:tcBorders>
              <w:top w:val="nil"/>
              <w:left w:val="nil"/>
              <w:bottom w:val="nil"/>
              <w:right w:val="nil"/>
            </w:tcBorders>
            <w:tcMar>
              <w:top w:w="0" w:type="dxa"/>
              <w:left w:w="74" w:type="dxa"/>
              <w:bottom w:w="0" w:type="dxa"/>
              <w:right w:w="74" w:type="dxa"/>
            </w:tcMar>
            <w:hideMark/>
          </w:tcPr>
          <w:p w14:paraId="2F5CB5A6"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расположенный по адресу</w:t>
            </w:r>
          </w:p>
        </w:tc>
        <w:tc>
          <w:tcPr>
            <w:tcW w:w="7233" w:type="dxa"/>
            <w:gridSpan w:val="35"/>
            <w:tcBorders>
              <w:top w:val="nil"/>
              <w:left w:val="nil"/>
              <w:bottom w:val="single" w:sz="6" w:space="0" w:color="000000"/>
              <w:right w:val="nil"/>
            </w:tcBorders>
            <w:tcMar>
              <w:top w:w="0" w:type="dxa"/>
              <w:left w:w="74" w:type="dxa"/>
              <w:bottom w:w="0" w:type="dxa"/>
              <w:right w:w="74" w:type="dxa"/>
            </w:tcMar>
            <w:hideMark/>
          </w:tcPr>
          <w:p w14:paraId="12B170E2" w14:textId="77777777" w:rsidR="00CA61B6" w:rsidRPr="00B47FCC" w:rsidRDefault="00CA61B6" w:rsidP="00481E9B">
            <w:pPr>
              <w:rPr>
                <w:color w:val="2D2D2D"/>
                <w:sz w:val="21"/>
                <w:szCs w:val="21"/>
              </w:rPr>
            </w:pPr>
          </w:p>
        </w:tc>
      </w:tr>
      <w:tr w:rsidR="00CA61B6" w:rsidRPr="00B47FCC" w14:paraId="2ED2795B" w14:textId="77777777" w:rsidTr="00481E9B">
        <w:tc>
          <w:tcPr>
            <w:tcW w:w="2919" w:type="dxa"/>
            <w:gridSpan w:val="14"/>
            <w:tcBorders>
              <w:top w:val="nil"/>
              <w:left w:val="nil"/>
              <w:right w:val="nil"/>
            </w:tcBorders>
            <w:tcMar>
              <w:top w:w="0" w:type="dxa"/>
              <w:left w:w="74" w:type="dxa"/>
              <w:bottom w:w="0" w:type="dxa"/>
              <w:right w:w="74" w:type="dxa"/>
            </w:tcMar>
          </w:tcPr>
          <w:p w14:paraId="2104E2E8" w14:textId="77777777" w:rsidR="00CA61B6" w:rsidRPr="00B47FCC" w:rsidRDefault="00CA61B6" w:rsidP="00481E9B">
            <w:pPr>
              <w:spacing w:line="315" w:lineRule="atLeast"/>
              <w:textAlignment w:val="baseline"/>
              <w:rPr>
                <w:color w:val="2D2D2D"/>
                <w:sz w:val="21"/>
                <w:szCs w:val="21"/>
              </w:rPr>
            </w:pPr>
          </w:p>
        </w:tc>
        <w:tc>
          <w:tcPr>
            <w:tcW w:w="6862" w:type="dxa"/>
            <w:gridSpan w:val="32"/>
            <w:tcBorders>
              <w:top w:val="nil"/>
              <w:left w:val="nil"/>
              <w:right w:val="nil"/>
            </w:tcBorders>
            <w:tcMar>
              <w:top w:w="0" w:type="dxa"/>
              <w:left w:w="74" w:type="dxa"/>
              <w:bottom w:w="0" w:type="dxa"/>
              <w:right w:w="74" w:type="dxa"/>
            </w:tcMar>
          </w:tcPr>
          <w:p w14:paraId="53819F8B" w14:textId="77777777" w:rsidR="00CA61B6" w:rsidRPr="00B47FCC" w:rsidRDefault="00CA61B6" w:rsidP="00481E9B">
            <w:pPr>
              <w:rPr>
                <w:color w:val="2D2D2D"/>
                <w:sz w:val="21"/>
                <w:szCs w:val="21"/>
              </w:rPr>
            </w:pPr>
          </w:p>
        </w:tc>
      </w:tr>
      <w:tr w:rsidR="00CA61B6" w:rsidRPr="00B47FCC" w14:paraId="7B9C27F9" w14:textId="77777777" w:rsidTr="00481E9B">
        <w:tc>
          <w:tcPr>
            <w:tcW w:w="8500" w:type="dxa"/>
            <w:gridSpan w:val="43"/>
            <w:tcBorders>
              <w:top w:val="nil"/>
              <w:left w:val="nil"/>
              <w:bottom w:val="nil"/>
              <w:right w:val="nil"/>
            </w:tcBorders>
            <w:tcMar>
              <w:top w:w="0" w:type="dxa"/>
              <w:left w:w="74" w:type="dxa"/>
              <w:bottom w:w="0" w:type="dxa"/>
              <w:right w:w="74" w:type="dxa"/>
            </w:tcMar>
            <w:hideMark/>
          </w:tcPr>
          <w:p w14:paraId="5B865413"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2 Строительство производилось в соответствии с разрешением на строительство, выданным</w:t>
            </w:r>
          </w:p>
        </w:tc>
        <w:tc>
          <w:tcPr>
            <w:tcW w:w="1281" w:type="dxa"/>
            <w:gridSpan w:val="3"/>
            <w:tcBorders>
              <w:top w:val="nil"/>
              <w:left w:val="nil"/>
              <w:bottom w:val="single" w:sz="6" w:space="0" w:color="000000"/>
              <w:right w:val="nil"/>
            </w:tcBorders>
            <w:tcMar>
              <w:top w:w="0" w:type="dxa"/>
              <w:left w:w="74" w:type="dxa"/>
              <w:bottom w:w="0" w:type="dxa"/>
              <w:right w:w="74" w:type="dxa"/>
            </w:tcMar>
            <w:hideMark/>
          </w:tcPr>
          <w:p w14:paraId="4B5449B3" w14:textId="77777777" w:rsidR="00CA61B6" w:rsidRPr="00B47FCC" w:rsidRDefault="00CA61B6" w:rsidP="00481E9B">
            <w:pPr>
              <w:rPr>
                <w:color w:val="2D2D2D"/>
                <w:sz w:val="21"/>
                <w:szCs w:val="21"/>
              </w:rPr>
            </w:pPr>
          </w:p>
        </w:tc>
      </w:tr>
      <w:tr w:rsidR="00CA61B6" w:rsidRPr="00B47FCC" w14:paraId="15D609EA" w14:textId="77777777" w:rsidTr="00481E9B">
        <w:tc>
          <w:tcPr>
            <w:tcW w:w="8592" w:type="dxa"/>
            <w:gridSpan w:val="44"/>
            <w:tcBorders>
              <w:top w:val="nil"/>
              <w:left w:val="nil"/>
              <w:right w:val="nil"/>
            </w:tcBorders>
            <w:tcMar>
              <w:top w:w="0" w:type="dxa"/>
              <w:left w:w="74" w:type="dxa"/>
              <w:bottom w:w="0" w:type="dxa"/>
              <w:right w:w="74" w:type="dxa"/>
            </w:tcMar>
          </w:tcPr>
          <w:p w14:paraId="30B67464" w14:textId="77777777" w:rsidR="00CA61B6" w:rsidRPr="00B47FCC" w:rsidRDefault="00CA61B6" w:rsidP="00481E9B">
            <w:pPr>
              <w:spacing w:line="315" w:lineRule="atLeast"/>
              <w:textAlignment w:val="baseline"/>
              <w:rPr>
                <w:color w:val="2D2D2D"/>
                <w:sz w:val="21"/>
                <w:szCs w:val="21"/>
              </w:rPr>
            </w:pPr>
          </w:p>
        </w:tc>
        <w:tc>
          <w:tcPr>
            <w:tcW w:w="1189" w:type="dxa"/>
            <w:gridSpan w:val="2"/>
            <w:tcBorders>
              <w:top w:val="nil"/>
              <w:left w:val="nil"/>
              <w:right w:val="nil"/>
            </w:tcBorders>
            <w:tcMar>
              <w:top w:w="0" w:type="dxa"/>
              <w:left w:w="74" w:type="dxa"/>
              <w:bottom w:w="0" w:type="dxa"/>
              <w:right w:w="74" w:type="dxa"/>
            </w:tcMar>
          </w:tcPr>
          <w:p w14:paraId="629C00C2" w14:textId="77777777" w:rsidR="00CA61B6" w:rsidRPr="00B47FCC" w:rsidRDefault="00CA61B6" w:rsidP="00481E9B">
            <w:pPr>
              <w:rPr>
                <w:color w:val="2D2D2D"/>
                <w:sz w:val="21"/>
                <w:szCs w:val="21"/>
              </w:rPr>
            </w:pPr>
          </w:p>
        </w:tc>
      </w:tr>
      <w:tr w:rsidR="00CA61B6" w:rsidRPr="00B47FCC" w14:paraId="76574848"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4F471E03"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органа, выдавшего разрешение</w:t>
            </w:r>
          </w:p>
        </w:tc>
      </w:tr>
      <w:tr w:rsidR="00CA61B6" w:rsidRPr="00B47FCC" w14:paraId="13CD53E9" w14:textId="77777777" w:rsidTr="00481E9B">
        <w:tc>
          <w:tcPr>
            <w:tcW w:w="2919" w:type="dxa"/>
            <w:gridSpan w:val="14"/>
            <w:tcBorders>
              <w:top w:val="nil"/>
              <w:left w:val="nil"/>
              <w:right w:val="nil"/>
            </w:tcBorders>
            <w:tcMar>
              <w:top w:w="0" w:type="dxa"/>
              <w:left w:w="74" w:type="dxa"/>
              <w:bottom w:w="0" w:type="dxa"/>
              <w:right w:w="74" w:type="dxa"/>
            </w:tcMar>
          </w:tcPr>
          <w:p w14:paraId="0D7CE147" w14:textId="77777777" w:rsidR="00CA61B6" w:rsidRPr="00B47FCC" w:rsidRDefault="00CA61B6" w:rsidP="00481E9B">
            <w:pPr>
              <w:spacing w:line="315" w:lineRule="atLeast"/>
              <w:textAlignment w:val="baseline"/>
              <w:rPr>
                <w:color w:val="2D2D2D"/>
                <w:sz w:val="21"/>
                <w:szCs w:val="21"/>
              </w:rPr>
            </w:pPr>
          </w:p>
        </w:tc>
        <w:tc>
          <w:tcPr>
            <w:tcW w:w="6862" w:type="dxa"/>
            <w:gridSpan w:val="32"/>
            <w:tcBorders>
              <w:top w:val="nil"/>
              <w:left w:val="nil"/>
              <w:right w:val="nil"/>
            </w:tcBorders>
            <w:tcMar>
              <w:top w:w="0" w:type="dxa"/>
              <w:left w:w="74" w:type="dxa"/>
              <w:bottom w:w="0" w:type="dxa"/>
              <w:right w:w="74" w:type="dxa"/>
            </w:tcMar>
          </w:tcPr>
          <w:p w14:paraId="0ADB22A9" w14:textId="77777777" w:rsidR="00CA61B6" w:rsidRPr="00B47FCC" w:rsidRDefault="00CA61B6" w:rsidP="00481E9B">
            <w:pPr>
              <w:rPr>
                <w:color w:val="2D2D2D"/>
                <w:sz w:val="21"/>
                <w:szCs w:val="21"/>
              </w:rPr>
            </w:pPr>
          </w:p>
        </w:tc>
      </w:tr>
      <w:tr w:rsidR="00CA61B6" w:rsidRPr="00B47FCC" w14:paraId="3E1924E1" w14:textId="77777777" w:rsidTr="00481E9B">
        <w:tc>
          <w:tcPr>
            <w:tcW w:w="3730" w:type="dxa"/>
            <w:gridSpan w:val="16"/>
            <w:tcBorders>
              <w:top w:val="nil"/>
              <w:left w:val="nil"/>
              <w:bottom w:val="nil"/>
              <w:right w:val="nil"/>
            </w:tcBorders>
            <w:tcMar>
              <w:top w:w="0" w:type="dxa"/>
              <w:left w:w="74" w:type="dxa"/>
              <w:bottom w:w="0" w:type="dxa"/>
              <w:right w:w="74" w:type="dxa"/>
            </w:tcMar>
            <w:hideMark/>
          </w:tcPr>
          <w:p w14:paraId="4718D30F"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3 В строительстве принимали участие</w:t>
            </w:r>
          </w:p>
        </w:tc>
        <w:tc>
          <w:tcPr>
            <w:tcW w:w="6051" w:type="dxa"/>
            <w:gridSpan w:val="30"/>
            <w:tcBorders>
              <w:top w:val="nil"/>
              <w:left w:val="nil"/>
              <w:bottom w:val="single" w:sz="6" w:space="0" w:color="000000"/>
              <w:right w:val="nil"/>
            </w:tcBorders>
            <w:tcMar>
              <w:top w:w="0" w:type="dxa"/>
              <w:left w:w="74" w:type="dxa"/>
              <w:bottom w:w="0" w:type="dxa"/>
              <w:right w:w="74" w:type="dxa"/>
            </w:tcMar>
            <w:hideMark/>
          </w:tcPr>
          <w:p w14:paraId="1E65AFE2" w14:textId="77777777" w:rsidR="00CA61B6" w:rsidRPr="00B47FCC" w:rsidRDefault="00CA61B6" w:rsidP="00481E9B">
            <w:pPr>
              <w:rPr>
                <w:color w:val="2D2D2D"/>
                <w:sz w:val="21"/>
                <w:szCs w:val="21"/>
              </w:rPr>
            </w:pPr>
          </w:p>
        </w:tc>
      </w:tr>
      <w:tr w:rsidR="00CA61B6" w:rsidRPr="00B47FCC" w14:paraId="546BD34D" w14:textId="77777777" w:rsidTr="00481E9B">
        <w:tc>
          <w:tcPr>
            <w:tcW w:w="3888" w:type="dxa"/>
            <w:gridSpan w:val="17"/>
            <w:tcBorders>
              <w:top w:val="nil"/>
              <w:left w:val="nil"/>
              <w:right w:val="nil"/>
            </w:tcBorders>
            <w:tcMar>
              <w:top w:w="0" w:type="dxa"/>
              <w:left w:w="74" w:type="dxa"/>
              <w:bottom w:w="0" w:type="dxa"/>
              <w:right w:w="74" w:type="dxa"/>
            </w:tcMar>
          </w:tcPr>
          <w:p w14:paraId="65A892EB" w14:textId="77777777" w:rsidR="00CA61B6" w:rsidRPr="00B47FCC" w:rsidRDefault="00CA61B6" w:rsidP="00481E9B">
            <w:pPr>
              <w:spacing w:line="315" w:lineRule="atLeast"/>
              <w:textAlignment w:val="baseline"/>
              <w:rPr>
                <w:color w:val="2D2D2D"/>
                <w:sz w:val="21"/>
                <w:szCs w:val="21"/>
              </w:rPr>
            </w:pPr>
          </w:p>
        </w:tc>
        <w:tc>
          <w:tcPr>
            <w:tcW w:w="5893" w:type="dxa"/>
            <w:gridSpan w:val="29"/>
            <w:tcBorders>
              <w:top w:val="nil"/>
              <w:left w:val="nil"/>
              <w:right w:val="nil"/>
            </w:tcBorders>
            <w:tcMar>
              <w:top w:w="0" w:type="dxa"/>
              <w:left w:w="74" w:type="dxa"/>
              <w:bottom w:w="0" w:type="dxa"/>
              <w:right w:w="74" w:type="dxa"/>
            </w:tcMar>
          </w:tcPr>
          <w:p w14:paraId="0F1930A5" w14:textId="77777777" w:rsidR="00CA61B6" w:rsidRPr="00B47FCC" w:rsidRDefault="00CA61B6" w:rsidP="00481E9B">
            <w:pPr>
              <w:rPr>
                <w:color w:val="2D2D2D"/>
                <w:sz w:val="21"/>
                <w:szCs w:val="21"/>
              </w:rPr>
            </w:pPr>
          </w:p>
        </w:tc>
      </w:tr>
      <w:tr w:rsidR="00CA61B6" w:rsidRPr="00B47FCC" w14:paraId="0736DB52"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47961500"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организаций, их реквизиты, виды работ, номер свидетельства о допуске</w:t>
            </w:r>
          </w:p>
          <w:p w14:paraId="63B08DA5"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72E842D7"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E888D3D"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к определенному виду/видам работ, которые оказывают влияние на безопасность</w:t>
            </w:r>
          </w:p>
          <w:p w14:paraId="379F3CB2"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7034059C" w14:textId="77777777" w:rsidTr="00481E9B">
        <w:trPr>
          <w:trHeight w:val="432"/>
        </w:trPr>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3592B90"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объектов капитального строительства, выполнявшихся каждой из них,</w:t>
            </w:r>
          </w:p>
          <w:p w14:paraId="1EE91E16"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5B43BDCD" w14:textId="77777777" w:rsidTr="00481E9B">
        <w:trPr>
          <w:trHeight w:val="228"/>
        </w:trPr>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16C826CA"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при числе организаций более трех их перечень указывается в приложении к акту</w:t>
            </w:r>
          </w:p>
          <w:p w14:paraId="1784C344"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6B14CA98"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50D540DB"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4 Проектная документация на строительство разработана генеральным проектировщиком</w:t>
            </w:r>
          </w:p>
          <w:p w14:paraId="2025F42B" w14:textId="77777777" w:rsidR="00CA61B6" w:rsidRPr="00B47FCC" w:rsidRDefault="00CA61B6" w:rsidP="00481E9B">
            <w:pPr>
              <w:spacing w:line="315" w:lineRule="atLeast"/>
              <w:textAlignment w:val="baseline"/>
              <w:rPr>
                <w:color w:val="2D2D2D"/>
                <w:sz w:val="21"/>
                <w:szCs w:val="21"/>
              </w:rPr>
            </w:pPr>
          </w:p>
        </w:tc>
      </w:tr>
      <w:tr w:rsidR="00CA61B6" w:rsidRPr="00B47FCC" w14:paraId="5847B4E2"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17AD132C"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организации и ее реквизиты,</w:t>
            </w:r>
          </w:p>
          <w:p w14:paraId="65C52C77"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151CAD84"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1F33245"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lastRenderedPageBreak/>
              <w:t>номер свидетельства о допуске к определенному виду/видам работ,</w:t>
            </w:r>
          </w:p>
          <w:p w14:paraId="79DC57AE"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28101B21"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08396BCF"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которые оказывают влияние на безопасность объектов капитального строительства</w:t>
            </w:r>
          </w:p>
          <w:p w14:paraId="1DE9A949"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21D571A7" w14:textId="77777777" w:rsidTr="00481E9B">
        <w:tc>
          <w:tcPr>
            <w:tcW w:w="1583" w:type="dxa"/>
            <w:gridSpan w:val="6"/>
            <w:tcBorders>
              <w:top w:val="nil"/>
              <w:left w:val="nil"/>
              <w:bottom w:val="nil"/>
              <w:right w:val="nil"/>
            </w:tcBorders>
            <w:tcMar>
              <w:top w:w="0" w:type="dxa"/>
              <w:left w:w="74" w:type="dxa"/>
              <w:bottom w:w="0" w:type="dxa"/>
              <w:right w:w="74" w:type="dxa"/>
            </w:tcMar>
            <w:hideMark/>
          </w:tcPr>
          <w:p w14:paraId="0CED9104"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выполнившим</w:t>
            </w:r>
          </w:p>
        </w:tc>
        <w:tc>
          <w:tcPr>
            <w:tcW w:w="8198" w:type="dxa"/>
            <w:gridSpan w:val="40"/>
            <w:tcBorders>
              <w:top w:val="nil"/>
              <w:left w:val="nil"/>
              <w:bottom w:val="single" w:sz="6" w:space="0" w:color="000000"/>
              <w:right w:val="nil"/>
            </w:tcBorders>
            <w:tcMar>
              <w:top w:w="0" w:type="dxa"/>
              <w:left w:w="74" w:type="dxa"/>
              <w:bottom w:w="0" w:type="dxa"/>
              <w:right w:w="74" w:type="dxa"/>
            </w:tcMar>
            <w:hideMark/>
          </w:tcPr>
          <w:p w14:paraId="10E0F9A2" w14:textId="77777777" w:rsidR="00CA61B6" w:rsidRPr="00B47FCC" w:rsidRDefault="00CA61B6" w:rsidP="00481E9B">
            <w:pPr>
              <w:rPr>
                <w:color w:val="2D2D2D"/>
                <w:sz w:val="21"/>
                <w:szCs w:val="21"/>
              </w:rPr>
            </w:pPr>
          </w:p>
        </w:tc>
      </w:tr>
      <w:tr w:rsidR="00CA61B6" w:rsidRPr="00B47FCC" w14:paraId="56CBBE87" w14:textId="77777777" w:rsidTr="00481E9B">
        <w:tc>
          <w:tcPr>
            <w:tcW w:w="1818" w:type="dxa"/>
            <w:gridSpan w:val="8"/>
            <w:tcBorders>
              <w:top w:val="nil"/>
              <w:left w:val="nil"/>
              <w:right w:val="nil"/>
            </w:tcBorders>
            <w:tcMar>
              <w:top w:w="0" w:type="dxa"/>
              <w:left w:w="74" w:type="dxa"/>
              <w:bottom w:w="0" w:type="dxa"/>
              <w:right w:w="74" w:type="dxa"/>
            </w:tcMar>
          </w:tcPr>
          <w:p w14:paraId="1475D72E" w14:textId="77777777" w:rsidR="00CA61B6" w:rsidRPr="00B47FCC" w:rsidRDefault="00CA61B6" w:rsidP="00481E9B">
            <w:pPr>
              <w:spacing w:line="315" w:lineRule="atLeast"/>
              <w:textAlignment w:val="baseline"/>
              <w:rPr>
                <w:color w:val="2D2D2D"/>
                <w:sz w:val="21"/>
                <w:szCs w:val="21"/>
              </w:rPr>
            </w:pPr>
          </w:p>
        </w:tc>
        <w:tc>
          <w:tcPr>
            <w:tcW w:w="7963" w:type="dxa"/>
            <w:gridSpan w:val="38"/>
            <w:tcBorders>
              <w:top w:val="nil"/>
              <w:left w:val="nil"/>
              <w:right w:val="nil"/>
            </w:tcBorders>
            <w:tcMar>
              <w:top w:w="0" w:type="dxa"/>
              <w:left w:w="74" w:type="dxa"/>
              <w:bottom w:w="0" w:type="dxa"/>
              <w:right w:w="74" w:type="dxa"/>
            </w:tcMar>
          </w:tcPr>
          <w:p w14:paraId="07CCCC71" w14:textId="77777777" w:rsidR="00CA61B6" w:rsidRPr="00B47FCC" w:rsidRDefault="00CA61B6" w:rsidP="00481E9B">
            <w:pPr>
              <w:rPr>
                <w:color w:val="2D2D2D"/>
                <w:sz w:val="21"/>
                <w:szCs w:val="21"/>
              </w:rPr>
            </w:pPr>
          </w:p>
        </w:tc>
      </w:tr>
      <w:tr w:rsidR="00CA61B6" w:rsidRPr="00B47FCC" w14:paraId="312FCFDF"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615912B7"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частей или разделов документации</w:t>
            </w:r>
          </w:p>
        </w:tc>
      </w:tr>
      <w:tr w:rsidR="00CA61B6" w:rsidRPr="00B47FCC" w14:paraId="1EA87BFD" w14:textId="77777777" w:rsidTr="00481E9B">
        <w:tc>
          <w:tcPr>
            <w:tcW w:w="1698" w:type="dxa"/>
            <w:gridSpan w:val="7"/>
            <w:tcBorders>
              <w:top w:val="nil"/>
              <w:left w:val="nil"/>
              <w:bottom w:val="nil"/>
              <w:right w:val="nil"/>
            </w:tcBorders>
            <w:tcMar>
              <w:top w:w="0" w:type="dxa"/>
              <w:left w:w="74" w:type="dxa"/>
              <w:bottom w:w="0" w:type="dxa"/>
              <w:right w:w="74" w:type="dxa"/>
            </w:tcMar>
            <w:hideMark/>
          </w:tcPr>
          <w:p w14:paraId="12466C3D"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и организациями</w:t>
            </w:r>
          </w:p>
        </w:tc>
        <w:tc>
          <w:tcPr>
            <w:tcW w:w="8083" w:type="dxa"/>
            <w:gridSpan w:val="39"/>
            <w:tcBorders>
              <w:top w:val="nil"/>
              <w:left w:val="nil"/>
              <w:bottom w:val="single" w:sz="6" w:space="0" w:color="000000"/>
              <w:right w:val="nil"/>
            </w:tcBorders>
            <w:tcMar>
              <w:top w:w="0" w:type="dxa"/>
              <w:left w:w="74" w:type="dxa"/>
              <w:bottom w:w="0" w:type="dxa"/>
              <w:right w:w="74" w:type="dxa"/>
            </w:tcMar>
            <w:hideMark/>
          </w:tcPr>
          <w:p w14:paraId="32B32BEA" w14:textId="77777777" w:rsidR="00CA61B6" w:rsidRPr="00B47FCC" w:rsidRDefault="00CA61B6" w:rsidP="00481E9B">
            <w:pPr>
              <w:rPr>
                <w:color w:val="2D2D2D"/>
                <w:sz w:val="21"/>
                <w:szCs w:val="21"/>
              </w:rPr>
            </w:pPr>
          </w:p>
        </w:tc>
      </w:tr>
      <w:tr w:rsidR="00CA61B6" w:rsidRPr="00B47FCC" w14:paraId="02DE7F55" w14:textId="77777777" w:rsidTr="00481E9B">
        <w:tc>
          <w:tcPr>
            <w:tcW w:w="2114" w:type="dxa"/>
            <w:gridSpan w:val="9"/>
            <w:tcBorders>
              <w:top w:val="nil"/>
              <w:left w:val="nil"/>
              <w:right w:val="nil"/>
            </w:tcBorders>
            <w:tcMar>
              <w:top w:w="0" w:type="dxa"/>
              <w:left w:w="74" w:type="dxa"/>
              <w:bottom w:w="0" w:type="dxa"/>
              <w:right w:w="74" w:type="dxa"/>
            </w:tcMar>
          </w:tcPr>
          <w:p w14:paraId="40A9536E" w14:textId="77777777" w:rsidR="00CA61B6" w:rsidRPr="00B47FCC" w:rsidRDefault="00CA61B6" w:rsidP="00481E9B">
            <w:pPr>
              <w:spacing w:line="315" w:lineRule="atLeast"/>
              <w:textAlignment w:val="baseline"/>
              <w:rPr>
                <w:color w:val="2D2D2D"/>
                <w:sz w:val="21"/>
                <w:szCs w:val="21"/>
              </w:rPr>
            </w:pPr>
          </w:p>
        </w:tc>
        <w:tc>
          <w:tcPr>
            <w:tcW w:w="7667" w:type="dxa"/>
            <w:gridSpan w:val="37"/>
            <w:tcBorders>
              <w:top w:val="nil"/>
              <w:left w:val="nil"/>
              <w:right w:val="nil"/>
            </w:tcBorders>
            <w:tcMar>
              <w:top w:w="0" w:type="dxa"/>
              <w:left w:w="74" w:type="dxa"/>
              <w:bottom w:w="0" w:type="dxa"/>
              <w:right w:w="74" w:type="dxa"/>
            </w:tcMar>
          </w:tcPr>
          <w:p w14:paraId="3AF2777B" w14:textId="77777777" w:rsidR="00CA61B6" w:rsidRPr="00B47FCC" w:rsidRDefault="00CA61B6" w:rsidP="00481E9B">
            <w:pPr>
              <w:rPr>
                <w:color w:val="2D2D2D"/>
                <w:sz w:val="21"/>
                <w:szCs w:val="21"/>
              </w:rPr>
            </w:pPr>
          </w:p>
        </w:tc>
      </w:tr>
      <w:tr w:rsidR="00CA61B6" w:rsidRPr="00B47FCC" w14:paraId="320708DE"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2CC78498"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организаций, их реквизиты,</w:t>
            </w:r>
          </w:p>
          <w:p w14:paraId="7D369535"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51494FD2"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2EBF4CE"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номер свидетельства о допуске к определенному виду/видам работ,</w:t>
            </w:r>
          </w:p>
          <w:p w14:paraId="411B599A"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5E5214CE"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04881431"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которые оказывают влияние на безопасность объектов капитального строительства,</w:t>
            </w:r>
          </w:p>
          <w:p w14:paraId="737B5AAA"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05524C89"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0DF51627"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и выполненные части и разделы документации</w:t>
            </w:r>
          </w:p>
          <w:p w14:paraId="0E5F9E8D"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051FC95C"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414ED7EB"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при числе организаций более трех, их перечень указывается в приложении к акту</w:t>
            </w:r>
          </w:p>
          <w:p w14:paraId="08BE3C66"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10D5D87D" w14:textId="77777777" w:rsidTr="00481E9B">
        <w:tc>
          <w:tcPr>
            <w:tcW w:w="4532" w:type="dxa"/>
            <w:gridSpan w:val="25"/>
            <w:tcBorders>
              <w:top w:val="nil"/>
              <w:left w:val="nil"/>
              <w:bottom w:val="nil"/>
              <w:right w:val="nil"/>
            </w:tcBorders>
            <w:tcMar>
              <w:top w:w="0" w:type="dxa"/>
              <w:left w:w="74" w:type="dxa"/>
              <w:bottom w:w="0" w:type="dxa"/>
              <w:right w:w="74" w:type="dxa"/>
            </w:tcMar>
            <w:hideMark/>
          </w:tcPr>
          <w:p w14:paraId="2F7C79A8"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5 Исходные данные для проектирования выданы</w:t>
            </w:r>
          </w:p>
        </w:tc>
        <w:tc>
          <w:tcPr>
            <w:tcW w:w="5249" w:type="dxa"/>
            <w:gridSpan w:val="21"/>
            <w:tcBorders>
              <w:top w:val="nil"/>
              <w:left w:val="nil"/>
              <w:bottom w:val="single" w:sz="6" w:space="0" w:color="000000"/>
              <w:right w:val="nil"/>
            </w:tcBorders>
            <w:tcMar>
              <w:top w:w="0" w:type="dxa"/>
              <w:left w:w="74" w:type="dxa"/>
              <w:bottom w:w="0" w:type="dxa"/>
              <w:right w:w="74" w:type="dxa"/>
            </w:tcMar>
            <w:hideMark/>
          </w:tcPr>
          <w:p w14:paraId="5553F474" w14:textId="77777777" w:rsidR="00CA61B6" w:rsidRPr="00B47FCC" w:rsidRDefault="00CA61B6" w:rsidP="00481E9B">
            <w:pPr>
              <w:rPr>
                <w:color w:val="2D2D2D"/>
                <w:sz w:val="21"/>
                <w:szCs w:val="21"/>
              </w:rPr>
            </w:pPr>
          </w:p>
        </w:tc>
      </w:tr>
      <w:tr w:rsidR="00CA61B6" w:rsidRPr="00B47FCC" w14:paraId="57685F4D" w14:textId="77777777" w:rsidTr="00481E9B">
        <w:tc>
          <w:tcPr>
            <w:tcW w:w="5010" w:type="dxa"/>
            <w:gridSpan w:val="27"/>
            <w:tcBorders>
              <w:top w:val="nil"/>
              <w:left w:val="nil"/>
              <w:right w:val="nil"/>
            </w:tcBorders>
            <w:tcMar>
              <w:top w:w="0" w:type="dxa"/>
              <w:left w:w="74" w:type="dxa"/>
              <w:bottom w:w="0" w:type="dxa"/>
              <w:right w:w="74" w:type="dxa"/>
            </w:tcMar>
          </w:tcPr>
          <w:p w14:paraId="76DEFEC9" w14:textId="77777777" w:rsidR="00CA61B6" w:rsidRPr="00B47FCC" w:rsidRDefault="00CA61B6" w:rsidP="00481E9B">
            <w:pPr>
              <w:spacing w:line="315" w:lineRule="atLeast"/>
              <w:textAlignment w:val="baseline"/>
              <w:rPr>
                <w:color w:val="2D2D2D"/>
                <w:sz w:val="21"/>
                <w:szCs w:val="21"/>
              </w:rPr>
            </w:pPr>
          </w:p>
        </w:tc>
        <w:tc>
          <w:tcPr>
            <w:tcW w:w="4771" w:type="dxa"/>
            <w:gridSpan w:val="19"/>
            <w:tcBorders>
              <w:top w:val="nil"/>
              <w:left w:val="nil"/>
              <w:right w:val="nil"/>
            </w:tcBorders>
            <w:tcMar>
              <w:top w:w="0" w:type="dxa"/>
              <w:left w:w="74" w:type="dxa"/>
              <w:bottom w:w="0" w:type="dxa"/>
              <w:right w:w="74" w:type="dxa"/>
            </w:tcMar>
          </w:tcPr>
          <w:p w14:paraId="63E15AE1" w14:textId="77777777" w:rsidR="00CA61B6" w:rsidRPr="00B47FCC" w:rsidRDefault="00CA61B6" w:rsidP="00481E9B">
            <w:pPr>
              <w:rPr>
                <w:color w:val="2D2D2D"/>
                <w:sz w:val="21"/>
                <w:szCs w:val="21"/>
              </w:rPr>
            </w:pPr>
          </w:p>
        </w:tc>
      </w:tr>
      <w:tr w:rsidR="00CA61B6" w:rsidRPr="00B47FCC" w14:paraId="674A1883"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A1CE696"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научно-исследовательских, изыскательских и других организаций</w:t>
            </w:r>
          </w:p>
          <w:p w14:paraId="21C6EBA0"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00E7E868"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209B4D0E" w14:textId="77777777" w:rsidR="00CA61B6" w:rsidRPr="00B47FCC" w:rsidRDefault="00CA61B6" w:rsidP="00481E9B">
            <w:pPr>
              <w:rPr>
                <w:sz w:val="20"/>
                <w:szCs w:val="20"/>
              </w:rPr>
            </w:pPr>
          </w:p>
        </w:tc>
      </w:tr>
      <w:tr w:rsidR="00CA61B6" w:rsidRPr="00B47FCC" w14:paraId="005A512B" w14:textId="77777777" w:rsidTr="00481E9B">
        <w:tc>
          <w:tcPr>
            <w:tcW w:w="3730" w:type="dxa"/>
            <w:gridSpan w:val="16"/>
            <w:tcBorders>
              <w:top w:val="nil"/>
              <w:left w:val="nil"/>
              <w:bottom w:val="nil"/>
              <w:right w:val="nil"/>
            </w:tcBorders>
            <w:tcMar>
              <w:top w:w="0" w:type="dxa"/>
              <w:left w:w="74" w:type="dxa"/>
              <w:bottom w:w="0" w:type="dxa"/>
              <w:right w:w="74" w:type="dxa"/>
            </w:tcMar>
            <w:hideMark/>
          </w:tcPr>
          <w:p w14:paraId="5BCB9AD9"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6 Проектная документация утверждена</w:t>
            </w:r>
          </w:p>
        </w:tc>
        <w:tc>
          <w:tcPr>
            <w:tcW w:w="6051" w:type="dxa"/>
            <w:gridSpan w:val="30"/>
            <w:tcBorders>
              <w:top w:val="nil"/>
              <w:left w:val="nil"/>
              <w:bottom w:val="single" w:sz="6" w:space="0" w:color="000000"/>
              <w:right w:val="nil"/>
            </w:tcBorders>
            <w:tcMar>
              <w:top w:w="0" w:type="dxa"/>
              <w:left w:w="74" w:type="dxa"/>
              <w:bottom w:w="0" w:type="dxa"/>
              <w:right w:w="74" w:type="dxa"/>
            </w:tcMar>
            <w:hideMark/>
          </w:tcPr>
          <w:p w14:paraId="2D005219" w14:textId="77777777" w:rsidR="00CA61B6" w:rsidRPr="00B47FCC" w:rsidRDefault="00CA61B6" w:rsidP="00481E9B">
            <w:pPr>
              <w:rPr>
                <w:color w:val="2D2D2D"/>
                <w:sz w:val="21"/>
                <w:szCs w:val="21"/>
              </w:rPr>
            </w:pPr>
          </w:p>
        </w:tc>
      </w:tr>
      <w:tr w:rsidR="00CA61B6" w:rsidRPr="00B47FCC" w14:paraId="0017588B" w14:textId="77777777" w:rsidTr="00481E9B">
        <w:tc>
          <w:tcPr>
            <w:tcW w:w="4060" w:type="dxa"/>
            <w:gridSpan w:val="19"/>
            <w:tcBorders>
              <w:top w:val="nil"/>
              <w:left w:val="nil"/>
              <w:right w:val="nil"/>
            </w:tcBorders>
            <w:tcMar>
              <w:top w:w="0" w:type="dxa"/>
              <w:left w:w="74" w:type="dxa"/>
              <w:bottom w:w="0" w:type="dxa"/>
              <w:right w:w="74" w:type="dxa"/>
            </w:tcMar>
          </w:tcPr>
          <w:p w14:paraId="23E8880F" w14:textId="77777777" w:rsidR="00CA61B6" w:rsidRPr="00B47FCC" w:rsidRDefault="00CA61B6" w:rsidP="00481E9B">
            <w:pPr>
              <w:spacing w:line="315" w:lineRule="atLeast"/>
              <w:textAlignment w:val="baseline"/>
              <w:rPr>
                <w:color w:val="2D2D2D"/>
                <w:sz w:val="21"/>
                <w:szCs w:val="21"/>
              </w:rPr>
            </w:pPr>
          </w:p>
        </w:tc>
        <w:tc>
          <w:tcPr>
            <w:tcW w:w="5721" w:type="dxa"/>
            <w:gridSpan w:val="27"/>
            <w:tcBorders>
              <w:top w:val="nil"/>
              <w:left w:val="nil"/>
              <w:right w:val="nil"/>
            </w:tcBorders>
            <w:tcMar>
              <w:top w:w="0" w:type="dxa"/>
              <w:left w:w="74" w:type="dxa"/>
              <w:bottom w:w="0" w:type="dxa"/>
              <w:right w:w="74" w:type="dxa"/>
            </w:tcMar>
          </w:tcPr>
          <w:p w14:paraId="2AB86C16" w14:textId="77777777" w:rsidR="00CA61B6" w:rsidRPr="00B47FCC" w:rsidRDefault="00CA61B6" w:rsidP="00481E9B">
            <w:pPr>
              <w:rPr>
                <w:color w:val="2D2D2D"/>
                <w:sz w:val="21"/>
                <w:szCs w:val="21"/>
              </w:rPr>
            </w:pPr>
          </w:p>
        </w:tc>
      </w:tr>
      <w:tr w:rsidR="00CA61B6" w:rsidRPr="00B47FCC" w14:paraId="20A8C146"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1AAC8A17"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органа, утвердившего (переутвердившего) документацию</w:t>
            </w:r>
          </w:p>
          <w:p w14:paraId="683A53AB" w14:textId="77777777" w:rsidR="00CA61B6" w:rsidRPr="00B47FCC" w:rsidRDefault="00CA61B6" w:rsidP="00481E9B">
            <w:pPr>
              <w:spacing w:line="315" w:lineRule="atLeast"/>
              <w:jc w:val="center"/>
              <w:textAlignment w:val="baseline"/>
              <w:rPr>
                <w:color w:val="2D2D2D"/>
                <w:sz w:val="18"/>
                <w:szCs w:val="18"/>
              </w:rPr>
            </w:pPr>
          </w:p>
        </w:tc>
      </w:tr>
      <w:tr w:rsidR="00CA61B6" w:rsidRPr="00B47FCC" w14:paraId="22B7B568"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050B6F41"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 объект, этап строительства</w:t>
            </w:r>
          </w:p>
        </w:tc>
      </w:tr>
      <w:tr w:rsidR="00CA61B6" w:rsidRPr="00B47FCC" w14:paraId="16226B5E"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7CB7115F" w14:textId="77777777" w:rsidR="00CA61B6" w:rsidRPr="00B47FCC" w:rsidRDefault="00CA61B6" w:rsidP="00481E9B">
            <w:pPr>
              <w:rPr>
                <w:color w:val="2D2D2D"/>
                <w:sz w:val="21"/>
                <w:szCs w:val="21"/>
              </w:rPr>
            </w:pPr>
          </w:p>
        </w:tc>
      </w:tr>
      <w:tr w:rsidR="00CA61B6" w:rsidRPr="00B47FCC" w14:paraId="272D15CA" w14:textId="77777777" w:rsidTr="00481E9B">
        <w:tc>
          <w:tcPr>
            <w:tcW w:w="371" w:type="dxa"/>
            <w:tcBorders>
              <w:top w:val="nil"/>
              <w:left w:val="nil"/>
              <w:bottom w:val="nil"/>
              <w:right w:val="nil"/>
            </w:tcBorders>
            <w:tcMar>
              <w:top w:w="0" w:type="dxa"/>
              <w:left w:w="74" w:type="dxa"/>
              <w:bottom w:w="0" w:type="dxa"/>
              <w:right w:w="74" w:type="dxa"/>
            </w:tcMar>
            <w:hideMark/>
          </w:tcPr>
          <w:p w14:paraId="417DA062"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N</w:t>
            </w:r>
          </w:p>
        </w:tc>
        <w:tc>
          <w:tcPr>
            <w:tcW w:w="1044" w:type="dxa"/>
            <w:gridSpan w:val="4"/>
            <w:tcBorders>
              <w:top w:val="nil"/>
              <w:left w:val="nil"/>
              <w:bottom w:val="single" w:sz="6" w:space="0" w:color="000000"/>
              <w:right w:val="nil"/>
            </w:tcBorders>
            <w:tcMar>
              <w:top w:w="0" w:type="dxa"/>
              <w:left w:w="74" w:type="dxa"/>
              <w:bottom w:w="0" w:type="dxa"/>
              <w:right w:w="74" w:type="dxa"/>
            </w:tcMar>
            <w:hideMark/>
          </w:tcPr>
          <w:p w14:paraId="0B7EA207" w14:textId="77777777" w:rsidR="00CA61B6" w:rsidRPr="00B47FCC" w:rsidRDefault="00CA61B6" w:rsidP="00481E9B">
            <w:pPr>
              <w:rPr>
                <w:color w:val="2D2D2D"/>
                <w:sz w:val="21"/>
                <w:szCs w:val="21"/>
              </w:rPr>
            </w:pPr>
          </w:p>
        </w:tc>
        <w:tc>
          <w:tcPr>
            <w:tcW w:w="996" w:type="dxa"/>
            <w:gridSpan w:val="5"/>
            <w:tcBorders>
              <w:top w:val="nil"/>
              <w:left w:val="nil"/>
              <w:bottom w:val="nil"/>
              <w:right w:val="nil"/>
            </w:tcBorders>
            <w:tcMar>
              <w:top w:w="0" w:type="dxa"/>
              <w:left w:w="74" w:type="dxa"/>
              <w:bottom w:w="0" w:type="dxa"/>
              <w:right w:w="74" w:type="dxa"/>
            </w:tcMar>
            <w:hideMark/>
          </w:tcPr>
          <w:p w14:paraId="141A9287" w14:textId="77777777" w:rsidR="00CA61B6" w:rsidRPr="00B47FCC" w:rsidRDefault="00CA61B6" w:rsidP="00481E9B">
            <w:pPr>
              <w:rPr>
                <w:sz w:val="20"/>
                <w:szCs w:val="20"/>
              </w:rPr>
            </w:pPr>
          </w:p>
        </w:tc>
        <w:tc>
          <w:tcPr>
            <w:tcW w:w="356" w:type="dxa"/>
            <w:gridSpan w:val="2"/>
            <w:tcBorders>
              <w:top w:val="nil"/>
              <w:left w:val="nil"/>
              <w:bottom w:val="nil"/>
              <w:right w:val="nil"/>
            </w:tcBorders>
            <w:tcMar>
              <w:top w:w="0" w:type="dxa"/>
              <w:left w:w="74" w:type="dxa"/>
              <w:bottom w:w="0" w:type="dxa"/>
              <w:right w:w="74" w:type="dxa"/>
            </w:tcMar>
            <w:hideMark/>
          </w:tcPr>
          <w:p w14:paraId="5A74106B"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1A6CEBC" w14:textId="77777777" w:rsidR="00CA61B6" w:rsidRPr="00B47FCC" w:rsidRDefault="00CA61B6" w:rsidP="00481E9B">
            <w:pPr>
              <w:rPr>
                <w:color w:val="2D2D2D"/>
                <w:sz w:val="21"/>
                <w:szCs w:val="21"/>
              </w:rPr>
            </w:pPr>
          </w:p>
        </w:tc>
        <w:tc>
          <w:tcPr>
            <w:tcW w:w="336" w:type="dxa"/>
            <w:gridSpan w:val="4"/>
            <w:tcBorders>
              <w:top w:val="nil"/>
              <w:left w:val="nil"/>
              <w:bottom w:val="nil"/>
              <w:right w:val="nil"/>
            </w:tcBorders>
            <w:tcMar>
              <w:top w:w="0" w:type="dxa"/>
              <w:left w:w="74" w:type="dxa"/>
              <w:bottom w:w="0" w:type="dxa"/>
              <w:right w:w="74" w:type="dxa"/>
            </w:tcMar>
            <w:hideMark/>
          </w:tcPr>
          <w:p w14:paraId="6755D16B"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w:t>
            </w:r>
          </w:p>
        </w:tc>
        <w:tc>
          <w:tcPr>
            <w:tcW w:w="2252" w:type="dxa"/>
            <w:gridSpan w:val="14"/>
            <w:tcBorders>
              <w:top w:val="nil"/>
              <w:left w:val="nil"/>
              <w:bottom w:val="single" w:sz="6" w:space="0" w:color="000000"/>
              <w:right w:val="nil"/>
            </w:tcBorders>
            <w:tcMar>
              <w:top w:w="0" w:type="dxa"/>
              <w:left w:w="74" w:type="dxa"/>
              <w:bottom w:w="0" w:type="dxa"/>
              <w:right w:w="74" w:type="dxa"/>
            </w:tcMar>
            <w:hideMark/>
          </w:tcPr>
          <w:p w14:paraId="624FEEE1" w14:textId="77777777" w:rsidR="00CA61B6" w:rsidRPr="00B47FCC" w:rsidRDefault="00CA61B6" w:rsidP="00481E9B">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2F8C14FE"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2C0E134A" w14:textId="77777777" w:rsidR="00CA61B6" w:rsidRPr="00B47FCC" w:rsidRDefault="00CA61B6" w:rsidP="00481E9B">
            <w:pPr>
              <w:rPr>
                <w:color w:val="2D2D2D"/>
                <w:sz w:val="21"/>
                <w:szCs w:val="21"/>
              </w:rPr>
            </w:pPr>
          </w:p>
        </w:tc>
        <w:tc>
          <w:tcPr>
            <w:tcW w:w="2195" w:type="dxa"/>
            <w:gridSpan w:val="5"/>
            <w:tcBorders>
              <w:top w:val="nil"/>
              <w:left w:val="nil"/>
              <w:bottom w:val="nil"/>
              <w:right w:val="nil"/>
            </w:tcBorders>
            <w:tcMar>
              <w:top w:w="0" w:type="dxa"/>
              <w:left w:w="74" w:type="dxa"/>
              <w:bottom w:w="0" w:type="dxa"/>
              <w:right w:w="74" w:type="dxa"/>
            </w:tcMar>
            <w:hideMark/>
          </w:tcPr>
          <w:p w14:paraId="3306CE82"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г.</w:t>
            </w:r>
          </w:p>
        </w:tc>
      </w:tr>
      <w:tr w:rsidR="00CA61B6" w:rsidRPr="00B47FCC" w14:paraId="060E615A" w14:textId="77777777" w:rsidTr="00481E9B">
        <w:tc>
          <w:tcPr>
            <w:tcW w:w="1274" w:type="dxa"/>
            <w:gridSpan w:val="4"/>
            <w:tcBorders>
              <w:top w:val="nil"/>
              <w:left w:val="nil"/>
              <w:bottom w:val="nil"/>
              <w:right w:val="nil"/>
            </w:tcBorders>
            <w:tcMar>
              <w:top w:w="0" w:type="dxa"/>
              <w:left w:w="74" w:type="dxa"/>
              <w:bottom w:w="0" w:type="dxa"/>
              <w:right w:w="74" w:type="dxa"/>
            </w:tcMar>
            <w:hideMark/>
          </w:tcPr>
          <w:p w14:paraId="07A9A194"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Заключение</w:t>
            </w:r>
          </w:p>
        </w:tc>
        <w:tc>
          <w:tcPr>
            <w:tcW w:w="8507" w:type="dxa"/>
            <w:gridSpan w:val="42"/>
            <w:tcBorders>
              <w:top w:val="nil"/>
              <w:left w:val="nil"/>
              <w:bottom w:val="single" w:sz="6" w:space="0" w:color="000000"/>
              <w:right w:val="nil"/>
            </w:tcBorders>
            <w:tcMar>
              <w:top w:w="0" w:type="dxa"/>
              <w:left w:w="74" w:type="dxa"/>
              <w:bottom w:w="0" w:type="dxa"/>
              <w:right w:w="74" w:type="dxa"/>
            </w:tcMar>
            <w:hideMark/>
          </w:tcPr>
          <w:p w14:paraId="11A87147" w14:textId="77777777" w:rsidR="00CA61B6" w:rsidRPr="00B47FCC" w:rsidRDefault="00CA61B6" w:rsidP="00481E9B">
            <w:pPr>
              <w:rPr>
                <w:color w:val="2D2D2D"/>
                <w:sz w:val="21"/>
                <w:szCs w:val="21"/>
              </w:rPr>
            </w:pPr>
          </w:p>
        </w:tc>
      </w:tr>
      <w:tr w:rsidR="00CA61B6" w:rsidRPr="00B47FCC" w14:paraId="1309E131" w14:textId="77777777" w:rsidTr="00481E9B">
        <w:tc>
          <w:tcPr>
            <w:tcW w:w="1415" w:type="dxa"/>
            <w:gridSpan w:val="5"/>
            <w:tcBorders>
              <w:top w:val="nil"/>
              <w:left w:val="nil"/>
              <w:bottom w:val="nil"/>
              <w:right w:val="nil"/>
            </w:tcBorders>
            <w:tcMar>
              <w:top w:w="0" w:type="dxa"/>
              <w:left w:w="74" w:type="dxa"/>
              <w:bottom w:w="0" w:type="dxa"/>
              <w:right w:w="74" w:type="dxa"/>
            </w:tcMar>
            <w:hideMark/>
          </w:tcPr>
          <w:p w14:paraId="70B961C8" w14:textId="77777777" w:rsidR="00CA61B6" w:rsidRPr="00B47FCC" w:rsidRDefault="00CA61B6" w:rsidP="00481E9B">
            <w:pPr>
              <w:rPr>
                <w:sz w:val="18"/>
                <w:szCs w:val="18"/>
              </w:rPr>
            </w:pPr>
          </w:p>
        </w:tc>
        <w:tc>
          <w:tcPr>
            <w:tcW w:w="8366" w:type="dxa"/>
            <w:gridSpan w:val="41"/>
            <w:tcBorders>
              <w:top w:val="single" w:sz="6" w:space="0" w:color="000000"/>
              <w:left w:val="nil"/>
              <w:bottom w:val="nil"/>
              <w:right w:val="nil"/>
            </w:tcBorders>
            <w:tcMar>
              <w:top w:w="0" w:type="dxa"/>
              <w:left w:w="74" w:type="dxa"/>
              <w:bottom w:w="0" w:type="dxa"/>
              <w:right w:w="74" w:type="dxa"/>
            </w:tcMar>
            <w:hideMark/>
          </w:tcPr>
          <w:p w14:paraId="12E91651"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органа экспертизы проектной документации</w:t>
            </w:r>
          </w:p>
        </w:tc>
      </w:tr>
      <w:tr w:rsidR="00CA61B6" w:rsidRPr="00B47FCC" w14:paraId="0B301751"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7D10DE61" w14:textId="77777777" w:rsidR="00CA61B6" w:rsidRPr="00B47FCC" w:rsidRDefault="00CA61B6" w:rsidP="00481E9B">
            <w:pPr>
              <w:rPr>
                <w:color w:val="2D2D2D"/>
                <w:sz w:val="21"/>
                <w:szCs w:val="21"/>
              </w:rPr>
            </w:pPr>
          </w:p>
        </w:tc>
      </w:tr>
      <w:tr w:rsidR="00CA61B6" w:rsidRPr="00B47FCC" w14:paraId="1770E8AD"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4EFB3D71"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7 Строительно-монтажные работы осуществлены в сроки:</w:t>
            </w:r>
          </w:p>
        </w:tc>
      </w:tr>
      <w:tr w:rsidR="00CA61B6" w:rsidRPr="00B47FCC" w14:paraId="14150B74" w14:textId="77777777" w:rsidTr="00481E9B">
        <w:tc>
          <w:tcPr>
            <w:tcW w:w="1415" w:type="dxa"/>
            <w:gridSpan w:val="5"/>
            <w:tcBorders>
              <w:top w:val="nil"/>
              <w:left w:val="nil"/>
              <w:bottom w:val="nil"/>
              <w:right w:val="nil"/>
            </w:tcBorders>
            <w:tcMar>
              <w:top w:w="0" w:type="dxa"/>
              <w:left w:w="74" w:type="dxa"/>
              <w:bottom w:w="0" w:type="dxa"/>
              <w:right w:w="74" w:type="dxa"/>
            </w:tcMar>
            <w:hideMark/>
          </w:tcPr>
          <w:p w14:paraId="619AF968"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начало</w:t>
            </w:r>
          </w:p>
        </w:tc>
        <w:tc>
          <w:tcPr>
            <w:tcW w:w="2645" w:type="dxa"/>
            <w:gridSpan w:val="14"/>
            <w:tcBorders>
              <w:top w:val="nil"/>
              <w:left w:val="nil"/>
              <w:bottom w:val="single" w:sz="6" w:space="0" w:color="000000"/>
              <w:right w:val="nil"/>
            </w:tcBorders>
            <w:tcMar>
              <w:top w:w="0" w:type="dxa"/>
              <w:left w:w="74" w:type="dxa"/>
              <w:bottom w:w="0" w:type="dxa"/>
              <w:right w:w="74" w:type="dxa"/>
            </w:tcMar>
            <w:hideMark/>
          </w:tcPr>
          <w:p w14:paraId="115EEC57" w14:textId="77777777" w:rsidR="00CA61B6" w:rsidRPr="00B47FCC" w:rsidRDefault="00CA61B6" w:rsidP="00481E9B">
            <w:pPr>
              <w:rPr>
                <w:color w:val="2D2D2D"/>
                <w:sz w:val="21"/>
                <w:szCs w:val="21"/>
              </w:rPr>
            </w:pPr>
          </w:p>
        </w:tc>
        <w:tc>
          <w:tcPr>
            <w:tcW w:w="5721" w:type="dxa"/>
            <w:gridSpan w:val="27"/>
            <w:tcBorders>
              <w:top w:val="nil"/>
              <w:left w:val="nil"/>
              <w:bottom w:val="nil"/>
              <w:right w:val="nil"/>
            </w:tcBorders>
            <w:tcMar>
              <w:top w:w="0" w:type="dxa"/>
              <w:left w:w="74" w:type="dxa"/>
              <w:bottom w:w="0" w:type="dxa"/>
              <w:right w:w="74" w:type="dxa"/>
            </w:tcMar>
            <w:hideMark/>
          </w:tcPr>
          <w:p w14:paraId="019D8C1E" w14:textId="77777777" w:rsidR="00CA61B6" w:rsidRPr="00B47FCC" w:rsidRDefault="00CA61B6" w:rsidP="00481E9B">
            <w:pPr>
              <w:rPr>
                <w:sz w:val="20"/>
                <w:szCs w:val="20"/>
              </w:rPr>
            </w:pPr>
          </w:p>
        </w:tc>
      </w:tr>
      <w:tr w:rsidR="00CA61B6" w:rsidRPr="00B47FCC" w14:paraId="17055A04" w14:textId="77777777" w:rsidTr="00481E9B">
        <w:tc>
          <w:tcPr>
            <w:tcW w:w="1415" w:type="dxa"/>
            <w:gridSpan w:val="5"/>
            <w:tcBorders>
              <w:top w:val="nil"/>
              <w:left w:val="nil"/>
              <w:bottom w:val="nil"/>
              <w:right w:val="nil"/>
            </w:tcBorders>
            <w:tcMar>
              <w:top w:w="0" w:type="dxa"/>
              <w:left w:w="74" w:type="dxa"/>
              <w:bottom w:w="0" w:type="dxa"/>
              <w:right w:w="74" w:type="dxa"/>
            </w:tcMar>
            <w:hideMark/>
          </w:tcPr>
          <w:p w14:paraId="06652F98" w14:textId="77777777" w:rsidR="00CA61B6" w:rsidRPr="00B47FCC" w:rsidRDefault="00CA61B6" w:rsidP="00481E9B">
            <w:pPr>
              <w:rPr>
                <w:sz w:val="20"/>
                <w:szCs w:val="20"/>
              </w:rPr>
            </w:pPr>
          </w:p>
        </w:tc>
        <w:tc>
          <w:tcPr>
            <w:tcW w:w="2645" w:type="dxa"/>
            <w:gridSpan w:val="14"/>
            <w:tcBorders>
              <w:top w:val="single" w:sz="6" w:space="0" w:color="000000"/>
              <w:left w:val="nil"/>
              <w:bottom w:val="nil"/>
              <w:right w:val="nil"/>
            </w:tcBorders>
            <w:tcMar>
              <w:top w:w="0" w:type="dxa"/>
              <w:left w:w="74" w:type="dxa"/>
              <w:bottom w:w="0" w:type="dxa"/>
              <w:right w:w="74" w:type="dxa"/>
            </w:tcMar>
            <w:hideMark/>
          </w:tcPr>
          <w:p w14:paraId="72DFA003"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месяц, год</w:t>
            </w:r>
          </w:p>
        </w:tc>
        <w:tc>
          <w:tcPr>
            <w:tcW w:w="5721" w:type="dxa"/>
            <w:gridSpan w:val="27"/>
            <w:tcBorders>
              <w:top w:val="nil"/>
              <w:left w:val="nil"/>
              <w:bottom w:val="nil"/>
              <w:right w:val="nil"/>
            </w:tcBorders>
            <w:tcMar>
              <w:top w:w="0" w:type="dxa"/>
              <w:left w:w="74" w:type="dxa"/>
              <w:bottom w:w="0" w:type="dxa"/>
              <w:right w:w="74" w:type="dxa"/>
            </w:tcMar>
            <w:hideMark/>
          </w:tcPr>
          <w:p w14:paraId="080A87B8" w14:textId="77777777" w:rsidR="00CA61B6" w:rsidRPr="00B47FCC" w:rsidRDefault="00CA61B6" w:rsidP="00481E9B">
            <w:pPr>
              <w:rPr>
                <w:color w:val="2D2D2D"/>
                <w:sz w:val="21"/>
                <w:szCs w:val="21"/>
              </w:rPr>
            </w:pPr>
          </w:p>
        </w:tc>
      </w:tr>
      <w:tr w:rsidR="00CA61B6" w:rsidRPr="00B47FCC" w14:paraId="13854773" w14:textId="77777777" w:rsidTr="00481E9B">
        <w:tc>
          <w:tcPr>
            <w:tcW w:w="1415" w:type="dxa"/>
            <w:gridSpan w:val="5"/>
            <w:tcBorders>
              <w:top w:val="nil"/>
              <w:left w:val="nil"/>
              <w:bottom w:val="nil"/>
              <w:right w:val="nil"/>
            </w:tcBorders>
            <w:tcMar>
              <w:top w:w="0" w:type="dxa"/>
              <w:left w:w="74" w:type="dxa"/>
              <w:bottom w:w="0" w:type="dxa"/>
              <w:right w:w="74" w:type="dxa"/>
            </w:tcMar>
            <w:hideMark/>
          </w:tcPr>
          <w:p w14:paraId="435AF976"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окончание</w:t>
            </w:r>
          </w:p>
        </w:tc>
        <w:tc>
          <w:tcPr>
            <w:tcW w:w="2645" w:type="dxa"/>
            <w:gridSpan w:val="14"/>
            <w:tcBorders>
              <w:top w:val="nil"/>
              <w:left w:val="nil"/>
              <w:bottom w:val="single" w:sz="6" w:space="0" w:color="000000"/>
              <w:right w:val="nil"/>
            </w:tcBorders>
            <w:tcMar>
              <w:top w:w="0" w:type="dxa"/>
              <w:left w:w="74" w:type="dxa"/>
              <w:bottom w:w="0" w:type="dxa"/>
              <w:right w:w="74" w:type="dxa"/>
            </w:tcMar>
            <w:hideMark/>
          </w:tcPr>
          <w:p w14:paraId="1420EB94" w14:textId="77777777" w:rsidR="00CA61B6" w:rsidRPr="00B47FCC" w:rsidRDefault="00CA61B6" w:rsidP="00481E9B">
            <w:pPr>
              <w:rPr>
                <w:color w:val="2D2D2D"/>
                <w:sz w:val="21"/>
                <w:szCs w:val="21"/>
              </w:rPr>
            </w:pPr>
          </w:p>
        </w:tc>
        <w:tc>
          <w:tcPr>
            <w:tcW w:w="5721" w:type="dxa"/>
            <w:gridSpan w:val="27"/>
            <w:tcBorders>
              <w:top w:val="nil"/>
              <w:left w:val="nil"/>
              <w:bottom w:val="nil"/>
              <w:right w:val="nil"/>
            </w:tcBorders>
            <w:tcMar>
              <w:top w:w="0" w:type="dxa"/>
              <w:left w:w="74" w:type="dxa"/>
              <w:bottom w:w="0" w:type="dxa"/>
              <w:right w:w="74" w:type="dxa"/>
            </w:tcMar>
            <w:hideMark/>
          </w:tcPr>
          <w:p w14:paraId="4DFA39B9" w14:textId="77777777" w:rsidR="00CA61B6" w:rsidRPr="00B47FCC" w:rsidRDefault="00CA61B6" w:rsidP="00481E9B">
            <w:pPr>
              <w:rPr>
                <w:sz w:val="20"/>
                <w:szCs w:val="20"/>
              </w:rPr>
            </w:pPr>
          </w:p>
        </w:tc>
      </w:tr>
      <w:tr w:rsidR="00CA61B6" w:rsidRPr="00B47FCC" w14:paraId="229D196A" w14:textId="77777777" w:rsidTr="00481E9B">
        <w:tc>
          <w:tcPr>
            <w:tcW w:w="1415" w:type="dxa"/>
            <w:gridSpan w:val="5"/>
            <w:tcBorders>
              <w:top w:val="nil"/>
              <w:left w:val="nil"/>
              <w:bottom w:val="nil"/>
              <w:right w:val="nil"/>
            </w:tcBorders>
            <w:tcMar>
              <w:top w:w="0" w:type="dxa"/>
              <w:left w:w="74" w:type="dxa"/>
              <w:bottom w:w="0" w:type="dxa"/>
              <w:right w:w="74" w:type="dxa"/>
            </w:tcMar>
            <w:hideMark/>
          </w:tcPr>
          <w:p w14:paraId="7B12C710" w14:textId="77777777" w:rsidR="00CA61B6" w:rsidRPr="00B47FCC" w:rsidRDefault="00CA61B6" w:rsidP="00481E9B">
            <w:pPr>
              <w:rPr>
                <w:sz w:val="20"/>
                <w:szCs w:val="20"/>
              </w:rPr>
            </w:pPr>
          </w:p>
        </w:tc>
        <w:tc>
          <w:tcPr>
            <w:tcW w:w="2645" w:type="dxa"/>
            <w:gridSpan w:val="14"/>
            <w:tcBorders>
              <w:top w:val="single" w:sz="6" w:space="0" w:color="000000"/>
              <w:left w:val="nil"/>
              <w:bottom w:val="nil"/>
              <w:right w:val="nil"/>
            </w:tcBorders>
            <w:tcMar>
              <w:top w:w="0" w:type="dxa"/>
              <w:left w:w="74" w:type="dxa"/>
              <w:bottom w:w="0" w:type="dxa"/>
              <w:right w:w="74" w:type="dxa"/>
            </w:tcMar>
            <w:hideMark/>
          </w:tcPr>
          <w:p w14:paraId="1A6BAB2C"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месяц, год</w:t>
            </w:r>
          </w:p>
        </w:tc>
        <w:tc>
          <w:tcPr>
            <w:tcW w:w="5721" w:type="dxa"/>
            <w:gridSpan w:val="27"/>
            <w:tcBorders>
              <w:top w:val="nil"/>
              <w:left w:val="nil"/>
              <w:bottom w:val="nil"/>
              <w:right w:val="nil"/>
            </w:tcBorders>
            <w:tcMar>
              <w:top w:w="0" w:type="dxa"/>
              <w:left w:w="74" w:type="dxa"/>
              <w:bottom w:w="0" w:type="dxa"/>
              <w:right w:w="74" w:type="dxa"/>
            </w:tcMar>
            <w:hideMark/>
          </w:tcPr>
          <w:p w14:paraId="2F92824A" w14:textId="77777777" w:rsidR="00CA61B6" w:rsidRPr="00B47FCC" w:rsidRDefault="00CA61B6" w:rsidP="00481E9B">
            <w:pPr>
              <w:rPr>
                <w:color w:val="2D2D2D"/>
                <w:sz w:val="21"/>
                <w:szCs w:val="21"/>
              </w:rPr>
            </w:pPr>
          </w:p>
        </w:tc>
      </w:tr>
      <w:tr w:rsidR="00CA61B6" w:rsidRPr="00B47FCC" w14:paraId="07432063"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7FE4CAC0" w14:textId="77777777" w:rsidR="00CA61B6" w:rsidRPr="00B47FCC" w:rsidRDefault="00CA61B6" w:rsidP="00481E9B">
            <w:pPr>
              <w:rPr>
                <w:sz w:val="20"/>
                <w:szCs w:val="20"/>
              </w:rPr>
            </w:pPr>
          </w:p>
        </w:tc>
      </w:tr>
      <w:tr w:rsidR="00CA61B6" w:rsidRPr="00B47FCC" w14:paraId="2F58083D"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353E3A86"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8 Предъявленный к приемке в эксплуатацию объект имеет следующие показатели:</w:t>
            </w:r>
          </w:p>
        </w:tc>
      </w:tr>
      <w:tr w:rsidR="00CA61B6" w:rsidRPr="00B47FCC" w14:paraId="2538E54A" w14:textId="77777777" w:rsidTr="00481E9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40D2AB" w14:textId="77777777" w:rsidR="00CA61B6" w:rsidRPr="00B47FCC" w:rsidRDefault="00CA61B6" w:rsidP="00481E9B">
            <w:pPr>
              <w:spacing w:line="315" w:lineRule="atLeast"/>
              <w:jc w:val="center"/>
              <w:textAlignment w:val="baseline"/>
              <w:rPr>
                <w:color w:val="2D2D2D"/>
                <w:sz w:val="21"/>
                <w:szCs w:val="21"/>
              </w:rPr>
            </w:pPr>
            <w:r w:rsidRPr="00B47FCC">
              <w:rPr>
                <w:color w:val="2D2D2D"/>
                <w:sz w:val="21"/>
                <w:szCs w:val="21"/>
              </w:rPr>
              <w:t>Наименование показателя</w:t>
            </w:r>
          </w:p>
        </w:tc>
        <w:tc>
          <w:tcPr>
            <w:tcW w:w="1491" w:type="dxa"/>
            <w:gridSpan w:val="5"/>
            <w:tcBorders>
              <w:top w:val="single" w:sz="6" w:space="0" w:color="000000"/>
              <w:left w:val="single" w:sz="6" w:space="0" w:color="000000"/>
              <w:bottom w:val="single" w:sz="6" w:space="0" w:color="000000"/>
              <w:right w:val="single" w:sz="6" w:space="0" w:color="000000"/>
            </w:tcBorders>
          </w:tcPr>
          <w:p w14:paraId="54DEC109" w14:textId="77777777" w:rsidR="00CA61B6" w:rsidRPr="00B47FCC" w:rsidRDefault="00CA61B6" w:rsidP="00481E9B">
            <w:pPr>
              <w:spacing w:line="315" w:lineRule="atLeast"/>
              <w:jc w:val="center"/>
              <w:textAlignment w:val="baseline"/>
              <w:rPr>
                <w:color w:val="2D2D2D"/>
                <w:sz w:val="21"/>
                <w:szCs w:val="21"/>
              </w:rPr>
            </w:pPr>
            <w:r w:rsidRPr="00B47FCC">
              <w:rPr>
                <w:color w:val="2D2D2D"/>
                <w:sz w:val="21"/>
                <w:szCs w:val="21"/>
              </w:rPr>
              <w:t>Ед. изм.</w:t>
            </w: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A06B16" w14:textId="77777777" w:rsidR="00CA61B6" w:rsidRPr="00B47FCC" w:rsidRDefault="00CA61B6" w:rsidP="00481E9B">
            <w:pPr>
              <w:spacing w:line="315" w:lineRule="atLeast"/>
              <w:jc w:val="center"/>
              <w:textAlignment w:val="baseline"/>
              <w:rPr>
                <w:color w:val="2D2D2D"/>
                <w:sz w:val="21"/>
                <w:szCs w:val="21"/>
              </w:rPr>
            </w:pPr>
            <w:r w:rsidRPr="00B47FCC">
              <w:rPr>
                <w:color w:val="2D2D2D"/>
                <w:sz w:val="21"/>
                <w:szCs w:val="21"/>
              </w:rPr>
              <w:t>Фактически</w:t>
            </w:r>
          </w:p>
        </w:tc>
      </w:tr>
      <w:tr w:rsidR="00CA61B6" w:rsidRPr="00B47FCC" w14:paraId="2AA94377" w14:textId="77777777" w:rsidTr="00481E9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2C10780" w14:textId="77777777" w:rsidR="00CA61B6" w:rsidRPr="00B47FCC" w:rsidRDefault="00CA61B6" w:rsidP="00481E9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124980A6" w14:textId="77777777" w:rsidR="00CA61B6" w:rsidRPr="00B47FCC" w:rsidRDefault="00CA61B6" w:rsidP="00481E9B">
            <w:pPr>
              <w:spacing w:line="315" w:lineRule="atLeast"/>
              <w:textAlignment w:val="baseline"/>
              <w:rPr>
                <w:color w:val="2D2D2D"/>
                <w:sz w:val="21"/>
                <w:szCs w:val="21"/>
              </w:rPr>
            </w:pP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D9128C" w14:textId="77777777" w:rsidR="00CA61B6" w:rsidRPr="00B47FCC" w:rsidRDefault="00CA61B6" w:rsidP="00481E9B">
            <w:pPr>
              <w:rPr>
                <w:color w:val="2D2D2D"/>
                <w:sz w:val="21"/>
                <w:szCs w:val="21"/>
              </w:rPr>
            </w:pPr>
          </w:p>
        </w:tc>
      </w:tr>
      <w:tr w:rsidR="00CA61B6" w:rsidRPr="00B47FCC" w14:paraId="2831656C" w14:textId="77777777" w:rsidTr="00481E9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A8DE9B6" w14:textId="77777777" w:rsidR="00CA61B6" w:rsidRPr="00B47FCC" w:rsidRDefault="00CA61B6" w:rsidP="00481E9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714BB328" w14:textId="77777777" w:rsidR="00CA61B6" w:rsidRPr="00B47FCC" w:rsidRDefault="00CA61B6" w:rsidP="00481E9B">
            <w:pPr>
              <w:spacing w:line="315" w:lineRule="atLeast"/>
              <w:textAlignment w:val="baseline"/>
              <w:rPr>
                <w:color w:val="2D2D2D"/>
                <w:sz w:val="21"/>
                <w:szCs w:val="21"/>
              </w:rPr>
            </w:pP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250B5B" w14:textId="77777777" w:rsidR="00CA61B6" w:rsidRPr="00B47FCC" w:rsidRDefault="00CA61B6" w:rsidP="00481E9B">
            <w:pPr>
              <w:rPr>
                <w:color w:val="2D2D2D"/>
                <w:sz w:val="21"/>
                <w:szCs w:val="21"/>
              </w:rPr>
            </w:pPr>
          </w:p>
        </w:tc>
      </w:tr>
      <w:tr w:rsidR="00CA61B6" w:rsidRPr="00B47FCC" w14:paraId="49A707C8" w14:textId="77777777" w:rsidTr="00481E9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A0C9F08" w14:textId="77777777" w:rsidR="00CA61B6" w:rsidRPr="00B47FCC" w:rsidRDefault="00CA61B6" w:rsidP="00481E9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213D99A6" w14:textId="77777777" w:rsidR="00CA61B6" w:rsidRPr="00B47FCC" w:rsidRDefault="00CA61B6" w:rsidP="00481E9B">
            <w:pPr>
              <w:spacing w:line="315" w:lineRule="atLeast"/>
              <w:textAlignment w:val="baseline"/>
              <w:rPr>
                <w:color w:val="2D2D2D"/>
                <w:sz w:val="21"/>
                <w:szCs w:val="21"/>
              </w:rPr>
            </w:pP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3C416E" w14:textId="77777777" w:rsidR="00CA61B6" w:rsidRPr="00B47FCC" w:rsidRDefault="00CA61B6" w:rsidP="00481E9B">
            <w:pPr>
              <w:rPr>
                <w:color w:val="2D2D2D"/>
                <w:sz w:val="21"/>
                <w:szCs w:val="21"/>
              </w:rPr>
            </w:pPr>
          </w:p>
        </w:tc>
      </w:tr>
      <w:tr w:rsidR="00CA61B6" w:rsidRPr="00B47FCC" w14:paraId="255C9262" w14:textId="77777777" w:rsidTr="00481E9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7E24FEF" w14:textId="77777777" w:rsidR="00CA61B6" w:rsidRPr="00B47FCC" w:rsidRDefault="00CA61B6" w:rsidP="00481E9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30215A38" w14:textId="77777777" w:rsidR="00CA61B6" w:rsidRPr="00B47FCC" w:rsidRDefault="00CA61B6" w:rsidP="00481E9B">
            <w:pPr>
              <w:spacing w:line="315" w:lineRule="atLeast"/>
              <w:textAlignment w:val="baseline"/>
              <w:rPr>
                <w:color w:val="2D2D2D"/>
                <w:sz w:val="21"/>
                <w:szCs w:val="21"/>
              </w:rPr>
            </w:pP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8EDA62" w14:textId="77777777" w:rsidR="00CA61B6" w:rsidRPr="00B47FCC" w:rsidRDefault="00CA61B6" w:rsidP="00481E9B">
            <w:pPr>
              <w:rPr>
                <w:color w:val="2D2D2D"/>
                <w:sz w:val="21"/>
                <w:szCs w:val="21"/>
              </w:rPr>
            </w:pPr>
          </w:p>
        </w:tc>
      </w:tr>
      <w:tr w:rsidR="00CA61B6" w:rsidRPr="00B47FCC" w14:paraId="219A7984" w14:textId="77777777" w:rsidTr="00481E9B">
        <w:trPr>
          <w:trHeight w:val="15"/>
        </w:trPr>
        <w:tc>
          <w:tcPr>
            <w:tcW w:w="9781" w:type="dxa"/>
            <w:gridSpan w:val="46"/>
            <w:hideMark/>
          </w:tcPr>
          <w:p w14:paraId="6B687697" w14:textId="77777777" w:rsidR="00CA61B6" w:rsidRPr="00B47FCC" w:rsidRDefault="00CA61B6" w:rsidP="00481E9B">
            <w:pPr>
              <w:rPr>
                <w:color w:val="242424"/>
                <w:spacing w:val="2"/>
                <w:sz w:val="18"/>
                <w:szCs w:val="18"/>
              </w:rPr>
            </w:pPr>
          </w:p>
        </w:tc>
      </w:tr>
      <w:tr w:rsidR="00CA61B6" w:rsidRPr="00B47FCC" w14:paraId="7EC9A69C"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3E347DC4"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CA61B6" w:rsidRPr="00B47FCC" w14:paraId="22C321EB" w14:textId="77777777" w:rsidTr="00481E9B">
        <w:tc>
          <w:tcPr>
            <w:tcW w:w="9781" w:type="dxa"/>
            <w:gridSpan w:val="46"/>
            <w:tcBorders>
              <w:top w:val="nil"/>
              <w:left w:val="nil"/>
              <w:bottom w:val="nil"/>
              <w:right w:val="nil"/>
            </w:tcBorders>
            <w:tcMar>
              <w:top w:w="0" w:type="dxa"/>
              <w:left w:w="74" w:type="dxa"/>
              <w:bottom w:w="0" w:type="dxa"/>
              <w:right w:w="74" w:type="dxa"/>
            </w:tcMar>
          </w:tcPr>
          <w:p w14:paraId="1909A9C8" w14:textId="77777777" w:rsidR="00CA61B6" w:rsidRPr="00B47FCC" w:rsidRDefault="00CA61B6" w:rsidP="00481E9B">
            <w:pPr>
              <w:spacing w:line="315" w:lineRule="atLeast"/>
              <w:textAlignment w:val="baseline"/>
              <w:rPr>
                <w:color w:val="2D2D2D"/>
                <w:sz w:val="21"/>
                <w:szCs w:val="21"/>
              </w:rPr>
            </w:pPr>
          </w:p>
        </w:tc>
      </w:tr>
      <w:tr w:rsidR="00CA61B6" w:rsidRPr="00B47FCC" w14:paraId="149DC215"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32F8FA0E"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CA61B6" w:rsidRPr="00B47FCC" w14:paraId="2F766C1D" w14:textId="77777777" w:rsidTr="00481E9B">
        <w:tc>
          <w:tcPr>
            <w:tcW w:w="9781" w:type="dxa"/>
            <w:gridSpan w:val="46"/>
            <w:tcBorders>
              <w:top w:val="nil"/>
              <w:left w:val="nil"/>
              <w:bottom w:val="nil"/>
              <w:right w:val="nil"/>
            </w:tcBorders>
            <w:tcMar>
              <w:top w:w="0" w:type="dxa"/>
              <w:left w:w="74" w:type="dxa"/>
              <w:bottom w:w="0" w:type="dxa"/>
              <w:right w:w="74" w:type="dxa"/>
            </w:tcMar>
          </w:tcPr>
          <w:p w14:paraId="032B4EB0" w14:textId="77777777" w:rsidR="00CA61B6" w:rsidRPr="00B47FCC" w:rsidRDefault="00CA61B6" w:rsidP="00481E9B">
            <w:pPr>
              <w:spacing w:line="315" w:lineRule="atLeast"/>
              <w:textAlignment w:val="baseline"/>
              <w:rPr>
                <w:color w:val="2D2D2D"/>
                <w:sz w:val="21"/>
                <w:szCs w:val="21"/>
              </w:rPr>
            </w:pPr>
          </w:p>
        </w:tc>
      </w:tr>
      <w:tr w:rsidR="00CA61B6" w:rsidRPr="00B47FCC" w14:paraId="3F9D8E2B"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6D1E5486"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CA61B6" w:rsidRPr="00B47FCC" w14:paraId="03B949F5" w14:textId="77777777" w:rsidTr="00481E9B">
        <w:tc>
          <w:tcPr>
            <w:tcW w:w="9781" w:type="dxa"/>
            <w:gridSpan w:val="46"/>
            <w:tcBorders>
              <w:top w:val="nil"/>
              <w:left w:val="nil"/>
              <w:bottom w:val="nil"/>
              <w:right w:val="nil"/>
            </w:tcBorders>
            <w:tcMar>
              <w:top w:w="0" w:type="dxa"/>
              <w:left w:w="74" w:type="dxa"/>
              <w:bottom w:w="0" w:type="dxa"/>
              <w:right w:w="74" w:type="dxa"/>
            </w:tcMar>
          </w:tcPr>
          <w:p w14:paraId="1A63DA45" w14:textId="77777777" w:rsidR="00CA61B6" w:rsidRPr="00B47FCC" w:rsidRDefault="00CA61B6" w:rsidP="00481E9B">
            <w:pPr>
              <w:spacing w:line="315" w:lineRule="atLeast"/>
              <w:textAlignment w:val="baseline"/>
              <w:rPr>
                <w:color w:val="2D2D2D"/>
                <w:sz w:val="21"/>
                <w:szCs w:val="21"/>
              </w:rPr>
            </w:pPr>
          </w:p>
        </w:tc>
      </w:tr>
      <w:tr w:rsidR="00CA61B6" w:rsidRPr="00B47FCC" w14:paraId="01E8BF72"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7656FB04"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CA61B6" w:rsidRPr="00B47FCC" w14:paraId="5546B5C3" w14:textId="77777777" w:rsidTr="00481E9B">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05169C" w14:textId="77777777" w:rsidR="00CA61B6" w:rsidRPr="00B47FCC" w:rsidRDefault="00CA61B6" w:rsidP="00481E9B">
            <w:pPr>
              <w:spacing w:line="315" w:lineRule="atLeast"/>
              <w:jc w:val="center"/>
              <w:textAlignment w:val="baseline"/>
              <w:rPr>
                <w:color w:val="2D2D2D"/>
                <w:sz w:val="21"/>
                <w:szCs w:val="21"/>
              </w:rPr>
            </w:pPr>
            <w:r w:rsidRPr="00B47FCC">
              <w:rPr>
                <w:color w:val="2D2D2D"/>
                <w:sz w:val="21"/>
                <w:szCs w:val="21"/>
              </w:rPr>
              <w:t>Вид работы, единица измерения</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41403B" w14:textId="77777777" w:rsidR="00CA61B6" w:rsidRPr="00B47FCC" w:rsidRDefault="00CA61B6" w:rsidP="00481E9B">
            <w:pPr>
              <w:spacing w:line="315" w:lineRule="atLeast"/>
              <w:jc w:val="center"/>
              <w:textAlignment w:val="baseline"/>
              <w:rPr>
                <w:color w:val="2D2D2D"/>
                <w:sz w:val="21"/>
                <w:szCs w:val="21"/>
              </w:rPr>
            </w:pPr>
            <w:r w:rsidRPr="00B47FCC">
              <w:rPr>
                <w:color w:val="2D2D2D"/>
                <w:sz w:val="21"/>
                <w:szCs w:val="21"/>
              </w:rPr>
              <w:t>Объем работ</w:t>
            </w:r>
          </w:p>
        </w:tc>
        <w:tc>
          <w:tcPr>
            <w:tcW w:w="229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49F4F1" w14:textId="77777777" w:rsidR="00CA61B6" w:rsidRPr="00B47FCC" w:rsidRDefault="00CA61B6" w:rsidP="00481E9B">
            <w:pPr>
              <w:spacing w:line="315" w:lineRule="atLeast"/>
              <w:jc w:val="center"/>
              <w:textAlignment w:val="baseline"/>
              <w:rPr>
                <w:color w:val="2D2D2D"/>
                <w:sz w:val="21"/>
                <w:szCs w:val="21"/>
              </w:rPr>
            </w:pPr>
            <w:r w:rsidRPr="00B47FCC">
              <w:rPr>
                <w:color w:val="2D2D2D"/>
                <w:sz w:val="21"/>
                <w:szCs w:val="21"/>
              </w:rPr>
              <w:t>Срок выполнения</w:t>
            </w:r>
          </w:p>
        </w:tc>
      </w:tr>
      <w:tr w:rsidR="00CA61B6" w:rsidRPr="00B47FCC" w14:paraId="4326893A" w14:textId="77777777" w:rsidTr="00481E9B">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B7EF7B"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1</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6AFBE6" w14:textId="77777777" w:rsidR="00CA61B6" w:rsidRPr="00B47FCC" w:rsidRDefault="00CA61B6" w:rsidP="00481E9B">
            <w:pPr>
              <w:rPr>
                <w:color w:val="2D2D2D"/>
                <w:sz w:val="21"/>
                <w:szCs w:val="21"/>
              </w:rPr>
            </w:pPr>
          </w:p>
        </w:tc>
        <w:tc>
          <w:tcPr>
            <w:tcW w:w="229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4EABED" w14:textId="77777777" w:rsidR="00CA61B6" w:rsidRPr="00B47FCC" w:rsidRDefault="00CA61B6" w:rsidP="00481E9B">
            <w:pPr>
              <w:rPr>
                <w:sz w:val="20"/>
                <w:szCs w:val="20"/>
              </w:rPr>
            </w:pPr>
          </w:p>
        </w:tc>
      </w:tr>
      <w:tr w:rsidR="00CA61B6" w:rsidRPr="00B47FCC" w14:paraId="475B275A" w14:textId="77777777" w:rsidTr="00481E9B">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6B3FBA"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2</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788B41" w14:textId="77777777" w:rsidR="00CA61B6" w:rsidRPr="00B47FCC" w:rsidRDefault="00CA61B6" w:rsidP="00481E9B">
            <w:pPr>
              <w:rPr>
                <w:color w:val="2D2D2D"/>
                <w:sz w:val="21"/>
                <w:szCs w:val="21"/>
              </w:rPr>
            </w:pPr>
          </w:p>
        </w:tc>
        <w:tc>
          <w:tcPr>
            <w:tcW w:w="229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82F76E" w14:textId="77777777" w:rsidR="00CA61B6" w:rsidRPr="00B47FCC" w:rsidRDefault="00CA61B6" w:rsidP="00481E9B">
            <w:pPr>
              <w:rPr>
                <w:sz w:val="20"/>
                <w:szCs w:val="20"/>
              </w:rPr>
            </w:pPr>
          </w:p>
        </w:tc>
      </w:tr>
      <w:tr w:rsidR="00CA61B6" w:rsidRPr="00B47FCC" w14:paraId="795BF565" w14:textId="77777777" w:rsidTr="00481E9B">
        <w:trPr>
          <w:trHeight w:val="15"/>
        </w:trPr>
        <w:tc>
          <w:tcPr>
            <w:tcW w:w="920" w:type="dxa"/>
            <w:gridSpan w:val="3"/>
            <w:hideMark/>
          </w:tcPr>
          <w:p w14:paraId="0F019339" w14:textId="77777777" w:rsidR="00CA61B6" w:rsidRPr="00B47FCC" w:rsidRDefault="00CA61B6" w:rsidP="00481E9B">
            <w:pPr>
              <w:rPr>
                <w:color w:val="242424"/>
                <w:spacing w:val="2"/>
                <w:sz w:val="18"/>
                <w:szCs w:val="18"/>
              </w:rPr>
            </w:pPr>
          </w:p>
        </w:tc>
        <w:tc>
          <w:tcPr>
            <w:tcW w:w="1869" w:type="dxa"/>
            <w:gridSpan w:val="10"/>
            <w:hideMark/>
          </w:tcPr>
          <w:p w14:paraId="4A7997EC" w14:textId="77777777" w:rsidR="00CA61B6" w:rsidRPr="00B47FCC" w:rsidRDefault="00CA61B6" w:rsidP="00481E9B">
            <w:pPr>
              <w:rPr>
                <w:sz w:val="20"/>
                <w:szCs w:val="20"/>
              </w:rPr>
            </w:pPr>
          </w:p>
        </w:tc>
        <w:tc>
          <w:tcPr>
            <w:tcW w:w="1181" w:type="dxa"/>
            <w:gridSpan w:val="5"/>
            <w:hideMark/>
          </w:tcPr>
          <w:p w14:paraId="35C604A3" w14:textId="77777777" w:rsidR="00CA61B6" w:rsidRPr="00B47FCC" w:rsidRDefault="00CA61B6" w:rsidP="00481E9B">
            <w:pPr>
              <w:rPr>
                <w:sz w:val="20"/>
                <w:szCs w:val="20"/>
              </w:rPr>
            </w:pPr>
          </w:p>
        </w:tc>
        <w:tc>
          <w:tcPr>
            <w:tcW w:w="296" w:type="dxa"/>
            <w:gridSpan w:val="4"/>
            <w:hideMark/>
          </w:tcPr>
          <w:p w14:paraId="08ACBB22" w14:textId="77777777" w:rsidR="00CA61B6" w:rsidRPr="00B47FCC" w:rsidRDefault="00CA61B6" w:rsidP="00481E9B">
            <w:pPr>
              <w:rPr>
                <w:sz w:val="20"/>
                <w:szCs w:val="20"/>
              </w:rPr>
            </w:pPr>
          </w:p>
        </w:tc>
        <w:tc>
          <w:tcPr>
            <w:tcW w:w="152" w:type="dxa"/>
            <w:gridSpan w:val="2"/>
            <w:hideMark/>
          </w:tcPr>
          <w:p w14:paraId="6593B9A0" w14:textId="77777777" w:rsidR="00CA61B6" w:rsidRPr="00B47FCC" w:rsidRDefault="00CA61B6" w:rsidP="00481E9B">
            <w:pPr>
              <w:rPr>
                <w:sz w:val="20"/>
                <w:szCs w:val="20"/>
              </w:rPr>
            </w:pPr>
          </w:p>
        </w:tc>
        <w:tc>
          <w:tcPr>
            <w:tcW w:w="298" w:type="dxa"/>
            <w:gridSpan w:val="2"/>
            <w:hideMark/>
          </w:tcPr>
          <w:p w14:paraId="6F452AC1" w14:textId="77777777" w:rsidR="00CA61B6" w:rsidRPr="00B47FCC" w:rsidRDefault="00CA61B6" w:rsidP="00481E9B">
            <w:pPr>
              <w:rPr>
                <w:sz w:val="20"/>
                <w:szCs w:val="20"/>
              </w:rPr>
            </w:pPr>
          </w:p>
        </w:tc>
        <w:tc>
          <w:tcPr>
            <w:tcW w:w="586" w:type="dxa"/>
            <w:gridSpan w:val="4"/>
            <w:hideMark/>
          </w:tcPr>
          <w:p w14:paraId="4B862313" w14:textId="77777777" w:rsidR="00CA61B6" w:rsidRPr="00B47FCC" w:rsidRDefault="00CA61B6" w:rsidP="00481E9B">
            <w:pPr>
              <w:rPr>
                <w:sz w:val="20"/>
                <w:szCs w:val="20"/>
              </w:rPr>
            </w:pPr>
          </w:p>
        </w:tc>
        <w:tc>
          <w:tcPr>
            <w:tcW w:w="1701" w:type="dxa"/>
            <w:gridSpan w:val="8"/>
            <w:hideMark/>
          </w:tcPr>
          <w:p w14:paraId="73FC7E92" w14:textId="77777777" w:rsidR="00CA61B6" w:rsidRPr="00B47FCC" w:rsidRDefault="00CA61B6" w:rsidP="00481E9B">
            <w:pPr>
              <w:rPr>
                <w:sz w:val="20"/>
                <w:szCs w:val="20"/>
              </w:rPr>
            </w:pPr>
          </w:p>
        </w:tc>
        <w:tc>
          <w:tcPr>
            <w:tcW w:w="973" w:type="dxa"/>
            <w:gridSpan w:val="4"/>
            <w:hideMark/>
          </w:tcPr>
          <w:p w14:paraId="38908BBE" w14:textId="77777777" w:rsidR="00CA61B6" w:rsidRPr="00B47FCC" w:rsidRDefault="00CA61B6" w:rsidP="00481E9B">
            <w:pPr>
              <w:rPr>
                <w:sz w:val="20"/>
                <w:szCs w:val="20"/>
              </w:rPr>
            </w:pPr>
          </w:p>
        </w:tc>
        <w:tc>
          <w:tcPr>
            <w:tcW w:w="1103" w:type="dxa"/>
            <w:gridSpan w:val="3"/>
            <w:hideMark/>
          </w:tcPr>
          <w:p w14:paraId="1C4DD6A9" w14:textId="77777777" w:rsidR="00CA61B6" w:rsidRPr="00B47FCC" w:rsidRDefault="00CA61B6" w:rsidP="00481E9B">
            <w:pPr>
              <w:rPr>
                <w:sz w:val="20"/>
                <w:szCs w:val="20"/>
              </w:rPr>
            </w:pPr>
          </w:p>
        </w:tc>
        <w:tc>
          <w:tcPr>
            <w:tcW w:w="702" w:type="dxa"/>
            <w:hideMark/>
          </w:tcPr>
          <w:p w14:paraId="7130D4AD" w14:textId="77777777" w:rsidR="00CA61B6" w:rsidRPr="00B47FCC" w:rsidRDefault="00CA61B6" w:rsidP="00481E9B">
            <w:pPr>
              <w:rPr>
                <w:sz w:val="20"/>
                <w:szCs w:val="20"/>
              </w:rPr>
            </w:pPr>
          </w:p>
        </w:tc>
      </w:tr>
      <w:tr w:rsidR="00CA61B6" w:rsidRPr="00B47FCC" w14:paraId="00958E61" w14:textId="77777777" w:rsidTr="00481E9B">
        <w:trPr>
          <w:trHeight w:val="689"/>
        </w:trPr>
        <w:tc>
          <w:tcPr>
            <w:tcW w:w="9781" w:type="dxa"/>
            <w:gridSpan w:val="46"/>
            <w:tcBorders>
              <w:top w:val="nil"/>
              <w:left w:val="nil"/>
              <w:bottom w:val="nil"/>
              <w:right w:val="nil"/>
            </w:tcBorders>
            <w:tcMar>
              <w:top w:w="0" w:type="dxa"/>
              <w:left w:w="74" w:type="dxa"/>
              <w:bottom w:w="0" w:type="dxa"/>
              <w:right w:w="74" w:type="dxa"/>
            </w:tcMar>
            <w:hideMark/>
          </w:tcPr>
          <w:p w14:paraId="57E209F8"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15A546B0" w14:textId="77777777" w:rsidR="00CA61B6" w:rsidRPr="00B47FCC" w:rsidRDefault="00CA61B6" w:rsidP="00481E9B">
            <w:pPr>
              <w:spacing w:line="315" w:lineRule="atLeast"/>
              <w:textAlignment w:val="baseline"/>
              <w:rPr>
                <w:color w:val="2D2D2D"/>
                <w:sz w:val="21"/>
                <w:szCs w:val="21"/>
              </w:rPr>
            </w:pPr>
          </w:p>
        </w:tc>
      </w:tr>
      <w:tr w:rsidR="00CA61B6" w:rsidRPr="00B47FCC" w14:paraId="516DFA30" w14:textId="77777777" w:rsidTr="00481E9B">
        <w:tc>
          <w:tcPr>
            <w:tcW w:w="9781" w:type="dxa"/>
            <w:gridSpan w:val="46"/>
            <w:tcBorders>
              <w:top w:val="nil"/>
              <w:left w:val="nil"/>
              <w:bottom w:val="single" w:sz="6" w:space="0" w:color="000000"/>
              <w:right w:val="nil"/>
            </w:tcBorders>
            <w:tcMar>
              <w:top w:w="0" w:type="dxa"/>
              <w:left w:w="74" w:type="dxa"/>
              <w:bottom w:w="0" w:type="dxa"/>
              <w:right w:w="74" w:type="dxa"/>
            </w:tcMar>
            <w:hideMark/>
          </w:tcPr>
          <w:p w14:paraId="0483DACF" w14:textId="77777777" w:rsidR="00CA61B6" w:rsidRPr="00B47FCC" w:rsidRDefault="00CA61B6" w:rsidP="00481E9B">
            <w:pPr>
              <w:rPr>
                <w:color w:val="2D2D2D"/>
                <w:sz w:val="21"/>
                <w:szCs w:val="21"/>
              </w:rPr>
            </w:pPr>
          </w:p>
        </w:tc>
      </w:tr>
      <w:tr w:rsidR="00CA61B6" w:rsidRPr="00B47FCC" w14:paraId="101F3542" w14:textId="77777777" w:rsidTr="00481E9B">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0323D140" w14:textId="77777777" w:rsidR="00CA61B6" w:rsidRPr="00B47FCC" w:rsidRDefault="00CA61B6" w:rsidP="00481E9B">
            <w:pPr>
              <w:spacing w:line="315" w:lineRule="atLeast"/>
              <w:jc w:val="center"/>
              <w:textAlignment w:val="baseline"/>
              <w:rPr>
                <w:color w:val="2D2D2D"/>
                <w:sz w:val="21"/>
                <w:szCs w:val="21"/>
              </w:rPr>
            </w:pPr>
            <w:r w:rsidRPr="00B47FCC">
              <w:rPr>
                <w:color w:val="2D2D2D"/>
                <w:sz w:val="21"/>
                <w:szCs w:val="21"/>
              </w:rPr>
              <w:t>сведения о выполнении</w:t>
            </w:r>
          </w:p>
        </w:tc>
      </w:tr>
      <w:tr w:rsidR="00CA61B6" w:rsidRPr="00B47FCC" w14:paraId="092E1087"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184AD084" w14:textId="77777777" w:rsidR="00CA61B6" w:rsidRPr="00B47FCC" w:rsidRDefault="00CA61B6" w:rsidP="00481E9B">
            <w:pPr>
              <w:rPr>
                <w:color w:val="2D2D2D"/>
                <w:sz w:val="21"/>
                <w:szCs w:val="21"/>
              </w:rPr>
            </w:pPr>
          </w:p>
        </w:tc>
      </w:tr>
      <w:tr w:rsidR="00CA61B6" w:rsidRPr="00B47FCC" w14:paraId="0131DCCF"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473CC3D7"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14 Стоимость объекта по утвержденной проектной документации</w:t>
            </w:r>
          </w:p>
        </w:tc>
      </w:tr>
      <w:tr w:rsidR="00CA61B6" w:rsidRPr="00B47FCC" w14:paraId="50C45E49" w14:textId="77777777" w:rsidTr="00481E9B">
        <w:tc>
          <w:tcPr>
            <w:tcW w:w="920" w:type="dxa"/>
            <w:gridSpan w:val="3"/>
            <w:tcBorders>
              <w:top w:val="nil"/>
              <w:left w:val="nil"/>
              <w:bottom w:val="nil"/>
              <w:right w:val="nil"/>
            </w:tcBorders>
            <w:tcMar>
              <w:top w:w="0" w:type="dxa"/>
              <w:left w:w="74" w:type="dxa"/>
              <w:bottom w:w="0" w:type="dxa"/>
              <w:right w:w="74" w:type="dxa"/>
            </w:tcMar>
            <w:hideMark/>
          </w:tcPr>
          <w:p w14:paraId="70F0B289"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Всего</w:t>
            </w:r>
          </w:p>
        </w:tc>
        <w:tc>
          <w:tcPr>
            <w:tcW w:w="6083" w:type="dxa"/>
            <w:gridSpan w:val="35"/>
            <w:tcBorders>
              <w:top w:val="nil"/>
              <w:left w:val="nil"/>
              <w:bottom w:val="single" w:sz="6" w:space="0" w:color="000000"/>
              <w:right w:val="nil"/>
            </w:tcBorders>
            <w:tcMar>
              <w:top w:w="0" w:type="dxa"/>
              <w:left w:w="74" w:type="dxa"/>
              <w:bottom w:w="0" w:type="dxa"/>
              <w:right w:w="74" w:type="dxa"/>
            </w:tcMar>
            <w:hideMark/>
          </w:tcPr>
          <w:p w14:paraId="5CFE1A98" w14:textId="77777777" w:rsidR="00CA61B6" w:rsidRPr="00B47FCC" w:rsidRDefault="00CA61B6" w:rsidP="00481E9B">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B4F2318"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46021C72" w14:textId="77777777" w:rsidR="00CA61B6" w:rsidRPr="00B47FCC" w:rsidRDefault="00CA61B6" w:rsidP="00481E9B">
            <w:pPr>
              <w:rPr>
                <w:color w:val="2D2D2D"/>
                <w:sz w:val="21"/>
                <w:szCs w:val="21"/>
              </w:rPr>
            </w:pPr>
          </w:p>
        </w:tc>
        <w:tc>
          <w:tcPr>
            <w:tcW w:w="702" w:type="dxa"/>
            <w:tcBorders>
              <w:top w:val="nil"/>
              <w:left w:val="nil"/>
              <w:bottom w:val="nil"/>
              <w:right w:val="nil"/>
            </w:tcBorders>
            <w:tcMar>
              <w:top w:w="0" w:type="dxa"/>
              <w:left w:w="74" w:type="dxa"/>
              <w:bottom w:w="0" w:type="dxa"/>
              <w:right w:w="74" w:type="dxa"/>
            </w:tcMar>
            <w:hideMark/>
          </w:tcPr>
          <w:p w14:paraId="5A0A1B40"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коп.</w:t>
            </w:r>
          </w:p>
        </w:tc>
      </w:tr>
      <w:tr w:rsidR="00CA61B6" w:rsidRPr="00B47FCC" w14:paraId="21B98FFB" w14:textId="77777777" w:rsidTr="00481E9B">
        <w:tc>
          <w:tcPr>
            <w:tcW w:w="7003" w:type="dxa"/>
            <w:gridSpan w:val="38"/>
            <w:tcBorders>
              <w:top w:val="nil"/>
              <w:left w:val="nil"/>
              <w:bottom w:val="nil"/>
              <w:right w:val="nil"/>
            </w:tcBorders>
            <w:tcMar>
              <w:top w:w="0" w:type="dxa"/>
              <w:left w:w="74" w:type="dxa"/>
              <w:bottom w:w="0" w:type="dxa"/>
              <w:right w:w="74" w:type="dxa"/>
            </w:tcMar>
            <w:hideMark/>
          </w:tcPr>
          <w:p w14:paraId="1861EFE9"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003D8BE0" w14:textId="77777777" w:rsidR="00CA61B6" w:rsidRPr="00B47FCC" w:rsidRDefault="00CA61B6" w:rsidP="00481E9B">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14:paraId="542BB5C3" w14:textId="77777777" w:rsidR="00CA61B6" w:rsidRPr="00B47FCC" w:rsidRDefault="00CA61B6" w:rsidP="00481E9B">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2BE8EC2F" w14:textId="77777777" w:rsidR="00CA61B6" w:rsidRPr="00B47FCC" w:rsidRDefault="00CA61B6" w:rsidP="00481E9B">
            <w:pPr>
              <w:rPr>
                <w:sz w:val="20"/>
                <w:szCs w:val="20"/>
              </w:rPr>
            </w:pPr>
          </w:p>
        </w:tc>
      </w:tr>
      <w:tr w:rsidR="00CA61B6" w:rsidRPr="00B47FCC" w14:paraId="32F23C31" w14:textId="77777777" w:rsidTr="00481E9B">
        <w:tc>
          <w:tcPr>
            <w:tcW w:w="3970" w:type="dxa"/>
            <w:gridSpan w:val="18"/>
            <w:tcBorders>
              <w:top w:val="nil"/>
              <w:left w:val="nil"/>
              <w:bottom w:val="nil"/>
              <w:right w:val="nil"/>
            </w:tcBorders>
            <w:tcMar>
              <w:top w:w="0" w:type="dxa"/>
              <w:left w:w="74" w:type="dxa"/>
              <w:bottom w:w="0" w:type="dxa"/>
              <w:right w:w="74" w:type="dxa"/>
            </w:tcMar>
            <w:hideMark/>
          </w:tcPr>
          <w:p w14:paraId="66D55FE8"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стоимость строительно-монтажных работ</w:t>
            </w:r>
          </w:p>
        </w:tc>
        <w:tc>
          <w:tcPr>
            <w:tcW w:w="3033" w:type="dxa"/>
            <w:gridSpan w:val="20"/>
            <w:tcBorders>
              <w:top w:val="nil"/>
              <w:left w:val="nil"/>
              <w:bottom w:val="single" w:sz="6" w:space="0" w:color="000000"/>
              <w:right w:val="nil"/>
            </w:tcBorders>
            <w:tcMar>
              <w:top w:w="0" w:type="dxa"/>
              <w:left w:w="74" w:type="dxa"/>
              <w:bottom w:w="0" w:type="dxa"/>
              <w:right w:w="74" w:type="dxa"/>
            </w:tcMar>
            <w:hideMark/>
          </w:tcPr>
          <w:p w14:paraId="22CD2B50" w14:textId="77777777" w:rsidR="00CA61B6" w:rsidRPr="00B47FCC" w:rsidRDefault="00CA61B6" w:rsidP="00481E9B">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4036259"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00E0B259" w14:textId="77777777" w:rsidR="00CA61B6" w:rsidRPr="00B47FCC" w:rsidRDefault="00CA61B6" w:rsidP="00481E9B">
            <w:pPr>
              <w:rPr>
                <w:color w:val="2D2D2D"/>
                <w:sz w:val="21"/>
                <w:szCs w:val="21"/>
              </w:rPr>
            </w:pPr>
          </w:p>
        </w:tc>
        <w:tc>
          <w:tcPr>
            <w:tcW w:w="702" w:type="dxa"/>
            <w:tcBorders>
              <w:top w:val="nil"/>
              <w:left w:val="nil"/>
              <w:bottom w:val="nil"/>
              <w:right w:val="nil"/>
            </w:tcBorders>
            <w:tcMar>
              <w:top w:w="0" w:type="dxa"/>
              <w:left w:w="74" w:type="dxa"/>
              <w:bottom w:w="0" w:type="dxa"/>
              <w:right w:w="74" w:type="dxa"/>
            </w:tcMar>
            <w:hideMark/>
          </w:tcPr>
          <w:p w14:paraId="4726B4C8"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коп.</w:t>
            </w:r>
          </w:p>
        </w:tc>
      </w:tr>
      <w:tr w:rsidR="00CA61B6" w:rsidRPr="00B47FCC" w14:paraId="45039312" w14:textId="77777777" w:rsidTr="00481E9B">
        <w:tc>
          <w:tcPr>
            <w:tcW w:w="4716" w:type="dxa"/>
            <w:gridSpan w:val="26"/>
            <w:tcBorders>
              <w:top w:val="nil"/>
              <w:left w:val="nil"/>
              <w:bottom w:val="nil"/>
              <w:right w:val="nil"/>
            </w:tcBorders>
            <w:tcMar>
              <w:top w:w="0" w:type="dxa"/>
              <w:left w:w="74" w:type="dxa"/>
              <w:bottom w:w="0" w:type="dxa"/>
              <w:right w:w="74" w:type="dxa"/>
            </w:tcMar>
            <w:hideMark/>
          </w:tcPr>
          <w:p w14:paraId="11FBF972"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стоимость оборудования, инструмента, инвентаря</w:t>
            </w:r>
          </w:p>
        </w:tc>
        <w:tc>
          <w:tcPr>
            <w:tcW w:w="2287" w:type="dxa"/>
            <w:gridSpan w:val="12"/>
            <w:tcBorders>
              <w:top w:val="nil"/>
              <w:left w:val="nil"/>
              <w:bottom w:val="single" w:sz="6" w:space="0" w:color="000000"/>
              <w:right w:val="nil"/>
            </w:tcBorders>
            <w:tcMar>
              <w:top w:w="0" w:type="dxa"/>
              <w:left w:w="74" w:type="dxa"/>
              <w:bottom w:w="0" w:type="dxa"/>
              <w:right w:w="74" w:type="dxa"/>
            </w:tcMar>
            <w:hideMark/>
          </w:tcPr>
          <w:p w14:paraId="0A9D557F" w14:textId="77777777" w:rsidR="00CA61B6" w:rsidRPr="00B47FCC" w:rsidRDefault="00CA61B6" w:rsidP="00481E9B">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0E59CC3"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13BBC474" w14:textId="77777777" w:rsidR="00CA61B6" w:rsidRPr="00B47FCC" w:rsidRDefault="00CA61B6" w:rsidP="00481E9B">
            <w:pPr>
              <w:rPr>
                <w:color w:val="2D2D2D"/>
                <w:sz w:val="21"/>
                <w:szCs w:val="21"/>
              </w:rPr>
            </w:pPr>
          </w:p>
        </w:tc>
        <w:tc>
          <w:tcPr>
            <w:tcW w:w="702" w:type="dxa"/>
            <w:tcBorders>
              <w:top w:val="nil"/>
              <w:left w:val="nil"/>
              <w:bottom w:val="nil"/>
              <w:right w:val="nil"/>
            </w:tcBorders>
            <w:tcMar>
              <w:top w:w="0" w:type="dxa"/>
              <w:left w:w="74" w:type="dxa"/>
              <w:bottom w:w="0" w:type="dxa"/>
              <w:right w:w="74" w:type="dxa"/>
            </w:tcMar>
            <w:hideMark/>
          </w:tcPr>
          <w:p w14:paraId="256C40ED" w14:textId="77777777" w:rsidR="00CA61B6" w:rsidRPr="00B47FCC" w:rsidRDefault="00CA61B6" w:rsidP="00481E9B">
            <w:pPr>
              <w:spacing w:line="315" w:lineRule="atLeast"/>
              <w:textAlignment w:val="baseline"/>
              <w:rPr>
                <w:color w:val="2D2D2D"/>
                <w:sz w:val="21"/>
                <w:szCs w:val="21"/>
              </w:rPr>
            </w:pPr>
            <w:r w:rsidRPr="00B47FCC">
              <w:rPr>
                <w:color w:val="2D2D2D"/>
                <w:sz w:val="21"/>
                <w:szCs w:val="21"/>
              </w:rPr>
              <w:t>коп.</w:t>
            </w:r>
          </w:p>
        </w:tc>
      </w:tr>
      <w:tr w:rsidR="00CA61B6" w:rsidRPr="00B47FCC" w14:paraId="706F9E49" w14:textId="77777777" w:rsidTr="00481E9B">
        <w:tc>
          <w:tcPr>
            <w:tcW w:w="4716" w:type="dxa"/>
            <w:gridSpan w:val="26"/>
            <w:tcBorders>
              <w:top w:val="nil"/>
              <w:left w:val="nil"/>
              <w:bottom w:val="nil"/>
              <w:right w:val="nil"/>
            </w:tcBorders>
            <w:tcMar>
              <w:top w:w="0" w:type="dxa"/>
              <w:left w:w="74" w:type="dxa"/>
              <w:bottom w:w="0" w:type="dxa"/>
              <w:right w:w="74" w:type="dxa"/>
            </w:tcMar>
            <w:hideMark/>
          </w:tcPr>
          <w:p w14:paraId="352E049D" w14:textId="77777777" w:rsidR="00CA61B6" w:rsidRPr="00B47FCC" w:rsidRDefault="00CA61B6" w:rsidP="00481E9B">
            <w:pPr>
              <w:rPr>
                <w:color w:val="2D2D2D"/>
                <w:sz w:val="21"/>
                <w:szCs w:val="21"/>
              </w:rPr>
            </w:pP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4173C42A" w14:textId="77777777" w:rsidR="00CA61B6" w:rsidRPr="00B47FCC" w:rsidRDefault="00CA61B6" w:rsidP="00481E9B">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13963E4" w14:textId="77777777" w:rsidR="00CA61B6" w:rsidRPr="00B47FCC" w:rsidRDefault="00CA61B6" w:rsidP="00481E9B">
            <w:pPr>
              <w:rPr>
                <w:sz w:val="20"/>
                <w:szCs w:val="20"/>
              </w:rPr>
            </w:pP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61B9D321" w14:textId="77777777" w:rsidR="00CA61B6" w:rsidRPr="00B47FCC" w:rsidRDefault="00CA61B6" w:rsidP="00481E9B">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30E586C2" w14:textId="77777777" w:rsidR="00CA61B6" w:rsidRPr="00B47FCC" w:rsidRDefault="00CA61B6" w:rsidP="00481E9B">
            <w:pPr>
              <w:rPr>
                <w:sz w:val="20"/>
                <w:szCs w:val="20"/>
              </w:rPr>
            </w:pPr>
          </w:p>
        </w:tc>
      </w:tr>
      <w:tr w:rsidR="00CA61B6" w:rsidRPr="00B47FCC" w14:paraId="0E1C89B7" w14:textId="77777777" w:rsidTr="00481E9B">
        <w:tc>
          <w:tcPr>
            <w:tcW w:w="4716" w:type="dxa"/>
            <w:gridSpan w:val="26"/>
            <w:tcBorders>
              <w:top w:val="nil"/>
              <w:left w:val="nil"/>
              <w:bottom w:val="nil"/>
              <w:right w:val="nil"/>
            </w:tcBorders>
            <w:tcMar>
              <w:top w:w="0" w:type="dxa"/>
              <w:left w:w="74" w:type="dxa"/>
              <w:bottom w:w="0" w:type="dxa"/>
              <w:right w:w="74" w:type="dxa"/>
            </w:tcMar>
            <w:hideMark/>
          </w:tcPr>
          <w:p w14:paraId="0518403F" w14:textId="77777777" w:rsidR="00CA61B6" w:rsidRPr="00B47FCC" w:rsidRDefault="00CA61B6" w:rsidP="00481E9B">
            <w:pPr>
              <w:rPr>
                <w:color w:val="2D2D2D"/>
                <w:sz w:val="21"/>
                <w:szCs w:val="21"/>
              </w:rPr>
            </w:pPr>
            <w:r w:rsidRPr="00B47FCC">
              <w:rPr>
                <w:color w:val="2D2D2D"/>
                <w:sz w:val="21"/>
                <w:szCs w:val="21"/>
              </w:rPr>
              <w:t>15 Стоимость принимаемых основных фондов</w:t>
            </w:r>
          </w:p>
        </w:tc>
        <w:tc>
          <w:tcPr>
            <w:tcW w:w="2287" w:type="dxa"/>
            <w:gridSpan w:val="12"/>
            <w:tcBorders>
              <w:left w:val="nil"/>
              <w:bottom w:val="single" w:sz="6" w:space="0" w:color="000000"/>
              <w:right w:val="nil"/>
            </w:tcBorders>
            <w:tcMar>
              <w:top w:w="0" w:type="dxa"/>
              <w:left w:w="74" w:type="dxa"/>
              <w:bottom w:w="0" w:type="dxa"/>
              <w:right w:w="74" w:type="dxa"/>
            </w:tcMar>
            <w:hideMark/>
          </w:tcPr>
          <w:p w14:paraId="0E656FC1" w14:textId="77777777" w:rsidR="00CA61B6" w:rsidRPr="00B47FCC" w:rsidRDefault="00CA61B6" w:rsidP="00481E9B">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47D01CC" w14:textId="77777777" w:rsidR="00CA61B6" w:rsidRPr="00B47FCC" w:rsidRDefault="00CA61B6" w:rsidP="00481E9B">
            <w:pPr>
              <w:rPr>
                <w:sz w:val="20"/>
                <w:szCs w:val="20"/>
              </w:rPr>
            </w:pPr>
            <w:r w:rsidRPr="00B47FCC">
              <w:rPr>
                <w:sz w:val="20"/>
                <w:szCs w:val="20"/>
              </w:rPr>
              <w:t>тыс. руб.</w:t>
            </w: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2ABAE247" w14:textId="77777777" w:rsidR="00CA61B6" w:rsidRPr="00B47FCC" w:rsidRDefault="00CA61B6" w:rsidP="00481E9B">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5E87783C" w14:textId="77777777" w:rsidR="00CA61B6" w:rsidRPr="00B47FCC" w:rsidRDefault="00CA61B6" w:rsidP="00481E9B">
            <w:pPr>
              <w:rPr>
                <w:sz w:val="20"/>
                <w:szCs w:val="20"/>
              </w:rPr>
            </w:pPr>
            <w:r w:rsidRPr="00B47FCC">
              <w:rPr>
                <w:sz w:val="20"/>
                <w:szCs w:val="20"/>
              </w:rPr>
              <w:t>коп.</w:t>
            </w:r>
          </w:p>
        </w:tc>
      </w:tr>
      <w:tr w:rsidR="00CA61B6" w:rsidRPr="00B47FCC" w14:paraId="5E7EE51E" w14:textId="77777777" w:rsidTr="00481E9B">
        <w:tc>
          <w:tcPr>
            <w:tcW w:w="4716" w:type="dxa"/>
            <w:gridSpan w:val="26"/>
            <w:tcBorders>
              <w:top w:val="nil"/>
              <w:left w:val="nil"/>
              <w:bottom w:val="nil"/>
              <w:right w:val="nil"/>
            </w:tcBorders>
            <w:tcMar>
              <w:top w:w="0" w:type="dxa"/>
              <w:left w:w="74" w:type="dxa"/>
              <w:bottom w:w="0" w:type="dxa"/>
              <w:right w:w="74" w:type="dxa"/>
            </w:tcMar>
            <w:hideMark/>
          </w:tcPr>
          <w:p w14:paraId="77DBE4E1" w14:textId="77777777" w:rsidR="00CA61B6" w:rsidRPr="00B47FCC" w:rsidRDefault="00CA61B6" w:rsidP="00481E9B">
            <w:pPr>
              <w:rPr>
                <w:color w:val="2D2D2D"/>
                <w:sz w:val="21"/>
                <w:szCs w:val="21"/>
              </w:rPr>
            </w:pPr>
            <w:r w:rsidRPr="00B47FCC">
              <w:rPr>
                <w:color w:val="2D2D2D"/>
                <w:sz w:val="21"/>
                <w:szCs w:val="21"/>
              </w:rPr>
              <w:t>в том числе:</w:t>
            </w:r>
          </w:p>
        </w:tc>
        <w:tc>
          <w:tcPr>
            <w:tcW w:w="2287" w:type="dxa"/>
            <w:gridSpan w:val="12"/>
            <w:tcBorders>
              <w:left w:val="nil"/>
              <w:right w:val="nil"/>
            </w:tcBorders>
            <w:tcMar>
              <w:top w:w="0" w:type="dxa"/>
              <w:left w:w="74" w:type="dxa"/>
              <w:bottom w:w="0" w:type="dxa"/>
              <w:right w:w="74" w:type="dxa"/>
            </w:tcMar>
            <w:hideMark/>
          </w:tcPr>
          <w:p w14:paraId="49E87CCE" w14:textId="77777777" w:rsidR="00CA61B6" w:rsidRPr="00B47FCC" w:rsidRDefault="00CA61B6" w:rsidP="00481E9B">
            <w:pPr>
              <w:rPr>
                <w:sz w:val="20"/>
                <w:szCs w:val="20"/>
              </w:rPr>
            </w:pPr>
          </w:p>
        </w:tc>
        <w:tc>
          <w:tcPr>
            <w:tcW w:w="973" w:type="dxa"/>
            <w:gridSpan w:val="4"/>
            <w:tcBorders>
              <w:top w:val="nil"/>
              <w:left w:val="nil"/>
              <w:right w:val="nil"/>
            </w:tcBorders>
            <w:tcMar>
              <w:top w:w="0" w:type="dxa"/>
              <w:left w:w="74" w:type="dxa"/>
              <w:bottom w:w="0" w:type="dxa"/>
              <w:right w:w="74" w:type="dxa"/>
            </w:tcMar>
            <w:hideMark/>
          </w:tcPr>
          <w:p w14:paraId="7708C86B" w14:textId="77777777" w:rsidR="00CA61B6" w:rsidRPr="00B47FCC" w:rsidRDefault="00CA61B6" w:rsidP="00481E9B">
            <w:pPr>
              <w:rPr>
                <w:sz w:val="20"/>
                <w:szCs w:val="20"/>
              </w:rPr>
            </w:pPr>
          </w:p>
        </w:tc>
        <w:tc>
          <w:tcPr>
            <w:tcW w:w="1103" w:type="dxa"/>
            <w:gridSpan w:val="3"/>
            <w:tcBorders>
              <w:top w:val="single" w:sz="6" w:space="0" w:color="000000"/>
              <w:left w:val="nil"/>
              <w:right w:val="nil"/>
            </w:tcBorders>
            <w:tcMar>
              <w:top w:w="0" w:type="dxa"/>
              <w:left w:w="74" w:type="dxa"/>
              <w:bottom w:w="0" w:type="dxa"/>
              <w:right w:w="74" w:type="dxa"/>
            </w:tcMar>
            <w:hideMark/>
          </w:tcPr>
          <w:p w14:paraId="26FDAC0E" w14:textId="77777777" w:rsidR="00CA61B6" w:rsidRPr="00B47FCC" w:rsidRDefault="00CA61B6" w:rsidP="00481E9B">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6CBE603D" w14:textId="77777777" w:rsidR="00CA61B6" w:rsidRPr="00B47FCC" w:rsidRDefault="00CA61B6" w:rsidP="00481E9B">
            <w:pPr>
              <w:rPr>
                <w:sz w:val="20"/>
                <w:szCs w:val="20"/>
              </w:rPr>
            </w:pPr>
          </w:p>
        </w:tc>
      </w:tr>
      <w:tr w:rsidR="00CA61B6" w:rsidRPr="00B47FCC" w14:paraId="0E168ABC" w14:textId="77777777" w:rsidTr="00481E9B">
        <w:trPr>
          <w:trHeight w:val="457"/>
        </w:trPr>
        <w:tc>
          <w:tcPr>
            <w:tcW w:w="4716" w:type="dxa"/>
            <w:gridSpan w:val="26"/>
            <w:tcBorders>
              <w:top w:val="nil"/>
              <w:left w:val="nil"/>
              <w:bottom w:val="nil"/>
              <w:right w:val="nil"/>
            </w:tcBorders>
            <w:tcMar>
              <w:top w:w="0" w:type="dxa"/>
              <w:left w:w="74" w:type="dxa"/>
              <w:bottom w:w="0" w:type="dxa"/>
              <w:right w:w="74" w:type="dxa"/>
            </w:tcMar>
            <w:vAlign w:val="bottom"/>
            <w:hideMark/>
          </w:tcPr>
          <w:p w14:paraId="45288B89" w14:textId="77777777" w:rsidR="00CA61B6" w:rsidRPr="00B47FCC" w:rsidRDefault="00CA61B6" w:rsidP="00481E9B">
            <w:pPr>
              <w:rPr>
                <w:color w:val="2D2D2D"/>
                <w:sz w:val="21"/>
                <w:szCs w:val="21"/>
              </w:rPr>
            </w:pPr>
            <w:r w:rsidRPr="00B47FCC">
              <w:rPr>
                <w:color w:val="2D2D2D"/>
                <w:sz w:val="21"/>
                <w:szCs w:val="21"/>
              </w:rPr>
              <w:t>стоимость строительно-монтажных работ</w:t>
            </w:r>
          </w:p>
        </w:tc>
        <w:tc>
          <w:tcPr>
            <w:tcW w:w="2287" w:type="dxa"/>
            <w:gridSpan w:val="12"/>
            <w:tcBorders>
              <w:left w:val="nil"/>
              <w:bottom w:val="nil"/>
              <w:right w:val="nil"/>
            </w:tcBorders>
            <w:tcMar>
              <w:top w:w="0" w:type="dxa"/>
              <w:left w:w="74" w:type="dxa"/>
              <w:bottom w:w="0" w:type="dxa"/>
              <w:right w:w="74" w:type="dxa"/>
            </w:tcMar>
            <w:hideMark/>
          </w:tcPr>
          <w:p w14:paraId="3F7DE63B" w14:textId="77777777" w:rsidR="00CA61B6" w:rsidRPr="00B47FCC" w:rsidRDefault="00CA61B6" w:rsidP="00481E9B">
            <w:pPr>
              <w:rPr>
                <w:sz w:val="20"/>
                <w:szCs w:val="20"/>
              </w:rPr>
            </w:pPr>
          </w:p>
        </w:tc>
        <w:tc>
          <w:tcPr>
            <w:tcW w:w="973" w:type="dxa"/>
            <w:gridSpan w:val="4"/>
            <w:tcBorders>
              <w:left w:val="nil"/>
              <w:bottom w:val="nil"/>
              <w:right w:val="nil"/>
            </w:tcBorders>
            <w:tcMar>
              <w:top w:w="0" w:type="dxa"/>
              <w:left w:w="74" w:type="dxa"/>
              <w:bottom w:w="0" w:type="dxa"/>
              <w:right w:w="74" w:type="dxa"/>
            </w:tcMar>
            <w:vAlign w:val="bottom"/>
            <w:hideMark/>
          </w:tcPr>
          <w:p w14:paraId="5BF628A5" w14:textId="77777777" w:rsidR="00CA61B6" w:rsidRPr="00B47FCC" w:rsidRDefault="00CA61B6" w:rsidP="00481E9B">
            <w:pPr>
              <w:rPr>
                <w:sz w:val="20"/>
                <w:szCs w:val="20"/>
              </w:rPr>
            </w:pPr>
            <w:r w:rsidRPr="00B47FCC">
              <w:rPr>
                <w:sz w:val="20"/>
                <w:szCs w:val="20"/>
              </w:rPr>
              <w:t>тыс. руб.</w:t>
            </w:r>
          </w:p>
        </w:tc>
        <w:tc>
          <w:tcPr>
            <w:tcW w:w="1103" w:type="dxa"/>
            <w:gridSpan w:val="3"/>
            <w:tcBorders>
              <w:left w:val="nil"/>
              <w:bottom w:val="nil"/>
              <w:right w:val="nil"/>
            </w:tcBorders>
            <w:tcMar>
              <w:top w:w="0" w:type="dxa"/>
              <w:left w:w="74" w:type="dxa"/>
              <w:bottom w:w="0" w:type="dxa"/>
              <w:right w:w="74" w:type="dxa"/>
            </w:tcMar>
            <w:vAlign w:val="bottom"/>
            <w:hideMark/>
          </w:tcPr>
          <w:p w14:paraId="0D821929" w14:textId="77777777" w:rsidR="00CA61B6" w:rsidRPr="00B47FCC" w:rsidRDefault="00CA61B6" w:rsidP="00481E9B">
            <w:pPr>
              <w:rPr>
                <w:sz w:val="20"/>
                <w:szCs w:val="20"/>
              </w:rPr>
            </w:pPr>
          </w:p>
        </w:tc>
        <w:tc>
          <w:tcPr>
            <w:tcW w:w="702" w:type="dxa"/>
            <w:tcBorders>
              <w:top w:val="nil"/>
              <w:left w:val="nil"/>
              <w:bottom w:val="nil"/>
              <w:right w:val="nil"/>
            </w:tcBorders>
            <w:tcMar>
              <w:top w:w="0" w:type="dxa"/>
              <w:left w:w="74" w:type="dxa"/>
              <w:bottom w:w="0" w:type="dxa"/>
              <w:right w:w="74" w:type="dxa"/>
            </w:tcMar>
            <w:vAlign w:val="bottom"/>
            <w:hideMark/>
          </w:tcPr>
          <w:p w14:paraId="530BFDDB" w14:textId="77777777" w:rsidR="00CA61B6" w:rsidRPr="00B47FCC" w:rsidRDefault="00CA61B6" w:rsidP="00481E9B">
            <w:pPr>
              <w:rPr>
                <w:sz w:val="20"/>
                <w:szCs w:val="20"/>
              </w:rPr>
            </w:pPr>
            <w:r w:rsidRPr="00B47FCC">
              <w:rPr>
                <w:sz w:val="20"/>
                <w:szCs w:val="20"/>
              </w:rPr>
              <w:t>коп.</w:t>
            </w:r>
          </w:p>
        </w:tc>
      </w:tr>
      <w:tr w:rsidR="00CA61B6" w:rsidRPr="00B47FCC" w14:paraId="40239248" w14:textId="77777777" w:rsidTr="00481E9B">
        <w:trPr>
          <w:trHeight w:val="404"/>
        </w:trPr>
        <w:tc>
          <w:tcPr>
            <w:tcW w:w="4716" w:type="dxa"/>
            <w:gridSpan w:val="26"/>
            <w:tcBorders>
              <w:top w:val="nil"/>
              <w:left w:val="nil"/>
              <w:bottom w:val="nil"/>
              <w:right w:val="nil"/>
            </w:tcBorders>
            <w:tcMar>
              <w:top w:w="0" w:type="dxa"/>
              <w:left w:w="74" w:type="dxa"/>
              <w:bottom w:w="0" w:type="dxa"/>
              <w:right w:w="74" w:type="dxa"/>
            </w:tcMar>
            <w:vAlign w:val="bottom"/>
            <w:hideMark/>
          </w:tcPr>
          <w:p w14:paraId="11D50F6A" w14:textId="77777777" w:rsidR="00CA61B6" w:rsidRPr="00B47FCC" w:rsidRDefault="00CA61B6" w:rsidP="00481E9B">
            <w:pPr>
              <w:rPr>
                <w:color w:val="2D2D2D"/>
                <w:sz w:val="21"/>
                <w:szCs w:val="21"/>
              </w:rPr>
            </w:pPr>
            <w:r w:rsidRPr="00B47FCC">
              <w:rPr>
                <w:color w:val="2D2D2D"/>
                <w:sz w:val="21"/>
                <w:szCs w:val="21"/>
              </w:rPr>
              <w:t>стоимость оборудования, инструмента, инвентаря</w:t>
            </w: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35BD0311" w14:textId="77777777" w:rsidR="00CA61B6" w:rsidRPr="00B47FCC" w:rsidRDefault="00CA61B6" w:rsidP="00481E9B">
            <w:pPr>
              <w:rPr>
                <w:sz w:val="20"/>
                <w:szCs w:val="20"/>
              </w:rPr>
            </w:pPr>
          </w:p>
        </w:tc>
        <w:tc>
          <w:tcPr>
            <w:tcW w:w="973" w:type="dxa"/>
            <w:gridSpan w:val="4"/>
            <w:tcBorders>
              <w:top w:val="nil"/>
              <w:left w:val="nil"/>
              <w:bottom w:val="nil"/>
              <w:right w:val="nil"/>
            </w:tcBorders>
            <w:tcMar>
              <w:top w:w="0" w:type="dxa"/>
              <w:left w:w="74" w:type="dxa"/>
              <w:bottom w:w="0" w:type="dxa"/>
              <w:right w:w="74" w:type="dxa"/>
            </w:tcMar>
            <w:vAlign w:val="bottom"/>
            <w:hideMark/>
          </w:tcPr>
          <w:p w14:paraId="2F2B6770" w14:textId="77777777" w:rsidR="00CA61B6" w:rsidRPr="00B47FCC" w:rsidRDefault="00CA61B6" w:rsidP="00481E9B">
            <w:pPr>
              <w:rPr>
                <w:sz w:val="20"/>
                <w:szCs w:val="20"/>
              </w:rPr>
            </w:pPr>
            <w:r w:rsidRPr="00B47FCC">
              <w:rPr>
                <w:sz w:val="20"/>
                <w:szCs w:val="20"/>
              </w:rPr>
              <w:t>тыс. руб.</w:t>
            </w:r>
          </w:p>
        </w:tc>
        <w:tc>
          <w:tcPr>
            <w:tcW w:w="1103" w:type="dxa"/>
            <w:gridSpan w:val="3"/>
            <w:tcBorders>
              <w:top w:val="single" w:sz="6" w:space="0" w:color="000000"/>
              <w:left w:val="nil"/>
              <w:bottom w:val="nil"/>
              <w:right w:val="nil"/>
            </w:tcBorders>
            <w:tcMar>
              <w:top w:w="0" w:type="dxa"/>
              <w:left w:w="74" w:type="dxa"/>
              <w:bottom w:w="0" w:type="dxa"/>
              <w:right w:w="74" w:type="dxa"/>
            </w:tcMar>
            <w:vAlign w:val="bottom"/>
            <w:hideMark/>
          </w:tcPr>
          <w:p w14:paraId="2F2BF95F" w14:textId="77777777" w:rsidR="00CA61B6" w:rsidRPr="00B47FCC" w:rsidRDefault="00CA61B6" w:rsidP="00481E9B">
            <w:pPr>
              <w:rPr>
                <w:sz w:val="20"/>
                <w:szCs w:val="20"/>
              </w:rPr>
            </w:pPr>
          </w:p>
        </w:tc>
        <w:tc>
          <w:tcPr>
            <w:tcW w:w="702" w:type="dxa"/>
            <w:tcBorders>
              <w:top w:val="nil"/>
              <w:left w:val="nil"/>
              <w:bottom w:val="nil"/>
              <w:right w:val="nil"/>
            </w:tcBorders>
            <w:tcMar>
              <w:top w:w="0" w:type="dxa"/>
              <w:left w:w="74" w:type="dxa"/>
              <w:bottom w:w="0" w:type="dxa"/>
              <w:right w:w="74" w:type="dxa"/>
            </w:tcMar>
            <w:vAlign w:val="bottom"/>
            <w:hideMark/>
          </w:tcPr>
          <w:p w14:paraId="450A8881" w14:textId="77777777" w:rsidR="00CA61B6" w:rsidRPr="00B47FCC" w:rsidRDefault="00CA61B6" w:rsidP="00481E9B">
            <w:pPr>
              <w:rPr>
                <w:sz w:val="20"/>
                <w:szCs w:val="20"/>
              </w:rPr>
            </w:pPr>
            <w:r w:rsidRPr="00B47FCC">
              <w:rPr>
                <w:sz w:val="20"/>
                <w:szCs w:val="20"/>
              </w:rPr>
              <w:t>коп.</w:t>
            </w:r>
          </w:p>
        </w:tc>
      </w:tr>
      <w:tr w:rsidR="00CA61B6" w:rsidRPr="00B47FCC" w14:paraId="3AED2F02" w14:textId="77777777" w:rsidTr="00481E9B">
        <w:tc>
          <w:tcPr>
            <w:tcW w:w="4716" w:type="dxa"/>
            <w:gridSpan w:val="26"/>
            <w:tcBorders>
              <w:top w:val="nil"/>
              <w:left w:val="nil"/>
              <w:bottom w:val="nil"/>
              <w:right w:val="nil"/>
            </w:tcBorders>
            <w:tcMar>
              <w:top w:w="0" w:type="dxa"/>
              <w:left w:w="74" w:type="dxa"/>
              <w:bottom w:w="0" w:type="dxa"/>
              <w:right w:w="74" w:type="dxa"/>
            </w:tcMar>
            <w:hideMark/>
          </w:tcPr>
          <w:p w14:paraId="2FAFB0B2" w14:textId="77777777" w:rsidR="00CA61B6" w:rsidRPr="00B47FCC" w:rsidRDefault="00CA61B6" w:rsidP="00481E9B">
            <w:pPr>
              <w:rPr>
                <w:color w:val="2D2D2D"/>
                <w:sz w:val="21"/>
                <w:szCs w:val="21"/>
              </w:rPr>
            </w:pP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021A5CA8" w14:textId="77777777" w:rsidR="00CA61B6" w:rsidRPr="00B47FCC" w:rsidRDefault="00CA61B6" w:rsidP="00481E9B">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8615127" w14:textId="77777777" w:rsidR="00CA61B6" w:rsidRPr="00B47FCC" w:rsidRDefault="00CA61B6" w:rsidP="00481E9B">
            <w:pPr>
              <w:rPr>
                <w:sz w:val="20"/>
                <w:szCs w:val="20"/>
              </w:rPr>
            </w:pP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587320E2" w14:textId="77777777" w:rsidR="00CA61B6" w:rsidRPr="00B47FCC" w:rsidRDefault="00CA61B6" w:rsidP="00481E9B">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53C1552B" w14:textId="77777777" w:rsidR="00CA61B6" w:rsidRPr="00B47FCC" w:rsidRDefault="00CA61B6" w:rsidP="00481E9B">
            <w:pPr>
              <w:rPr>
                <w:sz w:val="20"/>
                <w:szCs w:val="20"/>
              </w:rPr>
            </w:pPr>
          </w:p>
        </w:tc>
      </w:tr>
      <w:tr w:rsidR="00CA61B6" w:rsidRPr="00B47FCC" w14:paraId="5343A3CE"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38313825" w14:textId="77777777" w:rsidR="00CA61B6" w:rsidRPr="00B47FCC" w:rsidRDefault="00CA61B6" w:rsidP="00481E9B">
            <w:pPr>
              <w:spacing w:line="315" w:lineRule="atLeast"/>
              <w:jc w:val="both"/>
              <w:textAlignment w:val="baseline"/>
              <w:rPr>
                <w:color w:val="2D2D2D"/>
                <w:sz w:val="21"/>
                <w:szCs w:val="21"/>
              </w:rPr>
            </w:pPr>
            <w:r w:rsidRPr="00B47FCC">
              <w:rPr>
                <w:b/>
                <w:bCs/>
                <w:color w:val="2D2D2D"/>
                <w:sz w:val="21"/>
                <w:szCs w:val="21"/>
              </w:rPr>
              <w:t>Решение застройщика (технического заказчика)</w:t>
            </w:r>
          </w:p>
        </w:tc>
      </w:tr>
      <w:tr w:rsidR="00CA61B6" w:rsidRPr="00B47FCC" w14:paraId="635DA910" w14:textId="77777777" w:rsidTr="00481E9B">
        <w:tc>
          <w:tcPr>
            <w:tcW w:w="2767" w:type="dxa"/>
            <w:gridSpan w:val="12"/>
            <w:tcBorders>
              <w:top w:val="nil"/>
              <w:left w:val="nil"/>
              <w:bottom w:val="nil"/>
              <w:right w:val="nil"/>
            </w:tcBorders>
            <w:tcMar>
              <w:top w:w="0" w:type="dxa"/>
              <w:left w:w="74" w:type="dxa"/>
              <w:bottom w:w="0" w:type="dxa"/>
              <w:right w:w="74" w:type="dxa"/>
            </w:tcMar>
            <w:hideMark/>
          </w:tcPr>
          <w:p w14:paraId="64EFF0CC" w14:textId="77777777" w:rsidR="00CA61B6" w:rsidRPr="00B47FCC" w:rsidRDefault="00CA61B6" w:rsidP="00481E9B">
            <w:pPr>
              <w:spacing w:line="315" w:lineRule="atLeast"/>
              <w:jc w:val="both"/>
              <w:textAlignment w:val="baseline"/>
              <w:rPr>
                <w:color w:val="2D2D2D"/>
                <w:sz w:val="21"/>
                <w:szCs w:val="21"/>
              </w:rPr>
            </w:pPr>
            <w:r w:rsidRPr="00B47FCC">
              <w:rPr>
                <w:color w:val="2D2D2D"/>
                <w:sz w:val="21"/>
                <w:szCs w:val="21"/>
              </w:rPr>
              <w:t>Предъявленный к приемке</w:t>
            </w:r>
          </w:p>
        </w:tc>
        <w:tc>
          <w:tcPr>
            <w:tcW w:w="7014" w:type="dxa"/>
            <w:gridSpan w:val="34"/>
            <w:tcBorders>
              <w:top w:val="nil"/>
              <w:left w:val="nil"/>
              <w:bottom w:val="single" w:sz="6" w:space="0" w:color="000000"/>
              <w:right w:val="nil"/>
            </w:tcBorders>
            <w:tcMar>
              <w:top w:w="0" w:type="dxa"/>
              <w:left w:w="74" w:type="dxa"/>
              <w:bottom w:w="0" w:type="dxa"/>
              <w:right w:w="74" w:type="dxa"/>
            </w:tcMar>
            <w:hideMark/>
          </w:tcPr>
          <w:p w14:paraId="63F5AF94" w14:textId="77777777" w:rsidR="00CA61B6" w:rsidRPr="00B47FCC" w:rsidRDefault="00CA61B6" w:rsidP="00481E9B">
            <w:pPr>
              <w:jc w:val="both"/>
              <w:rPr>
                <w:color w:val="2D2D2D"/>
                <w:sz w:val="21"/>
                <w:szCs w:val="21"/>
              </w:rPr>
            </w:pPr>
          </w:p>
        </w:tc>
      </w:tr>
      <w:tr w:rsidR="00CA61B6" w:rsidRPr="00B47FCC" w14:paraId="1613CFC4" w14:textId="77777777" w:rsidTr="00481E9B">
        <w:trPr>
          <w:trHeight w:val="128"/>
        </w:trPr>
        <w:tc>
          <w:tcPr>
            <w:tcW w:w="2767" w:type="dxa"/>
            <w:gridSpan w:val="12"/>
            <w:tcBorders>
              <w:top w:val="nil"/>
              <w:left w:val="nil"/>
              <w:bottom w:val="nil"/>
              <w:right w:val="nil"/>
            </w:tcBorders>
            <w:tcMar>
              <w:top w:w="0" w:type="dxa"/>
              <w:left w:w="74" w:type="dxa"/>
              <w:bottom w:w="0" w:type="dxa"/>
              <w:right w:w="74" w:type="dxa"/>
            </w:tcMar>
            <w:hideMark/>
          </w:tcPr>
          <w:p w14:paraId="1B2BC506" w14:textId="77777777" w:rsidR="00CA61B6" w:rsidRPr="00B47FCC" w:rsidRDefault="00CA61B6" w:rsidP="00481E9B">
            <w:pPr>
              <w:jc w:val="both"/>
              <w:rPr>
                <w:sz w:val="20"/>
                <w:szCs w:val="20"/>
              </w:rPr>
            </w:pPr>
          </w:p>
        </w:tc>
        <w:tc>
          <w:tcPr>
            <w:tcW w:w="7014" w:type="dxa"/>
            <w:gridSpan w:val="34"/>
            <w:tcBorders>
              <w:top w:val="single" w:sz="6" w:space="0" w:color="000000"/>
              <w:left w:val="nil"/>
              <w:bottom w:val="nil"/>
              <w:right w:val="nil"/>
            </w:tcBorders>
            <w:tcMar>
              <w:top w:w="0" w:type="dxa"/>
              <w:left w:w="74" w:type="dxa"/>
              <w:bottom w:w="0" w:type="dxa"/>
              <w:right w:w="74" w:type="dxa"/>
            </w:tcMar>
            <w:hideMark/>
          </w:tcPr>
          <w:p w14:paraId="79323478" w14:textId="77777777" w:rsidR="00CA61B6" w:rsidRPr="00B47FCC" w:rsidRDefault="00CA61B6" w:rsidP="00481E9B">
            <w:pPr>
              <w:spacing w:line="315" w:lineRule="atLeast"/>
              <w:jc w:val="center"/>
              <w:textAlignment w:val="baseline"/>
              <w:rPr>
                <w:color w:val="2D2D2D"/>
                <w:sz w:val="18"/>
                <w:szCs w:val="18"/>
              </w:rPr>
            </w:pPr>
            <w:r w:rsidRPr="00B47FCC">
              <w:rPr>
                <w:color w:val="2D2D2D"/>
                <w:sz w:val="18"/>
                <w:szCs w:val="18"/>
              </w:rPr>
              <w:t>(наименование объекта, его местонахождение)</w:t>
            </w:r>
          </w:p>
        </w:tc>
      </w:tr>
      <w:tr w:rsidR="00CA61B6" w:rsidRPr="00B47FCC" w14:paraId="1E033B51"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11164289" w14:textId="77777777" w:rsidR="00CA61B6" w:rsidRPr="00B47FCC" w:rsidRDefault="00CA61B6" w:rsidP="00481E9B">
            <w:pPr>
              <w:jc w:val="both"/>
              <w:rPr>
                <w:color w:val="2D2D2D"/>
                <w:sz w:val="21"/>
                <w:szCs w:val="21"/>
              </w:rPr>
            </w:pPr>
          </w:p>
        </w:tc>
      </w:tr>
      <w:tr w:rsidR="00CA61B6" w:rsidRPr="00B47FCC" w14:paraId="1DF15F7C"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7D075914" w14:textId="77777777" w:rsidR="00CA61B6" w:rsidRPr="00B47FCC" w:rsidRDefault="00CA61B6" w:rsidP="00481E9B">
            <w:pPr>
              <w:spacing w:line="315" w:lineRule="atLeast"/>
              <w:jc w:val="both"/>
              <w:textAlignment w:val="baseline"/>
              <w:rPr>
                <w:color w:val="2D2D2D"/>
                <w:sz w:val="21"/>
                <w:szCs w:val="21"/>
              </w:rPr>
            </w:pPr>
            <w:r w:rsidRPr="00B47FCC">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CA61B6" w:rsidRPr="00B47FCC" w14:paraId="33A904C3" w14:textId="77777777" w:rsidTr="00481E9B">
        <w:tc>
          <w:tcPr>
            <w:tcW w:w="9781" w:type="dxa"/>
            <w:gridSpan w:val="46"/>
            <w:tcBorders>
              <w:top w:val="nil"/>
              <w:left w:val="nil"/>
              <w:bottom w:val="nil"/>
              <w:right w:val="nil"/>
            </w:tcBorders>
            <w:tcMar>
              <w:top w:w="0" w:type="dxa"/>
              <w:left w:w="74" w:type="dxa"/>
              <w:bottom w:w="0" w:type="dxa"/>
              <w:right w:w="74" w:type="dxa"/>
            </w:tcMar>
            <w:hideMark/>
          </w:tcPr>
          <w:p w14:paraId="4FE8DE67" w14:textId="77777777" w:rsidR="00CA61B6" w:rsidRPr="00B47FCC" w:rsidRDefault="00CA61B6" w:rsidP="00481E9B">
            <w:pPr>
              <w:jc w:val="both"/>
              <w:rPr>
                <w:color w:val="2D2D2D"/>
                <w:sz w:val="21"/>
                <w:szCs w:val="21"/>
              </w:rPr>
            </w:pPr>
          </w:p>
        </w:tc>
      </w:tr>
      <w:tr w:rsidR="00CA61B6" w:rsidRPr="00B47FCC" w14:paraId="4BF6EF41" w14:textId="77777777" w:rsidTr="00481E9B">
        <w:tc>
          <w:tcPr>
            <w:tcW w:w="4217" w:type="dxa"/>
            <w:gridSpan w:val="20"/>
            <w:tcBorders>
              <w:top w:val="nil"/>
              <w:left w:val="nil"/>
              <w:bottom w:val="nil"/>
              <w:right w:val="nil"/>
            </w:tcBorders>
            <w:tcMar>
              <w:top w:w="0" w:type="dxa"/>
              <w:left w:w="74" w:type="dxa"/>
              <w:bottom w:w="0" w:type="dxa"/>
              <w:right w:w="74" w:type="dxa"/>
            </w:tcMar>
            <w:hideMark/>
          </w:tcPr>
          <w:p w14:paraId="76288387" w14:textId="77777777" w:rsidR="00CA61B6" w:rsidRPr="00B47FCC" w:rsidRDefault="00CA61B6" w:rsidP="00481E9B">
            <w:pPr>
              <w:spacing w:line="315" w:lineRule="atLeast"/>
              <w:jc w:val="both"/>
              <w:textAlignment w:val="baseline"/>
              <w:rPr>
                <w:color w:val="2D2D2D"/>
                <w:sz w:val="21"/>
                <w:szCs w:val="21"/>
              </w:rPr>
            </w:pPr>
            <w:r w:rsidRPr="00B47FCC">
              <w:rPr>
                <w:color w:val="2D2D2D"/>
                <w:sz w:val="21"/>
                <w:szCs w:val="21"/>
              </w:rPr>
              <w:t>Объект сдал</w:t>
            </w:r>
          </w:p>
          <w:p w14:paraId="0B4AD851" w14:textId="77777777" w:rsidR="00CA61B6" w:rsidRPr="00B47FCC" w:rsidRDefault="00CA61B6" w:rsidP="00481E9B">
            <w:pPr>
              <w:spacing w:line="315" w:lineRule="atLeast"/>
              <w:jc w:val="both"/>
              <w:textAlignment w:val="baseline"/>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51596215" w14:textId="77777777" w:rsidR="00CA61B6" w:rsidRPr="00B47FCC" w:rsidRDefault="00CA61B6" w:rsidP="00481E9B">
            <w:pPr>
              <w:jc w:val="both"/>
              <w:rPr>
                <w:color w:val="2D2D2D"/>
                <w:sz w:val="21"/>
                <w:szCs w:val="21"/>
              </w:rPr>
            </w:pPr>
          </w:p>
        </w:tc>
        <w:tc>
          <w:tcPr>
            <w:tcW w:w="4547" w:type="dxa"/>
            <w:gridSpan w:val="17"/>
            <w:tcBorders>
              <w:top w:val="nil"/>
              <w:left w:val="nil"/>
              <w:bottom w:val="nil"/>
              <w:right w:val="nil"/>
            </w:tcBorders>
            <w:tcMar>
              <w:top w:w="0" w:type="dxa"/>
              <w:left w:w="74" w:type="dxa"/>
              <w:bottom w:w="0" w:type="dxa"/>
              <w:right w:w="74" w:type="dxa"/>
            </w:tcMar>
            <w:hideMark/>
          </w:tcPr>
          <w:p w14:paraId="6D14A47B" w14:textId="77777777" w:rsidR="00CA61B6" w:rsidRPr="00B47FCC" w:rsidRDefault="00CA61B6" w:rsidP="00481E9B">
            <w:pPr>
              <w:spacing w:line="315" w:lineRule="atLeast"/>
              <w:jc w:val="both"/>
              <w:textAlignment w:val="baseline"/>
              <w:rPr>
                <w:color w:val="2D2D2D"/>
                <w:sz w:val="21"/>
                <w:szCs w:val="21"/>
              </w:rPr>
            </w:pPr>
            <w:r w:rsidRPr="00B47FCC">
              <w:rPr>
                <w:color w:val="2D2D2D"/>
                <w:sz w:val="21"/>
                <w:szCs w:val="21"/>
              </w:rPr>
              <w:t>Объект принял</w:t>
            </w:r>
          </w:p>
        </w:tc>
      </w:tr>
      <w:tr w:rsidR="00CA61B6" w:rsidRPr="00B47FCC" w14:paraId="57B6E48C" w14:textId="77777777" w:rsidTr="00481E9B">
        <w:tc>
          <w:tcPr>
            <w:tcW w:w="4217" w:type="dxa"/>
            <w:gridSpan w:val="20"/>
            <w:tcBorders>
              <w:top w:val="nil"/>
              <w:left w:val="nil"/>
              <w:bottom w:val="single" w:sz="6" w:space="0" w:color="000000"/>
              <w:right w:val="nil"/>
            </w:tcBorders>
            <w:tcMar>
              <w:top w:w="0" w:type="dxa"/>
              <w:left w:w="74" w:type="dxa"/>
              <w:bottom w:w="0" w:type="dxa"/>
              <w:right w:w="74" w:type="dxa"/>
            </w:tcMar>
            <w:hideMark/>
          </w:tcPr>
          <w:p w14:paraId="5B457218" w14:textId="77777777" w:rsidR="00CA61B6" w:rsidRPr="00B47FCC" w:rsidRDefault="00CA61B6" w:rsidP="00481E9B">
            <w:pPr>
              <w:jc w:val="both"/>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1236E8A0" w14:textId="77777777" w:rsidR="00CA61B6" w:rsidRPr="00B47FCC" w:rsidRDefault="00CA61B6" w:rsidP="00481E9B">
            <w:pPr>
              <w:jc w:val="both"/>
              <w:rPr>
                <w:sz w:val="20"/>
                <w:szCs w:val="20"/>
              </w:rPr>
            </w:pPr>
          </w:p>
        </w:tc>
        <w:tc>
          <w:tcPr>
            <w:tcW w:w="4547" w:type="dxa"/>
            <w:gridSpan w:val="17"/>
            <w:tcBorders>
              <w:top w:val="nil"/>
              <w:left w:val="nil"/>
              <w:bottom w:val="single" w:sz="6" w:space="0" w:color="000000"/>
              <w:right w:val="nil"/>
            </w:tcBorders>
            <w:tcMar>
              <w:top w:w="0" w:type="dxa"/>
              <w:left w:w="74" w:type="dxa"/>
              <w:bottom w:w="0" w:type="dxa"/>
              <w:right w:w="74" w:type="dxa"/>
            </w:tcMar>
            <w:hideMark/>
          </w:tcPr>
          <w:p w14:paraId="5F86F6CC" w14:textId="77777777" w:rsidR="00CA61B6" w:rsidRPr="00B47FCC" w:rsidRDefault="00CA61B6" w:rsidP="00481E9B">
            <w:pPr>
              <w:jc w:val="both"/>
              <w:rPr>
                <w:sz w:val="20"/>
                <w:szCs w:val="20"/>
              </w:rPr>
            </w:pPr>
          </w:p>
        </w:tc>
      </w:tr>
      <w:tr w:rsidR="00CA61B6" w:rsidRPr="00B47FCC" w14:paraId="78BA9B26" w14:textId="77777777" w:rsidTr="00481E9B">
        <w:tc>
          <w:tcPr>
            <w:tcW w:w="4217" w:type="dxa"/>
            <w:gridSpan w:val="20"/>
            <w:tcBorders>
              <w:top w:val="single" w:sz="6" w:space="0" w:color="000000"/>
              <w:left w:val="nil"/>
              <w:bottom w:val="nil"/>
              <w:right w:val="nil"/>
            </w:tcBorders>
            <w:tcMar>
              <w:top w:w="0" w:type="dxa"/>
              <w:left w:w="74" w:type="dxa"/>
              <w:bottom w:w="0" w:type="dxa"/>
              <w:right w:w="74" w:type="dxa"/>
            </w:tcMar>
            <w:hideMark/>
          </w:tcPr>
          <w:p w14:paraId="1E6AB30A" w14:textId="77777777" w:rsidR="00CA61B6" w:rsidRPr="00B47FCC" w:rsidRDefault="00CA61B6" w:rsidP="00481E9B">
            <w:pPr>
              <w:spacing w:line="315" w:lineRule="atLeast"/>
              <w:jc w:val="both"/>
              <w:textAlignment w:val="baseline"/>
              <w:rPr>
                <w:color w:val="2D2D2D"/>
                <w:sz w:val="18"/>
                <w:szCs w:val="18"/>
              </w:rPr>
            </w:pPr>
            <w:r w:rsidRPr="00B47FCC">
              <w:rPr>
                <w:color w:val="2D2D2D"/>
                <w:sz w:val="18"/>
                <w:szCs w:val="18"/>
              </w:rPr>
              <w:lastRenderedPageBreak/>
              <w:t>(лицо, осуществляющее строительство)</w:t>
            </w:r>
          </w:p>
        </w:tc>
        <w:tc>
          <w:tcPr>
            <w:tcW w:w="1017" w:type="dxa"/>
            <w:gridSpan w:val="9"/>
            <w:tcBorders>
              <w:top w:val="nil"/>
              <w:left w:val="nil"/>
              <w:bottom w:val="nil"/>
              <w:right w:val="nil"/>
            </w:tcBorders>
            <w:tcMar>
              <w:top w:w="0" w:type="dxa"/>
              <w:left w:w="74" w:type="dxa"/>
              <w:bottom w:w="0" w:type="dxa"/>
              <w:right w:w="74" w:type="dxa"/>
            </w:tcMar>
            <w:hideMark/>
          </w:tcPr>
          <w:p w14:paraId="7E635AD9" w14:textId="77777777" w:rsidR="00CA61B6" w:rsidRPr="00B47FCC" w:rsidRDefault="00CA61B6" w:rsidP="00481E9B">
            <w:pPr>
              <w:jc w:val="both"/>
              <w:rPr>
                <w:color w:val="2D2D2D"/>
                <w:sz w:val="18"/>
                <w:szCs w:val="18"/>
              </w:rPr>
            </w:pPr>
          </w:p>
        </w:tc>
        <w:tc>
          <w:tcPr>
            <w:tcW w:w="4547" w:type="dxa"/>
            <w:gridSpan w:val="17"/>
            <w:tcBorders>
              <w:top w:val="single" w:sz="6" w:space="0" w:color="000000"/>
              <w:left w:val="nil"/>
              <w:bottom w:val="nil"/>
              <w:right w:val="nil"/>
            </w:tcBorders>
            <w:tcMar>
              <w:top w:w="0" w:type="dxa"/>
              <w:left w:w="74" w:type="dxa"/>
              <w:bottom w:w="0" w:type="dxa"/>
              <w:right w:w="74" w:type="dxa"/>
            </w:tcMar>
            <w:hideMark/>
          </w:tcPr>
          <w:p w14:paraId="44A13D54" w14:textId="77777777" w:rsidR="00CA61B6" w:rsidRPr="00B47FCC" w:rsidRDefault="00CA61B6" w:rsidP="00481E9B">
            <w:pPr>
              <w:spacing w:line="315" w:lineRule="atLeast"/>
              <w:jc w:val="both"/>
              <w:textAlignment w:val="baseline"/>
              <w:rPr>
                <w:color w:val="2D2D2D"/>
                <w:sz w:val="18"/>
                <w:szCs w:val="18"/>
              </w:rPr>
            </w:pPr>
            <w:r w:rsidRPr="00B47FCC">
              <w:rPr>
                <w:color w:val="2D2D2D"/>
                <w:sz w:val="18"/>
                <w:szCs w:val="18"/>
              </w:rPr>
              <w:t>(застройщик (технический заказчик)</w:t>
            </w:r>
          </w:p>
        </w:tc>
      </w:tr>
      <w:tr w:rsidR="00CA61B6" w:rsidRPr="00B47FCC" w14:paraId="20E023C8" w14:textId="77777777" w:rsidTr="00481E9B">
        <w:tc>
          <w:tcPr>
            <w:tcW w:w="4217" w:type="dxa"/>
            <w:gridSpan w:val="20"/>
            <w:tcBorders>
              <w:top w:val="nil"/>
              <w:left w:val="nil"/>
              <w:bottom w:val="nil"/>
              <w:right w:val="nil"/>
            </w:tcBorders>
            <w:tcMar>
              <w:top w:w="0" w:type="dxa"/>
              <w:left w:w="74" w:type="dxa"/>
              <w:bottom w:w="0" w:type="dxa"/>
              <w:right w:w="74" w:type="dxa"/>
            </w:tcMar>
            <w:hideMark/>
          </w:tcPr>
          <w:p w14:paraId="29DF06A1" w14:textId="77777777" w:rsidR="00CA61B6" w:rsidRPr="00B47FCC" w:rsidRDefault="00CA61B6" w:rsidP="00481E9B">
            <w:pPr>
              <w:jc w:val="both"/>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6C0E11D9" w14:textId="77777777" w:rsidR="00CA61B6" w:rsidRPr="00B47FCC" w:rsidRDefault="00CA61B6" w:rsidP="00481E9B">
            <w:pPr>
              <w:jc w:val="both"/>
              <w:rPr>
                <w:sz w:val="20"/>
                <w:szCs w:val="20"/>
              </w:rPr>
            </w:pPr>
          </w:p>
        </w:tc>
        <w:tc>
          <w:tcPr>
            <w:tcW w:w="4547" w:type="dxa"/>
            <w:gridSpan w:val="17"/>
            <w:tcBorders>
              <w:top w:val="nil"/>
              <w:left w:val="nil"/>
              <w:bottom w:val="nil"/>
              <w:right w:val="nil"/>
            </w:tcBorders>
            <w:tcMar>
              <w:top w:w="0" w:type="dxa"/>
              <w:left w:w="74" w:type="dxa"/>
              <w:bottom w:w="0" w:type="dxa"/>
              <w:right w:w="74" w:type="dxa"/>
            </w:tcMar>
            <w:hideMark/>
          </w:tcPr>
          <w:p w14:paraId="72CF96FC" w14:textId="77777777" w:rsidR="00CA61B6" w:rsidRPr="00B47FCC" w:rsidRDefault="00CA61B6" w:rsidP="00481E9B">
            <w:pPr>
              <w:jc w:val="both"/>
              <w:rPr>
                <w:sz w:val="20"/>
                <w:szCs w:val="20"/>
              </w:rPr>
            </w:pPr>
          </w:p>
        </w:tc>
      </w:tr>
      <w:tr w:rsidR="00CA61B6" w:rsidRPr="00B47FCC" w14:paraId="71DA090D" w14:textId="77777777" w:rsidTr="00481E9B">
        <w:tc>
          <w:tcPr>
            <w:tcW w:w="4217" w:type="dxa"/>
            <w:gridSpan w:val="20"/>
            <w:tcBorders>
              <w:top w:val="nil"/>
              <w:left w:val="nil"/>
              <w:bottom w:val="nil"/>
              <w:right w:val="nil"/>
            </w:tcBorders>
            <w:tcMar>
              <w:top w:w="0" w:type="dxa"/>
              <w:left w:w="74" w:type="dxa"/>
              <w:bottom w:w="0" w:type="dxa"/>
              <w:right w:w="74" w:type="dxa"/>
            </w:tcMar>
            <w:hideMark/>
          </w:tcPr>
          <w:p w14:paraId="51C9683A" w14:textId="77777777" w:rsidR="00CA61B6" w:rsidRPr="00B47FCC" w:rsidRDefault="00CA61B6" w:rsidP="00481E9B">
            <w:pPr>
              <w:spacing w:line="315" w:lineRule="atLeast"/>
              <w:jc w:val="both"/>
              <w:textAlignment w:val="baseline"/>
              <w:rPr>
                <w:color w:val="2D2D2D"/>
                <w:sz w:val="21"/>
                <w:szCs w:val="21"/>
              </w:rPr>
            </w:pPr>
            <w:r w:rsidRPr="00B47FCC">
              <w:rPr>
                <w:color w:val="2D2D2D"/>
                <w:sz w:val="21"/>
                <w:szCs w:val="21"/>
              </w:rPr>
              <w:t>М.П.</w:t>
            </w:r>
          </w:p>
        </w:tc>
        <w:tc>
          <w:tcPr>
            <w:tcW w:w="1017" w:type="dxa"/>
            <w:gridSpan w:val="9"/>
            <w:tcBorders>
              <w:top w:val="nil"/>
              <w:left w:val="nil"/>
              <w:bottom w:val="nil"/>
              <w:right w:val="nil"/>
            </w:tcBorders>
            <w:tcMar>
              <w:top w:w="0" w:type="dxa"/>
              <w:left w:w="74" w:type="dxa"/>
              <w:bottom w:w="0" w:type="dxa"/>
              <w:right w:w="74" w:type="dxa"/>
            </w:tcMar>
            <w:hideMark/>
          </w:tcPr>
          <w:p w14:paraId="36B0583B" w14:textId="77777777" w:rsidR="00CA61B6" w:rsidRPr="00B47FCC" w:rsidRDefault="00CA61B6" w:rsidP="00481E9B">
            <w:pPr>
              <w:jc w:val="both"/>
              <w:rPr>
                <w:color w:val="2D2D2D"/>
                <w:sz w:val="21"/>
                <w:szCs w:val="21"/>
              </w:rPr>
            </w:pPr>
          </w:p>
        </w:tc>
        <w:tc>
          <w:tcPr>
            <w:tcW w:w="4547" w:type="dxa"/>
            <w:gridSpan w:val="17"/>
            <w:tcBorders>
              <w:top w:val="nil"/>
              <w:left w:val="nil"/>
              <w:bottom w:val="nil"/>
              <w:right w:val="nil"/>
            </w:tcBorders>
            <w:tcMar>
              <w:top w:w="0" w:type="dxa"/>
              <w:left w:w="74" w:type="dxa"/>
              <w:bottom w:w="0" w:type="dxa"/>
              <w:right w:w="74" w:type="dxa"/>
            </w:tcMar>
            <w:hideMark/>
          </w:tcPr>
          <w:p w14:paraId="26359D23" w14:textId="77777777" w:rsidR="00CA61B6" w:rsidRPr="00B47FCC" w:rsidRDefault="00CA61B6" w:rsidP="00481E9B">
            <w:pPr>
              <w:spacing w:line="315" w:lineRule="atLeast"/>
              <w:jc w:val="both"/>
              <w:textAlignment w:val="baseline"/>
              <w:rPr>
                <w:color w:val="2D2D2D"/>
                <w:sz w:val="21"/>
                <w:szCs w:val="21"/>
              </w:rPr>
            </w:pPr>
            <w:r w:rsidRPr="00B47FCC">
              <w:rPr>
                <w:color w:val="2D2D2D"/>
                <w:sz w:val="21"/>
                <w:szCs w:val="21"/>
              </w:rPr>
              <w:t>М.П.</w:t>
            </w:r>
          </w:p>
        </w:tc>
      </w:tr>
    </w:tbl>
    <w:p w14:paraId="549A208C" w14:textId="77777777" w:rsidR="00CA61B6" w:rsidRPr="00B47FCC" w:rsidRDefault="00CA61B6" w:rsidP="00CA61B6">
      <w:pPr>
        <w:pBdr>
          <w:bottom w:val="single" w:sz="12" w:space="1" w:color="auto"/>
        </w:pBdr>
        <w:jc w:val="both"/>
        <w:outlineLvl w:val="1"/>
        <w:rPr>
          <w:b/>
          <w:i/>
        </w:rPr>
      </w:pPr>
    </w:p>
    <w:p w14:paraId="37DF7932" w14:textId="77777777" w:rsidR="00CA61B6" w:rsidRPr="00B47FCC" w:rsidRDefault="00CA61B6" w:rsidP="00CA61B6">
      <w:pPr>
        <w:jc w:val="both"/>
        <w:outlineLvl w:val="1"/>
      </w:pPr>
      <w:r w:rsidRPr="00B47FCC">
        <w:t>Окончание формы</w:t>
      </w:r>
    </w:p>
    <w:p w14:paraId="133940F1" w14:textId="77777777" w:rsidR="00CA61B6" w:rsidRPr="00B47FCC" w:rsidRDefault="00CA61B6" w:rsidP="00CA61B6">
      <w:pPr>
        <w:spacing w:line="252" w:lineRule="auto"/>
        <w:jc w:val="both"/>
        <w:rPr>
          <w:sz w:val="20"/>
          <w:szCs w:val="20"/>
        </w:rPr>
      </w:pPr>
    </w:p>
    <w:tbl>
      <w:tblPr>
        <w:tblW w:w="10490" w:type="dxa"/>
        <w:tblInd w:w="-567" w:type="dxa"/>
        <w:tblLayout w:type="fixed"/>
        <w:tblCellMar>
          <w:top w:w="55" w:type="dxa"/>
          <w:left w:w="55" w:type="dxa"/>
          <w:bottom w:w="55" w:type="dxa"/>
          <w:right w:w="55" w:type="dxa"/>
        </w:tblCellMar>
        <w:tblLook w:val="0000" w:firstRow="0" w:lastRow="0" w:firstColumn="0" w:lastColumn="0" w:noHBand="0" w:noVBand="0"/>
      </w:tblPr>
      <w:tblGrid>
        <w:gridCol w:w="5190"/>
        <w:gridCol w:w="5300"/>
      </w:tblGrid>
      <w:tr w:rsidR="00CA61B6" w:rsidRPr="00B47FCC" w14:paraId="7F3573AE" w14:textId="77777777" w:rsidTr="00481E9B">
        <w:tc>
          <w:tcPr>
            <w:tcW w:w="5190" w:type="dxa"/>
            <w:shd w:val="clear" w:color="auto" w:fill="auto"/>
          </w:tcPr>
          <w:p w14:paraId="167D25DC" w14:textId="77777777" w:rsidR="00CA61B6" w:rsidRPr="00B47FCC" w:rsidRDefault="00CA61B6" w:rsidP="00481E9B">
            <w:pPr>
              <w:jc w:val="both"/>
            </w:pPr>
            <w:r w:rsidRPr="00B47FCC">
              <w:rPr>
                <w:b/>
              </w:rPr>
              <w:t>Государственный заказчик:</w:t>
            </w:r>
          </w:p>
          <w:p w14:paraId="5A222743" w14:textId="77777777" w:rsidR="00CA61B6" w:rsidRPr="00B47FCC" w:rsidRDefault="00CA61B6" w:rsidP="00481E9B">
            <w:pPr>
              <w:jc w:val="both"/>
            </w:pPr>
          </w:p>
          <w:p w14:paraId="6B4913F9" w14:textId="77777777" w:rsidR="00CA61B6" w:rsidRPr="00B47FCC" w:rsidRDefault="00CA61B6" w:rsidP="00481E9B">
            <w:pPr>
              <w:jc w:val="both"/>
              <w:rPr>
                <w:u w:val="single"/>
              </w:rPr>
            </w:pPr>
            <w:r w:rsidRPr="00B47FCC">
              <w:t>_________________/</w:t>
            </w:r>
            <w:r>
              <w:t xml:space="preserve"> </w:t>
            </w:r>
            <w:r>
              <w:rPr>
                <w:u w:val="single"/>
              </w:rPr>
              <w:t>Титов А.В.</w:t>
            </w:r>
          </w:p>
          <w:p w14:paraId="6D90211A" w14:textId="77777777" w:rsidR="00CA61B6" w:rsidRPr="00B47FCC" w:rsidRDefault="00CA61B6" w:rsidP="00481E9B">
            <w:pPr>
              <w:jc w:val="both"/>
            </w:pPr>
            <w:r w:rsidRPr="00B47FCC">
              <w:t xml:space="preserve">         (подпись)           (расшифровка подписи)</w:t>
            </w:r>
          </w:p>
          <w:p w14:paraId="4D52E725" w14:textId="77777777" w:rsidR="00CA61B6" w:rsidRPr="00B47FCC" w:rsidRDefault="00CA61B6" w:rsidP="00481E9B">
            <w:pPr>
              <w:jc w:val="both"/>
            </w:pPr>
            <w:r w:rsidRPr="00B47FCC">
              <w:rPr>
                <w:iCs/>
              </w:rPr>
              <w:t>мп</w:t>
            </w:r>
          </w:p>
        </w:tc>
        <w:tc>
          <w:tcPr>
            <w:tcW w:w="5300" w:type="dxa"/>
            <w:shd w:val="clear" w:color="auto" w:fill="auto"/>
          </w:tcPr>
          <w:p w14:paraId="007A444C" w14:textId="77777777" w:rsidR="00CA61B6" w:rsidRPr="00B47FCC" w:rsidRDefault="00CA61B6" w:rsidP="00481E9B">
            <w:pPr>
              <w:jc w:val="both"/>
            </w:pPr>
            <w:r w:rsidRPr="00B47FCC">
              <w:rPr>
                <w:b/>
              </w:rPr>
              <w:t>Подрядчик:</w:t>
            </w:r>
          </w:p>
          <w:p w14:paraId="6D9AC085" w14:textId="77777777" w:rsidR="00CA61B6" w:rsidRPr="00B47FCC" w:rsidRDefault="00CA61B6" w:rsidP="00481E9B">
            <w:pPr>
              <w:jc w:val="both"/>
            </w:pPr>
          </w:p>
          <w:p w14:paraId="64D88EE6" w14:textId="77777777" w:rsidR="00CA61B6" w:rsidRPr="00B47FCC" w:rsidRDefault="00CA61B6" w:rsidP="00481E9B">
            <w:pPr>
              <w:jc w:val="both"/>
            </w:pPr>
            <w:r w:rsidRPr="00B47FCC">
              <w:t>_________________/_______________________</w:t>
            </w:r>
          </w:p>
          <w:p w14:paraId="62EEF82D" w14:textId="77777777" w:rsidR="00CA61B6" w:rsidRPr="00B47FCC" w:rsidRDefault="00CA61B6" w:rsidP="00481E9B">
            <w:pPr>
              <w:jc w:val="both"/>
            </w:pPr>
            <w:r w:rsidRPr="00B47FCC">
              <w:t xml:space="preserve">         (подпись)           (расшифровка подписи)</w:t>
            </w:r>
          </w:p>
          <w:p w14:paraId="04B3C266" w14:textId="77777777" w:rsidR="00CA61B6" w:rsidRPr="00B47FCC" w:rsidRDefault="00CA61B6" w:rsidP="00481E9B">
            <w:pPr>
              <w:jc w:val="both"/>
            </w:pPr>
            <w:r w:rsidRPr="00B47FCC">
              <w:t>мп</w:t>
            </w:r>
          </w:p>
        </w:tc>
      </w:tr>
    </w:tbl>
    <w:p w14:paraId="40A3D5FE" w14:textId="77777777" w:rsidR="00CA61B6" w:rsidRPr="00182639" w:rsidRDefault="00CA61B6" w:rsidP="00CA61B6">
      <w:pPr>
        <w:rPr>
          <w:sz w:val="20"/>
          <w:szCs w:val="20"/>
        </w:rPr>
      </w:pPr>
    </w:p>
    <w:p w14:paraId="68554DCF" w14:textId="77777777" w:rsidR="00CA61B6" w:rsidRPr="00182639" w:rsidRDefault="00CA61B6" w:rsidP="00CA61B6">
      <w:pPr>
        <w:rPr>
          <w:sz w:val="20"/>
          <w:szCs w:val="20"/>
        </w:rPr>
      </w:pPr>
    </w:p>
    <w:p w14:paraId="1B25FE31" w14:textId="77777777" w:rsidR="003206F0" w:rsidRDefault="003206F0" w:rsidP="003206F0">
      <w:pPr>
        <w:spacing w:line="252" w:lineRule="auto"/>
        <w:rPr>
          <w:sz w:val="20"/>
          <w:szCs w:val="20"/>
        </w:rPr>
        <w:sectPr w:rsidR="003206F0" w:rsidSect="008120E4">
          <w:headerReference w:type="even" r:id="rId54"/>
          <w:footerReference w:type="even" r:id="rId55"/>
          <w:headerReference w:type="first" r:id="rId56"/>
          <w:footerReference w:type="first" r:id="rId57"/>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58"/>
          <w:footerReference w:type="even" r:id="rId59"/>
          <w:headerReference w:type="first" r:id="rId60"/>
          <w:footerReference w:type="first" r:id="rId61"/>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2"/>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04055B89"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207BF31C"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2B6CBA" w:rsidRDefault="002B6CBA" w:rsidP="00E56462">
      <w:r>
        <w:separator/>
      </w:r>
    </w:p>
  </w:endnote>
  <w:endnote w:type="continuationSeparator" w:id="0">
    <w:p w14:paraId="1EE47ED0" w14:textId="77777777" w:rsidR="002B6CBA" w:rsidRDefault="002B6CB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ourier New"/>
    <w:charset w:val="00"/>
    <w:family w:val="auto"/>
    <w:pitch w:val="variable"/>
    <w:sig w:usb0="800000AF" w:usb1="1001ECEA" w:usb2="00000000" w:usb3="00000000" w:csb0="00000001" w:csb1="00000000"/>
  </w:font>
  <w:font w:name="Liberation Serif">
    <w:altName w:val="Times New Roman"/>
    <w:charset w:val="01"/>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TimesNewRoman">
    <w:altName w:val="Yu Gothic"/>
    <w:panose1 w:val="00000000000000000000"/>
    <w:charset w:val="CC"/>
    <w:family w:val="auto"/>
    <w:notTrueType/>
    <w:pitch w:val="default"/>
    <w:sig w:usb0="00000203" w:usb1="08080000" w:usb2="00000010" w:usb3="00000000" w:csb0="001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2B6CBA" w:rsidRPr="004C6A07" w:rsidRDefault="002B6CBA">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2B6CBA" w:rsidRPr="004C6A07" w:rsidRDefault="002B6CBA">
    <w:pPr>
      <w:pStyle w:val="aff5"/>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6B0E771E" w:rsidR="002B6CBA" w:rsidRDefault="002B6CBA" w:rsidP="00897A78">
    <w:pPr>
      <w:pStyle w:val="aff5"/>
      <w:jc w:val="right"/>
    </w:pPr>
    <w:r>
      <w:fldChar w:fldCharType="begin"/>
    </w:r>
    <w:r>
      <w:instrText>PAGE   \* MERGEFORMAT</w:instrText>
    </w:r>
    <w:r>
      <w:fldChar w:fldCharType="separate"/>
    </w:r>
    <w:r w:rsidR="00461E45">
      <w:rPr>
        <w:noProof/>
      </w:rPr>
      <w:t>94</w:t>
    </w:r>
    <w:r>
      <w:rPr>
        <w:noProof/>
      </w:rPr>
      <w:fldChar w:fldCharType="end"/>
    </w:r>
  </w:p>
  <w:p w14:paraId="2FEEDE79" w14:textId="77777777" w:rsidR="002B6CBA" w:rsidRDefault="002B6CBA"/>
  <w:p w14:paraId="79D993EE" w14:textId="77777777" w:rsidR="002B6CBA" w:rsidRDefault="002B6CB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E08E" w14:textId="77777777" w:rsidR="00CA61B6" w:rsidRDefault="00CA61B6"/>
  <w:p w14:paraId="7EF35EBB" w14:textId="77777777" w:rsidR="00CA61B6" w:rsidRDefault="00CA61B6" w:rsidP="00C938A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62801"/>
      <w:docPartObj>
        <w:docPartGallery w:val="Page Numbers (Bottom of Page)"/>
        <w:docPartUnique/>
      </w:docPartObj>
    </w:sdtPr>
    <w:sdtEndPr/>
    <w:sdtContent>
      <w:p w14:paraId="6F46216F" w14:textId="77777777" w:rsidR="00CA61B6" w:rsidRDefault="00CA61B6">
        <w:pPr>
          <w:pStyle w:val="aff5"/>
          <w:jc w:val="right"/>
        </w:pPr>
        <w:r>
          <w:fldChar w:fldCharType="begin"/>
        </w:r>
        <w:r>
          <w:instrText>PAGE   \* MERGEFORMAT</w:instrText>
        </w:r>
        <w:r>
          <w:fldChar w:fldCharType="separate"/>
        </w:r>
        <w:r>
          <w:rPr>
            <w:noProof/>
          </w:rPr>
          <w:t>5</w:t>
        </w:r>
        <w:r>
          <w:rPr>
            <w:noProof/>
          </w:rPr>
          <w:fldChar w:fldCharType="end"/>
        </w:r>
      </w:p>
    </w:sdtContent>
  </w:sdt>
  <w:p w14:paraId="707D8BBE" w14:textId="77777777" w:rsidR="00CA61B6" w:rsidRDefault="00CA61B6"/>
  <w:p w14:paraId="1B66F1EF" w14:textId="77777777" w:rsidR="00CA61B6" w:rsidRDefault="00CA61B6" w:rsidP="00C938A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16CF" w14:textId="77777777" w:rsidR="00CA61B6" w:rsidRPr="000B71AE" w:rsidRDefault="00CA61B6" w:rsidP="00C938AF"/>
  <w:p w14:paraId="4703C6DC" w14:textId="77777777" w:rsidR="00CA61B6" w:rsidRPr="000B71AE" w:rsidRDefault="00CA61B6" w:rsidP="00C938A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0C18" w14:textId="77777777" w:rsidR="00CA61B6" w:rsidRPr="000B71AE" w:rsidRDefault="00CA61B6" w:rsidP="00C938AF"/>
  <w:p w14:paraId="14F1A0DB" w14:textId="77777777" w:rsidR="00CA61B6" w:rsidRPr="000B71AE" w:rsidRDefault="00CA61B6" w:rsidP="00C938AF"/>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58635" w14:textId="722F4364" w:rsidR="00CA61B6" w:rsidRPr="000B71AE" w:rsidRDefault="00CA61B6" w:rsidP="00C938AF">
    <w:r>
      <w:fldChar w:fldCharType="begin"/>
    </w:r>
    <w:r>
      <w:instrText>PAGE   \* MERGEFORMAT</w:instrText>
    </w:r>
    <w:r>
      <w:fldChar w:fldCharType="separate"/>
    </w:r>
    <w:r w:rsidR="00461E45">
      <w:rPr>
        <w:noProof/>
      </w:rPr>
      <w:t>89</w:t>
    </w:r>
    <w:r>
      <w:rPr>
        <w:noProof/>
      </w:rPr>
      <w:fldChar w:fldCharType="end"/>
    </w:r>
  </w:p>
  <w:p w14:paraId="08AA59C7" w14:textId="77777777" w:rsidR="00CA61B6" w:rsidRPr="000B71AE" w:rsidRDefault="00CA61B6" w:rsidP="00C938AF"/>
  <w:p w14:paraId="0A42D574" w14:textId="77777777" w:rsidR="00CA61B6" w:rsidRPr="000B71AE" w:rsidRDefault="00CA61B6" w:rsidP="00C938AF"/>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2B6CBA" w:rsidRDefault="002B6CBA"/>
  <w:p w14:paraId="62771D7D" w14:textId="77777777" w:rsidR="002B6CBA" w:rsidRDefault="002B6CBA" w:rsidP="008120E4"/>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2B6CBA" w:rsidRDefault="002B6CBA">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2B6CBA" w:rsidRDefault="002B6CBA"/>
  <w:p w14:paraId="25AE565E" w14:textId="77777777" w:rsidR="002B6CBA" w:rsidRDefault="002B6CBA" w:rsidP="008120E4"/>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2B6CBA" w:rsidRDefault="002B6CBA"/>
  <w:p w14:paraId="1F512DB8" w14:textId="77777777" w:rsidR="002B6CBA" w:rsidRDefault="002B6CBA" w:rsidP="00617FFD"/>
  <w:p w14:paraId="08539BF4" w14:textId="77777777" w:rsidR="002B6CBA" w:rsidRDefault="002B6CBA"/>
  <w:p w14:paraId="0A928449" w14:textId="77777777" w:rsidR="002B6CBA" w:rsidRDefault="002B6C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2B6CBA" w:rsidRDefault="002B6CBA" w:rsidP="00E56462">
      <w:r>
        <w:separator/>
      </w:r>
    </w:p>
  </w:footnote>
  <w:footnote w:type="continuationSeparator" w:id="0">
    <w:p w14:paraId="774B045C" w14:textId="77777777" w:rsidR="002B6CBA" w:rsidRDefault="002B6CBA" w:rsidP="00E56462">
      <w:r>
        <w:continuationSeparator/>
      </w:r>
    </w:p>
  </w:footnote>
  <w:footnote w:id="1">
    <w:p w14:paraId="4DFBFECE" w14:textId="77777777" w:rsidR="00CA61B6" w:rsidRPr="009D5838" w:rsidRDefault="00CA61B6" w:rsidP="00CA61B6">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76AFEAD" w14:textId="77777777" w:rsidR="00CA61B6" w:rsidRPr="009D5838" w:rsidRDefault="00CA61B6" w:rsidP="00CA61B6">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3EB90485" w14:textId="77777777" w:rsidR="00CA61B6" w:rsidRPr="009D5838" w:rsidRDefault="00CA61B6" w:rsidP="00CA61B6">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5AEF3BB4" w14:textId="77777777" w:rsidR="00CA61B6" w:rsidRPr="009D5838" w:rsidRDefault="00CA61B6" w:rsidP="00CA61B6">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6D25CFB" w14:textId="77777777" w:rsidR="00CA61B6" w:rsidRPr="009D5838" w:rsidRDefault="00CA61B6" w:rsidP="00CA61B6">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6F45D4EF" w14:textId="77777777" w:rsidR="00CA61B6" w:rsidRPr="009D5838" w:rsidRDefault="00CA61B6" w:rsidP="00CA61B6">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506C72A" w14:textId="77777777" w:rsidR="00CA61B6" w:rsidRPr="009D5838" w:rsidRDefault="00CA61B6" w:rsidP="00CA61B6">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013774A" w14:textId="77777777" w:rsidR="00CA61B6" w:rsidRPr="009D5838" w:rsidRDefault="00CA61B6" w:rsidP="00CA61B6">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5D43457" w14:textId="77777777" w:rsidR="00CA61B6" w:rsidRPr="009D5838" w:rsidRDefault="00CA61B6" w:rsidP="00CA61B6">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08E8BB03" w14:textId="77777777" w:rsidR="00CA61B6" w:rsidRPr="009D5838" w:rsidRDefault="00CA61B6" w:rsidP="00CA61B6">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635B078D" w14:textId="77777777" w:rsidR="00CA61B6" w:rsidRPr="009D5838" w:rsidRDefault="00CA61B6" w:rsidP="00CA61B6">
      <w:pPr>
        <w:rPr>
          <w:sz w:val="16"/>
          <w:szCs w:val="16"/>
        </w:rPr>
      </w:pPr>
    </w:p>
  </w:footnote>
  <w:footnote w:id="2">
    <w:p w14:paraId="363DA588" w14:textId="77777777" w:rsidR="00CA61B6" w:rsidRDefault="00CA61B6" w:rsidP="00CA61B6">
      <w:pPr>
        <w:rPr>
          <w:sz w:val="16"/>
          <w:szCs w:val="16"/>
        </w:rPr>
      </w:pPr>
      <w:r>
        <w:rPr>
          <w:sz w:val="16"/>
          <w:szCs w:val="16"/>
        </w:rPr>
        <w:footnoteRef/>
      </w:r>
      <w:r>
        <w:rPr>
          <w:sz w:val="16"/>
          <w:szCs w:val="16"/>
        </w:rPr>
        <w:t xml:space="preserve"> Размер штрафа определяется в следующем порядке:</w:t>
      </w:r>
    </w:p>
    <w:p w14:paraId="76042F2A" w14:textId="77777777" w:rsidR="00CA61B6" w:rsidRDefault="00CA61B6" w:rsidP="00CA61B6">
      <w:pPr>
        <w:rPr>
          <w:sz w:val="16"/>
          <w:szCs w:val="16"/>
        </w:rPr>
      </w:pPr>
      <w:r>
        <w:rPr>
          <w:sz w:val="16"/>
          <w:szCs w:val="16"/>
        </w:rPr>
        <w:t>а) 1000 рублей, если цена контракта не превышает 3 млн. рублей;</w:t>
      </w:r>
    </w:p>
    <w:p w14:paraId="19925984" w14:textId="77777777" w:rsidR="00CA61B6" w:rsidRDefault="00CA61B6" w:rsidP="00CA61B6">
      <w:pPr>
        <w:rPr>
          <w:sz w:val="16"/>
          <w:szCs w:val="16"/>
        </w:rPr>
      </w:pPr>
      <w:r>
        <w:rPr>
          <w:sz w:val="16"/>
          <w:szCs w:val="16"/>
        </w:rPr>
        <w:t>б) 5000 рублей, если цена контракта составляет от 3 млн. рублей до 50 млн. рублей (включительно);</w:t>
      </w:r>
    </w:p>
    <w:p w14:paraId="1E80EF27" w14:textId="77777777" w:rsidR="00CA61B6" w:rsidRDefault="00CA61B6" w:rsidP="00CA61B6">
      <w:pPr>
        <w:rPr>
          <w:sz w:val="16"/>
          <w:szCs w:val="16"/>
        </w:rPr>
      </w:pPr>
      <w:r>
        <w:rPr>
          <w:sz w:val="16"/>
          <w:szCs w:val="16"/>
        </w:rPr>
        <w:t>в) 10000 рублей, если цена контракта составляет от 50 млн. рублей до 100 млн. рублей (включительно);</w:t>
      </w:r>
    </w:p>
    <w:p w14:paraId="5363689C" w14:textId="77777777" w:rsidR="00CA61B6" w:rsidRDefault="00CA61B6" w:rsidP="00CA61B6">
      <w:pPr>
        <w:rPr>
          <w:sz w:val="16"/>
          <w:szCs w:val="16"/>
        </w:rPr>
      </w:pPr>
      <w:r>
        <w:rPr>
          <w:sz w:val="16"/>
          <w:szCs w:val="16"/>
        </w:rPr>
        <w:t>г) 100000 рублей, если цена контракта превышает 100 млн. рублей.</w:t>
      </w:r>
    </w:p>
    <w:p w14:paraId="27B1006A" w14:textId="77777777" w:rsidR="00CA61B6" w:rsidRDefault="00CA61B6" w:rsidP="00CA61B6">
      <w:pPr>
        <w:rPr>
          <w:sz w:val="20"/>
          <w:szCs w:val="20"/>
        </w:rPr>
      </w:pPr>
    </w:p>
  </w:footnote>
  <w:footnote w:id="3">
    <w:p w14:paraId="4C69B0E2" w14:textId="77777777" w:rsidR="00CA61B6" w:rsidRDefault="00CA61B6" w:rsidP="00CA61B6">
      <w:pPr>
        <w:rPr>
          <w:sz w:val="16"/>
          <w:szCs w:val="16"/>
        </w:rPr>
      </w:pPr>
      <w:r>
        <w:rPr>
          <w:sz w:val="16"/>
          <w:szCs w:val="16"/>
        </w:rPr>
        <w:footnoteRef/>
      </w:r>
      <w:r>
        <w:rPr>
          <w:sz w:val="16"/>
          <w:szCs w:val="16"/>
        </w:rPr>
        <w:t xml:space="preserve"> Размер штрафа определяется в следующем порядке:</w:t>
      </w:r>
    </w:p>
    <w:p w14:paraId="0DB3A7CB" w14:textId="77777777" w:rsidR="00CA61B6" w:rsidRDefault="00CA61B6" w:rsidP="00CA61B6">
      <w:pPr>
        <w:rPr>
          <w:sz w:val="16"/>
          <w:szCs w:val="16"/>
        </w:rPr>
      </w:pPr>
      <w:r>
        <w:rPr>
          <w:sz w:val="16"/>
          <w:szCs w:val="16"/>
        </w:rPr>
        <w:t>а) 1000 рублей, если цена контракта не превышает 3 млн. рублей (включительно);</w:t>
      </w:r>
    </w:p>
    <w:p w14:paraId="4038DA7B" w14:textId="77777777" w:rsidR="00CA61B6" w:rsidRDefault="00CA61B6" w:rsidP="00CA61B6">
      <w:pPr>
        <w:rPr>
          <w:sz w:val="16"/>
          <w:szCs w:val="16"/>
        </w:rPr>
      </w:pPr>
      <w:r>
        <w:rPr>
          <w:sz w:val="16"/>
          <w:szCs w:val="16"/>
        </w:rPr>
        <w:t>б) 5000 рублей, если цена контракта составляет от 3 млн. рублей до 50 млн. рублей (включительно);</w:t>
      </w:r>
    </w:p>
    <w:p w14:paraId="60228250" w14:textId="77777777" w:rsidR="00CA61B6" w:rsidRDefault="00CA61B6" w:rsidP="00CA61B6">
      <w:pPr>
        <w:rPr>
          <w:sz w:val="16"/>
          <w:szCs w:val="16"/>
        </w:rPr>
      </w:pPr>
      <w:r>
        <w:rPr>
          <w:sz w:val="16"/>
          <w:szCs w:val="16"/>
        </w:rPr>
        <w:t>в) 10000 рублей, если цена контракта составляет от 50 млн. рублей до 100 млн. рублей (включительно);</w:t>
      </w:r>
    </w:p>
    <w:p w14:paraId="26EE2AE7" w14:textId="77777777" w:rsidR="00CA61B6" w:rsidRDefault="00CA61B6" w:rsidP="00CA61B6">
      <w:pPr>
        <w:rPr>
          <w:sz w:val="16"/>
          <w:szCs w:val="16"/>
        </w:rPr>
      </w:pPr>
      <w:r>
        <w:rPr>
          <w:sz w:val="16"/>
          <w:szCs w:val="16"/>
        </w:rPr>
        <w:t>г) 100000 рублей, если цена контракта превышает 100 млн. рублей.</w:t>
      </w:r>
    </w:p>
    <w:p w14:paraId="19F0B2B7" w14:textId="77777777" w:rsidR="00CA61B6" w:rsidRDefault="00CA61B6" w:rsidP="00CA61B6">
      <w:pPr>
        <w:rPr>
          <w:sz w:val="16"/>
          <w:szCs w:val="16"/>
        </w:rPr>
      </w:pPr>
    </w:p>
  </w:footnote>
  <w:footnote w:id="4">
    <w:p w14:paraId="4204E54E" w14:textId="77777777" w:rsidR="00CA61B6" w:rsidRPr="00EF189F" w:rsidRDefault="00CA61B6" w:rsidP="00CA61B6">
      <w:pPr>
        <w:rPr>
          <w:sz w:val="16"/>
          <w:szCs w:val="16"/>
        </w:rPr>
      </w:pPr>
      <w:r w:rsidRPr="00CB42F0">
        <w:rPr>
          <w:rStyle w:val="af4"/>
        </w:rPr>
        <w:footnoteRef/>
      </w:r>
      <w:r w:rsidRPr="00CB42F0">
        <w:t xml:space="preserve"> </w:t>
      </w:r>
      <w:bookmarkStart w:id="173" w:name="_Hlk59887695"/>
      <w:bookmarkStart w:id="174"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 xml:space="preserve">онтракта составляет 100 млн. руб. и более и предусмотрено авансирование. </w:t>
      </w:r>
    </w:p>
    <w:bookmarkEnd w:id="173"/>
    <w:bookmarkEnd w:id="174"/>
    <w:p w14:paraId="50DDBE79" w14:textId="77777777" w:rsidR="00CA61B6" w:rsidRDefault="00CA61B6" w:rsidP="00CA61B6">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2B6CBA" w:rsidRPr="00F96CAC" w:rsidRDefault="002B6CBA"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2B6CBA" w:rsidRDefault="002B6CBA"/>
  <w:p w14:paraId="4D442567" w14:textId="77777777" w:rsidR="002B6CBA" w:rsidRDefault="002B6CBA" w:rsidP="00617FFD"/>
  <w:p w14:paraId="4A5BBB15" w14:textId="77777777" w:rsidR="002B6CBA" w:rsidRDefault="002B6CBA"/>
  <w:p w14:paraId="3C24E63A" w14:textId="77777777" w:rsidR="002B6CBA" w:rsidRDefault="002B6CBA"/>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2B6CBA" w:rsidRDefault="002B6CB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2B6CBA" w:rsidRPr="007A51A0" w:rsidRDefault="002B6CBA">
    <w:pPr>
      <w:pStyle w:val="affa"/>
      <w:jc w:val="center"/>
    </w:pPr>
  </w:p>
  <w:p w14:paraId="46D5AEF1" w14:textId="77777777" w:rsidR="002B6CBA" w:rsidRDefault="002B6CBA">
    <w:pPr>
      <w:pStyle w:val="af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D26" w14:textId="77777777" w:rsidR="002B6CBA" w:rsidRPr="00C6101A" w:rsidRDefault="002B6CBA" w:rsidP="00C6101A">
    <w:pPr>
      <w:pStyle w:val="affa"/>
    </w:pPr>
  </w:p>
  <w:p w14:paraId="001D83D4" w14:textId="77777777" w:rsidR="002B6CBA" w:rsidRDefault="002B6CB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EF66" w14:textId="77777777" w:rsidR="00CA61B6" w:rsidRDefault="00CA61B6"/>
  <w:p w14:paraId="17F1D467" w14:textId="77777777" w:rsidR="00CA61B6" w:rsidRDefault="00CA61B6" w:rsidP="00C938A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2128" w14:textId="77777777" w:rsidR="00CA61B6" w:rsidRDefault="00CA61B6"/>
  <w:p w14:paraId="5FE0BCB8" w14:textId="77777777" w:rsidR="00CA61B6" w:rsidRDefault="00CA61B6" w:rsidP="00C938A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6579" w14:textId="77777777" w:rsidR="00CA61B6" w:rsidRPr="000B71AE" w:rsidRDefault="00CA61B6" w:rsidP="00C938AF"/>
  <w:p w14:paraId="7A277D97" w14:textId="77777777" w:rsidR="00CA61B6" w:rsidRPr="000B71AE" w:rsidRDefault="00CA61B6" w:rsidP="00C938A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3DEE" w14:textId="77777777" w:rsidR="00CA61B6" w:rsidRPr="000B71AE" w:rsidRDefault="00CA61B6" w:rsidP="00C938AF">
    <w:r>
      <w:rPr>
        <w:noProof/>
      </w:rPr>
      <mc:AlternateContent>
        <mc:Choice Requires="wps">
          <w:drawing>
            <wp:anchor distT="0" distB="0" distL="0" distR="0" simplePos="0" relativeHeight="251659264" behindDoc="0" locked="0" layoutInCell="1" allowOverlap="1" wp14:anchorId="3C496450" wp14:editId="669A2B0D">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F954" w14:textId="77777777" w:rsidR="00CA61B6" w:rsidRPr="000B71AE" w:rsidRDefault="00CA61B6" w:rsidP="00C938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96450"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5E0F954" w14:textId="77777777" w:rsidR="00CA61B6" w:rsidRPr="000B71AE" w:rsidRDefault="00CA61B6" w:rsidP="00C938AF"/>
                </w:txbxContent>
              </v:textbox>
              <w10:wrap type="square" side="largest" anchorx="page"/>
            </v:shape>
          </w:pict>
        </mc:Fallback>
      </mc:AlternateContent>
    </w:r>
  </w:p>
  <w:p w14:paraId="16499BD8" w14:textId="77777777" w:rsidR="00CA61B6" w:rsidRPr="000B71AE" w:rsidRDefault="00CA61B6" w:rsidP="00C938AF"/>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FCD8" w14:textId="77777777" w:rsidR="00CA61B6" w:rsidRPr="000B71AE" w:rsidRDefault="00CA61B6" w:rsidP="00C938AF"/>
  <w:p w14:paraId="404BE0B5" w14:textId="77777777" w:rsidR="00CA61B6" w:rsidRPr="000B71AE" w:rsidRDefault="00CA61B6" w:rsidP="00C938AF"/>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2B6CBA" w:rsidRDefault="002B6CBA"/>
  <w:p w14:paraId="472F2DCE" w14:textId="77777777" w:rsidR="002B6CBA" w:rsidRDefault="002B6CBA" w:rsidP="008120E4"/>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2B6CBA" w:rsidRDefault="002B6CBA"/>
  <w:p w14:paraId="5F7BA0DD" w14:textId="77777777" w:rsidR="002B6CBA" w:rsidRDefault="002B6CBA" w:rsidP="008120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E12A86"/>
    <w:multiLevelType w:val="hybridMultilevel"/>
    <w:tmpl w:val="CF547552"/>
    <w:lvl w:ilvl="0" w:tplc="0419000F">
      <w:start w:val="2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A607251"/>
    <w:multiLevelType w:val="hybridMultilevel"/>
    <w:tmpl w:val="CBAAF0C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18645C0"/>
    <w:multiLevelType w:val="hybridMultilevel"/>
    <w:tmpl w:val="D78007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41"/>
  </w:num>
  <w:num w:numId="8">
    <w:abstractNumId w:val="12"/>
  </w:num>
  <w:num w:numId="9">
    <w:abstractNumId w:val="26"/>
  </w:num>
  <w:num w:numId="10">
    <w:abstractNumId w:val="50"/>
  </w:num>
  <w:num w:numId="11">
    <w:abstractNumId w:val="18"/>
  </w:num>
  <w:num w:numId="12">
    <w:abstractNumId w:val="42"/>
  </w:num>
  <w:num w:numId="13">
    <w:abstractNumId w:val="22"/>
  </w:num>
  <w:num w:numId="1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num>
  <w:num w:numId="16">
    <w:abstractNumId w:val="10"/>
  </w:num>
  <w:num w:numId="17">
    <w:abstractNumId w:val="11"/>
  </w:num>
  <w:num w:numId="18">
    <w:abstractNumId w:val="53"/>
  </w:num>
  <w:num w:numId="19">
    <w:abstractNumId w:val="23"/>
  </w:num>
  <w:num w:numId="20">
    <w:abstractNumId w:val="15"/>
  </w:num>
  <w:num w:numId="21">
    <w:abstractNumId w:val="37"/>
  </w:num>
  <w:num w:numId="22">
    <w:abstractNumId w:val="8"/>
  </w:num>
  <w:num w:numId="23">
    <w:abstractNumId w:val="24"/>
  </w:num>
  <w:num w:numId="24">
    <w:abstractNumId w:val="54"/>
  </w:num>
  <w:num w:numId="25">
    <w:abstractNumId w:val="17"/>
  </w:num>
  <w:num w:numId="26">
    <w:abstractNumId w:val="6"/>
  </w:num>
  <w:num w:numId="27">
    <w:abstractNumId w:val="40"/>
  </w:num>
  <w:num w:numId="28">
    <w:abstractNumId w:val="36"/>
  </w:num>
  <w:num w:numId="29">
    <w:abstractNumId w:val="34"/>
  </w:num>
  <w:num w:numId="30">
    <w:abstractNumId w:val="43"/>
  </w:num>
  <w:num w:numId="31">
    <w:abstractNumId w:val="51"/>
  </w:num>
  <w:num w:numId="32">
    <w:abstractNumId w:val="29"/>
  </w:num>
  <w:num w:numId="33">
    <w:abstractNumId w:val="31"/>
  </w:num>
  <w:num w:numId="34">
    <w:abstractNumId w:val="48"/>
  </w:num>
  <w:num w:numId="35">
    <w:abstractNumId w:val="7"/>
  </w:num>
  <w:num w:numId="36">
    <w:abstractNumId w:val="32"/>
  </w:num>
  <w:num w:numId="37">
    <w:abstractNumId w:val="28"/>
  </w:num>
  <w:num w:numId="38">
    <w:abstractNumId w:val="25"/>
  </w:num>
  <w:num w:numId="39">
    <w:abstractNumId w:val="16"/>
  </w:num>
  <w:num w:numId="40">
    <w:abstractNumId w:val="49"/>
  </w:num>
  <w:num w:numId="41">
    <w:abstractNumId w:val="30"/>
  </w:num>
  <w:num w:numId="42">
    <w:abstractNumId w:val="13"/>
  </w:num>
  <w:num w:numId="43">
    <w:abstractNumId w:val="44"/>
  </w:num>
  <w:num w:numId="44">
    <w:abstractNumId w:val="14"/>
  </w:num>
  <w:num w:numId="45">
    <w:abstractNumId w:val="46"/>
  </w:num>
  <w:num w:numId="46">
    <w:abstractNumId w:val="33"/>
  </w:num>
  <w:num w:numId="47">
    <w:abstractNumId w:val="19"/>
  </w:num>
  <w:num w:numId="48">
    <w:abstractNumId w:val="5"/>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47"/>
  </w:num>
  <w:num w:numId="54">
    <w:abstractNumId w:val="39"/>
  </w:num>
  <w:num w:numId="55">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6BAD"/>
    <w:rsid w:val="00064915"/>
    <w:rsid w:val="00070B39"/>
    <w:rsid w:val="000721A6"/>
    <w:rsid w:val="00072929"/>
    <w:rsid w:val="00076663"/>
    <w:rsid w:val="00077AE6"/>
    <w:rsid w:val="00090F78"/>
    <w:rsid w:val="00095D16"/>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44F8"/>
    <w:rsid w:val="000F6950"/>
    <w:rsid w:val="00106845"/>
    <w:rsid w:val="00106B26"/>
    <w:rsid w:val="0011280C"/>
    <w:rsid w:val="00114FC1"/>
    <w:rsid w:val="00116FD1"/>
    <w:rsid w:val="00120DB1"/>
    <w:rsid w:val="00121C92"/>
    <w:rsid w:val="00133E49"/>
    <w:rsid w:val="00134F2D"/>
    <w:rsid w:val="001464AF"/>
    <w:rsid w:val="00154A0B"/>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3A36"/>
    <w:rsid w:val="001B61A8"/>
    <w:rsid w:val="001C1E0F"/>
    <w:rsid w:val="001C521B"/>
    <w:rsid w:val="001C71AD"/>
    <w:rsid w:val="001C78A1"/>
    <w:rsid w:val="001D7363"/>
    <w:rsid w:val="001E0CB0"/>
    <w:rsid w:val="001E30CB"/>
    <w:rsid w:val="001E32D1"/>
    <w:rsid w:val="001E3DFF"/>
    <w:rsid w:val="001E5742"/>
    <w:rsid w:val="001E7044"/>
    <w:rsid w:val="0020076E"/>
    <w:rsid w:val="002030A4"/>
    <w:rsid w:val="0022174C"/>
    <w:rsid w:val="00226B36"/>
    <w:rsid w:val="002336F4"/>
    <w:rsid w:val="00235669"/>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67BE"/>
    <w:rsid w:val="002977AA"/>
    <w:rsid w:val="002A08F8"/>
    <w:rsid w:val="002A1AD0"/>
    <w:rsid w:val="002A55CD"/>
    <w:rsid w:val="002A5B14"/>
    <w:rsid w:val="002A73BD"/>
    <w:rsid w:val="002A7832"/>
    <w:rsid w:val="002A7E11"/>
    <w:rsid w:val="002B31E2"/>
    <w:rsid w:val="002B5B9C"/>
    <w:rsid w:val="002B6CBA"/>
    <w:rsid w:val="002C0A23"/>
    <w:rsid w:val="002C3058"/>
    <w:rsid w:val="002C3B42"/>
    <w:rsid w:val="002C4C69"/>
    <w:rsid w:val="002D0077"/>
    <w:rsid w:val="002D32C7"/>
    <w:rsid w:val="002E1148"/>
    <w:rsid w:val="002E4E6F"/>
    <w:rsid w:val="002E62CE"/>
    <w:rsid w:val="002E742A"/>
    <w:rsid w:val="002F7094"/>
    <w:rsid w:val="00306A28"/>
    <w:rsid w:val="00310012"/>
    <w:rsid w:val="00312FED"/>
    <w:rsid w:val="00313F84"/>
    <w:rsid w:val="003149F7"/>
    <w:rsid w:val="003206F0"/>
    <w:rsid w:val="00323F37"/>
    <w:rsid w:val="00343700"/>
    <w:rsid w:val="00343C78"/>
    <w:rsid w:val="00347391"/>
    <w:rsid w:val="00350BD6"/>
    <w:rsid w:val="00352B7C"/>
    <w:rsid w:val="00360772"/>
    <w:rsid w:val="00364D97"/>
    <w:rsid w:val="00366C1E"/>
    <w:rsid w:val="00371274"/>
    <w:rsid w:val="00371FB8"/>
    <w:rsid w:val="003747CE"/>
    <w:rsid w:val="00380FA6"/>
    <w:rsid w:val="00383799"/>
    <w:rsid w:val="00384870"/>
    <w:rsid w:val="00386847"/>
    <w:rsid w:val="00392888"/>
    <w:rsid w:val="00394068"/>
    <w:rsid w:val="00397C50"/>
    <w:rsid w:val="003A46E5"/>
    <w:rsid w:val="003B57E6"/>
    <w:rsid w:val="003C1394"/>
    <w:rsid w:val="003C490A"/>
    <w:rsid w:val="003C69AC"/>
    <w:rsid w:val="003D00C5"/>
    <w:rsid w:val="003D4108"/>
    <w:rsid w:val="003D521E"/>
    <w:rsid w:val="003E0B0B"/>
    <w:rsid w:val="003E1531"/>
    <w:rsid w:val="003E5035"/>
    <w:rsid w:val="003E5447"/>
    <w:rsid w:val="003E5596"/>
    <w:rsid w:val="00400031"/>
    <w:rsid w:val="004011B0"/>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1E45"/>
    <w:rsid w:val="0046239E"/>
    <w:rsid w:val="00467725"/>
    <w:rsid w:val="00470DA4"/>
    <w:rsid w:val="00477D50"/>
    <w:rsid w:val="00480FAC"/>
    <w:rsid w:val="00482DA4"/>
    <w:rsid w:val="004924B9"/>
    <w:rsid w:val="004A3F79"/>
    <w:rsid w:val="004A7B80"/>
    <w:rsid w:val="004B0E98"/>
    <w:rsid w:val="004B0F49"/>
    <w:rsid w:val="004B48C1"/>
    <w:rsid w:val="004C6A07"/>
    <w:rsid w:val="004D19E7"/>
    <w:rsid w:val="004D49EE"/>
    <w:rsid w:val="004D568D"/>
    <w:rsid w:val="004D5B23"/>
    <w:rsid w:val="004D7140"/>
    <w:rsid w:val="004D7D8C"/>
    <w:rsid w:val="004E647D"/>
    <w:rsid w:val="004F012D"/>
    <w:rsid w:val="004F05F6"/>
    <w:rsid w:val="004F4992"/>
    <w:rsid w:val="005037E6"/>
    <w:rsid w:val="00505395"/>
    <w:rsid w:val="00506357"/>
    <w:rsid w:val="00513670"/>
    <w:rsid w:val="00521681"/>
    <w:rsid w:val="00523939"/>
    <w:rsid w:val="0052469E"/>
    <w:rsid w:val="005252A0"/>
    <w:rsid w:val="005317D5"/>
    <w:rsid w:val="00534F66"/>
    <w:rsid w:val="00541DA5"/>
    <w:rsid w:val="00542B18"/>
    <w:rsid w:val="00544392"/>
    <w:rsid w:val="00545345"/>
    <w:rsid w:val="0054619C"/>
    <w:rsid w:val="00553755"/>
    <w:rsid w:val="00555336"/>
    <w:rsid w:val="0055782D"/>
    <w:rsid w:val="00561219"/>
    <w:rsid w:val="00561C85"/>
    <w:rsid w:val="00562DA6"/>
    <w:rsid w:val="00564E12"/>
    <w:rsid w:val="00566B3E"/>
    <w:rsid w:val="005674E8"/>
    <w:rsid w:val="00576A4B"/>
    <w:rsid w:val="005800EC"/>
    <w:rsid w:val="005837AB"/>
    <w:rsid w:val="005850D8"/>
    <w:rsid w:val="00587E76"/>
    <w:rsid w:val="00590CEE"/>
    <w:rsid w:val="00590E00"/>
    <w:rsid w:val="00593E51"/>
    <w:rsid w:val="005956F6"/>
    <w:rsid w:val="0059596D"/>
    <w:rsid w:val="005960AA"/>
    <w:rsid w:val="00597807"/>
    <w:rsid w:val="005A4575"/>
    <w:rsid w:val="005B76D4"/>
    <w:rsid w:val="005C4149"/>
    <w:rsid w:val="005C75A3"/>
    <w:rsid w:val="005D20DB"/>
    <w:rsid w:val="005E2A0E"/>
    <w:rsid w:val="005E2A98"/>
    <w:rsid w:val="005E600E"/>
    <w:rsid w:val="005F3BF9"/>
    <w:rsid w:val="005F4B0A"/>
    <w:rsid w:val="005F50D1"/>
    <w:rsid w:val="005F7600"/>
    <w:rsid w:val="006071AF"/>
    <w:rsid w:val="006109F2"/>
    <w:rsid w:val="00611DE3"/>
    <w:rsid w:val="006163BD"/>
    <w:rsid w:val="00617789"/>
    <w:rsid w:val="00617B5C"/>
    <w:rsid w:val="00617FFD"/>
    <w:rsid w:val="00620285"/>
    <w:rsid w:val="006219D5"/>
    <w:rsid w:val="0062202C"/>
    <w:rsid w:val="0062355F"/>
    <w:rsid w:val="00646569"/>
    <w:rsid w:val="006507BC"/>
    <w:rsid w:val="00650A69"/>
    <w:rsid w:val="006566E5"/>
    <w:rsid w:val="00662042"/>
    <w:rsid w:val="006624C6"/>
    <w:rsid w:val="0067160D"/>
    <w:rsid w:val="00681B2B"/>
    <w:rsid w:val="006829B5"/>
    <w:rsid w:val="006838CC"/>
    <w:rsid w:val="0068420F"/>
    <w:rsid w:val="0068782C"/>
    <w:rsid w:val="00692BF7"/>
    <w:rsid w:val="0069598A"/>
    <w:rsid w:val="00697D91"/>
    <w:rsid w:val="006A7092"/>
    <w:rsid w:val="006B1BDC"/>
    <w:rsid w:val="006B23C9"/>
    <w:rsid w:val="006B390E"/>
    <w:rsid w:val="006B3AB9"/>
    <w:rsid w:val="006B52C1"/>
    <w:rsid w:val="006B5DC6"/>
    <w:rsid w:val="006C0AE0"/>
    <w:rsid w:val="006C1C11"/>
    <w:rsid w:val="006D282B"/>
    <w:rsid w:val="006D76FE"/>
    <w:rsid w:val="006E3E62"/>
    <w:rsid w:val="006F0776"/>
    <w:rsid w:val="006F16A8"/>
    <w:rsid w:val="006F3426"/>
    <w:rsid w:val="006F40FC"/>
    <w:rsid w:val="006F64AD"/>
    <w:rsid w:val="006F6862"/>
    <w:rsid w:val="006F6EB9"/>
    <w:rsid w:val="00703E3A"/>
    <w:rsid w:val="00730682"/>
    <w:rsid w:val="00732D44"/>
    <w:rsid w:val="007501EE"/>
    <w:rsid w:val="007552DC"/>
    <w:rsid w:val="00756269"/>
    <w:rsid w:val="007609F0"/>
    <w:rsid w:val="007701AA"/>
    <w:rsid w:val="0077099E"/>
    <w:rsid w:val="007731A4"/>
    <w:rsid w:val="00773C7F"/>
    <w:rsid w:val="00781181"/>
    <w:rsid w:val="007818A2"/>
    <w:rsid w:val="0078357C"/>
    <w:rsid w:val="007876D8"/>
    <w:rsid w:val="00791824"/>
    <w:rsid w:val="00792670"/>
    <w:rsid w:val="0079377F"/>
    <w:rsid w:val="007A080F"/>
    <w:rsid w:val="007A352B"/>
    <w:rsid w:val="007A5D11"/>
    <w:rsid w:val="007B2381"/>
    <w:rsid w:val="007B7DFD"/>
    <w:rsid w:val="007C1332"/>
    <w:rsid w:val="007C4DC5"/>
    <w:rsid w:val="007D013F"/>
    <w:rsid w:val="007D027A"/>
    <w:rsid w:val="007D1596"/>
    <w:rsid w:val="007D2950"/>
    <w:rsid w:val="007D3516"/>
    <w:rsid w:val="007D467A"/>
    <w:rsid w:val="007E4210"/>
    <w:rsid w:val="007E49B9"/>
    <w:rsid w:val="007E4A20"/>
    <w:rsid w:val="007F2637"/>
    <w:rsid w:val="007F3A1E"/>
    <w:rsid w:val="008004AA"/>
    <w:rsid w:val="008055D6"/>
    <w:rsid w:val="0080612D"/>
    <w:rsid w:val="008071D9"/>
    <w:rsid w:val="008073D0"/>
    <w:rsid w:val="008101AF"/>
    <w:rsid w:val="008120E4"/>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7A78"/>
    <w:rsid w:val="008A1D72"/>
    <w:rsid w:val="008A51B8"/>
    <w:rsid w:val="008A62E0"/>
    <w:rsid w:val="008C3EA7"/>
    <w:rsid w:val="008D42EF"/>
    <w:rsid w:val="008D4C32"/>
    <w:rsid w:val="008D61A9"/>
    <w:rsid w:val="008D7D64"/>
    <w:rsid w:val="008E3ED6"/>
    <w:rsid w:val="008E486F"/>
    <w:rsid w:val="008E61E1"/>
    <w:rsid w:val="008F1705"/>
    <w:rsid w:val="008F4DD3"/>
    <w:rsid w:val="008F7C30"/>
    <w:rsid w:val="0090552F"/>
    <w:rsid w:val="00911191"/>
    <w:rsid w:val="0092784F"/>
    <w:rsid w:val="00927B0C"/>
    <w:rsid w:val="00933EE6"/>
    <w:rsid w:val="0094025D"/>
    <w:rsid w:val="00942B3B"/>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242A"/>
    <w:rsid w:val="009B5BAD"/>
    <w:rsid w:val="009B5D62"/>
    <w:rsid w:val="009C0459"/>
    <w:rsid w:val="009C1C72"/>
    <w:rsid w:val="009D2CD0"/>
    <w:rsid w:val="009D52EB"/>
    <w:rsid w:val="009D6EFF"/>
    <w:rsid w:val="009D7861"/>
    <w:rsid w:val="009E4B12"/>
    <w:rsid w:val="009E6B6F"/>
    <w:rsid w:val="009F2B6A"/>
    <w:rsid w:val="009F35F0"/>
    <w:rsid w:val="009F7CA6"/>
    <w:rsid w:val="009F7EE7"/>
    <w:rsid w:val="00A04F79"/>
    <w:rsid w:val="00A07F8A"/>
    <w:rsid w:val="00A10C84"/>
    <w:rsid w:val="00A16080"/>
    <w:rsid w:val="00A221F9"/>
    <w:rsid w:val="00A2308A"/>
    <w:rsid w:val="00A238ED"/>
    <w:rsid w:val="00A25C1D"/>
    <w:rsid w:val="00A350D6"/>
    <w:rsid w:val="00A356BA"/>
    <w:rsid w:val="00A35B23"/>
    <w:rsid w:val="00A40F7B"/>
    <w:rsid w:val="00A422E4"/>
    <w:rsid w:val="00A56C6F"/>
    <w:rsid w:val="00A623DC"/>
    <w:rsid w:val="00A62608"/>
    <w:rsid w:val="00A62982"/>
    <w:rsid w:val="00A64802"/>
    <w:rsid w:val="00A65619"/>
    <w:rsid w:val="00A677B1"/>
    <w:rsid w:val="00A7271E"/>
    <w:rsid w:val="00A75A12"/>
    <w:rsid w:val="00A82A91"/>
    <w:rsid w:val="00A85C54"/>
    <w:rsid w:val="00A92558"/>
    <w:rsid w:val="00A94D93"/>
    <w:rsid w:val="00A95AD9"/>
    <w:rsid w:val="00AA1F7D"/>
    <w:rsid w:val="00AA7603"/>
    <w:rsid w:val="00AB1DA0"/>
    <w:rsid w:val="00AB5AB1"/>
    <w:rsid w:val="00AC0548"/>
    <w:rsid w:val="00AC24BF"/>
    <w:rsid w:val="00AC6097"/>
    <w:rsid w:val="00AD3427"/>
    <w:rsid w:val="00AE03F2"/>
    <w:rsid w:val="00AE1607"/>
    <w:rsid w:val="00AE2175"/>
    <w:rsid w:val="00AE28A1"/>
    <w:rsid w:val="00AE2F21"/>
    <w:rsid w:val="00AE40D1"/>
    <w:rsid w:val="00AE63AC"/>
    <w:rsid w:val="00AF60D9"/>
    <w:rsid w:val="00B052A2"/>
    <w:rsid w:val="00B16159"/>
    <w:rsid w:val="00B17A72"/>
    <w:rsid w:val="00B21829"/>
    <w:rsid w:val="00B26204"/>
    <w:rsid w:val="00B3057C"/>
    <w:rsid w:val="00B33CCA"/>
    <w:rsid w:val="00B35012"/>
    <w:rsid w:val="00B36234"/>
    <w:rsid w:val="00B4077A"/>
    <w:rsid w:val="00B442B0"/>
    <w:rsid w:val="00B451CC"/>
    <w:rsid w:val="00B5215B"/>
    <w:rsid w:val="00B53AEF"/>
    <w:rsid w:val="00B56A3B"/>
    <w:rsid w:val="00B6180D"/>
    <w:rsid w:val="00B63340"/>
    <w:rsid w:val="00B65D22"/>
    <w:rsid w:val="00B77D53"/>
    <w:rsid w:val="00B84571"/>
    <w:rsid w:val="00B84F1D"/>
    <w:rsid w:val="00B870FA"/>
    <w:rsid w:val="00B908B7"/>
    <w:rsid w:val="00B95DFF"/>
    <w:rsid w:val="00BA2B0C"/>
    <w:rsid w:val="00BA3171"/>
    <w:rsid w:val="00BA3F8E"/>
    <w:rsid w:val="00BA4244"/>
    <w:rsid w:val="00BB02B6"/>
    <w:rsid w:val="00BB62AB"/>
    <w:rsid w:val="00BC755C"/>
    <w:rsid w:val="00BD067A"/>
    <w:rsid w:val="00BD2A55"/>
    <w:rsid w:val="00BD3671"/>
    <w:rsid w:val="00BD64F0"/>
    <w:rsid w:val="00BE09C3"/>
    <w:rsid w:val="00BE142A"/>
    <w:rsid w:val="00BE1FC9"/>
    <w:rsid w:val="00BE2A60"/>
    <w:rsid w:val="00BE3CAD"/>
    <w:rsid w:val="00BE3F4C"/>
    <w:rsid w:val="00BE55E8"/>
    <w:rsid w:val="00BE561E"/>
    <w:rsid w:val="00BE61FF"/>
    <w:rsid w:val="00C04FDB"/>
    <w:rsid w:val="00C05D8D"/>
    <w:rsid w:val="00C21DC5"/>
    <w:rsid w:val="00C231CD"/>
    <w:rsid w:val="00C273C0"/>
    <w:rsid w:val="00C27C86"/>
    <w:rsid w:val="00C31217"/>
    <w:rsid w:val="00C32124"/>
    <w:rsid w:val="00C3416B"/>
    <w:rsid w:val="00C37184"/>
    <w:rsid w:val="00C43A2B"/>
    <w:rsid w:val="00C5395C"/>
    <w:rsid w:val="00C57020"/>
    <w:rsid w:val="00C6101A"/>
    <w:rsid w:val="00C71E3A"/>
    <w:rsid w:val="00C7349E"/>
    <w:rsid w:val="00C854E8"/>
    <w:rsid w:val="00C9008C"/>
    <w:rsid w:val="00C91A8F"/>
    <w:rsid w:val="00C9228A"/>
    <w:rsid w:val="00CA2E59"/>
    <w:rsid w:val="00CA4C3C"/>
    <w:rsid w:val="00CA53E9"/>
    <w:rsid w:val="00CA61B6"/>
    <w:rsid w:val="00CC1F0B"/>
    <w:rsid w:val="00CC2D65"/>
    <w:rsid w:val="00CC3FF5"/>
    <w:rsid w:val="00CD6323"/>
    <w:rsid w:val="00CE23E1"/>
    <w:rsid w:val="00CE45B9"/>
    <w:rsid w:val="00CF0241"/>
    <w:rsid w:val="00CF267D"/>
    <w:rsid w:val="00CF2C46"/>
    <w:rsid w:val="00D14843"/>
    <w:rsid w:val="00D23AD9"/>
    <w:rsid w:val="00D3226C"/>
    <w:rsid w:val="00D3489D"/>
    <w:rsid w:val="00D41718"/>
    <w:rsid w:val="00D431ED"/>
    <w:rsid w:val="00D44CD6"/>
    <w:rsid w:val="00D478F6"/>
    <w:rsid w:val="00D61747"/>
    <w:rsid w:val="00D7160D"/>
    <w:rsid w:val="00D847EB"/>
    <w:rsid w:val="00D84EA3"/>
    <w:rsid w:val="00D9063E"/>
    <w:rsid w:val="00D91A61"/>
    <w:rsid w:val="00D92CAE"/>
    <w:rsid w:val="00D97E65"/>
    <w:rsid w:val="00DA0C60"/>
    <w:rsid w:val="00DA4736"/>
    <w:rsid w:val="00DA651A"/>
    <w:rsid w:val="00DB2426"/>
    <w:rsid w:val="00DD011A"/>
    <w:rsid w:val="00DD2D9A"/>
    <w:rsid w:val="00DD613B"/>
    <w:rsid w:val="00DD7FF3"/>
    <w:rsid w:val="00DE26E8"/>
    <w:rsid w:val="00DE6E8D"/>
    <w:rsid w:val="00DE73B6"/>
    <w:rsid w:val="00DE7CAB"/>
    <w:rsid w:val="00DF67A7"/>
    <w:rsid w:val="00DF7D78"/>
    <w:rsid w:val="00E000E3"/>
    <w:rsid w:val="00E066F3"/>
    <w:rsid w:val="00E13F75"/>
    <w:rsid w:val="00E149DD"/>
    <w:rsid w:val="00E20865"/>
    <w:rsid w:val="00E20C21"/>
    <w:rsid w:val="00E23E34"/>
    <w:rsid w:val="00E30F5C"/>
    <w:rsid w:val="00E34366"/>
    <w:rsid w:val="00E408C5"/>
    <w:rsid w:val="00E40A72"/>
    <w:rsid w:val="00E41D41"/>
    <w:rsid w:val="00E4623B"/>
    <w:rsid w:val="00E46DA5"/>
    <w:rsid w:val="00E54BB8"/>
    <w:rsid w:val="00E54D34"/>
    <w:rsid w:val="00E54F4E"/>
    <w:rsid w:val="00E56462"/>
    <w:rsid w:val="00E63C89"/>
    <w:rsid w:val="00E65360"/>
    <w:rsid w:val="00E72731"/>
    <w:rsid w:val="00E85226"/>
    <w:rsid w:val="00E85C4B"/>
    <w:rsid w:val="00E86F86"/>
    <w:rsid w:val="00E87951"/>
    <w:rsid w:val="00E9349B"/>
    <w:rsid w:val="00E947D8"/>
    <w:rsid w:val="00E955A9"/>
    <w:rsid w:val="00E95CF5"/>
    <w:rsid w:val="00EA11C0"/>
    <w:rsid w:val="00EA1567"/>
    <w:rsid w:val="00EA1600"/>
    <w:rsid w:val="00EB3DE7"/>
    <w:rsid w:val="00EB5C98"/>
    <w:rsid w:val="00EC65B0"/>
    <w:rsid w:val="00EE024C"/>
    <w:rsid w:val="00EE3A32"/>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81168"/>
    <w:rsid w:val="00F82A71"/>
    <w:rsid w:val="00F851C6"/>
    <w:rsid w:val="00F94223"/>
    <w:rsid w:val="00F95735"/>
    <w:rsid w:val="00F95C77"/>
    <w:rsid w:val="00F96CAC"/>
    <w:rsid w:val="00FA4EF3"/>
    <w:rsid w:val="00FA73C1"/>
    <w:rsid w:val="00FA7B7C"/>
    <w:rsid w:val="00FB0896"/>
    <w:rsid w:val="00FB7285"/>
    <w:rsid w:val="00FB76CA"/>
    <w:rsid w:val="00FC4764"/>
    <w:rsid w:val="00FC4C29"/>
    <w:rsid w:val="00FC57CC"/>
    <w:rsid w:val="00FD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25"/>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25"/>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25"/>
      </w:numPr>
      <w:outlineLvl w:val="3"/>
    </w:pPr>
    <w:rPr>
      <w:b/>
      <w:bCs/>
    </w:rPr>
  </w:style>
  <w:style w:type="paragraph" w:styleId="50">
    <w:name w:val="heading 5"/>
    <w:aliases w:val="H5"/>
    <w:basedOn w:val="a8"/>
    <w:next w:val="a8"/>
    <w:link w:val="51"/>
    <w:qFormat/>
    <w:rsid w:val="00E56462"/>
    <w:pPr>
      <w:numPr>
        <w:ilvl w:val="4"/>
        <w:numId w:val="25"/>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25"/>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25"/>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25"/>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25"/>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10"/>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11"/>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2"/>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3"/>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4"/>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6"/>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25"/>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26"/>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27"/>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29"/>
      </w:numPr>
      <w:tabs>
        <w:tab w:val="clear" w:pos="720"/>
      </w:tabs>
    </w:pPr>
  </w:style>
  <w:style w:type="paragraph" w:customStyle="1" w:styleId="AOA">
    <w:name w:val="AO(A)"/>
    <w:basedOn w:val="AOBodyTxt"/>
    <w:next w:val="AODocTxt"/>
    <w:rsid w:val="001735D1"/>
    <w:pPr>
      <w:numPr>
        <w:numId w:val="30"/>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28"/>
      </w:numPr>
      <w:outlineLvl w:val="1"/>
    </w:pPr>
    <w:rPr>
      <w:b/>
    </w:rPr>
  </w:style>
  <w:style w:type="paragraph" w:customStyle="1" w:styleId="AOHead3">
    <w:name w:val="AOHead3"/>
    <w:basedOn w:val="AOHeadings"/>
    <w:next w:val="AODocTxtL2"/>
    <w:rsid w:val="001735D1"/>
    <w:pPr>
      <w:numPr>
        <w:ilvl w:val="2"/>
        <w:numId w:val="28"/>
      </w:numPr>
      <w:outlineLvl w:val="2"/>
    </w:pPr>
  </w:style>
  <w:style w:type="paragraph" w:customStyle="1" w:styleId="AOHead4">
    <w:name w:val="AOHead4"/>
    <w:basedOn w:val="AOHeadings"/>
    <w:next w:val="AODocTxtL3"/>
    <w:rsid w:val="001735D1"/>
    <w:pPr>
      <w:numPr>
        <w:ilvl w:val="3"/>
        <w:numId w:val="28"/>
      </w:numPr>
      <w:outlineLvl w:val="3"/>
    </w:pPr>
  </w:style>
  <w:style w:type="paragraph" w:customStyle="1" w:styleId="AOHead5">
    <w:name w:val="AOHead5"/>
    <w:basedOn w:val="AOHeadings"/>
    <w:next w:val="AODocTxtL4"/>
    <w:rsid w:val="001735D1"/>
    <w:pPr>
      <w:numPr>
        <w:ilvl w:val="4"/>
        <w:numId w:val="28"/>
      </w:numPr>
      <w:outlineLvl w:val="4"/>
    </w:pPr>
  </w:style>
  <w:style w:type="paragraph" w:customStyle="1" w:styleId="AOHead6">
    <w:name w:val="AOHead6"/>
    <w:basedOn w:val="AOHeadings"/>
    <w:next w:val="AODocTxtL5"/>
    <w:rsid w:val="001735D1"/>
    <w:pPr>
      <w:numPr>
        <w:ilvl w:val="5"/>
        <w:numId w:val="28"/>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35"/>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36"/>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37"/>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34"/>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38"/>
      </w:numPr>
      <w:tabs>
        <w:tab w:val="clear" w:pos="720"/>
      </w:tabs>
    </w:pPr>
  </w:style>
  <w:style w:type="paragraph" w:customStyle="1" w:styleId="AOBullet2">
    <w:name w:val="AOBullet2"/>
    <w:basedOn w:val="AOBullet"/>
    <w:rsid w:val="001735D1"/>
    <w:pPr>
      <w:numPr>
        <w:numId w:val="39"/>
      </w:numPr>
      <w:tabs>
        <w:tab w:val="clear" w:pos="720"/>
      </w:tabs>
      <w:spacing w:before="120"/>
    </w:pPr>
  </w:style>
  <w:style w:type="paragraph" w:customStyle="1" w:styleId="AOBullet3">
    <w:name w:val="AOBullet3"/>
    <w:basedOn w:val="AOBodyTxt"/>
    <w:rsid w:val="001735D1"/>
    <w:pPr>
      <w:numPr>
        <w:numId w:val="40"/>
      </w:numPr>
      <w:tabs>
        <w:tab w:val="clear" w:pos="720"/>
      </w:tabs>
      <w:spacing w:before="120"/>
    </w:pPr>
  </w:style>
  <w:style w:type="paragraph" w:customStyle="1" w:styleId="AOBullet4">
    <w:name w:val="AOBullet4"/>
    <w:basedOn w:val="AOBodyTxt"/>
    <w:rsid w:val="001735D1"/>
    <w:pPr>
      <w:numPr>
        <w:numId w:val="41"/>
      </w:numPr>
      <w:tabs>
        <w:tab w:val="clear" w:pos="720"/>
      </w:tabs>
      <w:spacing w:before="120"/>
    </w:pPr>
  </w:style>
  <w:style w:type="paragraph" w:customStyle="1" w:styleId="AOGenNum1">
    <w:name w:val="AOGenNum1"/>
    <w:basedOn w:val="AOBodyTxt"/>
    <w:next w:val="AOGenNum1Para"/>
    <w:rsid w:val="001735D1"/>
    <w:pPr>
      <w:keepNext/>
      <w:numPr>
        <w:numId w:val="31"/>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32"/>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33"/>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42"/>
      </w:numPr>
      <w:tabs>
        <w:tab w:val="clear" w:pos="720"/>
      </w:tabs>
    </w:pPr>
  </w:style>
  <w:style w:type="paragraph" w:customStyle="1" w:styleId="FWBL1">
    <w:name w:val="FWB_L1"/>
    <w:basedOn w:val="a8"/>
    <w:next w:val="FWBL2"/>
    <w:rsid w:val="001735D1"/>
    <w:pPr>
      <w:keepNext/>
      <w:keepLines/>
      <w:numPr>
        <w:numId w:val="43"/>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43"/>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45"/>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44"/>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46"/>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46"/>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46"/>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46"/>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47"/>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47"/>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47"/>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48"/>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49"/>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50"/>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51"/>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52"/>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53"/>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85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04489870">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37113998">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05271818">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154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docs.cntd.ru/document/420200885" TargetMode="External"/><Relationship Id="rId39" Type="http://schemas.openxmlformats.org/officeDocument/2006/relationships/hyperlink" Target="http://mobileonline.garant.ru/" TargetMode="External"/><Relationship Id="rId21" Type="http://schemas.openxmlformats.org/officeDocument/2006/relationships/hyperlink" Target="http://docs.cntd.ru/document/499093917" TargetMode="External"/><Relationship Id="rId34" Type="http://schemas.openxmlformats.org/officeDocument/2006/relationships/hyperlink" Target="http://mobileonline.garant.ru/" TargetMode="External"/><Relationship Id="rId42" Type="http://schemas.openxmlformats.org/officeDocument/2006/relationships/header" Target="header3.xml"/><Relationship Id="rId47" Type="http://schemas.openxmlformats.org/officeDocument/2006/relationships/header" Target="header6.xml"/><Relationship Id="rId50" Type="http://schemas.openxmlformats.org/officeDocument/2006/relationships/header" Target="header7.xml"/><Relationship Id="rId55" Type="http://schemas.openxmlformats.org/officeDocument/2006/relationships/footer" Target="footer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docs.cntd.ru/document/902111644" TargetMode="External"/><Relationship Id="rId11" Type="http://schemas.openxmlformats.org/officeDocument/2006/relationships/header" Target="header1.xml"/><Relationship Id="rId24" Type="http://schemas.openxmlformats.org/officeDocument/2006/relationships/hyperlink" Target="http://docs.cntd.ru/document/420396996" TargetMode="External"/><Relationship Id="rId3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7" Type="http://schemas.openxmlformats.org/officeDocument/2006/relationships/hyperlink" Target="http://internet.garant.ru/" TargetMode="External"/><Relationship Id="rId40" Type="http://schemas.openxmlformats.org/officeDocument/2006/relationships/hyperlink" Target="http://mobileonline.garant.ru/" TargetMode="External"/><Relationship Id="rId45" Type="http://schemas.openxmlformats.org/officeDocument/2006/relationships/footer" Target="footer3.xml"/><Relationship Id="rId53" Type="http://schemas.openxmlformats.org/officeDocument/2006/relationships/hyperlink" Target="http://mobileonline.garant.ru/" TargetMode="External"/><Relationship Id="rId58"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footer" Target="footer10.xml"/><Relationship Id="rId19" Type="http://schemas.openxmlformats.org/officeDocument/2006/relationships/hyperlink" Target="http://mobileonline.garant.ru/" TargetMode="External"/><Relationship Id="rId14" Type="http://schemas.openxmlformats.org/officeDocument/2006/relationships/image" Target="media/image1.wmf"/><Relationship Id="rId22" Type="http://schemas.openxmlformats.org/officeDocument/2006/relationships/hyperlink" Target="http://docs.cntd.ru/document/420396996" TargetMode="External"/><Relationship Id="rId27" Type="http://schemas.openxmlformats.org/officeDocument/2006/relationships/hyperlink" Target="http://www.normacs.ru/Doclist/doc/11PV3.html" TargetMode="External"/><Relationship Id="rId30" Type="http://schemas.openxmlformats.org/officeDocument/2006/relationships/hyperlink" Target="http://files.stroyinf.ru/data1/46/46433/index.htm" TargetMode="External"/><Relationship Id="rId35" Type="http://schemas.openxmlformats.org/officeDocument/2006/relationships/hyperlink" Target="http://mobileonline.garant.ru/" TargetMode="External"/><Relationship Id="rId43" Type="http://schemas.openxmlformats.org/officeDocument/2006/relationships/footer" Target="footer2.xml"/><Relationship Id="rId48" Type="http://schemas.openxmlformats.org/officeDocument/2006/relationships/footer" Target="footer4.xml"/><Relationship Id="rId56" Type="http://schemas.openxmlformats.org/officeDocument/2006/relationships/header" Target="header9.xml"/><Relationship Id="rId64"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www.consultant.ru/document/cons_doc_LAW_218692/" TargetMode="External"/><Relationship Id="rId33" Type="http://schemas.openxmlformats.org/officeDocument/2006/relationships/hyperlink" Target="http://internet.garant.ru/" TargetMode="External"/><Relationship Id="rId38" Type="http://schemas.openxmlformats.org/officeDocument/2006/relationships/hyperlink" Target="https://login.consultant.ru/link/?req=doc&amp;base=LAW&amp;n=349443&amp;date=22.04.2020&amp;dst=1112&amp;fld=134" TargetMode="External"/><Relationship Id="rId46" Type="http://schemas.openxmlformats.org/officeDocument/2006/relationships/header" Target="header5.xml"/><Relationship Id="rId59" Type="http://schemas.openxmlformats.org/officeDocument/2006/relationships/footer" Target="footer9.xml"/><Relationship Id="rId20" Type="http://schemas.openxmlformats.org/officeDocument/2006/relationships/hyperlink" Target="http://docs.cntd.ru/document/499068563" TargetMode="External"/><Relationship Id="rId41" Type="http://schemas.openxmlformats.org/officeDocument/2006/relationships/hyperlink" Target="http://mobileonline.garant.ru/" TargetMode="External"/><Relationship Id="rId54" Type="http://schemas.openxmlformats.org/officeDocument/2006/relationships/header" Target="header8.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docs.cntd.ru/document/420396996" TargetMode="External"/><Relationship Id="rId28" Type="http://schemas.openxmlformats.org/officeDocument/2006/relationships/hyperlink" Target="http://www.consultant.ru/document/cons_doc_LAW_113658/" TargetMode="External"/><Relationship Id="rId36" Type="http://schemas.openxmlformats.org/officeDocument/2006/relationships/hyperlink" Target="http://mobileonline.garant.ru/" TargetMode="External"/><Relationship Id="rId49" Type="http://schemas.openxmlformats.org/officeDocument/2006/relationships/footer" Target="footer5.xml"/><Relationship Id="rId57" Type="http://schemas.openxmlformats.org/officeDocument/2006/relationships/footer" Target="footer8.xml"/><Relationship Id="rId10" Type="http://schemas.openxmlformats.org/officeDocument/2006/relationships/footer" Target="footer1.xml"/><Relationship Id="rId31" Type="http://schemas.openxmlformats.org/officeDocument/2006/relationships/hyperlink" Target="http://mobileonline.garant.ru/" TargetMode="External"/><Relationship Id="rId44" Type="http://schemas.openxmlformats.org/officeDocument/2006/relationships/header" Target="header4.xml"/><Relationship Id="rId52" Type="http://schemas.openxmlformats.org/officeDocument/2006/relationships/hyperlink" Target="http://mobileonline.garant.ru/" TargetMode="External"/><Relationship Id="rId60"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1420-55B5-44B7-9E41-AFDED26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98</Pages>
  <Words>43021</Words>
  <Characters>245221</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2021-03-03T14:09:00Z</dcterms:created>
  <dcterms:modified xsi:type="dcterms:W3CDTF">2021-03-03T15:35:00Z</dcterms:modified>
</cp:coreProperties>
</file>