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62" w:rsidRPr="00665292" w:rsidRDefault="009A1D58" w:rsidP="00E56462">
      <w:pPr>
        <w:jc w:val="center"/>
        <w:rPr>
          <w:sz w:val="28"/>
          <w:szCs w:val="28"/>
        </w:rPr>
      </w:pPr>
      <w:r w:rsidRPr="0070450C">
        <w:rPr>
          <w:b/>
          <w:bCs/>
          <w:sz w:val="28"/>
        </w:rPr>
        <w:t>ИЗВЕЩЕНИЕ О ПРОВЕДЕНИИ ЗАКУПКИ У ЕДИНСТВЕННОГО ПОСТАВЩИКА (ПОДРЯДЧИКА, ИСПОЛНИТЕЛЯ)</w:t>
      </w:r>
      <w:r w:rsidR="00FC4E10" w:rsidRPr="0070450C">
        <w:rPr>
          <w:b/>
          <w:bCs/>
          <w:sz w:val="28"/>
        </w:rPr>
        <w:t xml:space="preserve"> ОТ </w:t>
      </w:r>
      <w:r w:rsidR="00DD4C3E" w:rsidRPr="00DD4C3E">
        <w:rPr>
          <w:b/>
          <w:bCs/>
          <w:sz w:val="28"/>
        </w:rPr>
        <w:t>2</w:t>
      </w:r>
      <w:r w:rsidR="00665292" w:rsidRPr="00665292">
        <w:rPr>
          <w:b/>
          <w:bCs/>
          <w:sz w:val="28"/>
        </w:rPr>
        <w:t>2</w:t>
      </w:r>
      <w:r w:rsidR="009813BD" w:rsidRPr="008D38FE">
        <w:rPr>
          <w:b/>
          <w:bCs/>
          <w:sz w:val="28"/>
        </w:rPr>
        <w:t>.04</w:t>
      </w:r>
      <w:r w:rsidR="00786743" w:rsidRPr="008D38FE">
        <w:rPr>
          <w:b/>
          <w:bCs/>
          <w:sz w:val="28"/>
        </w:rPr>
        <w:t>.</w:t>
      </w:r>
      <w:r w:rsidR="000F2B92" w:rsidRPr="008D38FE">
        <w:rPr>
          <w:b/>
          <w:bCs/>
          <w:sz w:val="28"/>
        </w:rPr>
        <w:t>2021</w:t>
      </w:r>
      <w:r w:rsidR="00E46DA5" w:rsidRPr="008D38FE">
        <w:rPr>
          <w:b/>
          <w:bCs/>
          <w:sz w:val="28"/>
        </w:rPr>
        <w:t xml:space="preserve"> </w:t>
      </w:r>
      <w:r w:rsidR="00FC4E10" w:rsidRPr="008D38FE">
        <w:rPr>
          <w:b/>
          <w:bCs/>
          <w:sz w:val="28"/>
        </w:rPr>
        <w:t>№</w:t>
      </w:r>
      <w:r w:rsidR="00307B59">
        <w:rPr>
          <w:b/>
          <w:bCs/>
          <w:sz w:val="28"/>
        </w:rPr>
        <w:t>58</w:t>
      </w:r>
    </w:p>
    <w:p w:rsidR="00E56462" w:rsidRPr="0070450C" w:rsidRDefault="00E56462" w:rsidP="00E56462">
      <w:pPr>
        <w:pStyle w:val="a7"/>
        <w:spacing w:before="0" w:beforeAutospacing="0" w:after="0" w:afterAutospacing="0"/>
      </w:pPr>
      <w:r w:rsidRPr="0070450C">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70450C"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rStyle w:val="ab"/>
                <w:bCs/>
                <w:sz w:val="20"/>
                <w:szCs w:val="20"/>
              </w:rPr>
              <w:t>Сведения</w:t>
            </w: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Наименование </w:t>
            </w:r>
            <w:r w:rsidR="009A1D58" w:rsidRPr="0070450C">
              <w:rPr>
                <w:sz w:val="20"/>
                <w:szCs w:val="20"/>
              </w:rPr>
              <w:t xml:space="preserve">Государственного </w:t>
            </w:r>
            <w:r w:rsidRPr="0070450C">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Государственное казенное учреждение </w:t>
            </w:r>
            <w:r w:rsidR="009A1D58" w:rsidRPr="0070450C">
              <w:rPr>
                <w:sz w:val="20"/>
                <w:szCs w:val="20"/>
              </w:rPr>
              <w:t>Республики Крым «Инвестиционно-строительное управление Республики Крым»</w:t>
            </w:r>
          </w:p>
          <w:p w:rsidR="00E56462" w:rsidRPr="0070450C" w:rsidRDefault="00E56462" w:rsidP="00187D3C">
            <w:pPr>
              <w:pStyle w:val="3"/>
              <w:numPr>
                <w:ilvl w:val="0"/>
                <w:numId w:val="0"/>
              </w:numPr>
              <w:jc w:val="both"/>
              <w:rPr>
                <w:sz w:val="20"/>
                <w:szCs w:val="20"/>
              </w:rPr>
            </w:pPr>
            <w:r w:rsidRPr="0070450C">
              <w:rPr>
                <w:sz w:val="20"/>
                <w:szCs w:val="20"/>
              </w:rPr>
              <w:t>место нахождения:</w:t>
            </w:r>
            <w:r w:rsidR="00252ECD" w:rsidRPr="0070450C">
              <w:rPr>
                <w:sz w:val="20"/>
                <w:szCs w:val="20"/>
              </w:rPr>
              <w:t xml:space="preserve"> 295000,</w:t>
            </w:r>
            <w:r w:rsidRPr="0070450C">
              <w:rPr>
                <w:sz w:val="20"/>
                <w:szCs w:val="20"/>
              </w:rPr>
              <w:t xml:space="preserve"> г.</w:t>
            </w:r>
            <w:r w:rsidR="00617789" w:rsidRPr="0070450C">
              <w:rPr>
                <w:sz w:val="20"/>
                <w:szCs w:val="20"/>
              </w:rPr>
              <w:t xml:space="preserve"> </w:t>
            </w:r>
            <w:r w:rsidR="009A1D58" w:rsidRPr="0070450C">
              <w:rPr>
                <w:sz w:val="20"/>
                <w:szCs w:val="20"/>
              </w:rPr>
              <w:t>Симферополь,</w:t>
            </w:r>
            <w:r w:rsidRPr="0070450C">
              <w:rPr>
                <w:sz w:val="20"/>
                <w:szCs w:val="20"/>
              </w:rPr>
              <w:t xml:space="preserve"> ул.</w:t>
            </w:r>
            <w:r w:rsidR="00035066" w:rsidRPr="0070450C">
              <w:rPr>
                <w:sz w:val="20"/>
                <w:szCs w:val="20"/>
              </w:rPr>
              <w:t xml:space="preserve"> </w:t>
            </w:r>
            <w:r w:rsidR="009A1D58" w:rsidRPr="0070450C">
              <w:rPr>
                <w:sz w:val="20"/>
                <w:szCs w:val="20"/>
              </w:rPr>
              <w:t>Речная, 10</w:t>
            </w:r>
          </w:p>
          <w:p w:rsidR="009A1D58" w:rsidRPr="0070450C" w:rsidRDefault="009A1D58" w:rsidP="009A1D58">
            <w:pPr>
              <w:jc w:val="both"/>
              <w:rPr>
                <w:sz w:val="20"/>
                <w:szCs w:val="20"/>
              </w:rPr>
            </w:pPr>
            <w:r w:rsidRPr="0070450C">
              <w:rPr>
                <w:sz w:val="20"/>
                <w:szCs w:val="20"/>
              </w:rPr>
              <w:t xml:space="preserve">Почтовый адрес: 295048, Республика Крым, г. Симферополь, </w:t>
            </w:r>
            <w:r w:rsidR="00420DBD" w:rsidRPr="0070450C">
              <w:rPr>
                <w:sz w:val="20"/>
                <w:szCs w:val="20"/>
              </w:rPr>
              <w:br/>
            </w:r>
            <w:r w:rsidRPr="0070450C">
              <w:rPr>
                <w:sz w:val="20"/>
                <w:szCs w:val="20"/>
              </w:rPr>
              <w:t xml:space="preserve">ул. </w:t>
            </w:r>
            <w:proofErr w:type="spellStart"/>
            <w:r w:rsidRPr="0070450C">
              <w:rPr>
                <w:sz w:val="20"/>
                <w:szCs w:val="20"/>
              </w:rPr>
              <w:t>Трубаченко</w:t>
            </w:r>
            <w:proofErr w:type="spellEnd"/>
            <w:r w:rsidRPr="0070450C">
              <w:rPr>
                <w:sz w:val="20"/>
                <w:szCs w:val="20"/>
              </w:rPr>
              <w:t xml:space="preserve">, д. 23А. </w:t>
            </w:r>
          </w:p>
          <w:p w:rsidR="00E56462" w:rsidRPr="0070450C" w:rsidRDefault="00E56462" w:rsidP="00187D3C">
            <w:pPr>
              <w:pStyle w:val="3"/>
              <w:numPr>
                <w:ilvl w:val="0"/>
                <w:numId w:val="0"/>
              </w:numPr>
              <w:jc w:val="both"/>
              <w:rPr>
                <w:sz w:val="20"/>
                <w:szCs w:val="20"/>
              </w:rPr>
            </w:pPr>
            <w:r w:rsidRPr="0070450C">
              <w:rPr>
                <w:sz w:val="20"/>
                <w:szCs w:val="20"/>
              </w:rPr>
              <w:t xml:space="preserve">номер контактного телефона: </w:t>
            </w:r>
            <w:r w:rsidR="00420DBD" w:rsidRPr="0070450C">
              <w:rPr>
                <w:sz w:val="20"/>
                <w:szCs w:val="20"/>
              </w:rPr>
              <w:t>8 (3652) 605-975</w:t>
            </w:r>
          </w:p>
          <w:p w:rsidR="00E56462" w:rsidRPr="0070450C" w:rsidRDefault="00E56462" w:rsidP="009A1D58">
            <w:pPr>
              <w:pStyle w:val="3"/>
              <w:numPr>
                <w:ilvl w:val="0"/>
                <w:numId w:val="0"/>
              </w:numPr>
              <w:jc w:val="both"/>
              <w:rPr>
                <w:sz w:val="20"/>
                <w:szCs w:val="20"/>
              </w:rPr>
            </w:pPr>
            <w:r w:rsidRPr="0070450C">
              <w:rPr>
                <w:sz w:val="20"/>
                <w:szCs w:val="20"/>
              </w:rPr>
              <w:t>адрес электронной почты:</w:t>
            </w:r>
            <w:r w:rsidR="009A1D58" w:rsidRPr="0070450C">
              <w:rPr>
                <w:sz w:val="20"/>
                <w:szCs w:val="20"/>
              </w:rPr>
              <w:t xml:space="preserve"> </w:t>
            </w:r>
            <w:proofErr w:type="spellStart"/>
            <w:r w:rsidR="009A1D58" w:rsidRPr="0070450C">
              <w:rPr>
                <w:sz w:val="20"/>
                <w:szCs w:val="20"/>
                <w:lang w:val="en-US"/>
              </w:rPr>
              <w:t>delo</w:t>
            </w:r>
            <w:proofErr w:type="spellEnd"/>
            <w:r w:rsidR="009A1D58" w:rsidRPr="0070450C">
              <w:rPr>
                <w:sz w:val="20"/>
                <w:szCs w:val="20"/>
              </w:rPr>
              <w:t>@</w:t>
            </w:r>
            <w:r w:rsidR="009A1D58" w:rsidRPr="0070450C">
              <w:rPr>
                <w:sz w:val="20"/>
                <w:szCs w:val="20"/>
                <w:lang w:val="en-US"/>
              </w:rPr>
              <w:t>is</w:t>
            </w:r>
            <w:r w:rsidR="009A1D58" w:rsidRPr="0070450C">
              <w:rPr>
                <w:sz w:val="20"/>
                <w:szCs w:val="20"/>
              </w:rPr>
              <w:t>-</w:t>
            </w:r>
            <w:proofErr w:type="spellStart"/>
            <w:r w:rsidR="009A1D58" w:rsidRPr="0070450C">
              <w:rPr>
                <w:sz w:val="20"/>
                <w:szCs w:val="20"/>
                <w:lang w:val="en-US"/>
              </w:rPr>
              <w:t>rk</w:t>
            </w:r>
            <w:proofErr w:type="spellEnd"/>
            <w:r w:rsidR="009A1D58" w:rsidRPr="0070450C">
              <w:rPr>
                <w:sz w:val="20"/>
                <w:szCs w:val="20"/>
              </w:rPr>
              <w:t>.</w:t>
            </w:r>
            <w:proofErr w:type="spellStart"/>
            <w:r w:rsidR="009A1D58" w:rsidRPr="0070450C">
              <w:rPr>
                <w:sz w:val="20"/>
                <w:szCs w:val="20"/>
                <w:lang w:val="en-US"/>
              </w:rPr>
              <w:t>ru</w:t>
            </w:r>
            <w:proofErr w:type="spellEnd"/>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9A1D58">
            <w:pPr>
              <w:jc w:val="both"/>
              <w:rPr>
                <w:sz w:val="20"/>
                <w:szCs w:val="20"/>
              </w:rPr>
            </w:pPr>
            <w:r w:rsidRPr="0070450C">
              <w:rPr>
                <w:sz w:val="20"/>
                <w:szCs w:val="20"/>
              </w:rPr>
              <w:t xml:space="preserve">Информация о контрактной службе </w:t>
            </w:r>
            <w:r w:rsidR="009A1D58" w:rsidRPr="0070450C">
              <w:rPr>
                <w:sz w:val="20"/>
                <w:szCs w:val="20"/>
              </w:rPr>
              <w:t xml:space="preserve">Государственного </w:t>
            </w:r>
            <w:r w:rsidRPr="0070450C">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70450C" w:rsidRDefault="009A1D58" w:rsidP="009A1D58">
            <w:pPr>
              <w:keepNext/>
              <w:keepLines/>
              <w:suppressLineNumbers/>
              <w:rPr>
                <w:sz w:val="20"/>
                <w:szCs w:val="20"/>
              </w:rPr>
            </w:pPr>
            <w:r w:rsidRPr="0070450C">
              <w:rPr>
                <w:sz w:val="20"/>
                <w:szCs w:val="20"/>
              </w:rPr>
              <w:t>Приказ о контрактной службе или контрактном управляющем: Приказ от 19.04.2019 № 97</w:t>
            </w:r>
          </w:p>
          <w:p w:rsidR="00E56462" w:rsidRPr="0070450C" w:rsidRDefault="00E56462" w:rsidP="00187D3C">
            <w:pPr>
              <w:jc w:val="both"/>
              <w:rPr>
                <w:sz w:val="20"/>
                <w:szCs w:val="20"/>
              </w:rPr>
            </w:pP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617789">
            <w:pPr>
              <w:jc w:val="both"/>
              <w:rPr>
                <w:sz w:val="20"/>
                <w:szCs w:val="20"/>
              </w:rPr>
            </w:pPr>
            <w:r w:rsidRPr="0070450C">
              <w:rPr>
                <w:sz w:val="20"/>
                <w:szCs w:val="20"/>
              </w:rPr>
              <w:t>Наименование</w:t>
            </w:r>
            <w:r w:rsidR="00B908B7" w:rsidRPr="0070450C">
              <w:rPr>
                <w:sz w:val="20"/>
                <w:szCs w:val="20"/>
              </w:rPr>
              <w:t xml:space="preserve"> </w:t>
            </w:r>
            <w:r w:rsidRPr="0070450C">
              <w:rPr>
                <w:sz w:val="20"/>
                <w:szCs w:val="20"/>
              </w:rPr>
              <w:t>должностного лица</w:t>
            </w:r>
            <w:r w:rsidR="00C27C86" w:rsidRPr="0070450C">
              <w:rPr>
                <w:sz w:val="20"/>
                <w:szCs w:val="20"/>
              </w:rPr>
              <w:t xml:space="preserve"> </w:t>
            </w:r>
            <w:r w:rsidR="00617789" w:rsidRPr="0070450C">
              <w:rPr>
                <w:sz w:val="20"/>
                <w:szCs w:val="20"/>
              </w:rPr>
              <w:t xml:space="preserve">ответственного </w:t>
            </w:r>
            <w:r w:rsidR="00C27C86" w:rsidRPr="0070450C">
              <w:rPr>
                <w:sz w:val="20"/>
                <w:szCs w:val="20"/>
              </w:rPr>
              <w:t xml:space="preserve">за заключение </w:t>
            </w:r>
            <w:r w:rsidR="009A1D58" w:rsidRPr="0070450C">
              <w:rPr>
                <w:sz w:val="20"/>
                <w:szCs w:val="20"/>
              </w:rPr>
              <w:t xml:space="preserve">Государственного </w:t>
            </w:r>
            <w:r w:rsidR="00C27C86" w:rsidRPr="0070450C">
              <w:rPr>
                <w:sz w:val="20"/>
                <w:szCs w:val="20"/>
              </w:rPr>
              <w:t>контракта</w:t>
            </w:r>
            <w:r w:rsidRPr="0070450C">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9A1D58" w:rsidP="00187D3C">
            <w:pPr>
              <w:jc w:val="both"/>
              <w:rPr>
                <w:sz w:val="20"/>
                <w:szCs w:val="20"/>
              </w:rPr>
            </w:pPr>
            <w:r w:rsidRPr="0070450C">
              <w:rPr>
                <w:sz w:val="20"/>
                <w:szCs w:val="20"/>
              </w:rPr>
              <w:t>Генеральный директор: Титов Алексей Викторович</w:t>
            </w:r>
          </w:p>
          <w:p w:rsidR="00420DBD" w:rsidRPr="0070450C" w:rsidRDefault="00E56462" w:rsidP="00420DBD">
            <w:pPr>
              <w:pStyle w:val="3"/>
              <w:numPr>
                <w:ilvl w:val="0"/>
                <w:numId w:val="0"/>
              </w:numPr>
              <w:jc w:val="both"/>
              <w:rPr>
                <w:sz w:val="20"/>
                <w:szCs w:val="20"/>
              </w:rPr>
            </w:pPr>
            <w:r w:rsidRPr="0070450C">
              <w:rPr>
                <w:sz w:val="20"/>
                <w:szCs w:val="20"/>
              </w:rPr>
              <w:t xml:space="preserve">Место нахождения: </w:t>
            </w:r>
            <w:r w:rsidR="00420DBD" w:rsidRPr="0070450C">
              <w:rPr>
                <w:sz w:val="20"/>
                <w:szCs w:val="20"/>
              </w:rPr>
              <w:t>г. Симферополь, ул. Речная, 10</w:t>
            </w:r>
          </w:p>
          <w:p w:rsidR="00E56462" w:rsidRPr="0070450C" w:rsidRDefault="00E56462" w:rsidP="00187D3C">
            <w:pPr>
              <w:jc w:val="both"/>
              <w:rPr>
                <w:sz w:val="20"/>
                <w:szCs w:val="20"/>
              </w:rPr>
            </w:pPr>
            <w:r w:rsidRPr="0070450C">
              <w:rPr>
                <w:sz w:val="20"/>
                <w:szCs w:val="20"/>
              </w:rPr>
              <w:t xml:space="preserve">Почтовый адрес: </w:t>
            </w:r>
            <w:r w:rsidR="009A1D58" w:rsidRPr="0070450C">
              <w:rPr>
                <w:sz w:val="20"/>
                <w:szCs w:val="20"/>
              </w:rPr>
              <w:t xml:space="preserve">295048, Республика Крым, г. Симферополь, </w:t>
            </w:r>
            <w:r w:rsidR="00420DBD" w:rsidRPr="0070450C">
              <w:rPr>
                <w:sz w:val="20"/>
                <w:szCs w:val="20"/>
              </w:rPr>
              <w:br/>
            </w:r>
            <w:r w:rsidR="0068592F" w:rsidRPr="0070450C">
              <w:rPr>
                <w:sz w:val="20"/>
                <w:szCs w:val="20"/>
              </w:rPr>
              <w:t xml:space="preserve">ул. </w:t>
            </w:r>
            <w:proofErr w:type="spellStart"/>
            <w:r w:rsidR="0068592F" w:rsidRPr="0070450C">
              <w:rPr>
                <w:sz w:val="20"/>
                <w:szCs w:val="20"/>
              </w:rPr>
              <w:t>Трубаченко</w:t>
            </w:r>
            <w:proofErr w:type="spellEnd"/>
            <w:r w:rsidR="0068592F" w:rsidRPr="0070450C">
              <w:rPr>
                <w:sz w:val="20"/>
                <w:szCs w:val="20"/>
              </w:rPr>
              <w:t xml:space="preserve">, д. 23А. </w:t>
            </w:r>
          </w:p>
        </w:tc>
      </w:tr>
      <w:tr w:rsidR="00E56462" w:rsidRPr="0070450C"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70450C" w:rsidRDefault="00720988" w:rsidP="00187D3C">
            <w:pPr>
              <w:jc w:val="both"/>
              <w:rPr>
                <w:sz w:val="20"/>
                <w:szCs w:val="20"/>
              </w:rPr>
            </w:pPr>
            <w:hyperlink r:id="rId8" w:history="1">
              <w:r w:rsidR="00F66CBB" w:rsidRPr="0070450C">
                <w:rPr>
                  <w:sz w:val="20"/>
                  <w:szCs w:val="20"/>
                </w:rPr>
                <w:t>http://www.is-rk.ru/</w:t>
              </w:r>
            </w:hyperlink>
          </w:p>
          <w:p w:rsidR="00E56462" w:rsidRPr="0070450C" w:rsidRDefault="00E56462" w:rsidP="00B84571">
            <w:pPr>
              <w:jc w:val="both"/>
              <w:rPr>
                <w:sz w:val="20"/>
                <w:szCs w:val="20"/>
              </w:rPr>
            </w:pPr>
          </w:p>
        </w:tc>
      </w:tr>
      <w:tr w:rsidR="00E56462" w:rsidRPr="0070450C"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70450C" w:rsidRDefault="00E56462" w:rsidP="00851FB1">
            <w:pPr>
              <w:jc w:val="both"/>
              <w:rPr>
                <w:sz w:val="20"/>
                <w:szCs w:val="20"/>
              </w:rPr>
            </w:pPr>
            <w:r w:rsidRPr="0070450C">
              <w:rPr>
                <w:sz w:val="20"/>
                <w:szCs w:val="20"/>
              </w:rPr>
              <w:t xml:space="preserve">Основание для осуществления закупки товаров, работ и услуг для обеспечения государственных нужд </w:t>
            </w:r>
            <w:r w:rsidR="00851FB1" w:rsidRPr="0070450C">
              <w:rPr>
                <w:sz w:val="20"/>
                <w:szCs w:val="20"/>
              </w:rPr>
              <w:t>Республики Крым</w:t>
            </w:r>
            <w:r w:rsidRPr="0070450C">
              <w:rPr>
                <w:sz w:val="20"/>
                <w:szCs w:val="20"/>
              </w:rPr>
              <w:t xml:space="preserve"> в порядке, установленном постановлением </w:t>
            </w:r>
            <w:r w:rsidR="00851FB1" w:rsidRPr="0070450C">
              <w:rPr>
                <w:sz w:val="20"/>
                <w:szCs w:val="20"/>
              </w:rPr>
              <w:t>Совета министров Республики Крым от 19.05.2020 № 274</w:t>
            </w:r>
            <w:r w:rsidRPr="0070450C">
              <w:rPr>
                <w:sz w:val="20"/>
                <w:szCs w:val="20"/>
              </w:rPr>
              <w:t xml:space="preserve"> «Об утверждении порядка осуществления </w:t>
            </w:r>
            <w:r w:rsidR="00851FB1" w:rsidRPr="0070450C">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70450C">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576781" w:rsidRPr="00FE6254" w:rsidRDefault="002D64EF" w:rsidP="00576781">
            <w:pPr>
              <w:jc w:val="both"/>
              <w:rPr>
                <w:sz w:val="20"/>
                <w:szCs w:val="20"/>
                <w:highlight w:val="yellow"/>
              </w:rPr>
            </w:pPr>
            <w:r>
              <w:rPr>
                <w:sz w:val="20"/>
                <w:szCs w:val="20"/>
              </w:rPr>
              <w:t xml:space="preserve">Закупка осуществляется согласно </w:t>
            </w:r>
            <w:r w:rsidR="00B71617" w:rsidRPr="00B71617">
              <w:rPr>
                <w:sz w:val="20"/>
                <w:szCs w:val="20"/>
              </w:rPr>
              <w:t>ч. 55- 63</w:t>
            </w:r>
            <w:r w:rsidR="00B71617">
              <w:rPr>
                <w:sz w:val="20"/>
                <w:szCs w:val="20"/>
              </w:rPr>
              <w:t>,</w:t>
            </w:r>
            <w:r>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Pr>
                <w:sz w:val="20"/>
                <w:szCs w:val="20"/>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Pr>
                <w:sz w:val="20"/>
                <w:szCs w:val="20"/>
              </w:rPr>
              <w:t>Инвестстрой</w:t>
            </w:r>
            <w:proofErr w:type="spellEnd"/>
            <w:r>
              <w:rPr>
                <w:sz w:val="20"/>
                <w:szCs w:val="20"/>
              </w:rPr>
              <w:t xml:space="preserve"> Республики Крым» от 25.06.2020 № 130 «Об осуществлении закупок у единственного поставщика (подрядчика, исполнителя)»</w:t>
            </w:r>
            <w:r w:rsidR="00FE6254">
              <w:rPr>
                <w:sz w:val="20"/>
                <w:szCs w:val="20"/>
              </w:rPr>
              <w:t xml:space="preserve">, </w:t>
            </w:r>
            <w:r w:rsidR="00576781" w:rsidRPr="00FE6254">
              <w:rPr>
                <w:sz w:val="20"/>
                <w:szCs w:val="20"/>
              </w:rPr>
              <w:t>Постановлени</w:t>
            </w:r>
            <w:r w:rsidR="00FE6254">
              <w:rPr>
                <w:sz w:val="20"/>
                <w:szCs w:val="20"/>
              </w:rPr>
              <w:t>я</w:t>
            </w:r>
            <w:r w:rsidR="00576781" w:rsidRPr="00FE6254">
              <w:rPr>
                <w:sz w:val="20"/>
                <w:szCs w:val="20"/>
              </w:rPr>
              <w:t xml:space="preserve"> Совета министров Р</w:t>
            </w:r>
            <w:r w:rsidR="001F68A7">
              <w:rPr>
                <w:sz w:val="20"/>
                <w:szCs w:val="20"/>
              </w:rPr>
              <w:t>еспублики Крым от 20.10.2020 №66</w:t>
            </w:r>
            <w:r w:rsidR="00576781" w:rsidRPr="00FE6254">
              <w:rPr>
                <w:sz w:val="20"/>
                <w:szCs w:val="20"/>
              </w:rPr>
              <w:t>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56462" w:rsidRPr="0070450C" w:rsidRDefault="00E56462" w:rsidP="00576781">
            <w:pPr>
              <w:jc w:val="both"/>
              <w:rPr>
                <w:sz w:val="20"/>
              </w:rPr>
            </w:pPr>
          </w:p>
        </w:tc>
      </w:tr>
      <w:tr w:rsidR="00786743" w:rsidRPr="0070450C"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187D3C">
            <w:pPr>
              <w:rPr>
                <w:sz w:val="20"/>
                <w:szCs w:val="20"/>
              </w:rPr>
            </w:pPr>
            <w:r w:rsidRPr="0070450C">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420DBD">
            <w:pPr>
              <w:jc w:val="both"/>
              <w:rPr>
                <w:sz w:val="20"/>
                <w:szCs w:val="20"/>
              </w:rPr>
            </w:pPr>
            <w:r w:rsidRPr="0070450C">
              <w:rPr>
                <w:sz w:val="20"/>
                <w:szCs w:val="20"/>
              </w:rPr>
              <w:t xml:space="preserve">Предмет закупки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E63ED6" w:rsidP="00E63ED6">
            <w:pPr>
              <w:jc w:val="both"/>
              <w:rPr>
                <w:sz w:val="20"/>
                <w:szCs w:val="20"/>
              </w:rPr>
            </w:pPr>
            <w:r w:rsidRPr="0070450C">
              <w:rPr>
                <w:sz w:val="20"/>
                <w:szCs w:val="20"/>
              </w:rPr>
              <w:t>Выполнение проектно-изыскательских и строительно-монтажных работ по объекту: «</w:t>
            </w:r>
            <w:r w:rsidR="00870AA8" w:rsidRPr="00870AA8">
              <w:rPr>
                <w:sz w:val="20"/>
                <w:szCs w:val="20"/>
              </w:rPr>
              <w:t xml:space="preserve">Строительство сетей водоснабжения ул. </w:t>
            </w:r>
            <w:proofErr w:type="spellStart"/>
            <w:r w:rsidR="00870AA8" w:rsidRPr="00870AA8">
              <w:rPr>
                <w:sz w:val="20"/>
                <w:szCs w:val="20"/>
              </w:rPr>
              <w:t>Кунешли</w:t>
            </w:r>
            <w:proofErr w:type="spellEnd"/>
            <w:r w:rsidR="00870AA8" w:rsidRPr="00870AA8">
              <w:rPr>
                <w:sz w:val="20"/>
                <w:szCs w:val="20"/>
              </w:rPr>
              <w:t xml:space="preserve"> с. </w:t>
            </w:r>
            <w:proofErr w:type="spellStart"/>
            <w:r w:rsidR="00870AA8" w:rsidRPr="00870AA8">
              <w:rPr>
                <w:sz w:val="20"/>
                <w:szCs w:val="20"/>
              </w:rPr>
              <w:t>Левадки</w:t>
            </w:r>
            <w:proofErr w:type="spellEnd"/>
            <w:r w:rsidR="00870AA8" w:rsidRPr="00870AA8">
              <w:rPr>
                <w:sz w:val="20"/>
                <w:szCs w:val="20"/>
              </w:rPr>
              <w:t xml:space="preserve"> Симферопольского района</w:t>
            </w:r>
            <w:r w:rsidRPr="0070450C">
              <w:rPr>
                <w:sz w:val="20"/>
                <w:szCs w:val="20"/>
              </w:rPr>
              <w:t>»</w:t>
            </w:r>
          </w:p>
        </w:tc>
      </w:tr>
      <w:tr w:rsidR="00E56462" w:rsidRPr="0070450C"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B5C98" w:rsidP="00187D3C">
            <w:pPr>
              <w:rPr>
                <w:sz w:val="20"/>
                <w:szCs w:val="20"/>
              </w:rPr>
            </w:pPr>
            <w:r w:rsidRPr="0070450C">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70450C">
              <w:rPr>
                <w:sz w:val="20"/>
                <w:szCs w:val="20"/>
              </w:rPr>
              <w:lastRenderedPageBreak/>
              <w:t>социально ориентированные некоммерческие организации</w:t>
            </w:r>
          </w:p>
          <w:p w:rsidR="008055D6" w:rsidRPr="0070450C" w:rsidRDefault="008055D6" w:rsidP="00187D3C">
            <w:pPr>
              <w:jc w:val="both"/>
              <w:rPr>
                <w:sz w:val="20"/>
                <w:szCs w:val="20"/>
              </w:rPr>
            </w:pPr>
            <w:r w:rsidRPr="0070450C">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70450C" w:rsidRDefault="00482DA4" w:rsidP="00482DA4">
            <w:pPr>
              <w:jc w:val="both"/>
              <w:rPr>
                <w:sz w:val="20"/>
                <w:szCs w:val="20"/>
              </w:rPr>
            </w:pPr>
            <w:r w:rsidRPr="0070450C">
              <w:rPr>
                <w:bCs/>
                <w:sz w:val="20"/>
                <w:szCs w:val="20"/>
              </w:rPr>
              <w:lastRenderedPageBreak/>
              <w:t>Не установлено</w:t>
            </w:r>
          </w:p>
          <w:p w:rsidR="00E56462" w:rsidRPr="0070450C" w:rsidRDefault="00E56462" w:rsidP="00187D3C">
            <w:pPr>
              <w:jc w:val="both"/>
              <w:rPr>
                <w:sz w:val="20"/>
                <w:szCs w:val="20"/>
              </w:rPr>
            </w:pPr>
          </w:p>
        </w:tc>
      </w:tr>
      <w:tr w:rsidR="00BD2A55" w:rsidRPr="0070450C"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B84571" w:rsidP="00B84571">
            <w:pPr>
              <w:rPr>
                <w:sz w:val="20"/>
                <w:szCs w:val="20"/>
              </w:rPr>
            </w:pPr>
            <w:r w:rsidRPr="0070450C">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D64EF" w:rsidRDefault="002D64EF" w:rsidP="002D64EF">
            <w:pPr>
              <w:jc w:val="both"/>
              <w:rPr>
                <w:sz w:val="20"/>
                <w:szCs w:val="20"/>
              </w:rPr>
            </w:pPr>
            <w:r>
              <w:rPr>
                <w:sz w:val="20"/>
                <w:szCs w:val="20"/>
              </w:rPr>
              <w:t>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w:t>
            </w:r>
            <w:r w:rsidR="00575311">
              <w:rPr>
                <w:sz w:val="20"/>
                <w:szCs w:val="20"/>
              </w:rPr>
              <w:t>заций устанавливается в объеме 1</w:t>
            </w:r>
            <w:r w:rsidR="002D516F" w:rsidRPr="002D516F">
              <w:rPr>
                <w:sz w:val="20"/>
                <w:szCs w:val="20"/>
              </w:rPr>
              <w:t>5</w:t>
            </w:r>
            <w:r>
              <w:rPr>
                <w:sz w:val="20"/>
                <w:szCs w:val="20"/>
              </w:rPr>
              <w:t xml:space="preserve">% от цены контракта. </w:t>
            </w:r>
          </w:p>
          <w:p w:rsidR="00BD2A55" w:rsidRPr="0070450C" w:rsidRDefault="002D64EF" w:rsidP="002D64EF">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70450C"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A07F8A" w:rsidP="00187D3C">
            <w:pPr>
              <w:jc w:val="both"/>
              <w:rPr>
                <w:sz w:val="20"/>
                <w:szCs w:val="20"/>
              </w:rPr>
            </w:pPr>
            <w:r w:rsidRPr="0070450C">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2D516F" w:rsidP="00C15DE3">
            <w:pPr>
              <w:jc w:val="both"/>
              <w:rPr>
                <w:sz w:val="20"/>
                <w:szCs w:val="20"/>
              </w:rPr>
            </w:pPr>
            <w:r>
              <w:rPr>
                <w:sz w:val="20"/>
                <w:szCs w:val="20"/>
                <w:lang w:val="en-US"/>
              </w:rPr>
              <w:t>60</w:t>
            </w:r>
            <w:r w:rsidR="00D23AD9" w:rsidRPr="0070450C">
              <w:rPr>
                <w:sz w:val="20"/>
                <w:szCs w:val="20"/>
              </w:rPr>
              <w:t>%</w:t>
            </w:r>
          </w:p>
        </w:tc>
      </w:tr>
      <w:tr w:rsidR="008F3F86" w:rsidRPr="0070450C"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70450C" w:rsidRDefault="008F3F86" w:rsidP="00187D3C">
            <w:pPr>
              <w:rPr>
                <w:sz w:val="20"/>
                <w:szCs w:val="20"/>
              </w:rPr>
            </w:pPr>
            <w:r w:rsidRPr="0070450C">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70450C" w:rsidRDefault="008F3F86" w:rsidP="00187D3C">
            <w:pPr>
              <w:jc w:val="both"/>
              <w:rPr>
                <w:sz w:val="20"/>
                <w:szCs w:val="20"/>
              </w:rPr>
            </w:pPr>
            <w:r w:rsidRPr="0070450C">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8535D" w:rsidRPr="0068535D" w:rsidRDefault="0068535D" w:rsidP="0068535D">
            <w:pPr>
              <w:rPr>
                <w:sz w:val="20"/>
                <w:szCs w:val="20"/>
              </w:rPr>
            </w:pPr>
            <w:r w:rsidRPr="0068535D">
              <w:rPr>
                <w:sz w:val="20"/>
                <w:szCs w:val="20"/>
              </w:rPr>
              <w:t xml:space="preserve">Изыскательские и строительные работы – </w:t>
            </w:r>
            <w:r w:rsidR="002D516F" w:rsidRPr="002D516F">
              <w:rPr>
                <w:sz w:val="20"/>
                <w:szCs w:val="20"/>
              </w:rPr>
              <w:t xml:space="preserve">Российская Федерация, Республика Крым, с. </w:t>
            </w:r>
            <w:proofErr w:type="spellStart"/>
            <w:r w:rsidR="002D516F" w:rsidRPr="002D516F">
              <w:rPr>
                <w:sz w:val="20"/>
                <w:szCs w:val="20"/>
              </w:rPr>
              <w:t>Левадки</w:t>
            </w:r>
            <w:proofErr w:type="spellEnd"/>
            <w:r w:rsidR="002D516F" w:rsidRPr="002D516F">
              <w:rPr>
                <w:sz w:val="20"/>
                <w:szCs w:val="20"/>
              </w:rPr>
              <w:t xml:space="preserve"> Симферопольского района, ул. </w:t>
            </w:r>
            <w:proofErr w:type="spellStart"/>
            <w:r w:rsidR="002D516F" w:rsidRPr="002D516F">
              <w:rPr>
                <w:sz w:val="20"/>
                <w:szCs w:val="20"/>
              </w:rPr>
              <w:t>Кунешли</w:t>
            </w:r>
            <w:proofErr w:type="spellEnd"/>
            <w:r w:rsidRPr="0068535D">
              <w:rPr>
                <w:sz w:val="20"/>
                <w:szCs w:val="20"/>
              </w:rPr>
              <w:t>;</w:t>
            </w:r>
          </w:p>
          <w:p w:rsidR="0068535D" w:rsidRPr="0068535D" w:rsidRDefault="0068535D" w:rsidP="0068535D">
            <w:pPr>
              <w:rPr>
                <w:sz w:val="20"/>
                <w:szCs w:val="20"/>
              </w:rPr>
            </w:pPr>
            <w:r w:rsidRPr="0068535D">
              <w:rPr>
                <w:sz w:val="20"/>
                <w:szCs w:val="20"/>
              </w:rPr>
              <w:t>Подготовка проектной и рабочей документации – в месте нахождения Подрядчика;</w:t>
            </w:r>
          </w:p>
          <w:p w:rsidR="009D227D" w:rsidRPr="0070450C" w:rsidRDefault="0068535D" w:rsidP="0068535D">
            <w:pPr>
              <w:pStyle w:val="aff"/>
              <w:spacing w:line="252" w:lineRule="auto"/>
              <w:ind w:left="0"/>
              <w:jc w:val="both"/>
              <w:rPr>
                <w:i/>
                <w:sz w:val="20"/>
                <w:szCs w:val="20"/>
              </w:rPr>
            </w:pPr>
            <w:r w:rsidRPr="0068535D">
              <w:rPr>
                <w:sz w:val="20"/>
                <w:szCs w:val="20"/>
              </w:rPr>
              <w:t>Передача проектной документации и результатов инженерных изысканий – в месте нахождения Государственного заказчика (г. Симферополь, ул. Речная, 10, лит. «Б»).</w:t>
            </w:r>
          </w:p>
        </w:tc>
      </w:tr>
      <w:tr w:rsidR="00727354" w:rsidRPr="0070450C"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2D516F" w:rsidRPr="002D516F" w:rsidRDefault="002D516F" w:rsidP="002D516F">
            <w:pPr>
              <w:jc w:val="both"/>
              <w:rPr>
                <w:sz w:val="20"/>
                <w:szCs w:val="20"/>
              </w:rPr>
            </w:pPr>
            <w:r w:rsidRPr="002D516F">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rsidR="002D516F" w:rsidRPr="002D516F" w:rsidRDefault="002D516F" w:rsidP="002D516F">
            <w:pPr>
              <w:jc w:val="both"/>
              <w:rPr>
                <w:sz w:val="20"/>
                <w:szCs w:val="20"/>
              </w:rPr>
            </w:pPr>
            <w:r w:rsidRPr="002D516F">
              <w:rPr>
                <w:sz w:val="20"/>
                <w:szCs w:val="20"/>
              </w:rPr>
              <w:t xml:space="preserve">Окончание выполнения работ по подготовке проектной и рабочей документации и выполнению инженерных изысканий – не позднее 230 календарных дней с момента заключения Контракта </w:t>
            </w:r>
          </w:p>
          <w:p w:rsidR="002D516F" w:rsidRPr="002D516F" w:rsidRDefault="002D516F" w:rsidP="002D516F">
            <w:pPr>
              <w:jc w:val="both"/>
              <w:rPr>
                <w:sz w:val="20"/>
                <w:szCs w:val="20"/>
              </w:rPr>
            </w:pPr>
            <w:r w:rsidRPr="002D516F">
              <w:rPr>
                <w:sz w:val="20"/>
                <w:szCs w:val="20"/>
              </w:rPr>
              <w:t>Подготовка проектной и рабочей документации и выполнение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2D516F" w:rsidRPr="002D516F" w:rsidRDefault="002D516F" w:rsidP="002D516F">
            <w:pPr>
              <w:jc w:val="both"/>
              <w:rPr>
                <w:sz w:val="20"/>
                <w:szCs w:val="20"/>
              </w:rPr>
            </w:pPr>
            <w:r w:rsidRPr="002D516F">
              <w:rPr>
                <w:sz w:val="20"/>
                <w:szCs w:val="20"/>
              </w:rPr>
              <w:t>Начало выполнения работ по строительству Объекта не позднее «31» декабря 2021 г.</w:t>
            </w:r>
          </w:p>
          <w:p w:rsidR="002D516F" w:rsidRPr="002D516F" w:rsidRDefault="002D516F" w:rsidP="002D516F">
            <w:pPr>
              <w:jc w:val="both"/>
              <w:rPr>
                <w:sz w:val="20"/>
                <w:szCs w:val="20"/>
              </w:rPr>
            </w:pPr>
            <w:r w:rsidRPr="002D516F">
              <w:rPr>
                <w:sz w:val="20"/>
                <w:szCs w:val="20"/>
              </w:rPr>
              <w:t>Окончание строительно-монтажных работ – не позднее «30» июня 2022 г.</w:t>
            </w:r>
          </w:p>
          <w:p w:rsidR="00727354" w:rsidRPr="0070450C" w:rsidRDefault="002D516F" w:rsidP="002D516F">
            <w:pPr>
              <w:jc w:val="both"/>
              <w:rPr>
                <w:color w:val="FF0000"/>
                <w:sz w:val="20"/>
                <w:szCs w:val="20"/>
              </w:rPr>
            </w:pPr>
            <w:r w:rsidRPr="002D516F">
              <w:rPr>
                <w:sz w:val="20"/>
                <w:szCs w:val="20"/>
              </w:rPr>
              <w:t>Получение ЗОС и подписание Акта сдачи приемки законченного строительством объекта (окончание строительства) – не позднее «31» августа 2022 г.</w:t>
            </w:r>
          </w:p>
        </w:tc>
      </w:tr>
      <w:tr w:rsidR="00727354" w:rsidRPr="0070450C"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2D516F" w:rsidP="00727354">
            <w:pPr>
              <w:jc w:val="both"/>
              <w:rPr>
                <w:bCs/>
                <w:sz w:val="20"/>
                <w:szCs w:val="20"/>
              </w:rPr>
            </w:pPr>
            <w:r w:rsidRPr="008F300F">
              <w:rPr>
                <w:sz w:val="20"/>
                <w:szCs w:val="20"/>
              </w:rPr>
              <w:t>3</w:t>
            </w:r>
            <w:r w:rsidRPr="002D516F">
              <w:rPr>
                <w:sz w:val="20"/>
                <w:szCs w:val="20"/>
              </w:rPr>
              <w:t>5 027 565 (тридцать пять миллионов двадцать семь тысяч пятьсот шестьдесят пять) рублей 71 копейка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widowControl w:val="0"/>
              <w:autoSpaceDE w:val="0"/>
              <w:autoSpaceDN w:val="0"/>
              <w:adjustRightInd w:val="0"/>
              <w:jc w:val="both"/>
              <w:rPr>
                <w:sz w:val="20"/>
                <w:szCs w:val="20"/>
              </w:rPr>
            </w:pPr>
            <w:r w:rsidRPr="0070450C">
              <w:rPr>
                <w:sz w:val="20"/>
                <w:szCs w:val="20"/>
              </w:rPr>
              <w:t>Иной метод.</w:t>
            </w:r>
          </w:p>
          <w:p w:rsidR="00C15DE3"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727354"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r w:rsidR="00727354" w:rsidRPr="0070450C">
              <w:rPr>
                <w:sz w:val="20"/>
                <w:szCs w:val="20"/>
                <w:shd w:val="clear" w:color="auto" w:fill="FFFFFF"/>
                <w:lang w:eastAsia="zh-CN"/>
              </w:rPr>
              <w:t>.</w:t>
            </w:r>
          </w:p>
          <w:p w:rsidR="00727354" w:rsidRPr="0070450C" w:rsidRDefault="00727354" w:rsidP="00727354">
            <w:pPr>
              <w:jc w:val="both"/>
              <w:rPr>
                <w:bCs/>
                <w:sz w:val="20"/>
                <w:szCs w:val="20"/>
              </w:rPr>
            </w:pPr>
            <w:r w:rsidRPr="0070450C">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Бюджет Республики Крым (субсидии </w:t>
            </w:r>
            <w:proofErr w:type="gramStart"/>
            <w:r w:rsidRPr="0070450C">
              <w:rPr>
                <w:sz w:val="20"/>
                <w:szCs w:val="20"/>
              </w:rPr>
              <w:t>из федерального бюджета</w:t>
            </w:r>
            <w:proofErr w:type="gramEnd"/>
            <w:r w:rsidRPr="0070450C">
              <w:rPr>
                <w:sz w:val="20"/>
                <w:szCs w:val="20"/>
              </w:rPr>
              <w:t xml:space="preserve"> предоставляемые бюджету Республики Крым в целях </w:t>
            </w:r>
            <w:proofErr w:type="spellStart"/>
            <w:r w:rsidRPr="0070450C">
              <w:rPr>
                <w:sz w:val="20"/>
                <w:szCs w:val="20"/>
              </w:rPr>
              <w:t>софинансирования</w:t>
            </w:r>
            <w:proofErr w:type="spellEnd"/>
            <w:r w:rsidRPr="0070450C">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D64EF">
              <w:rPr>
                <w:sz w:val="20"/>
                <w:szCs w:val="20"/>
              </w:rPr>
              <w:t>ки Крым и г. Севастополя до 2025</w:t>
            </w:r>
            <w:r w:rsidRPr="0070450C">
              <w:rPr>
                <w:sz w:val="20"/>
                <w:szCs w:val="20"/>
              </w:rPr>
              <w:t xml:space="preserve"> года»).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Рубль Российской Федерации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применяется</w:t>
            </w:r>
          </w:p>
        </w:tc>
      </w:tr>
      <w:tr w:rsidR="00727354" w:rsidRPr="0070450C" w:rsidTr="0013013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F8473A" w:rsidRPr="00F8473A" w:rsidRDefault="00F8473A" w:rsidP="00F8473A">
            <w:pPr>
              <w:widowControl w:val="0"/>
              <w:autoSpaceDE w:val="0"/>
              <w:autoSpaceDN w:val="0"/>
              <w:adjustRightInd w:val="0"/>
              <w:spacing w:line="252" w:lineRule="auto"/>
              <w:jc w:val="both"/>
              <w:rPr>
                <w:sz w:val="20"/>
                <w:szCs w:val="20"/>
              </w:rPr>
            </w:pPr>
            <w:r w:rsidRPr="00F8473A">
              <w:rPr>
                <w:sz w:val="20"/>
                <w:szCs w:val="20"/>
              </w:rPr>
              <w:t>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p>
          <w:p w:rsidR="00F8473A" w:rsidRPr="00F8473A" w:rsidRDefault="00F8473A" w:rsidP="00F8473A">
            <w:pPr>
              <w:widowControl w:val="0"/>
              <w:autoSpaceDE w:val="0"/>
              <w:autoSpaceDN w:val="0"/>
              <w:adjustRightInd w:val="0"/>
              <w:spacing w:line="252" w:lineRule="auto"/>
              <w:jc w:val="both"/>
              <w:rPr>
                <w:sz w:val="20"/>
                <w:szCs w:val="20"/>
              </w:rPr>
            </w:pPr>
            <w:r w:rsidRPr="00F8473A">
              <w:rPr>
                <w:sz w:val="20"/>
                <w:szCs w:val="20"/>
              </w:rPr>
              <w:t>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p>
          <w:p w:rsidR="00F8473A" w:rsidRDefault="00F8473A" w:rsidP="00F8473A">
            <w:pPr>
              <w:widowControl w:val="0"/>
              <w:autoSpaceDE w:val="0"/>
              <w:autoSpaceDN w:val="0"/>
              <w:adjustRightInd w:val="0"/>
              <w:spacing w:line="252" w:lineRule="auto"/>
              <w:jc w:val="both"/>
              <w:rPr>
                <w:sz w:val="20"/>
                <w:szCs w:val="20"/>
              </w:rPr>
            </w:pPr>
            <w:r w:rsidRPr="00F8473A">
              <w:rPr>
                <w:sz w:val="20"/>
                <w:szCs w:val="20"/>
              </w:rPr>
              <w:t xml:space="preserve">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w:t>
            </w:r>
            <w:r w:rsidRPr="00F8473A">
              <w:rPr>
                <w:sz w:val="20"/>
                <w:szCs w:val="20"/>
              </w:rPr>
              <w:lastRenderedPageBreak/>
              <w:t>организациями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p>
          <w:p w:rsidR="005732FF" w:rsidRPr="0070450C" w:rsidRDefault="008F300F" w:rsidP="00F8473A">
            <w:pPr>
              <w:widowControl w:val="0"/>
              <w:autoSpaceDE w:val="0"/>
              <w:autoSpaceDN w:val="0"/>
              <w:adjustRightInd w:val="0"/>
              <w:spacing w:line="252" w:lineRule="auto"/>
              <w:jc w:val="both"/>
              <w:rPr>
                <w:sz w:val="20"/>
                <w:szCs w:val="20"/>
                <w:shd w:val="clear" w:color="auto" w:fill="FFFFFF"/>
              </w:rPr>
            </w:pPr>
            <w:r w:rsidRPr="008F300F">
              <w:rPr>
                <w:sz w:val="20"/>
                <w:szCs w:val="20"/>
                <w:shd w:val="clear" w:color="auto" w:fill="FFFFFF"/>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727354" w:rsidRPr="0070450C"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04538" w:rsidRPr="0070450C" w:rsidRDefault="000D190D" w:rsidP="00304538">
            <w:pPr>
              <w:jc w:val="both"/>
              <w:rPr>
                <w:sz w:val="20"/>
                <w:szCs w:val="20"/>
              </w:rPr>
            </w:pPr>
            <w:r>
              <w:rPr>
                <w:sz w:val="20"/>
                <w:szCs w:val="20"/>
              </w:rPr>
              <w:t>4,5</w:t>
            </w:r>
            <w:r w:rsidR="00720988">
              <w:rPr>
                <w:sz w:val="20"/>
                <w:szCs w:val="20"/>
                <w:lang w:val="en-US"/>
              </w:rPr>
              <w:t>5</w:t>
            </w:r>
            <w:bookmarkStart w:id="0" w:name="_GoBack"/>
            <w:bookmarkEnd w:id="0"/>
            <w:r w:rsidR="00304538" w:rsidRPr="0070450C">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rsidR="00727354" w:rsidRPr="0070450C" w:rsidRDefault="00891338" w:rsidP="009C7501">
            <w:pPr>
              <w:widowControl w:val="0"/>
              <w:autoSpaceDE w:val="0"/>
              <w:autoSpaceDN w:val="0"/>
              <w:adjustRightInd w:val="0"/>
              <w:jc w:val="both"/>
              <w:rPr>
                <w:sz w:val="20"/>
                <w:szCs w:val="20"/>
                <w:shd w:val="clear" w:color="auto" w:fill="FFFFFF"/>
              </w:rPr>
            </w:pPr>
            <w:r w:rsidRPr="00891338">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727354" w:rsidRPr="0070450C" w:rsidRDefault="00727354" w:rsidP="00727354">
            <w:pPr>
              <w:jc w:val="both"/>
              <w:rPr>
                <w:sz w:val="20"/>
                <w:szCs w:val="20"/>
              </w:rPr>
            </w:pPr>
            <w:r w:rsidRPr="0070450C">
              <w:rPr>
                <w:sz w:val="20"/>
                <w:szCs w:val="20"/>
              </w:rPr>
              <w:t>Данные показатели указаны в РАЗДЕЛЕ II ОПИСАНИЕ ОБЪЕКТА ЗАКУПКИ (ТЕХНИЧЕСКОЕ ЗАДАНИЕ)» настоящей документации.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lang w:val="en-US"/>
              </w:rPr>
            </w:pPr>
            <w:r w:rsidRPr="0070450C">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bCs/>
                <w:sz w:val="20"/>
                <w:szCs w:val="20"/>
              </w:rPr>
            </w:pPr>
            <w:r w:rsidRPr="0070450C">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727354" w:rsidRPr="0070450C" w:rsidRDefault="00727354" w:rsidP="00727354">
            <w:pPr>
              <w:jc w:val="both"/>
              <w:rPr>
                <w:bCs/>
                <w:sz w:val="20"/>
                <w:szCs w:val="20"/>
              </w:rPr>
            </w:pPr>
            <w:r w:rsidRPr="0070450C">
              <w:rPr>
                <w:bCs/>
                <w:sz w:val="20"/>
                <w:szCs w:val="20"/>
              </w:rPr>
              <w:t>Требования к участникам закупки:</w:t>
            </w:r>
          </w:p>
          <w:p w:rsidR="00727354" w:rsidRPr="0070450C" w:rsidRDefault="00727354" w:rsidP="00727354">
            <w:pPr>
              <w:jc w:val="both"/>
              <w:rPr>
                <w:bCs/>
                <w:sz w:val="20"/>
                <w:szCs w:val="20"/>
              </w:rPr>
            </w:pPr>
            <w:r w:rsidRPr="0070450C">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70450C">
              <w:rPr>
                <w:sz w:val="20"/>
                <w:szCs w:val="20"/>
              </w:rPr>
              <w:t xml:space="preserve">1.1. </w:t>
            </w:r>
            <w:r w:rsidRPr="0070450C">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70450C">
              <w:rPr>
                <w:rFonts w:eastAsia="Calibri"/>
                <w:sz w:val="20"/>
                <w:szCs w:val="20"/>
                <w:lang w:eastAsia="en-US"/>
              </w:rPr>
              <w:t xml:space="preserve"> за исключением случаев, </w:t>
            </w:r>
            <w:r w:rsidRPr="0070450C">
              <w:rPr>
                <w:rFonts w:eastAsia="Calibri"/>
                <w:sz w:val="20"/>
                <w:szCs w:val="20"/>
                <w:lang w:eastAsia="en-US"/>
              </w:rPr>
              <w:lastRenderedPageBreak/>
              <w:t xml:space="preserve">предусмотренных ч. 4.1 ст. 48 Градостроительного кодекса РФ </w:t>
            </w:r>
            <w:r w:rsidRPr="0070450C">
              <w:rPr>
                <w:rFonts w:eastAsia="Calibri"/>
                <w:sz w:val="20"/>
                <w:szCs w:val="20"/>
              </w:rPr>
              <w:t>и иметь действующую выписку из реестра членов СРО.</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9F38AE">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rsidR="00727354" w:rsidRPr="0070450C" w:rsidRDefault="00727354" w:rsidP="00727354">
            <w:pPr>
              <w:autoSpaceDE w:val="0"/>
              <w:autoSpaceDN w:val="0"/>
              <w:adjustRightInd w:val="0"/>
              <w:spacing w:line="252" w:lineRule="auto"/>
              <w:contextualSpacing/>
              <w:jc w:val="both"/>
              <w:rPr>
                <w:rFonts w:eastAsia="Calibri"/>
                <w:i/>
                <w:sz w:val="20"/>
                <w:szCs w:val="20"/>
                <w:lang w:eastAsia="en-US"/>
              </w:rPr>
            </w:pPr>
            <w:r w:rsidRPr="0070450C">
              <w:rPr>
                <w:rFonts w:eastAsia="Calibri"/>
                <w:i/>
                <w:sz w:val="20"/>
                <w:szCs w:val="20"/>
                <w:lang w:eastAsia="en-US"/>
              </w:rPr>
              <w:t>*Перечисленные требования не распространяются:</w:t>
            </w:r>
          </w:p>
          <w:p w:rsidR="00727354" w:rsidRPr="0070450C" w:rsidRDefault="00727354" w:rsidP="00727354">
            <w:pPr>
              <w:spacing w:line="252" w:lineRule="auto"/>
              <w:contextualSpacing/>
              <w:jc w:val="both"/>
              <w:rPr>
                <w:rFonts w:eastAsia="Calibri"/>
                <w:i/>
                <w:sz w:val="20"/>
                <w:szCs w:val="20"/>
                <w:lang w:eastAsia="en-US"/>
              </w:rPr>
            </w:pPr>
            <w:r w:rsidRPr="0070450C">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727354" w:rsidRPr="0070450C" w:rsidRDefault="00727354" w:rsidP="00727354">
            <w:pPr>
              <w:jc w:val="both"/>
              <w:rPr>
                <w:bCs/>
                <w:sz w:val="20"/>
                <w:szCs w:val="20"/>
              </w:rPr>
            </w:pPr>
          </w:p>
          <w:p w:rsidR="00727354" w:rsidRPr="0070450C" w:rsidRDefault="00576781" w:rsidP="00576781">
            <w:pPr>
              <w:contextualSpacing/>
              <w:jc w:val="both"/>
              <w:rPr>
                <w:sz w:val="20"/>
                <w:szCs w:val="20"/>
              </w:rPr>
            </w:pPr>
            <w:r w:rsidRPr="0070450C">
              <w:rPr>
                <w:sz w:val="20"/>
                <w:szCs w:val="20"/>
              </w:rPr>
              <w:t xml:space="preserve">1.2. </w:t>
            </w:r>
            <w:r w:rsidR="00727354" w:rsidRPr="0070450C">
              <w:rPr>
                <w:sz w:val="20"/>
                <w:szCs w:val="20"/>
              </w:rPr>
              <w:t xml:space="preserve">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727354" w:rsidRPr="0070450C" w:rsidRDefault="00727354" w:rsidP="00727354">
            <w:pPr>
              <w:autoSpaceDE w:val="0"/>
              <w:autoSpaceDN w:val="0"/>
              <w:adjustRightInd w:val="0"/>
              <w:ind w:firstLine="601"/>
              <w:jc w:val="both"/>
              <w:outlineLvl w:val="0"/>
              <w:rPr>
                <w:sz w:val="20"/>
                <w:szCs w:val="20"/>
              </w:rPr>
            </w:pPr>
            <w:r w:rsidRPr="0070450C">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27354" w:rsidRPr="0070450C" w:rsidRDefault="00727354" w:rsidP="00727354">
            <w:pPr>
              <w:autoSpaceDE w:val="0"/>
              <w:autoSpaceDN w:val="0"/>
              <w:adjustRightInd w:val="0"/>
              <w:ind w:firstLine="34"/>
              <w:jc w:val="both"/>
              <w:rPr>
                <w:sz w:val="20"/>
                <w:szCs w:val="20"/>
              </w:rPr>
            </w:pPr>
            <w:r w:rsidRPr="0070450C">
              <w:rPr>
                <w:sz w:val="20"/>
                <w:szCs w:val="20"/>
              </w:rPr>
              <w:t>а) иностранных юридических лиц;</w:t>
            </w:r>
          </w:p>
          <w:p w:rsidR="00727354" w:rsidRPr="0070450C" w:rsidRDefault="00727354" w:rsidP="00727354">
            <w:pPr>
              <w:autoSpaceDE w:val="0"/>
              <w:autoSpaceDN w:val="0"/>
              <w:adjustRightInd w:val="0"/>
              <w:ind w:firstLine="34"/>
              <w:jc w:val="both"/>
              <w:rPr>
                <w:sz w:val="20"/>
                <w:szCs w:val="20"/>
              </w:rPr>
            </w:pPr>
            <w:r w:rsidRPr="0070450C">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0450C">
                <w:rPr>
                  <w:sz w:val="20"/>
                  <w:szCs w:val="20"/>
                </w:rPr>
                <w:t>частью 3 статьи 55.4</w:t>
              </w:r>
            </w:hyperlink>
            <w:r w:rsidRPr="0070450C">
              <w:rPr>
                <w:sz w:val="20"/>
                <w:szCs w:val="20"/>
              </w:rPr>
              <w:t xml:space="preserve"> Градостроительного Кодекса РФ. </w:t>
            </w:r>
          </w:p>
          <w:p w:rsidR="00727354" w:rsidRPr="0070450C" w:rsidRDefault="00727354" w:rsidP="00727354">
            <w:pPr>
              <w:ind w:firstLine="601"/>
              <w:contextualSpacing/>
              <w:jc w:val="both"/>
              <w:rPr>
                <w:sz w:val="20"/>
                <w:szCs w:val="20"/>
              </w:rPr>
            </w:pPr>
            <w:r w:rsidRPr="0070450C">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27354" w:rsidRPr="0070450C" w:rsidRDefault="00727354" w:rsidP="00727354">
            <w:pPr>
              <w:ind w:firstLine="601"/>
              <w:contextualSpacing/>
              <w:jc w:val="both"/>
              <w:rPr>
                <w:i/>
                <w:sz w:val="20"/>
                <w:szCs w:val="20"/>
              </w:rPr>
            </w:pPr>
            <w:r w:rsidRPr="0070450C">
              <w:rPr>
                <w:sz w:val="20"/>
                <w:szCs w:val="20"/>
              </w:rPr>
              <w:t>*</w:t>
            </w:r>
            <w:r w:rsidRPr="0070450C">
              <w:rPr>
                <w:i/>
                <w:sz w:val="20"/>
                <w:szCs w:val="20"/>
              </w:rPr>
              <w:t>Перечисленные требования не распространяются:</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xml:space="preserve">- на участников, которые предложат цену контракта 3 </w:t>
            </w:r>
            <w:proofErr w:type="spellStart"/>
            <w:r w:rsidRPr="0070450C">
              <w:rPr>
                <w:i/>
                <w:sz w:val="20"/>
                <w:szCs w:val="20"/>
              </w:rPr>
              <w:t>млн.руб</w:t>
            </w:r>
            <w:proofErr w:type="spellEnd"/>
            <w:r w:rsidRPr="0070450C">
              <w:rPr>
                <w:i/>
                <w:sz w:val="20"/>
                <w:szCs w:val="20"/>
              </w:rPr>
              <w:t>. и менее. Такие участники не обязаны быть членами СРО в силу части 2.1. статьи 52 Градостроительного Кодекса РФ.</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727354" w:rsidRPr="0070450C" w:rsidRDefault="00727354" w:rsidP="00727354">
            <w:pPr>
              <w:jc w:val="both"/>
              <w:rPr>
                <w:bCs/>
                <w:sz w:val="20"/>
                <w:szCs w:val="20"/>
              </w:rPr>
            </w:pPr>
          </w:p>
          <w:p w:rsidR="00727354" w:rsidRPr="0070450C" w:rsidRDefault="00727354" w:rsidP="00727354">
            <w:pPr>
              <w:jc w:val="both"/>
              <w:rPr>
                <w:bCs/>
                <w:sz w:val="20"/>
                <w:szCs w:val="20"/>
              </w:rPr>
            </w:pPr>
            <w:r w:rsidRPr="0070450C">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7354" w:rsidRPr="0070450C" w:rsidRDefault="00727354" w:rsidP="00727354">
            <w:pPr>
              <w:jc w:val="both"/>
              <w:rPr>
                <w:bCs/>
                <w:sz w:val="20"/>
                <w:szCs w:val="20"/>
              </w:rPr>
            </w:pPr>
            <w:r w:rsidRPr="0070450C">
              <w:rPr>
                <w:bCs/>
                <w:sz w:val="20"/>
                <w:szCs w:val="20"/>
              </w:rPr>
              <w:t xml:space="preserve">3) </w:t>
            </w:r>
            <w:proofErr w:type="spellStart"/>
            <w:r w:rsidRPr="0070450C">
              <w:rPr>
                <w:bCs/>
                <w:sz w:val="20"/>
                <w:szCs w:val="20"/>
              </w:rPr>
              <w:t>неприостановление</w:t>
            </w:r>
            <w:proofErr w:type="spellEnd"/>
            <w:r w:rsidRPr="0070450C">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7354" w:rsidRPr="0070450C" w:rsidRDefault="00727354" w:rsidP="00727354">
            <w:pPr>
              <w:jc w:val="both"/>
              <w:rPr>
                <w:bCs/>
                <w:sz w:val="20"/>
                <w:szCs w:val="20"/>
              </w:rPr>
            </w:pPr>
            <w:r w:rsidRPr="0070450C">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70450C">
              <w:rPr>
                <w:bCs/>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jc w:val="both"/>
              <w:rPr>
                <w:bCs/>
                <w:sz w:val="20"/>
                <w:szCs w:val="20"/>
              </w:rPr>
            </w:pPr>
            <w:r w:rsidRPr="0070450C">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jc w:val="both"/>
              <w:rPr>
                <w:bCs/>
                <w:sz w:val="20"/>
                <w:szCs w:val="20"/>
              </w:rPr>
            </w:pPr>
            <w:r w:rsidRPr="0070450C">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27354" w:rsidRPr="0070450C" w:rsidRDefault="00727354" w:rsidP="00727354">
            <w:pPr>
              <w:jc w:val="both"/>
              <w:rPr>
                <w:bCs/>
                <w:sz w:val="20"/>
                <w:szCs w:val="20"/>
              </w:rPr>
            </w:pPr>
            <w:r w:rsidRPr="0070450C">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jc w:val="both"/>
              <w:rPr>
                <w:bCs/>
                <w:sz w:val="20"/>
                <w:szCs w:val="20"/>
              </w:rPr>
            </w:pPr>
            <w:r w:rsidRPr="0070450C">
              <w:rPr>
                <w:bCs/>
                <w:sz w:val="20"/>
                <w:szCs w:val="20"/>
              </w:rPr>
              <w:t xml:space="preserve">7) участник закупки не является офшорной компанией. </w:t>
            </w:r>
          </w:p>
          <w:p w:rsidR="00727354" w:rsidRPr="0070450C" w:rsidRDefault="00727354" w:rsidP="00727354">
            <w:pPr>
              <w:jc w:val="both"/>
              <w:rPr>
                <w:bCs/>
                <w:sz w:val="20"/>
                <w:szCs w:val="20"/>
              </w:rPr>
            </w:pPr>
            <w:r w:rsidRPr="0070450C">
              <w:rPr>
                <w:bCs/>
                <w:sz w:val="20"/>
                <w:szCs w:val="20"/>
              </w:rPr>
              <w:lastRenderedPageBreak/>
              <w:t>8) отсутствие у участника закупки ограничений для участия в закупках, установленных законодательством Российской Федерации.</w:t>
            </w:r>
          </w:p>
          <w:p w:rsidR="00727354" w:rsidRPr="0070450C" w:rsidRDefault="00727354" w:rsidP="00727354">
            <w:pPr>
              <w:jc w:val="both"/>
              <w:rPr>
                <w:bCs/>
                <w:sz w:val="20"/>
                <w:szCs w:val="20"/>
              </w:rPr>
            </w:pPr>
            <w:r w:rsidRPr="0070450C">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Установлены</w:t>
            </w:r>
          </w:p>
          <w:p w:rsidR="00727354" w:rsidRPr="0070450C" w:rsidRDefault="00727354" w:rsidP="00727354">
            <w:pPr>
              <w:jc w:val="both"/>
              <w:rPr>
                <w:sz w:val="20"/>
                <w:szCs w:val="20"/>
              </w:rPr>
            </w:pPr>
            <w:r w:rsidRPr="0070450C">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предусмотрено.</w:t>
            </w:r>
          </w:p>
          <w:p w:rsidR="00727354" w:rsidRPr="0070450C" w:rsidRDefault="00727354" w:rsidP="00727354">
            <w:pPr>
              <w:jc w:val="both"/>
              <w:rPr>
                <w:sz w:val="20"/>
                <w:szCs w:val="20"/>
              </w:rPr>
            </w:pP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организациям инвалидов </w:t>
            </w:r>
          </w:p>
          <w:p w:rsidR="00727354" w:rsidRPr="0070450C" w:rsidRDefault="00727354" w:rsidP="00727354">
            <w:pPr>
              <w:jc w:val="both"/>
              <w:rPr>
                <w:sz w:val="20"/>
                <w:szCs w:val="20"/>
              </w:rPr>
            </w:pPr>
            <w:r w:rsidRPr="0070450C">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учреждениям и предприятиям уголовно-исполнительной системы </w:t>
            </w:r>
          </w:p>
          <w:p w:rsidR="00727354" w:rsidRPr="0070450C" w:rsidRDefault="00727354" w:rsidP="00727354">
            <w:pPr>
              <w:jc w:val="both"/>
              <w:rPr>
                <w:sz w:val="20"/>
                <w:szCs w:val="20"/>
              </w:rPr>
            </w:pPr>
            <w:r w:rsidRPr="0070450C">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Документация для ознакомления доступна в электронном виде на сайте http://www.is-rk.ru/</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установлена</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Русский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1) согласие в отношении объекта закупки (в соответствии с формой № 1);</w:t>
            </w:r>
          </w:p>
          <w:p w:rsidR="00727354" w:rsidRPr="0070450C" w:rsidRDefault="00727354" w:rsidP="00727354">
            <w:pPr>
              <w:ind w:right="75"/>
              <w:jc w:val="both"/>
              <w:rPr>
                <w:sz w:val="20"/>
                <w:szCs w:val="20"/>
              </w:rPr>
            </w:pPr>
            <w:r w:rsidRPr="0070450C">
              <w:rPr>
                <w:sz w:val="20"/>
                <w:szCs w:val="20"/>
              </w:rPr>
              <w:t xml:space="preserve">2)  Информация об участнике (наименование, фирменное наименование (при наличии), место нахождения (для </w:t>
            </w:r>
            <w:r w:rsidRPr="0070450C">
              <w:rPr>
                <w:sz w:val="20"/>
                <w:szCs w:val="20"/>
              </w:rPr>
              <w:lastRenderedPageBreak/>
              <w:t>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3) </w:t>
            </w:r>
            <w:r w:rsidR="009F38AE"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w:t>
            </w:r>
            <w:r w:rsidR="00576781" w:rsidRPr="0070450C">
              <w:rPr>
                <w:sz w:val="20"/>
                <w:szCs w:val="20"/>
              </w:rPr>
              <w:t xml:space="preserve">и 1.2. </w:t>
            </w:r>
            <w:r w:rsidRPr="0070450C">
              <w:rPr>
                <w:sz w:val="20"/>
                <w:szCs w:val="20"/>
              </w:rPr>
              <w:t>пункта 18 извещения.</w:t>
            </w:r>
          </w:p>
          <w:p w:rsidR="00727354" w:rsidRPr="0070450C" w:rsidRDefault="00727354" w:rsidP="00727354">
            <w:pPr>
              <w:ind w:right="75"/>
              <w:jc w:val="both"/>
              <w:rPr>
                <w:sz w:val="20"/>
                <w:szCs w:val="20"/>
              </w:rPr>
            </w:pPr>
          </w:p>
          <w:p w:rsidR="00727354" w:rsidRPr="0070450C" w:rsidRDefault="00727354" w:rsidP="00727354">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rsidR="00727354" w:rsidRPr="0070450C" w:rsidRDefault="00727354" w:rsidP="00727354">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rsidR="00727354" w:rsidRPr="0070450C" w:rsidRDefault="00727354" w:rsidP="003C5F56">
            <w:pPr>
              <w:ind w:firstLine="204"/>
              <w:contextualSpacing/>
              <w:jc w:val="both"/>
              <w:rPr>
                <w:i/>
                <w:sz w:val="20"/>
                <w:szCs w:val="20"/>
              </w:rPr>
            </w:pPr>
            <w:r w:rsidRPr="0070450C">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3.2) декларация о соответствии участника закупки следующим требованиям, установленным пунктами 3 - 10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727354" w:rsidRPr="0070450C" w:rsidRDefault="00727354" w:rsidP="00727354">
            <w:pPr>
              <w:ind w:right="75"/>
              <w:jc w:val="both"/>
              <w:rPr>
                <w:sz w:val="20"/>
                <w:szCs w:val="20"/>
              </w:rPr>
            </w:pPr>
            <w:r w:rsidRPr="0070450C">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7354" w:rsidRPr="0070450C" w:rsidRDefault="00727354" w:rsidP="00727354">
            <w:pPr>
              <w:ind w:right="75"/>
              <w:jc w:val="both"/>
              <w:rPr>
                <w:sz w:val="20"/>
                <w:szCs w:val="20"/>
              </w:rPr>
            </w:pPr>
            <w:r w:rsidRPr="0070450C">
              <w:rPr>
                <w:sz w:val="20"/>
                <w:szCs w:val="20"/>
              </w:rPr>
              <w:t xml:space="preserve">- </w:t>
            </w:r>
            <w:proofErr w:type="spellStart"/>
            <w:r w:rsidRPr="0070450C">
              <w:rPr>
                <w:sz w:val="20"/>
                <w:szCs w:val="20"/>
              </w:rPr>
              <w:t>неприостановление</w:t>
            </w:r>
            <w:proofErr w:type="spellEnd"/>
            <w:r w:rsidRPr="0070450C">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7354" w:rsidRPr="0070450C" w:rsidRDefault="00727354" w:rsidP="00727354">
            <w:pPr>
              <w:ind w:right="75"/>
              <w:jc w:val="both"/>
              <w:rPr>
                <w:sz w:val="20"/>
                <w:szCs w:val="20"/>
              </w:rPr>
            </w:pPr>
            <w:r w:rsidRPr="0070450C">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70450C">
              <w:rPr>
                <w:sz w:val="20"/>
                <w:szCs w:val="20"/>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ind w:right="75"/>
              <w:jc w:val="both"/>
              <w:rPr>
                <w:sz w:val="20"/>
                <w:szCs w:val="20"/>
              </w:rPr>
            </w:pPr>
            <w:r w:rsidRPr="0070450C">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ind w:right="75"/>
              <w:jc w:val="both"/>
              <w:rPr>
                <w:sz w:val="20"/>
                <w:szCs w:val="20"/>
              </w:rPr>
            </w:pPr>
            <w:r w:rsidRPr="0070450C">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7354" w:rsidRPr="0070450C" w:rsidRDefault="00727354" w:rsidP="00727354">
            <w:pPr>
              <w:ind w:right="75"/>
              <w:jc w:val="both"/>
              <w:rPr>
                <w:sz w:val="20"/>
                <w:szCs w:val="20"/>
              </w:rPr>
            </w:pPr>
            <w:r w:rsidRPr="0070450C">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ind w:right="75"/>
              <w:jc w:val="both"/>
              <w:rPr>
                <w:sz w:val="20"/>
                <w:szCs w:val="20"/>
              </w:rPr>
            </w:pPr>
            <w:r w:rsidRPr="0070450C">
              <w:rPr>
                <w:sz w:val="20"/>
                <w:szCs w:val="20"/>
              </w:rPr>
              <w:t>- Участник закупки не является офшорной компанией;</w:t>
            </w:r>
          </w:p>
          <w:p w:rsidR="00727354" w:rsidRPr="0070450C" w:rsidRDefault="00727354" w:rsidP="00727354">
            <w:pPr>
              <w:ind w:right="75"/>
              <w:jc w:val="both"/>
              <w:rPr>
                <w:sz w:val="20"/>
                <w:szCs w:val="20"/>
              </w:rPr>
            </w:pPr>
            <w:r w:rsidRPr="0070450C">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Pr="0070450C">
              <w:rPr>
                <w:sz w:val="20"/>
                <w:szCs w:val="20"/>
              </w:rPr>
              <w:lastRenderedPageBreak/>
              <w:t>(или)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727354" w:rsidRPr="0070450C" w:rsidRDefault="00727354" w:rsidP="00727354">
            <w:pPr>
              <w:ind w:right="75"/>
              <w:jc w:val="both"/>
              <w:rPr>
                <w:sz w:val="20"/>
                <w:szCs w:val="20"/>
              </w:rPr>
            </w:pPr>
            <w:r w:rsidRPr="0070450C">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27354" w:rsidRPr="0070450C" w:rsidRDefault="00727354" w:rsidP="00727354">
            <w:pPr>
              <w:ind w:right="75"/>
              <w:jc w:val="both"/>
              <w:rPr>
                <w:sz w:val="20"/>
                <w:szCs w:val="20"/>
              </w:rPr>
            </w:pPr>
            <w:r w:rsidRPr="0070450C">
              <w:rPr>
                <w:sz w:val="20"/>
                <w:szCs w:val="20"/>
              </w:rPr>
              <w:t>Участник закупки вправе подать только одну заявку на участие в закупке.</w:t>
            </w:r>
          </w:p>
          <w:p w:rsidR="00727354" w:rsidRPr="0070450C" w:rsidRDefault="00727354" w:rsidP="00727354">
            <w:pPr>
              <w:ind w:right="75"/>
              <w:jc w:val="both"/>
              <w:rPr>
                <w:sz w:val="20"/>
                <w:szCs w:val="20"/>
              </w:rPr>
            </w:pPr>
            <w:r w:rsidRPr="0070450C">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27354" w:rsidRPr="0070450C" w:rsidRDefault="00727354" w:rsidP="00727354">
            <w:pPr>
              <w:ind w:right="75"/>
              <w:jc w:val="both"/>
              <w:rPr>
                <w:sz w:val="20"/>
                <w:szCs w:val="20"/>
              </w:rPr>
            </w:pPr>
            <w:r w:rsidRPr="0070450C">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rsidR="00727354" w:rsidRPr="0070450C" w:rsidRDefault="00727354" w:rsidP="00727354">
            <w:pPr>
              <w:ind w:right="75"/>
              <w:jc w:val="both"/>
              <w:rPr>
                <w:sz w:val="20"/>
                <w:szCs w:val="20"/>
              </w:rPr>
            </w:pPr>
            <w:r w:rsidRPr="0070450C">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27354" w:rsidRPr="0070450C" w:rsidRDefault="00727354" w:rsidP="00727354">
            <w:pPr>
              <w:ind w:right="75"/>
              <w:jc w:val="both"/>
              <w:rPr>
                <w:sz w:val="20"/>
                <w:szCs w:val="20"/>
              </w:rPr>
            </w:pPr>
            <w:r w:rsidRPr="0070450C">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27354" w:rsidRPr="0070450C" w:rsidRDefault="00727354" w:rsidP="00727354">
            <w:pPr>
              <w:ind w:right="75"/>
              <w:jc w:val="both"/>
              <w:rPr>
                <w:sz w:val="20"/>
                <w:szCs w:val="20"/>
              </w:rPr>
            </w:pPr>
            <w:r w:rsidRPr="0070450C">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27354" w:rsidRPr="0070450C" w:rsidRDefault="00727354" w:rsidP="00727354">
            <w:pPr>
              <w:ind w:right="75"/>
              <w:jc w:val="both"/>
              <w:rPr>
                <w:sz w:val="20"/>
                <w:szCs w:val="20"/>
              </w:rPr>
            </w:pPr>
            <w:r w:rsidRPr="0070450C">
              <w:rPr>
                <w:sz w:val="20"/>
                <w:szCs w:val="20"/>
              </w:rPr>
              <w:t xml:space="preserve">4. Сведения, которые содержатся в заявках участников закупки, не должны допускать двусмысленных толкований. </w:t>
            </w:r>
          </w:p>
          <w:p w:rsidR="00727354" w:rsidRPr="0070450C" w:rsidRDefault="00727354" w:rsidP="00727354">
            <w:pPr>
              <w:ind w:right="75"/>
              <w:jc w:val="both"/>
              <w:rPr>
                <w:sz w:val="20"/>
                <w:szCs w:val="20"/>
              </w:rPr>
            </w:pPr>
            <w:r w:rsidRPr="0070450C">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w:t>
            </w:r>
            <w:r w:rsidRPr="0070450C">
              <w:rPr>
                <w:sz w:val="20"/>
                <w:szCs w:val="20"/>
              </w:rPr>
              <w:lastRenderedPageBreak/>
              <w:t>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27354" w:rsidRPr="0070450C" w:rsidRDefault="00727354" w:rsidP="00727354">
            <w:pPr>
              <w:ind w:right="75"/>
              <w:jc w:val="both"/>
              <w:rPr>
                <w:sz w:val="20"/>
                <w:szCs w:val="20"/>
              </w:rPr>
            </w:pPr>
            <w:r w:rsidRPr="0070450C">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27354" w:rsidRPr="0070450C" w:rsidRDefault="00727354" w:rsidP="00727354">
            <w:pPr>
              <w:ind w:right="75"/>
              <w:jc w:val="both"/>
              <w:rPr>
                <w:sz w:val="20"/>
                <w:szCs w:val="20"/>
              </w:rPr>
            </w:pPr>
            <w:r w:rsidRPr="0070450C">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27354" w:rsidRPr="0070450C" w:rsidRDefault="00727354" w:rsidP="00727354">
            <w:pPr>
              <w:ind w:right="75"/>
              <w:jc w:val="both"/>
              <w:rPr>
                <w:sz w:val="20"/>
                <w:szCs w:val="20"/>
              </w:rPr>
            </w:pPr>
            <w:r w:rsidRPr="0070450C">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27354" w:rsidRPr="0070450C" w:rsidRDefault="00727354" w:rsidP="00727354">
            <w:pPr>
              <w:ind w:right="75"/>
              <w:jc w:val="both"/>
              <w:rPr>
                <w:sz w:val="20"/>
                <w:szCs w:val="20"/>
              </w:rPr>
            </w:pPr>
            <w:r w:rsidRPr="0070450C">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27354" w:rsidRPr="0070450C" w:rsidRDefault="00727354" w:rsidP="00727354">
            <w:pPr>
              <w:ind w:right="75"/>
              <w:jc w:val="both"/>
              <w:rPr>
                <w:sz w:val="20"/>
                <w:szCs w:val="20"/>
              </w:rPr>
            </w:pPr>
            <w:r w:rsidRPr="0070450C">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27354" w:rsidRPr="0070450C" w:rsidRDefault="00727354" w:rsidP="00727354">
            <w:pPr>
              <w:ind w:right="75"/>
              <w:jc w:val="both"/>
              <w:rPr>
                <w:sz w:val="20"/>
                <w:szCs w:val="20"/>
              </w:rPr>
            </w:pPr>
            <w:r w:rsidRPr="0070450C">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27354" w:rsidRPr="0070450C" w:rsidRDefault="00727354" w:rsidP="00727354">
            <w:pPr>
              <w:ind w:right="75"/>
              <w:jc w:val="both"/>
              <w:rPr>
                <w:sz w:val="20"/>
                <w:szCs w:val="20"/>
              </w:rPr>
            </w:pPr>
            <w:r w:rsidRPr="0070450C">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70450C">
              <w:rPr>
                <w:sz w:val="20"/>
                <w:szCs w:val="20"/>
              </w:rPr>
              <w:t>контракта, в случае, если</w:t>
            </w:r>
            <w:proofErr w:type="gramEnd"/>
            <w:r w:rsidRPr="0070450C">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27354" w:rsidRPr="0070450C" w:rsidRDefault="00727354" w:rsidP="00727354">
            <w:pPr>
              <w:ind w:right="75"/>
              <w:jc w:val="both"/>
              <w:rPr>
                <w:sz w:val="20"/>
                <w:szCs w:val="20"/>
              </w:rPr>
            </w:pPr>
            <w:r w:rsidRPr="0070450C">
              <w:rPr>
                <w:sz w:val="20"/>
                <w:szCs w:val="20"/>
              </w:rPr>
              <w:t>Опечатывание и маркировка конвертов с заявками на участие в закупке:</w:t>
            </w:r>
          </w:p>
          <w:p w:rsidR="00727354" w:rsidRPr="0070450C" w:rsidRDefault="00727354" w:rsidP="00727354">
            <w:pPr>
              <w:ind w:right="75"/>
              <w:jc w:val="both"/>
              <w:rPr>
                <w:sz w:val="20"/>
                <w:szCs w:val="20"/>
              </w:rPr>
            </w:pPr>
            <w:r w:rsidRPr="0070450C">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27354" w:rsidRPr="0070450C" w:rsidRDefault="00727354" w:rsidP="00727354">
            <w:pPr>
              <w:ind w:right="75"/>
              <w:jc w:val="both"/>
              <w:rPr>
                <w:sz w:val="20"/>
                <w:szCs w:val="20"/>
              </w:rPr>
            </w:pPr>
            <w:r w:rsidRPr="0070450C">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727354" w:rsidRPr="0070450C" w:rsidRDefault="00727354" w:rsidP="00727354">
            <w:pPr>
              <w:ind w:right="75"/>
              <w:jc w:val="both"/>
              <w:rPr>
                <w:sz w:val="20"/>
                <w:szCs w:val="20"/>
              </w:rPr>
            </w:pPr>
            <w:r w:rsidRPr="0070450C">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727354" w:rsidRPr="0070450C"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8D38FE">
              <w:rPr>
                <w:sz w:val="20"/>
                <w:szCs w:val="20"/>
              </w:rPr>
              <w:t>До 18:00 «</w:t>
            </w:r>
            <w:r w:rsidR="00F8473A">
              <w:rPr>
                <w:sz w:val="20"/>
                <w:szCs w:val="20"/>
              </w:rPr>
              <w:t>2</w:t>
            </w:r>
            <w:r w:rsidR="00307B59">
              <w:rPr>
                <w:sz w:val="20"/>
                <w:szCs w:val="20"/>
              </w:rPr>
              <w:t>3</w:t>
            </w:r>
            <w:r w:rsidRPr="008D38FE">
              <w:rPr>
                <w:sz w:val="20"/>
                <w:szCs w:val="20"/>
              </w:rPr>
              <w:t xml:space="preserve">» </w:t>
            </w:r>
            <w:r w:rsidR="009813BD" w:rsidRPr="008D38FE">
              <w:rPr>
                <w:sz w:val="20"/>
                <w:szCs w:val="20"/>
              </w:rPr>
              <w:t>апреля</w:t>
            </w:r>
            <w:r w:rsidR="003C5F56" w:rsidRPr="008D38FE">
              <w:rPr>
                <w:sz w:val="20"/>
                <w:szCs w:val="20"/>
              </w:rPr>
              <w:t xml:space="preserve"> 2021</w:t>
            </w:r>
            <w:r w:rsidRPr="008D38FE">
              <w:rPr>
                <w:sz w:val="20"/>
                <w:szCs w:val="20"/>
              </w:rPr>
              <w:t xml:space="preserve"> г.</w:t>
            </w:r>
          </w:p>
          <w:p w:rsidR="00727354" w:rsidRPr="0070450C" w:rsidRDefault="00727354" w:rsidP="00727354">
            <w:pPr>
              <w:jc w:val="both"/>
              <w:rPr>
                <w:sz w:val="20"/>
                <w:szCs w:val="20"/>
              </w:rPr>
            </w:pPr>
            <w:r w:rsidRPr="0070450C">
              <w:rPr>
                <w:sz w:val="20"/>
                <w:szCs w:val="20"/>
              </w:rPr>
              <w:t>(один рабочий день с момента публикации извещения)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3C5F56" w:rsidP="00304538">
            <w:pPr>
              <w:jc w:val="both"/>
              <w:rPr>
                <w:sz w:val="20"/>
                <w:szCs w:val="20"/>
              </w:rPr>
            </w:pPr>
            <w:r>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32FF" w:rsidP="00727354">
            <w:pPr>
              <w:jc w:val="both"/>
              <w:rPr>
                <w:bCs/>
                <w:sz w:val="20"/>
                <w:szCs w:val="20"/>
              </w:rPr>
            </w:pPr>
            <w:r w:rsidRPr="005732FF">
              <w:rPr>
                <w:bCs/>
                <w:sz w:val="20"/>
                <w:szCs w:val="20"/>
              </w:rPr>
              <w:t xml:space="preserve">Размер обеспечения исполнения Контракта равен </w:t>
            </w:r>
            <w:r w:rsidR="00720988" w:rsidRPr="00720988">
              <w:rPr>
                <w:bCs/>
                <w:sz w:val="20"/>
                <w:szCs w:val="20"/>
              </w:rPr>
              <w:t>4,55</w:t>
            </w:r>
            <w:r w:rsidR="00F8473A">
              <w:rPr>
                <w:bCs/>
                <w:sz w:val="20"/>
                <w:szCs w:val="20"/>
              </w:rPr>
              <w:t xml:space="preserve"> </w:t>
            </w:r>
            <w:r w:rsidRPr="005732FF">
              <w:rPr>
                <w:bCs/>
                <w:sz w:val="20"/>
                <w:szCs w:val="20"/>
              </w:rPr>
              <w:t>% от начальной максимальной цены Контракта в соответствии со ст. 96 Закон № 44-ФЗ.</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727354" w:rsidRPr="0070450C" w:rsidRDefault="00727354" w:rsidP="00727354">
            <w:pPr>
              <w:jc w:val="both"/>
              <w:rPr>
                <w:sz w:val="20"/>
                <w:szCs w:val="20"/>
              </w:rPr>
            </w:pPr>
            <w:r w:rsidRPr="0070450C">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727354" w:rsidRPr="0070450C" w:rsidRDefault="00727354" w:rsidP="00727354">
            <w:pPr>
              <w:jc w:val="both"/>
              <w:rPr>
                <w:sz w:val="20"/>
                <w:szCs w:val="20"/>
              </w:rPr>
            </w:pPr>
            <w:r w:rsidRPr="0070450C">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27354" w:rsidRPr="0070450C" w:rsidRDefault="00727354" w:rsidP="00727354">
            <w:pPr>
              <w:jc w:val="both"/>
              <w:rPr>
                <w:sz w:val="20"/>
                <w:szCs w:val="20"/>
              </w:rPr>
            </w:pPr>
            <w:r w:rsidRPr="0070450C">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27354" w:rsidRPr="0070450C" w:rsidRDefault="00727354" w:rsidP="00727354">
            <w:pPr>
              <w:jc w:val="both"/>
              <w:rPr>
                <w:sz w:val="20"/>
                <w:szCs w:val="20"/>
              </w:rPr>
            </w:pPr>
            <w:r w:rsidRPr="0070450C">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27354" w:rsidRPr="0070450C" w:rsidRDefault="00727354" w:rsidP="00727354">
            <w:pPr>
              <w:jc w:val="both"/>
              <w:rPr>
                <w:sz w:val="20"/>
                <w:szCs w:val="20"/>
              </w:rPr>
            </w:pPr>
            <w:r w:rsidRPr="0070450C">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727354" w:rsidRPr="0070450C" w:rsidRDefault="00727354" w:rsidP="00727354">
            <w:pPr>
              <w:jc w:val="both"/>
              <w:rPr>
                <w:sz w:val="20"/>
                <w:szCs w:val="20"/>
              </w:rPr>
            </w:pPr>
            <w:r w:rsidRPr="0070450C">
              <w:rPr>
                <w:sz w:val="20"/>
                <w:szCs w:val="20"/>
              </w:rPr>
              <w:t xml:space="preserve">1) заключения контракта с участником закупки, который является казенным учреждением; </w:t>
            </w:r>
          </w:p>
          <w:p w:rsidR="00727354" w:rsidRPr="0070450C" w:rsidRDefault="00727354" w:rsidP="00727354">
            <w:pPr>
              <w:jc w:val="both"/>
              <w:rPr>
                <w:sz w:val="20"/>
                <w:szCs w:val="20"/>
              </w:rPr>
            </w:pPr>
            <w:r w:rsidRPr="0070450C">
              <w:rPr>
                <w:sz w:val="20"/>
                <w:szCs w:val="20"/>
              </w:rPr>
              <w:t>2) осуществления закупки услуги по предоставлению кредита;</w:t>
            </w:r>
          </w:p>
          <w:p w:rsidR="00727354" w:rsidRPr="0070450C" w:rsidRDefault="00727354" w:rsidP="00727354">
            <w:pPr>
              <w:jc w:val="both"/>
              <w:rPr>
                <w:sz w:val="20"/>
                <w:szCs w:val="20"/>
              </w:rPr>
            </w:pPr>
            <w:r w:rsidRPr="0070450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7354" w:rsidRPr="0070450C" w:rsidRDefault="00727354" w:rsidP="00727354">
            <w:pPr>
              <w:jc w:val="both"/>
              <w:rPr>
                <w:sz w:val="20"/>
                <w:szCs w:val="20"/>
              </w:rPr>
            </w:pPr>
            <w:r w:rsidRPr="0070450C">
              <w:rPr>
                <w:sz w:val="20"/>
                <w:szCs w:val="20"/>
              </w:rPr>
              <w:t xml:space="preserve">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w:t>
            </w:r>
            <w:r w:rsidRPr="0070450C">
              <w:rPr>
                <w:sz w:val="20"/>
                <w:szCs w:val="20"/>
              </w:rPr>
              <w:lastRenderedPageBreak/>
              <w:t>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727354" w:rsidRPr="0070450C" w:rsidRDefault="00727354" w:rsidP="00727354">
            <w:pPr>
              <w:jc w:val="both"/>
              <w:rPr>
                <w:sz w:val="20"/>
                <w:szCs w:val="20"/>
              </w:rPr>
            </w:pPr>
            <w:r w:rsidRPr="0070450C">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70450C">
              <w:rPr>
                <w:sz w:val="20"/>
                <w:szCs w:val="20"/>
                <w:lang w:val="en-US"/>
              </w:rPr>
              <w:t>III</w:t>
            </w:r>
            <w:r w:rsidRPr="0070450C">
              <w:rPr>
                <w:sz w:val="20"/>
                <w:szCs w:val="20"/>
              </w:rPr>
              <w:t>. «</w:t>
            </w:r>
            <w:r w:rsidRPr="0070450C">
              <w:rPr>
                <w:caps/>
                <w:sz w:val="20"/>
                <w:szCs w:val="20"/>
              </w:rPr>
              <w:t>Проект контракта</w:t>
            </w:r>
            <w:r w:rsidRPr="0070450C">
              <w:rPr>
                <w:sz w:val="20"/>
                <w:szCs w:val="20"/>
              </w:rPr>
              <w:t>»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05752J47730)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rPr>
                <w:sz w:val="22"/>
                <w:szCs w:val="22"/>
              </w:rPr>
            </w:pPr>
            <w:r>
              <w:rPr>
                <w:sz w:val="20"/>
                <w:szCs w:val="20"/>
              </w:rPr>
              <w:t xml:space="preserve">Назначение платежа: «Обеспечение исполнения государственного контракта </w:t>
            </w:r>
            <w:r>
              <w:rPr>
                <w:sz w:val="20"/>
                <w:szCs w:val="20"/>
              </w:rPr>
              <w:br/>
              <w:t xml:space="preserve">(ИКЗ № </w:t>
            </w:r>
            <w:r w:rsidR="00F8473A" w:rsidRPr="00F8473A">
              <w:rPr>
                <w:sz w:val="20"/>
                <w:szCs w:val="20"/>
              </w:rPr>
              <w:t>212910218742891020100101100000000414</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727354" w:rsidRPr="0070450C" w:rsidRDefault="00727354" w:rsidP="00727354">
            <w:pPr>
              <w:jc w:val="both"/>
              <w:rPr>
                <w:sz w:val="20"/>
                <w:szCs w:val="20"/>
              </w:rPr>
            </w:pPr>
            <w:r w:rsidRPr="0070450C">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27354" w:rsidRPr="0070450C" w:rsidRDefault="00727354" w:rsidP="00727354">
            <w:pPr>
              <w:jc w:val="both"/>
              <w:rPr>
                <w:sz w:val="20"/>
                <w:szCs w:val="20"/>
              </w:rPr>
            </w:pPr>
            <w:r w:rsidRPr="0070450C">
              <w:rPr>
                <w:sz w:val="20"/>
                <w:szCs w:val="20"/>
              </w:rPr>
              <w:lastRenderedPageBreak/>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727354" w:rsidRPr="0070450C" w:rsidRDefault="00727354" w:rsidP="00727354">
            <w:pPr>
              <w:jc w:val="both"/>
              <w:rPr>
                <w:sz w:val="20"/>
                <w:szCs w:val="20"/>
              </w:rPr>
            </w:pPr>
            <w:r w:rsidRPr="0070450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7354" w:rsidRPr="0070450C" w:rsidRDefault="00727354" w:rsidP="00727354">
            <w:pPr>
              <w:jc w:val="both"/>
              <w:rPr>
                <w:sz w:val="20"/>
                <w:szCs w:val="20"/>
              </w:rPr>
            </w:pPr>
            <w:r w:rsidRPr="0070450C">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727354" w:rsidRPr="0070450C" w:rsidRDefault="00727354" w:rsidP="00727354">
            <w:pPr>
              <w:jc w:val="both"/>
              <w:rPr>
                <w:sz w:val="20"/>
                <w:szCs w:val="20"/>
              </w:rPr>
            </w:pPr>
            <w:r w:rsidRPr="0070450C">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 xml:space="preserve">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w:t>
            </w:r>
            <w:r w:rsidRPr="0070450C">
              <w:rPr>
                <w:sz w:val="20"/>
                <w:szCs w:val="20"/>
              </w:rPr>
              <w:lastRenderedPageBreak/>
              <w:t>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F8473A" w:rsidP="00D442B4">
            <w:pPr>
              <w:widowControl w:val="0"/>
              <w:jc w:val="both"/>
              <w:rPr>
                <w:sz w:val="20"/>
                <w:szCs w:val="20"/>
                <w:shd w:val="clear" w:color="auto" w:fill="FFFFFF"/>
              </w:rPr>
            </w:pPr>
            <w:r>
              <w:rPr>
                <w:sz w:val="20"/>
                <w:szCs w:val="20"/>
              </w:rPr>
              <w:t>1</w:t>
            </w:r>
            <w:r w:rsidR="00727354" w:rsidRPr="0070450C">
              <w:rPr>
                <w:sz w:val="20"/>
                <w:szCs w:val="20"/>
              </w:rPr>
              <w:t xml:space="preserve"> % от начальной максимальной цены контракта, что составляет </w:t>
            </w:r>
            <w:r w:rsidRPr="00F8473A">
              <w:rPr>
                <w:sz w:val="20"/>
                <w:szCs w:val="20"/>
              </w:rPr>
              <w:t xml:space="preserve">350 275 </w:t>
            </w:r>
            <w:r w:rsidR="00F3281C">
              <w:rPr>
                <w:sz w:val="20"/>
                <w:szCs w:val="20"/>
              </w:rPr>
              <w:t>(</w:t>
            </w:r>
            <w:r>
              <w:rPr>
                <w:sz w:val="20"/>
                <w:szCs w:val="20"/>
              </w:rPr>
              <w:t>триста пятьдесят тысяч двести семьдесят пять</w:t>
            </w:r>
            <w:r w:rsidR="00F3281C">
              <w:rPr>
                <w:sz w:val="20"/>
                <w:szCs w:val="20"/>
              </w:rPr>
              <w:t>)</w:t>
            </w:r>
            <w:r w:rsidR="00D442B4">
              <w:rPr>
                <w:sz w:val="20"/>
                <w:szCs w:val="20"/>
              </w:rPr>
              <w:t xml:space="preserve"> рубл</w:t>
            </w:r>
            <w:r>
              <w:rPr>
                <w:sz w:val="20"/>
                <w:szCs w:val="20"/>
              </w:rPr>
              <w:t>ей</w:t>
            </w:r>
            <w:r w:rsidR="00D442B4">
              <w:rPr>
                <w:sz w:val="20"/>
                <w:szCs w:val="20"/>
              </w:rPr>
              <w:t xml:space="preserve"> </w:t>
            </w:r>
            <w:r>
              <w:rPr>
                <w:sz w:val="20"/>
                <w:szCs w:val="20"/>
              </w:rPr>
              <w:t>66</w:t>
            </w:r>
            <w:r w:rsidR="00F3281C" w:rsidRPr="00F3281C">
              <w:rPr>
                <w:sz w:val="20"/>
                <w:szCs w:val="20"/>
              </w:rPr>
              <w:t xml:space="preserve"> копе</w:t>
            </w:r>
            <w:r>
              <w:rPr>
                <w:sz w:val="20"/>
                <w:szCs w:val="20"/>
              </w:rPr>
              <w:t>ек</w:t>
            </w:r>
            <w:r w:rsidR="00F3281C" w:rsidRPr="00F3281C">
              <w:rPr>
                <w:sz w:val="20"/>
                <w:szCs w:val="20"/>
              </w:rPr>
              <w:t xml:space="preserve"> </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727354" w:rsidRPr="0070450C" w:rsidRDefault="00727354" w:rsidP="00727354">
            <w:pPr>
              <w:jc w:val="both"/>
              <w:rPr>
                <w:sz w:val="20"/>
                <w:szCs w:val="20"/>
              </w:rPr>
            </w:pPr>
            <w:r w:rsidRPr="0070450C">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rsidR="00727354" w:rsidRPr="0070450C" w:rsidRDefault="00727354" w:rsidP="00727354">
            <w:pPr>
              <w:jc w:val="both"/>
              <w:rPr>
                <w:sz w:val="20"/>
                <w:szCs w:val="20"/>
              </w:rPr>
            </w:pPr>
            <w:r w:rsidRPr="0070450C">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обеспечению гарантийных обязательств если осуществляются в форме банковской гарантии:</w:t>
            </w:r>
          </w:p>
          <w:p w:rsidR="00727354" w:rsidRPr="0070450C" w:rsidRDefault="00727354" w:rsidP="00727354">
            <w:pPr>
              <w:jc w:val="both"/>
              <w:rPr>
                <w:sz w:val="20"/>
                <w:szCs w:val="20"/>
              </w:rPr>
            </w:pPr>
            <w:r w:rsidRPr="0070450C">
              <w:rPr>
                <w:sz w:val="20"/>
                <w:szCs w:val="20"/>
              </w:rPr>
              <w:lastRenderedPageBreak/>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lastRenderedPageBreak/>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в)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7)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w:t>
            </w:r>
            <w:r>
              <w:rPr>
                <w:sz w:val="20"/>
                <w:szCs w:val="20"/>
                <w:lang w:val="en-US"/>
              </w:rPr>
              <w:t>J</w:t>
            </w:r>
            <w:r>
              <w:rPr>
                <w:sz w:val="20"/>
                <w:szCs w:val="20"/>
              </w:rPr>
              <w:t>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jc w:val="both"/>
              <w:rPr>
                <w:sz w:val="20"/>
                <w:szCs w:val="20"/>
              </w:rPr>
            </w:pPr>
            <w:r>
              <w:rPr>
                <w:sz w:val="20"/>
                <w:szCs w:val="20"/>
              </w:rPr>
              <w:t xml:space="preserve">Назначение платежа: «Обеспечение гарантийных обязательств по контракту от «___» ________ _____ г. (ИКЗ № </w:t>
            </w:r>
            <w:r>
              <w:rPr>
                <w:sz w:val="20"/>
                <w:szCs w:val="20"/>
                <w:u w:val="single"/>
              </w:rPr>
              <w:t>__________</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B255DC" w:rsidP="00727354">
            <w:pPr>
              <w:jc w:val="both"/>
              <w:rPr>
                <w:sz w:val="20"/>
                <w:szCs w:val="20"/>
              </w:rPr>
            </w:pPr>
            <w:r>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Снижение цены контракта без изменения предусмотренных контрактом количества товаров, объема работы или услуги, качества </w:t>
            </w:r>
            <w:r w:rsidRPr="0070450C">
              <w:rPr>
                <w:sz w:val="20"/>
                <w:szCs w:val="20"/>
              </w:rPr>
              <w:lastRenderedPageBreak/>
              <w:t>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lastRenderedPageBreak/>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rsidR="00E56462" w:rsidRPr="0070450C" w:rsidRDefault="00E56462" w:rsidP="00E56462"/>
    <w:p w:rsidR="00C37184" w:rsidRPr="0070450C" w:rsidRDefault="00C37184" w:rsidP="00E56462">
      <w:pPr>
        <w:sectPr w:rsidR="00C37184" w:rsidRPr="0070450C" w:rsidSect="00F96CAC">
          <w:footerReference w:type="even" r:id="rId10"/>
          <w:headerReference w:type="first" r:id="rId11"/>
          <w:pgSz w:w="11906" w:h="16838"/>
          <w:pgMar w:top="1134" w:right="850" w:bottom="719" w:left="1418" w:header="708" w:footer="708" w:gutter="0"/>
          <w:cols w:space="708"/>
          <w:titlePg/>
          <w:docGrid w:linePitch="360"/>
        </w:sectPr>
      </w:pPr>
    </w:p>
    <w:p w:rsidR="009E49CD" w:rsidRPr="001735D1" w:rsidRDefault="009E49CD" w:rsidP="002D516F">
      <w:pPr>
        <w:pStyle w:val="aff"/>
        <w:numPr>
          <w:ilvl w:val="0"/>
          <w:numId w:val="24"/>
        </w:numPr>
        <w:jc w:val="center"/>
      </w:pPr>
      <w:r w:rsidRPr="001735D1">
        <w:rPr>
          <w:b/>
          <w:bCs/>
          <w:sz w:val="20"/>
          <w:szCs w:val="20"/>
        </w:rPr>
        <w:lastRenderedPageBreak/>
        <w:t>ОБОСНОВАНИЕ НАЧАЛЬНОЙ (МАКСИМАЛЬНОЙ) ЦЕНЫ КОНТРАКТА</w:t>
      </w:r>
    </w:p>
    <w:p w:rsidR="00F8473A" w:rsidRPr="00661265" w:rsidRDefault="00F8473A" w:rsidP="00F8473A">
      <w:pPr>
        <w:jc w:val="center"/>
        <w:rPr>
          <w:b/>
        </w:rPr>
      </w:pPr>
      <w:r w:rsidRPr="00661265">
        <w:rPr>
          <w:b/>
        </w:rPr>
        <w:t>Обоснование начальной (максимальной) цены контракта</w:t>
      </w:r>
    </w:p>
    <w:p w:rsidR="00F8473A" w:rsidRPr="00661265" w:rsidRDefault="00F8473A" w:rsidP="00F8473A">
      <w:pPr>
        <w:jc w:val="center"/>
        <w:rPr>
          <w:b/>
        </w:rPr>
      </w:pPr>
      <w:r w:rsidRPr="00661265">
        <w:rPr>
          <w:b/>
        </w:rPr>
        <w:t xml:space="preserve">на выполнение проектно-изыскательских и строительно-монтажных работ по объекту: </w:t>
      </w:r>
    </w:p>
    <w:p w:rsidR="00F8473A" w:rsidRPr="00661265" w:rsidRDefault="00F8473A" w:rsidP="00F8473A">
      <w:pPr>
        <w:jc w:val="center"/>
        <w:rPr>
          <w:b/>
        </w:rPr>
      </w:pPr>
      <w:r w:rsidRPr="00661265">
        <w:rPr>
          <w:b/>
        </w:rPr>
        <w:t>«</w:t>
      </w:r>
      <w:r>
        <w:rPr>
          <w:b/>
          <w:bCs/>
          <w:iCs/>
        </w:rPr>
        <w:t xml:space="preserve">Строительство сетей водоснабжения ул. </w:t>
      </w:r>
      <w:proofErr w:type="spellStart"/>
      <w:r>
        <w:rPr>
          <w:b/>
          <w:bCs/>
          <w:iCs/>
        </w:rPr>
        <w:t>Кунешли</w:t>
      </w:r>
      <w:proofErr w:type="spellEnd"/>
      <w:r>
        <w:rPr>
          <w:b/>
          <w:bCs/>
          <w:iCs/>
        </w:rPr>
        <w:t xml:space="preserve"> с. </w:t>
      </w:r>
      <w:proofErr w:type="spellStart"/>
      <w:r>
        <w:rPr>
          <w:b/>
          <w:bCs/>
          <w:iCs/>
        </w:rPr>
        <w:t>Левадки</w:t>
      </w:r>
      <w:proofErr w:type="spellEnd"/>
      <w:r>
        <w:rPr>
          <w:b/>
          <w:bCs/>
          <w:iCs/>
        </w:rPr>
        <w:t xml:space="preserve"> Симферопольского района</w:t>
      </w:r>
      <w:r w:rsidRPr="00661265">
        <w:rPr>
          <w:b/>
        </w:rPr>
        <w:t>»</w:t>
      </w:r>
    </w:p>
    <w:p w:rsidR="00F8473A" w:rsidRPr="00661265" w:rsidRDefault="00F8473A" w:rsidP="00F8473A">
      <w:pPr>
        <w:jc w:val="center"/>
        <w:rPr>
          <w:b/>
        </w:rPr>
      </w:pPr>
    </w:p>
    <w:tbl>
      <w:tblPr>
        <w:tblStyle w:val="af5"/>
        <w:tblW w:w="14879" w:type="dxa"/>
        <w:tblLook w:val="04A0" w:firstRow="1" w:lastRow="0" w:firstColumn="1" w:lastColumn="0" w:noHBand="0" w:noVBand="1"/>
      </w:tblPr>
      <w:tblGrid>
        <w:gridCol w:w="6941"/>
        <w:gridCol w:w="7938"/>
      </w:tblGrid>
      <w:tr w:rsidR="00F8473A" w:rsidRPr="00661265" w:rsidTr="00F8473A">
        <w:tc>
          <w:tcPr>
            <w:tcW w:w="14879" w:type="dxa"/>
            <w:gridSpan w:val="2"/>
          </w:tcPr>
          <w:p w:rsidR="00F8473A" w:rsidRPr="00661265" w:rsidRDefault="00F8473A" w:rsidP="00F8473A">
            <w:pPr>
              <w:jc w:val="both"/>
              <w:rPr>
                <w:b/>
              </w:rPr>
            </w:pPr>
            <w:r w:rsidRPr="00661265">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F8473A" w:rsidRPr="00661265" w:rsidRDefault="00F8473A" w:rsidP="00F8473A">
            <w:pPr>
              <w:jc w:val="both"/>
            </w:pPr>
            <w:r w:rsidRPr="00661265">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F8473A" w:rsidRPr="00661265" w:rsidRDefault="00F8473A" w:rsidP="00F8473A">
            <w:pPr>
              <w:jc w:val="both"/>
            </w:pPr>
            <w:r w:rsidRPr="00661265">
              <w:t>1)</w:t>
            </w:r>
            <w:r w:rsidRPr="00661265">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F8473A" w:rsidRPr="00661265" w:rsidRDefault="00F8473A" w:rsidP="00F8473A">
            <w:pPr>
              <w:jc w:val="both"/>
            </w:pPr>
            <w:r w:rsidRPr="00661265">
              <w:t>2)</w:t>
            </w:r>
            <w:r w:rsidRPr="00661265">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F8473A" w:rsidRPr="00661265" w:rsidRDefault="00F8473A" w:rsidP="00F8473A">
            <w:pPr>
              <w:jc w:val="both"/>
            </w:pPr>
            <w:r w:rsidRPr="00661265">
              <w:t>3)</w:t>
            </w:r>
            <w:r w:rsidRPr="00661265">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F8473A" w:rsidRPr="00661265" w:rsidRDefault="00F8473A" w:rsidP="00F8473A">
            <w:pPr>
              <w:jc w:val="both"/>
            </w:pPr>
            <w:r w:rsidRPr="00661265">
              <w:t>4)</w:t>
            </w:r>
            <w:r w:rsidRPr="00661265">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F8473A" w:rsidRPr="00661265" w:rsidRDefault="00F8473A" w:rsidP="00F8473A">
            <w:pPr>
              <w:jc w:val="both"/>
            </w:pPr>
            <w:r w:rsidRPr="00661265">
              <w:t>5)</w:t>
            </w:r>
            <w:r w:rsidRPr="00661265">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F8473A" w:rsidRPr="00661265" w:rsidTr="00F8473A">
        <w:trPr>
          <w:trHeight w:val="467"/>
        </w:trPr>
        <w:tc>
          <w:tcPr>
            <w:tcW w:w="14879" w:type="dxa"/>
            <w:gridSpan w:val="2"/>
          </w:tcPr>
          <w:p w:rsidR="00F8473A" w:rsidRPr="00661265" w:rsidRDefault="00F8473A" w:rsidP="00F8473A">
            <w:pPr>
              <w:widowControl w:val="0"/>
              <w:autoSpaceDE w:val="0"/>
              <w:autoSpaceDN w:val="0"/>
              <w:adjustRightInd w:val="0"/>
            </w:pPr>
          </w:p>
          <w:p w:rsidR="00F8473A" w:rsidRPr="00661265" w:rsidRDefault="00F8473A" w:rsidP="00F8473A">
            <w:pPr>
              <w:widowControl w:val="0"/>
              <w:autoSpaceDE w:val="0"/>
              <w:autoSpaceDN w:val="0"/>
              <w:adjustRightInd w:val="0"/>
            </w:pPr>
            <w:r w:rsidRPr="00661265">
              <w:t>Начальная (максимальная) цена контракта определена и обоснована посредством применения иного метода.</w:t>
            </w:r>
          </w:p>
          <w:p w:rsidR="00F8473A" w:rsidRPr="00661265" w:rsidRDefault="00F8473A" w:rsidP="00F8473A">
            <w:pPr>
              <w:widowControl w:val="0"/>
              <w:autoSpaceDE w:val="0"/>
              <w:autoSpaceDN w:val="0"/>
              <w:adjustRightInd w:val="0"/>
            </w:pPr>
          </w:p>
        </w:tc>
      </w:tr>
      <w:tr w:rsidR="00F8473A" w:rsidRPr="00661265" w:rsidTr="00F8473A">
        <w:tc>
          <w:tcPr>
            <w:tcW w:w="6941" w:type="dxa"/>
          </w:tcPr>
          <w:p w:rsidR="00F8473A" w:rsidRPr="00661265" w:rsidRDefault="00F8473A" w:rsidP="00F8473A"/>
          <w:p w:rsidR="00F8473A" w:rsidRPr="00661265" w:rsidRDefault="00F8473A" w:rsidP="00F8473A">
            <w:r w:rsidRPr="00661265">
              <w:t>Основные характеристики объекта закупки</w:t>
            </w:r>
          </w:p>
          <w:p w:rsidR="00F8473A" w:rsidRPr="00661265" w:rsidRDefault="00F8473A" w:rsidP="00F8473A"/>
        </w:tc>
        <w:tc>
          <w:tcPr>
            <w:tcW w:w="7938" w:type="dxa"/>
          </w:tcPr>
          <w:p w:rsidR="00F8473A" w:rsidRPr="00661265" w:rsidRDefault="00F8473A" w:rsidP="00F8473A"/>
          <w:p w:rsidR="00F8473A" w:rsidRPr="00661265" w:rsidRDefault="00F8473A" w:rsidP="00F8473A">
            <w:r w:rsidRPr="00661265">
              <w:t>Согласно заданию на проектирование.</w:t>
            </w:r>
          </w:p>
        </w:tc>
      </w:tr>
      <w:tr w:rsidR="00F8473A" w:rsidRPr="00661265" w:rsidTr="00F8473A">
        <w:tc>
          <w:tcPr>
            <w:tcW w:w="6941" w:type="dxa"/>
          </w:tcPr>
          <w:p w:rsidR="00F8473A" w:rsidRPr="00661265" w:rsidRDefault="00F8473A" w:rsidP="00F8473A"/>
          <w:p w:rsidR="00F8473A" w:rsidRPr="00661265" w:rsidRDefault="00F8473A" w:rsidP="00F8473A">
            <w:r w:rsidRPr="00661265">
              <w:t>Используемый метод определения НМЦК с обоснованием:</w:t>
            </w:r>
          </w:p>
        </w:tc>
        <w:tc>
          <w:tcPr>
            <w:tcW w:w="7938" w:type="dxa"/>
          </w:tcPr>
          <w:p w:rsidR="00F8473A" w:rsidRPr="00661265" w:rsidRDefault="00F8473A" w:rsidP="00F8473A">
            <w:pPr>
              <w:widowControl w:val="0"/>
              <w:autoSpaceDE w:val="0"/>
              <w:autoSpaceDN w:val="0"/>
              <w:adjustRightInd w:val="0"/>
              <w:jc w:val="both"/>
            </w:pPr>
            <w:r w:rsidRPr="00661265">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F8473A" w:rsidRPr="00661265" w:rsidRDefault="00F8473A" w:rsidP="00F8473A">
            <w:r w:rsidRPr="00661265">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rsidR="00F8473A" w:rsidRPr="00661265" w:rsidRDefault="00F8473A" w:rsidP="00F8473A">
            <w:pPr>
              <w:jc w:val="both"/>
            </w:pPr>
          </w:p>
        </w:tc>
      </w:tr>
      <w:tr w:rsidR="00F8473A" w:rsidRPr="00661265" w:rsidTr="00F8473A">
        <w:tc>
          <w:tcPr>
            <w:tcW w:w="6941" w:type="dxa"/>
          </w:tcPr>
          <w:p w:rsidR="00F8473A" w:rsidRPr="00661265" w:rsidRDefault="00F8473A" w:rsidP="00F8473A"/>
          <w:p w:rsidR="00F8473A" w:rsidRPr="00661265" w:rsidRDefault="00F8473A" w:rsidP="00F8473A">
            <w:r w:rsidRPr="00661265">
              <w:t>Расчёт НМЦК</w:t>
            </w:r>
          </w:p>
        </w:tc>
        <w:tc>
          <w:tcPr>
            <w:tcW w:w="7938" w:type="dxa"/>
          </w:tcPr>
          <w:p w:rsidR="00F8473A" w:rsidRPr="00661265" w:rsidRDefault="00F8473A" w:rsidP="00F8473A"/>
          <w:p w:rsidR="00F8473A" w:rsidRPr="00661265" w:rsidRDefault="00F8473A" w:rsidP="00F8473A">
            <w:pPr>
              <w:jc w:val="both"/>
            </w:pPr>
            <w:r w:rsidRPr="001551BB">
              <w:t>35 027 565,71</w:t>
            </w:r>
            <w:r>
              <w:rPr>
                <w:b/>
              </w:rPr>
              <w:t xml:space="preserve"> </w:t>
            </w:r>
            <w:r w:rsidRPr="0091388A">
              <w:t>рублей с учетом НДС (расчет приложен отдельным файлом)</w:t>
            </w:r>
          </w:p>
        </w:tc>
      </w:tr>
      <w:tr w:rsidR="00F8473A" w:rsidRPr="00661265" w:rsidTr="00F8473A">
        <w:tc>
          <w:tcPr>
            <w:tcW w:w="14879" w:type="dxa"/>
            <w:gridSpan w:val="2"/>
          </w:tcPr>
          <w:p w:rsidR="00F8473A" w:rsidRPr="00661265" w:rsidRDefault="00F8473A" w:rsidP="00F8473A"/>
          <w:p w:rsidR="00F8473A" w:rsidRPr="00661265" w:rsidRDefault="00F8473A" w:rsidP="00F8473A">
            <w:r w:rsidRPr="00661265">
              <w:t>Дата подготовки обоснования НМЦК: «____» _______________ 2021 г.</w:t>
            </w:r>
          </w:p>
          <w:p w:rsidR="00F8473A" w:rsidRPr="00661265" w:rsidRDefault="00F8473A" w:rsidP="00F8473A"/>
        </w:tc>
      </w:tr>
    </w:tbl>
    <w:p w:rsidR="00F8473A" w:rsidRPr="00661265" w:rsidRDefault="00F8473A" w:rsidP="00F8473A"/>
    <w:p w:rsidR="00F8473A" w:rsidRPr="00661265" w:rsidRDefault="00F8473A" w:rsidP="00F8473A"/>
    <w:p w:rsidR="00F8473A" w:rsidRPr="00661265" w:rsidRDefault="00F8473A" w:rsidP="00F8473A"/>
    <w:p w:rsidR="00F8473A" w:rsidRPr="00661265" w:rsidRDefault="00F8473A" w:rsidP="00F8473A"/>
    <w:p w:rsidR="00F8473A" w:rsidRPr="00661265" w:rsidRDefault="00F8473A" w:rsidP="00F8473A">
      <w:pPr>
        <w:tabs>
          <w:tab w:val="left" w:pos="4069"/>
        </w:tabs>
        <w:sectPr w:rsidR="00F8473A" w:rsidRPr="00661265" w:rsidSect="00F8473A">
          <w:pgSz w:w="16838" w:h="11906" w:orient="landscape"/>
          <w:pgMar w:top="1276" w:right="851" w:bottom="1134" w:left="1134" w:header="709" w:footer="709" w:gutter="0"/>
          <w:cols w:space="708"/>
          <w:docGrid w:linePitch="360"/>
        </w:sectPr>
      </w:pPr>
    </w:p>
    <w:p w:rsidR="00F8473A" w:rsidRPr="00661265" w:rsidRDefault="00F8473A" w:rsidP="00F8473A">
      <w:pPr>
        <w:spacing w:line="276" w:lineRule="auto"/>
        <w:jc w:val="center"/>
        <w:rPr>
          <w:b/>
        </w:rPr>
      </w:pPr>
      <w:r w:rsidRPr="00661265">
        <w:rPr>
          <w:b/>
        </w:rPr>
        <w:lastRenderedPageBreak/>
        <w:t>Протокол</w:t>
      </w:r>
    </w:p>
    <w:p w:rsidR="00F8473A" w:rsidRPr="00661265" w:rsidRDefault="00F8473A" w:rsidP="00F8473A">
      <w:pPr>
        <w:spacing w:line="276" w:lineRule="auto"/>
        <w:jc w:val="center"/>
        <w:rPr>
          <w:b/>
        </w:rPr>
      </w:pPr>
      <w:r w:rsidRPr="00661265">
        <w:rPr>
          <w:b/>
        </w:rPr>
        <w:t>начальной (максимальной) цены контракта</w:t>
      </w:r>
    </w:p>
    <w:p w:rsidR="00F8473A" w:rsidRPr="00661265" w:rsidRDefault="00F8473A" w:rsidP="00F8473A">
      <w:pPr>
        <w:spacing w:line="276" w:lineRule="auto"/>
        <w:jc w:val="center"/>
        <w:rPr>
          <w:b/>
        </w:rPr>
      </w:pPr>
    </w:p>
    <w:p w:rsidR="00F8473A" w:rsidRPr="00661265" w:rsidRDefault="00F8473A" w:rsidP="00F8473A">
      <w:pPr>
        <w:spacing w:line="276" w:lineRule="auto"/>
        <w:jc w:val="both"/>
      </w:pPr>
      <w:r w:rsidRPr="00661265">
        <w:t>Объект закупки</w:t>
      </w:r>
    </w:p>
    <w:p w:rsidR="00F8473A" w:rsidRPr="00661265" w:rsidRDefault="00F8473A" w:rsidP="00F8473A">
      <w:pPr>
        <w:spacing w:line="276" w:lineRule="auto"/>
        <w:jc w:val="both"/>
        <w:rPr>
          <w:u w:val="single"/>
        </w:rPr>
      </w:pPr>
      <w:r w:rsidRPr="00661265">
        <w:rPr>
          <w:u w:val="single"/>
        </w:rPr>
        <w:t>выполнение проектно-изыскательских и строительно-монтажных работ по объекту: «</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rPr>
          <w:u w:val="single"/>
        </w:rPr>
        <w:t>».</w:t>
      </w:r>
    </w:p>
    <w:p w:rsidR="00F8473A" w:rsidRPr="00661265" w:rsidRDefault="00F8473A" w:rsidP="00F8473A">
      <w:pPr>
        <w:spacing w:line="276" w:lineRule="auto"/>
        <w:jc w:val="both"/>
      </w:pPr>
    </w:p>
    <w:p w:rsidR="00F8473A" w:rsidRPr="00661265" w:rsidRDefault="00F8473A" w:rsidP="00F8473A">
      <w:pPr>
        <w:spacing w:line="276" w:lineRule="auto"/>
        <w:jc w:val="both"/>
      </w:pPr>
      <w:r w:rsidRPr="00661265">
        <w:t>Начальная (максимальная) цена контракта составляет</w:t>
      </w:r>
    </w:p>
    <w:p w:rsidR="00F8473A" w:rsidRPr="00661265" w:rsidRDefault="00F8473A" w:rsidP="00F8473A">
      <w:pPr>
        <w:spacing w:line="276" w:lineRule="auto"/>
        <w:jc w:val="both"/>
        <w:rPr>
          <w:u w:val="single"/>
        </w:rPr>
      </w:pPr>
      <w:r w:rsidRPr="001551BB">
        <w:rPr>
          <w:b/>
          <w:u w:val="single"/>
        </w:rPr>
        <w:t>35 027 565</w:t>
      </w:r>
      <w:r w:rsidRPr="001551BB">
        <w:rPr>
          <w:u w:val="single"/>
        </w:rPr>
        <w:t xml:space="preserve"> </w:t>
      </w:r>
      <w:r w:rsidRPr="0091388A">
        <w:rPr>
          <w:u w:val="single"/>
        </w:rPr>
        <w:t>(</w:t>
      </w:r>
      <w:r>
        <w:rPr>
          <w:u w:val="single"/>
        </w:rPr>
        <w:t>тридцать пять миллионов двадцать семь тысяч пятьсот шестьдесят пять</w:t>
      </w:r>
      <w:r w:rsidRPr="0091388A">
        <w:rPr>
          <w:u w:val="single"/>
        </w:rPr>
        <w:t>) рубл</w:t>
      </w:r>
      <w:r>
        <w:rPr>
          <w:u w:val="single"/>
        </w:rPr>
        <w:t>ей</w:t>
      </w:r>
      <w:r w:rsidRPr="00661265">
        <w:rPr>
          <w:u w:val="single"/>
        </w:rPr>
        <w:t xml:space="preserve"> </w:t>
      </w:r>
      <w:r>
        <w:rPr>
          <w:u w:val="single"/>
        </w:rPr>
        <w:t>71</w:t>
      </w:r>
      <w:r w:rsidRPr="00661265">
        <w:rPr>
          <w:u w:val="single"/>
        </w:rPr>
        <w:t xml:space="preserve"> копе</w:t>
      </w:r>
      <w:r>
        <w:rPr>
          <w:u w:val="single"/>
        </w:rPr>
        <w:t>йка</w:t>
      </w:r>
      <w:r w:rsidRPr="00661265">
        <w:rPr>
          <w:u w:val="single"/>
        </w:rPr>
        <w:t>.</w:t>
      </w:r>
    </w:p>
    <w:p w:rsidR="00F8473A" w:rsidRPr="00661265" w:rsidRDefault="00F8473A" w:rsidP="00F8473A">
      <w:pPr>
        <w:spacing w:line="276" w:lineRule="auto"/>
        <w:jc w:val="center"/>
        <w:rPr>
          <w:sz w:val="20"/>
          <w:szCs w:val="20"/>
        </w:rPr>
      </w:pPr>
      <w:r w:rsidRPr="00661265">
        <w:rPr>
          <w:sz w:val="20"/>
          <w:szCs w:val="20"/>
        </w:rPr>
        <w:t>(сумма цифрами и прописью)</w:t>
      </w:r>
    </w:p>
    <w:p w:rsidR="00F8473A" w:rsidRPr="00661265" w:rsidRDefault="00F8473A" w:rsidP="00F8473A">
      <w:pPr>
        <w:spacing w:line="276" w:lineRule="auto"/>
        <w:jc w:val="both"/>
      </w:pPr>
    </w:p>
    <w:p w:rsidR="00F8473A" w:rsidRPr="00661265" w:rsidRDefault="00F8473A" w:rsidP="00F8473A">
      <w:pPr>
        <w:spacing w:line="276" w:lineRule="auto"/>
        <w:jc w:val="both"/>
      </w:pPr>
      <w:r w:rsidRPr="00661265">
        <w:t xml:space="preserve">Начальная (максимальная) цена контракта включает в себя расходы на </w:t>
      </w:r>
    </w:p>
    <w:p w:rsidR="00F8473A" w:rsidRPr="00661265" w:rsidRDefault="00F8473A" w:rsidP="00F8473A">
      <w:pPr>
        <w:spacing w:line="276" w:lineRule="auto"/>
        <w:jc w:val="both"/>
        <w:rPr>
          <w:u w:val="single"/>
        </w:rPr>
      </w:pPr>
      <w:r w:rsidRPr="00661265">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rsidR="00F8473A" w:rsidRPr="00661265" w:rsidRDefault="00F8473A" w:rsidP="00F8473A">
      <w:pPr>
        <w:spacing w:line="276" w:lineRule="auto"/>
        <w:jc w:val="both"/>
      </w:pPr>
    </w:p>
    <w:p w:rsidR="00F8473A" w:rsidRPr="00661265" w:rsidRDefault="00F8473A" w:rsidP="00F8473A">
      <w:pPr>
        <w:spacing w:line="276" w:lineRule="auto"/>
        <w:ind w:left="1410" w:hanging="1410"/>
        <w:jc w:val="both"/>
      </w:pPr>
      <w:r w:rsidRPr="00661265">
        <w:t>Приложение:</w:t>
      </w:r>
      <w:r w:rsidRPr="00661265">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661265">
        <w:rPr>
          <w:u w:val="single"/>
        </w:rPr>
        <w:t>«</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t xml:space="preserve">» </w:t>
      </w:r>
    </w:p>
    <w:p w:rsidR="00F8473A" w:rsidRPr="00661265" w:rsidRDefault="00F8473A" w:rsidP="00F8473A">
      <w:pPr>
        <w:spacing w:line="276" w:lineRule="auto"/>
        <w:ind w:left="1410" w:hanging="1410"/>
        <w:jc w:val="both"/>
      </w:pPr>
    </w:p>
    <w:p w:rsidR="00F8473A" w:rsidRPr="00661265" w:rsidRDefault="00F8473A" w:rsidP="00F8473A">
      <w:pPr>
        <w:spacing w:line="276" w:lineRule="auto"/>
        <w:ind w:left="1410" w:hanging="1410"/>
        <w:jc w:val="both"/>
      </w:pPr>
    </w:p>
    <w:p w:rsidR="00F8473A" w:rsidRPr="00661265" w:rsidRDefault="00F8473A" w:rsidP="00F8473A">
      <w:pPr>
        <w:spacing w:line="276" w:lineRule="auto"/>
        <w:jc w:val="both"/>
      </w:pPr>
    </w:p>
    <w:p w:rsidR="00F8473A" w:rsidRPr="00661265" w:rsidRDefault="00F8473A" w:rsidP="00F8473A">
      <w:pPr>
        <w:spacing w:line="276" w:lineRule="auto"/>
        <w:jc w:val="both"/>
        <w:rPr>
          <w:b/>
        </w:rPr>
      </w:pPr>
      <w:r w:rsidRPr="00661265">
        <w:t>Первый заместитель генерального директора</w:t>
      </w:r>
      <w:r w:rsidRPr="00661265">
        <w:tab/>
      </w:r>
      <w:r w:rsidRPr="00661265">
        <w:tab/>
        <w:t>________________ /</w:t>
      </w:r>
      <w:r w:rsidRPr="00661265">
        <w:tab/>
        <w:t>О.С. Бакланов</w:t>
      </w:r>
      <w:r w:rsidRPr="00661265">
        <w:tab/>
      </w:r>
      <w:r w:rsidRPr="00661265">
        <w:tab/>
      </w:r>
      <w:r w:rsidRPr="00661265">
        <w:tab/>
        <w:t>«____» _______________ 2021 г.</w:t>
      </w:r>
    </w:p>
    <w:p w:rsidR="00F8473A" w:rsidRPr="00661265" w:rsidRDefault="00F8473A" w:rsidP="00F8473A">
      <w:pPr>
        <w:spacing w:line="276" w:lineRule="auto"/>
        <w:jc w:val="both"/>
      </w:pPr>
    </w:p>
    <w:p w:rsidR="00F8473A" w:rsidRPr="00661265" w:rsidRDefault="00F8473A" w:rsidP="00F8473A">
      <w:pPr>
        <w:spacing w:line="276" w:lineRule="auto"/>
        <w:jc w:val="both"/>
      </w:pPr>
    </w:p>
    <w:p w:rsidR="00F8473A" w:rsidRPr="00661265" w:rsidRDefault="00F8473A" w:rsidP="00F8473A">
      <w:pPr>
        <w:spacing w:line="276" w:lineRule="auto"/>
        <w:jc w:val="both"/>
      </w:pPr>
    </w:p>
    <w:p w:rsidR="00F8473A" w:rsidRPr="00661265" w:rsidRDefault="00F8473A" w:rsidP="00F8473A">
      <w:pPr>
        <w:spacing w:line="276" w:lineRule="auto"/>
        <w:jc w:val="both"/>
      </w:pPr>
      <w:r w:rsidRPr="00661265">
        <w:t>Заместитель генерального директора</w:t>
      </w:r>
      <w:r w:rsidRPr="00661265">
        <w:tab/>
      </w:r>
      <w:r w:rsidRPr="00661265">
        <w:tab/>
      </w:r>
      <w:r w:rsidRPr="00661265">
        <w:tab/>
        <w:t>________________ /</w:t>
      </w:r>
      <w:r w:rsidRPr="00661265">
        <w:tab/>
        <w:t>В.В. Двойченков</w:t>
      </w:r>
      <w:r w:rsidRPr="00661265">
        <w:tab/>
      </w:r>
      <w:r w:rsidRPr="00661265">
        <w:tab/>
      </w:r>
      <w:r w:rsidRPr="00661265">
        <w:tab/>
        <w:t>«____» _______________ 2021 г.</w:t>
      </w:r>
    </w:p>
    <w:p w:rsidR="00F8473A" w:rsidRPr="00661265" w:rsidRDefault="00F8473A" w:rsidP="00F8473A">
      <w:pPr>
        <w:rPr>
          <w:b/>
        </w:rPr>
      </w:pPr>
      <w:r w:rsidRPr="00661265">
        <w:rPr>
          <w:b/>
        </w:rPr>
        <w:br w:type="page"/>
      </w:r>
    </w:p>
    <w:tbl>
      <w:tblPr>
        <w:tblStyle w:val="1fff7"/>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F8473A" w:rsidRPr="00661265" w:rsidTr="00F8473A">
        <w:tc>
          <w:tcPr>
            <w:tcW w:w="5246" w:type="dxa"/>
          </w:tcPr>
          <w:p w:rsidR="00F8473A" w:rsidRPr="00661265" w:rsidRDefault="00F8473A" w:rsidP="00F8473A">
            <w:pPr>
              <w:jc w:val="center"/>
              <w:rPr>
                <w:b/>
              </w:rPr>
            </w:pPr>
            <w:bookmarkStart w:id="1" w:name="_Hlk67384168"/>
            <w:r w:rsidRPr="00661265">
              <w:rPr>
                <w:b/>
              </w:rPr>
              <w:lastRenderedPageBreak/>
              <w:t>УТВЕРЖДЕНО:</w:t>
            </w:r>
          </w:p>
          <w:p w:rsidR="00F8473A" w:rsidRPr="00661265" w:rsidRDefault="00F8473A" w:rsidP="00F8473A">
            <w:pPr>
              <w:rPr>
                <w:b/>
              </w:rPr>
            </w:pPr>
            <w:r w:rsidRPr="00661265">
              <w:rPr>
                <w:b/>
              </w:rPr>
              <w:t>Первый заместитель генерального директора</w:t>
            </w:r>
          </w:p>
          <w:p w:rsidR="00F8473A" w:rsidRPr="00661265" w:rsidRDefault="00F8473A" w:rsidP="00F8473A">
            <w:pPr>
              <w:rPr>
                <w:b/>
              </w:rPr>
            </w:pPr>
          </w:p>
          <w:p w:rsidR="00F8473A" w:rsidRPr="00661265" w:rsidRDefault="00F8473A" w:rsidP="00F8473A">
            <w:pPr>
              <w:rPr>
                <w:b/>
              </w:rPr>
            </w:pPr>
            <w:r w:rsidRPr="00661265">
              <w:rPr>
                <w:b/>
              </w:rPr>
              <w:t>_____________________ О.С. Бакланов</w:t>
            </w:r>
          </w:p>
          <w:p w:rsidR="00F8473A" w:rsidRPr="00661265" w:rsidRDefault="00F8473A" w:rsidP="00F8473A">
            <w:pPr>
              <w:rPr>
                <w:b/>
              </w:rPr>
            </w:pPr>
          </w:p>
          <w:p w:rsidR="00F8473A" w:rsidRPr="00661265" w:rsidRDefault="00F8473A" w:rsidP="00F8473A">
            <w:pPr>
              <w:rPr>
                <w:b/>
              </w:rPr>
            </w:pPr>
            <w:r w:rsidRPr="00661265">
              <w:rPr>
                <w:b/>
              </w:rPr>
              <w:t>«___» _____________ 2021 г.</w:t>
            </w:r>
          </w:p>
        </w:tc>
        <w:tc>
          <w:tcPr>
            <w:tcW w:w="5244" w:type="dxa"/>
          </w:tcPr>
          <w:p w:rsidR="00F8473A" w:rsidRPr="00661265" w:rsidRDefault="00F8473A" w:rsidP="00F8473A">
            <w:pPr>
              <w:rPr>
                <w:b/>
              </w:rPr>
            </w:pPr>
          </w:p>
        </w:tc>
        <w:tc>
          <w:tcPr>
            <w:tcW w:w="4770" w:type="dxa"/>
          </w:tcPr>
          <w:p w:rsidR="00F8473A" w:rsidRPr="00661265" w:rsidRDefault="00F8473A" w:rsidP="00F8473A">
            <w:pPr>
              <w:jc w:val="center"/>
              <w:rPr>
                <w:b/>
              </w:rPr>
            </w:pPr>
            <w:r w:rsidRPr="00661265">
              <w:rPr>
                <w:b/>
              </w:rPr>
              <w:t>УТВЕРЖДЕНО:</w:t>
            </w:r>
          </w:p>
          <w:p w:rsidR="00F8473A" w:rsidRPr="00661265" w:rsidRDefault="00F8473A" w:rsidP="00F8473A">
            <w:pPr>
              <w:rPr>
                <w:b/>
              </w:rPr>
            </w:pPr>
            <w:r w:rsidRPr="00661265">
              <w:rPr>
                <w:b/>
              </w:rPr>
              <w:t>Заместитель генерального директора</w:t>
            </w:r>
          </w:p>
          <w:p w:rsidR="00F8473A" w:rsidRPr="00661265" w:rsidRDefault="00F8473A" w:rsidP="00F8473A">
            <w:pPr>
              <w:rPr>
                <w:b/>
              </w:rPr>
            </w:pPr>
          </w:p>
          <w:p w:rsidR="00F8473A" w:rsidRPr="00661265" w:rsidRDefault="00F8473A" w:rsidP="00F8473A">
            <w:pPr>
              <w:rPr>
                <w:b/>
              </w:rPr>
            </w:pPr>
            <w:r w:rsidRPr="00661265">
              <w:rPr>
                <w:b/>
              </w:rPr>
              <w:t>_____________________ В.В. Двойченков</w:t>
            </w:r>
          </w:p>
          <w:p w:rsidR="00F8473A" w:rsidRPr="00661265" w:rsidRDefault="00F8473A" w:rsidP="00F8473A">
            <w:pPr>
              <w:rPr>
                <w:b/>
              </w:rPr>
            </w:pPr>
          </w:p>
          <w:p w:rsidR="00F8473A" w:rsidRPr="00661265" w:rsidRDefault="00F8473A" w:rsidP="00F8473A">
            <w:pPr>
              <w:rPr>
                <w:b/>
              </w:rPr>
            </w:pPr>
            <w:r w:rsidRPr="00661265">
              <w:rPr>
                <w:b/>
              </w:rPr>
              <w:t>«___» _____________ 2021 г.</w:t>
            </w:r>
          </w:p>
        </w:tc>
      </w:tr>
      <w:bookmarkEnd w:id="1"/>
    </w:tbl>
    <w:p w:rsidR="00F8473A" w:rsidRPr="00661265" w:rsidRDefault="00F8473A" w:rsidP="00F8473A">
      <w:pPr>
        <w:jc w:val="center"/>
        <w:rPr>
          <w:b/>
        </w:rPr>
      </w:pPr>
    </w:p>
    <w:p w:rsidR="00F8473A" w:rsidRPr="00661265" w:rsidRDefault="00F8473A" w:rsidP="00F8473A">
      <w:pPr>
        <w:jc w:val="center"/>
        <w:rPr>
          <w:b/>
        </w:rPr>
      </w:pPr>
    </w:p>
    <w:p w:rsidR="00F8473A" w:rsidRPr="00661265" w:rsidRDefault="00F8473A" w:rsidP="00F8473A">
      <w:pPr>
        <w:jc w:val="center"/>
        <w:rPr>
          <w:b/>
        </w:rPr>
      </w:pPr>
      <w:r w:rsidRPr="00661265">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rsidR="00F8473A" w:rsidRPr="00661265" w:rsidRDefault="00F8473A" w:rsidP="00F8473A">
      <w:pPr>
        <w:jc w:val="center"/>
        <w:rPr>
          <w:b/>
        </w:rPr>
      </w:pPr>
    </w:p>
    <w:p w:rsidR="00F8473A" w:rsidRPr="00661265" w:rsidRDefault="00F8473A" w:rsidP="00F8473A">
      <w:pPr>
        <w:jc w:val="center"/>
        <w:rPr>
          <w:b/>
        </w:rPr>
      </w:pPr>
    </w:p>
    <w:p w:rsidR="00F8473A" w:rsidRPr="00661265" w:rsidRDefault="00F8473A" w:rsidP="00F8473A">
      <w:r w:rsidRPr="00661265">
        <w:t xml:space="preserve">по объекту: </w:t>
      </w:r>
      <w:r w:rsidRPr="00661265">
        <w:rPr>
          <w:u w:val="single"/>
        </w:rPr>
        <w:t>«</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rPr>
          <w:u w:val="single"/>
        </w:rPr>
        <w:t>»</w:t>
      </w:r>
    </w:p>
    <w:p w:rsidR="00F8473A" w:rsidRPr="00661265" w:rsidRDefault="00F8473A" w:rsidP="00F8473A">
      <w:r w:rsidRPr="00661265">
        <w:t xml:space="preserve">по адресу: </w:t>
      </w:r>
      <w:bookmarkStart w:id="2" w:name="_Hlk56416338"/>
      <w:r w:rsidRPr="00661265">
        <w:rPr>
          <w:u w:val="single"/>
        </w:rPr>
        <w:t xml:space="preserve">Российская Федерация, Республика Крым, </w:t>
      </w:r>
      <w:bookmarkEnd w:id="2"/>
      <w:r>
        <w:rPr>
          <w:u w:val="single"/>
        </w:rPr>
        <w:t>Симферопольский район</w:t>
      </w:r>
      <w:r w:rsidRPr="00661265">
        <w:rPr>
          <w:u w:val="single"/>
        </w:rPr>
        <w:t xml:space="preserve">, с. </w:t>
      </w:r>
      <w:proofErr w:type="spellStart"/>
      <w:r>
        <w:rPr>
          <w:u w:val="single"/>
        </w:rPr>
        <w:t>Левадки</w:t>
      </w:r>
      <w:proofErr w:type="spellEnd"/>
      <w:r>
        <w:rPr>
          <w:u w:val="single"/>
        </w:rPr>
        <w:t xml:space="preserve"> ул. </w:t>
      </w:r>
      <w:proofErr w:type="spellStart"/>
      <w:r>
        <w:rPr>
          <w:u w:val="single"/>
        </w:rPr>
        <w:t>Кунешли</w:t>
      </w:r>
      <w:proofErr w:type="spellEnd"/>
      <w:r w:rsidRPr="00661265">
        <w:t>.</w:t>
      </w:r>
    </w:p>
    <w:p w:rsidR="00F8473A" w:rsidRPr="00661265" w:rsidRDefault="00F8473A" w:rsidP="00F8473A"/>
    <w:p w:rsidR="00F8473A" w:rsidRPr="00661265" w:rsidRDefault="00F8473A" w:rsidP="00F8473A">
      <w:pPr>
        <w:jc w:val="right"/>
      </w:pPr>
      <w:r w:rsidRPr="00661265">
        <w:t>рублей, с НДС</w:t>
      </w:r>
    </w:p>
    <w:tbl>
      <w:tblPr>
        <w:tblStyle w:val="af5"/>
        <w:tblW w:w="14884" w:type="dxa"/>
        <w:tblInd w:w="-5" w:type="dxa"/>
        <w:tblLayout w:type="fixed"/>
        <w:tblLook w:val="04A0" w:firstRow="1" w:lastRow="0" w:firstColumn="1" w:lastColumn="0" w:noHBand="0" w:noVBand="1"/>
      </w:tblPr>
      <w:tblGrid>
        <w:gridCol w:w="5812"/>
        <w:gridCol w:w="2127"/>
        <w:gridCol w:w="1275"/>
        <w:gridCol w:w="2127"/>
        <w:gridCol w:w="1276"/>
        <w:gridCol w:w="2267"/>
      </w:tblGrid>
      <w:tr w:rsidR="00F8473A" w:rsidRPr="00661265" w:rsidTr="00F8473A">
        <w:tc>
          <w:tcPr>
            <w:tcW w:w="5812" w:type="dxa"/>
            <w:vAlign w:val="center"/>
          </w:tcPr>
          <w:p w:rsidR="00F8473A" w:rsidRPr="00661265" w:rsidRDefault="00F8473A" w:rsidP="00F8473A">
            <w:pPr>
              <w:jc w:val="center"/>
              <w:rPr>
                <w:b/>
                <w:sz w:val="20"/>
                <w:szCs w:val="20"/>
              </w:rPr>
            </w:pPr>
            <w:r w:rsidRPr="00661265">
              <w:rPr>
                <w:sz w:val="18"/>
              </w:rPr>
              <w:t>Наименование работ и затрат</w:t>
            </w:r>
          </w:p>
        </w:tc>
        <w:tc>
          <w:tcPr>
            <w:tcW w:w="2127" w:type="dxa"/>
            <w:vAlign w:val="center"/>
          </w:tcPr>
          <w:p w:rsidR="00F8473A" w:rsidRPr="00661265" w:rsidRDefault="00F8473A" w:rsidP="00F8473A">
            <w:pPr>
              <w:jc w:val="center"/>
              <w:rPr>
                <w:sz w:val="18"/>
              </w:rPr>
            </w:pPr>
            <w:r w:rsidRPr="00661265">
              <w:rPr>
                <w:sz w:val="18"/>
              </w:rPr>
              <w:t>Стоимость работ, рассчитанная с применением НЦС</w:t>
            </w:r>
            <w:r>
              <w:rPr>
                <w:sz w:val="18"/>
              </w:rPr>
              <w:t xml:space="preserve"> и ТСНБ РК</w:t>
            </w:r>
          </w:p>
          <w:p w:rsidR="00F8473A" w:rsidRPr="00661265" w:rsidRDefault="00F8473A" w:rsidP="00F8473A">
            <w:pPr>
              <w:jc w:val="center"/>
              <w:rPr>
                <w:b/>
                <w:sz w:val="20"/>
                <w:szCs w:val="20"/>
              </w:rPr>
            </w:pPr>
            <w:r w:rsidRPr="00661265">
              <w:rPr>
                <w:sz w:val="18"/>
              </w:rPr>
              <w:t>в уровне цен на 01.01.2021</w:t>
            </w:r>
          </w:p>
        </w:tc>
        <w:tc>
          <w:tcPr>
            <w:tcW w:w="1275" w:type="dxa"/>
            <w:vAlign w:val="center"/>
          </w:tcPr>
          <w:p w:rsidR="00F8473A" w:rsidRPr="00661265" w:rsidRDefault="00F8473A" w:rsidP="00F8473A">
            <w:pPr>
              <w:jc w:val="center"/>
              <w:rPr>
                <w:b/>
                <w:sz w:val="20"/>
                <w:szCs w:val="20"/>
              </w:rPr>
            </w:pPr>
            <w:r w:rsidRPr="00661265">
              <w:rPr>
                <w:sz w:val="18"/>
              </w:rPr>
              <w:t>Индекс фактической инфляции</w:t>
            </w:r>
          </w:p>
        </w:tc>
        <w:tc>
          <w:tcPr>
            <w:tcW w:w="2127" w:type="dxa"/>
            <w:vAlign w:val="center"/>
          </w:tcPr>
          <w:p w:rsidR="00F8473A" w:rsidRPr="00661265" w:rsidRDefault="00F8473A" w:rsidP="00F8473A">
            <w:pPr>
              <w:jc w:val="center"/>
              <w:rPr>
                <w:sz w:val="18"/>
              </w:rPr>
            </w:pPr>
            <w:r w:rsidRPr="00661265">
              <w:rPr>
                <w:sz w:val="18"/>
              </w:rPr>
              <w:t xml:space="preserve">Стоимость работ в ценах на дату формирования начальной (максимальной) цены контракта </w:t>
            </w:r>
          </w:p>
          <w:p w:rsidR="00F8473A" w:rsidRPr="00661265" w:rsidRDefault="00F8473A" w:rsidP="00F8473A">
            <w:pPr>
              <w:jc w:val="center"/>
              <w:rPr>
                <w:b/>
                <w:sz w:val="20"/>
                <w:szCs w:val="20"/>
              </w:rPr>
            </w:pPr>
            <w:r w:rsidRPr="00661265">
              <w:rPr>
                <w:sz w:val="18"/>
              </w:rPr>
              <w:t>апрель 2021 г.</w:t>
            </w:r>
          </w:p>
        </w:tc>
        <w:tc>
          <w:tcPr>
            <w:tcW w:w="1276" w:type="dxa"/>
            <w:vAlign w:val="center"/>
          </w:tcPr>
          <w:p w:rsidR="00F8473A" w:rsidRPr="00661265" w:rsidRDefault="00F8473A" w:rsidP="00F8473A">
            <w:pPr>
              <w:jc w:val="center"/>
              <w:rPr>
                <w:b/>
                <w:sz w:val="20"/>
                <w:szCs w:val="20"/>
              </w:rPr>
            </w:pPr>
            <w:r w:rsidRPr="00661265">
              <w:rPr>
                <w:sz w:val="18"/>
              </w:rPr>
              <w:t>Индекс прогнозной инфляции на период выполнения работ</w:t>
            </w:r>
          </w:p>
        </w:tc>
        <w:tc>
          <w:tcPr>
            <w:tcW w:w="2267" w:type="dxa"/>
            <w:vAlign w:val="center"/>
          </w:tcPr>
          <w:p w:rsidR="00F8473A" w:rsidRPr="00661265" w:rsidRDefault="00F8473A" w:rsidP="00F8473A">
            <w:pPr>
              <w:jc w:val="center"/>
              <w:rPr>
                <w:b/>
                <w:sz w:val="20"/>
                <w:szCs w:val="20"/>
              </w:rPr>
            </w:pPr>
            <w:r w:rsidRPr="00661265">
              <w:rPr>
                <w:sz w:val="18"/>
              </w:rPr>
              <w:t>Начальная (максимальная) цена контракта с учетом прогнозного индекса инфляции на период выполнения работ</w:t>
            </w:r>
          </w:p>
        </w:tc>
      </w:tr>
      <w:tr w:rsidR="00F8473A" w:rsidRPr="00661265" w:rsidTr="00F8473A">
        <w:tc>
          <w:tcPr>
            <w:tcW w:w="5812" w:type="dxa"/>
          </w:tcPr>
          <w:p w:rsidR="00F8473A" w:rsidRPr="00661265" w:rsidRDefault="00F8473A" w:rsidP="00F8473A">
            <w:pPr>
              <w:jc w:val="center"/>
              <w:rPr>
                <w:bCs/>
                <w:sz w:val="20"/>
                <w:szCs w:val="20"/>
              </w:rPr>
            </w:pPr>
            <w:r w:rsidRPr="00661265">
              <w:rPr>
                <w:bCs/>
                <w:sz w:val="20"/>
                <w:szCs w:val="20"/>
              </w:rPr>
              <w:t>1</w:t>
            </w:r>
          </w:p>
        </w:tc>
        <w:tc>
          <w:tcPr>
            <w:tcW w:w="2127" w:type="dxa"/>
          </w:tcPr>
          <w:p w:rsidR="00F8473A" w:rsidRPr="00661265" w:rsidRDefault="00F8473A" w:rsidP="00F8473A">
            <w:pPr>
              <w:jc w:val="center"/>
              <w:rPr>
                <w:bCs/>
                <w:sz w:val="20"/>
                <w:szCs w:val="20"/>
              </w:rPr>
            </w:pPr>
            <w:r w:rsidRPr="00661265">
              <w:rPr>
                <w:bCs/>
                <w:sz w:val="20"/>
                <w:szCs w:val="20"/>
              </w:rPr>
              <w:t>2</w:t>
            </w:r>
          </w:p>
        </w:tc>
        <w:tc>
          <w:tcPr>
            <w:tcW w:w="1275" w:type="dxa"/>
          </w:tcPr>
          <w:p w:rsidR="00F8473A" w:rsidRPr="00661265" w:rsidRDefault="00F8473A" w:rsidP="00F8473A">
            <w:pPr>
              <w:jc w:val="center"/>
              <w:rPr>
                <w:bCs/>
                <w:sz w:val="20"/>
                <w:szCs w:val="20"/>
              </w:rPr>
            </w:pPr>
            <w:r w:rsidRPr="00661265">
              <w:rPr>
                <w:bCs/>
                <w:sz w:val="20"/>
                <w:szCs w:val="20"/>
              </w:rPr>
              <w:t>3</w:t>
            </w:r>
          </w:p>
        </w:tc>
        <w:tc>
          <w:tcPr>
            <w:tcW w:w="2127" w:type="dxa"/>
          </w:tcPr>
          <w:p w:rsidR="00F8473A" w:rsidRPr="00661265" w:rsidRDefault="00F8473A" w:rsidP="00F8473A">
            <w:pPr>
              <w:jc w:val="center"/>
              <w:rPr>
                <w:bCs/>
                <w:sz w:val="20"/>
                <w:szCs w:val="20"/>
              </w:rPr>
            </w:pPr>
            <w:r w:rsidRPr="00661265">
              <w:rPr>
                <w:bCs/>
                <w:sz w:val="20"/>
                <w:szCs w:val="20"/>
              </w:rPr>
              <w:t>4</w:t>
            </w:r>
          </w:p>
        </w:tc>
        <w:tc>
          <w:tcPr>
            <w:tcW w:w="1276" w:type="dxa"/>
          </w:tcPr>
          <w:p w:rsidR="00F8473A" w:rsidRPr="00661265" w:rsidRDefault="00F8473A" w:rsidP="00F8473A">
            <w:pPr>
              <w:jc w:val="center"/>
              <w:rPr>
                <w:bCs/>
                <w:sz w:val="20"/>
                <w:szCs w:val="20"/>
              </w:rPr>
            </w:pPr>
            <w:r w:rsidRPr="00661265">
              <w:rPr>
                <w:bCs/>
                <w:sz w:val="20"/>
                <w:szCs w:val="20"/>
              </w:rPr>
              <w:t>5</w:t>
            </w:r>
          </w:p>
        </w:tc>
        <w:tc>
          <w:tcPr>
            <w:tcW w:w="2267" w:type="dxa"/>
          </w:tcPr>
          <w:p w:rsidR="00F8473A" w:rsidRPr="00661265" w:rsidRDefault="00F8473A" w:rsidP="00F8473A">
            <w:pPr>
              <w:jc w:val="center"/>
              <w:rPr>
                <w:bCs/>
                <w:sz w:val="20"/>
                <w:szCs w:val="20"/>
              </w:rPr>
            </w:pPr>
            <w:r w:rsidRPr="00661265">
              <w:rPr>
                <w:bCs/>
                <w:sz w:val="20"/>
                <w:szCs w:val="20"/>
              </w:rPr>
              <w:t>6</w:t>
            </w:r>
          </w:p>
        </w:tc>
      </w:tr>
      <w:tr w:rsidR="00F8473A" w:rsidRPr="00661265" w:rsidTr="00F8473A">
        <w:trPr>
          <w:trHeight w:val="708"/>
        </w:trPr>
        <w:tc>
          <w:tcPr>
            <w:tcW w:w="5812" w:type="dxa"/>
            <w:vAlign w:val="center"/>
          </w:tcPr>
          <w:p w:rsidR="00F8473A" w:rsidRPr="00661265" w:rsidRDefault="00F8473A" w:rsidP="00F8473A">
            <w:pPr>
              <w:rPr>
                <w:bCs/>
              </w:rPr>
            </w:pPr>
            <w:r w:rsidRPr="00661265">
              <w:t xml:space="preserve">Затраты на выполнение инженерных изысканий и подготовку проектной и рабочей документации </w:t>
            </w:r>
          </w:p>
        </w:tc>
        <w:tc>
          <w:tcPr>
            <w:tcW w:w="2127" w:type="dxa"/>
            <w:vAlign w:val="center"/>
          </w:tcPr>
          <w:p w:rsidR="00F8473A" w:rsidRPr="009254D1" w:rsidRDefault="00F8473A" w:rsidP="00F8473A">
            <w:pPr>
              <w:jc w:val="right"/>
            </w:pPr>
            <w:r w:rsidRPr="009254D1">
              <w:t>1 259 792,66*</w:t>
            </w:r>
          </w:p>
        </w:tc>
        <w:tc>
          <w:tcPr>
            <w:tcW w:w="1275" w:type="dxa"/>
            <w:vAlign w:val="center"/>
          </w:tcPr>
          <w:p w:rsidR="00F8473A" w:rsidRPr="009254D1" w:rsidRDefault="00F8473A" w:rsidP="00F8473A">
            <w:pPr>
              <w:jc w:val="right"/>
            </w:pPr>
            <w:r w:rsidRPr="009254D1">
              <w:rPr>
                <w:bCs/>
              </w:rPr>
              <w:t>1,0051</w:t>
            </w:r>
          </w:p>
        </w:tc>
        <w:tc>
          <w:tcPr>
            <w:tcW w:w="2127" w:type="dxa"/>
            <w:vAlign w:val="center"/>
          </w:tcPr>
          <w:p w:rsidR="00F8473A" w:rsidRPr="009254D1" w:rsidRDefault="00F8473A" w:rsidP="00F8473A">
            <w:pPr>
              <w:jc w:val="right"/>
            </w:pPr>
            <w:r w:rsidRPr="009254D1">
              <w:t>1 266 217,61</w:t>
            </w:r>
          </w:p>
        </w:tc>
        <w:tc>
          <w:tcPr>
            <w:tcW w:w="1276" w:type="dxa"/>
            <w:vAlign w:val="center"/>
          </w:tcPr>
          <w:p w:rsidR="00F8473A" w:rsidRPr="009254D1" w:rsidRDefault="00F8473A" w:rsidP="00F8473A">
            <w:pPr>
              <w:jc w:val="right"/>
              <w:rPr>
                <w:bCs/>
              </w:rPr>
            </w:pPr>
            <w:r w:rsidRPr="009254D1">
              <w:rPr>
                <w:bCs/>
              </w:rPr>
              <w:t>1,04863</w:t>
            </w:r>
          </w:p>
        </w:tc>
        <w:tc>
          <w:tcPr>
            <w:tcW w:w="2267" w:type="dxa"/>
            <w:vAlign w:val="center"/>
          </w:tcPr>
          <w:p w:rsidR="00F8473A" w:rsidRPr="009254D1" w:rsidRDefault="00F8473A" w:rsidP="00F8473A">
            <w:pPr>
              <w:jc w:val="right"/>
            </w:pPr>
            <w:r w:rsidRPr="009254D1">
              <w:t>1 327 793,77</w:t>
            </w:r>
          </w:p>
        </w:tc>
      </w:tr>
      <w:tr w:rsidR="00F8473A" w:rsidRPr="00661265" w:rsidTr="00F8473A">
        <w:trPr>
          <w:trHeight w:val="562"/>
        </w:trPr>
        <w:tc>
          <w:tcPr>
            <w:tcW w:w="5812" w:type="dxa"/>
            <w:vAlign w:val="center"/>
          </w:tcPr>
          <w:p w:rsidR="00F8473A" w:rsidRPr="00661265" w:rsidRDefault="00F8473A" w:rsidP="00F8473A">
            <w:pPr>
              <w:rPr>
                <w:bCs/>
              </w:rPr>
            </w:pPr>
            <w:r w:rsidRPr="00661265">
              <w:t xml:space="preserve">Затраты на выполнение работ по строительству </w:t>
            </w:r>
          </w:p>
        </w:tc>
        <w:tc>
          <w:tcPr>
            <w:tcW w:w="2127" w:type="dxa"/>
            <w:vAlign w:val="center"/>
          </w:tcPr>
          <w:p w:rsidR="00F8473A" w:rsidRPr="009254D1" w:rsidRDefault="00F8473A" w:rsidP="00F8473A">
            <w:pPr>
              <w:jc w:val="right"/>
            </w:pPr>
            <w:r w:rsidRPr="009254D1">
              <w:t>26 434 938,85*</w:t>
            </w:r>
          </w:p>
        </w:tc>
        <w:tc>
          <w:tcPr>
            <w:tcW w:w="1275" w:type="dxa"/>
            <w:vAlign w:val="center"/>
          </w:tcPr>
          <w:p w:rsidR="00F8473A" w:rsidRPr="009254D1" w:rsidRDefault="00F8473A" w:rsidP="00F8473A">
            <w:pPr>
              <w:jc w:val="right"/>
            </w:pPr>
            <w:r w:rsidRPr="009254D1">
              <w:rPr>
                <w:bCs/>
              </w:rPr>
              <w:t>1,0051</w:t>
            </w:r>
          </w:p>
        </w:tc>
        <w:tc>
          <w:tcPr>
            <w:tcW w:w="2127" w:type="dxa"/>
            <w:vAlign w:val="center"/>
          </w:tcPr>
          <w:p w:rsidR="00F8473A" w:rsidRPr="009254D1" w:rsidRDefault="00F8473A" w:rsidP="00F8473A">
            <w:pPr>
              <w:jc w:val="right"/>
            </w:pPr>
            <w:r w:rsidRPr="009254D1">
              <w:t>26 569 757,04</w:t>
            </w:r>
          </w:p>
        </w:tc>
        <w:tc>
          <w:tcPr>
            <w:tcW w:w="1276" w:type="dxa"/>
            <w:vAlign w:val="center"/>
          </w:tcPr>
          <w:p w:rsidR="00F8473A" w:rsidRPr="009254D1" w:rsidRDefault="00F8473A" w:rsidP="00F8473A">
            <w:pPr>
              <w:jc w:val="right"/>
              <w:rPr>
                <w:lang w:val="en-US"/>
              </w:rPr>
            </w:pPr>
            <w:r w:rsidRPr="009254D1">
              <w:t>1,04863</w:t>
            </w:r>
          </w:p>
        </w:tc>
        <w:tc>
          <w:tcPr>
            <w:tcW w:w="2267" w:type="dxa"/>
            <w:vAlign w:val="center"/>
          </w:tcPr>
          <w:p w:rsidR="00F8473A" w:rsidRPr="009254D1" w:rsidRDefault="00F8473A" w:rsidP="00F8473A">
            <w:pPr>
              <w:jc w:val="right"/>
            </w:pPr>
            <w:r w:rsidRPr="009254D1">
              <w:t>27 861 844,32</w:t>
            </w:r>
          </w:p>
        </w:tc>
      </w:tr>
      <w:tr w:rsidR="00F8473A" w:rsidRPr="00661265" w:rsidTr="00F8473A">
        <w:trPr>
          <w:trHeight w:val="570"/>
        </w:trPr>
        <w:tc>
          <w:tcPr>
            <w:tcW w:w="5812" w:type="dxa"/>
            <w:vAlign w:val="center"/>
          </w:tcPr>
          <w:p w:rsidR="00F8473A" w:rsidRPr="00661265" w:rsidRDefault="00F8473A" w:rsidP="00F8473A">
            <w:pPr>
              <w:rPr>
                <w:bCs/>
              </w:rPr>
            </w:pPr>
            <w:r w:rsidRPr="00661265">
              <w:rPr>
                <w:b/>
              </w:rPr>
              <w:t>Итого</w:t>
            </w:r>
            <w:r w:rsidRPr="00661265">
              <w:t xml:space="preserve"> </w:t>
            </w:r>
            <w:r w:rsidRPr="00661265">
              <w:rPr>
                <w:b/>
              </w:rPr>
              <w:t>стоимость без учета НДС</w:t>
            </w:r>
          </w:p>
        </w:tc>
        <w:tc>
          <w:tcPr>
            <w:tcW w:w="2127" w:type="dxa"/>
            <w:vAlign w:val="center"/>
          </w:tcPr>
          <w:p w:rsidR="00F8473A" w:rsidRPr="009254D1" w:rsidRDefault="00F8473A" w:rsidP="00F8473A">
            <w:pPr>
              <w:jc w:val="right"/>
              <w:rPr>
                <w:bCs/>
              </w:rPr>
            </w:pPr>
          </w:p>
        </w:tc>
        <w:tc>
          <w:tcPr>
            <w:tcW w:w="1275" w:type="dxa"/>
            <w:vAlign w:val="center"/>
          </w:tcPr>
          <w:p w:rsidR="00F8473A" w:rsidRPr="009254D1" w:rsidRDefault="00F8473A" w:rsidP="00F8473A">
            <w:pPr>
              <w:jc w:val="right"/>
              <w:rPr>
                <w:bCs/>
              </w:rPr>
            </w:pPr>
          </w:p>
        </w:tc>
        <w:tc>
          <w:tcPr>
            <w:tcW w:w="2127" w:type="dxa"/>
            <w:vAlign w:val="center"/>
          </w:tcPr>
          <w:p w:rsidR="00F8473A" w:rsidRPr="009254D1" w:rsidRDefault="00F8473A" w:rsidP="00F8473A">
            <w:pPr>
              <w:jc w:val="right"/>
              <w:rPr>
                <w:bCs/>
              </w:rPr>
            </w:pPr>
          </w:p>
        </w:tc>
        <w:tc>
          <w:tcPr>
            <w:tcW w:w="1276" w:type="dxa"/>
            <w:vAlign w:val="center"/>
          </w:tcPr>
          <w:p w:rsidR="00F8473A" w:rsidRPr="009254D1" w:rsidRDefault="00F8473A" w:rsidP="00F8473A">
            <w:pPr>
              <w:jc w:val="right"/>
              <w:rPr>
                <w:bCs/>
              </w:rPr>
            </w:pPr>
          </w:p>
        </w:tc>
        <w:tc>
          <w:tcPr>
            <w:tcW w:w="2267" w:type="dxa"/>
            <w:vAlign w:val="center"/>
          </w:tcPr>
          <w:p w:rsidR="00F8473A" w:rsidRPr="009254D1" w:rsidRDefault="00F8473A" w:rsidP="00F8473A">
            <w:pPr>
              <w:jc w:val="right"/>
              <w:rPr>
                <w:b/>
              </w:rPr>
            </w:pPr>
            <w:r w:rsidRPr="009254D1">
              <w:rPr>
                <w:b/>
              </w:rPr>
              <w:t>29 189 638,09</w:t>
            </w:r>
          </w:p>
        </w:tc>
      </w:tr>
      <w:tr w:rsidR="00F8473A" w:rsidRPr="00661265" w:rsidTr="00F8473A">
        <w:trPr>
          <w:trHeight w:val="550"/>
        </w:trPr>
        <w:tc>
          <w:tcPr>
            <w:tcW w:w="5812" w:type="dxa"/>
            <w:vAlign w:val="center"/>
          </w:tcPr>
          <w:p w:rsidR="00F8473A" w:rsidRPr="00661265" w:rsidRDefault="00F8473A" w:rsidP="00F8473A">
            <w:pPr>
              <w:rPr>
                <w:bCs/>
              </w:rPr>
            </w:pPr>
            <w:r w:rsidRPr="00661265">
              <w:rPr>
                <w:b/>
              </w:rPr>
              <w:t>НДС (20 %)</w:t>
            </w:r>
          </w:p>
        </w:tc>
        <w:tc>
          <w:tcPr>
            <w:tcW w:w="2127" w:type="dxa"/>
            <w:vAlign w:val="center"/>
          </w:tcPr>
          <w:p w:rsidR="00F8473A" w:rsidRPr="009254D1" w:rsidRDefault="00F8473A" w:rsidP="00F8473A">
            <w:pPr>
              <w:jc w:val="right"/>
              <w:rPr>
                <w:bCs/>
              </w:rPr>
            </w:pPr>
          </w:p>
        </w:tc>
        <w:tc>
          <w:tcPr>
            <w:tcW w:w="1275" w:type="dxa"/>
            <w:vAlign w:val="center"/>
          </w:tcPr>
          <w:p w:rsidR="00F8473A" w:rsidRPr="009254D1" w:rsidRDefault="00F8473A" w:rsidP="00F8473A">
            <w:pPr>
              <w:jc w:val="right"/>
              <w:rPr>
                <w:bCs/>
              </w:rPr>
            </w:pPr>
          </w:p>
        </w:tc>
        <w:tc>
          <w:tcPr>
            <w:tcW w:w="2127" w:type="dxa"/>
            <w:vAlign w:val="center"/>
          </w:tcPr>
          <w:p w:rsidR="00F8473A" w:rsidRPr="009254D1" w:rsidRDefault="00F8473A" w:rsidP="00F8473A">
            <w:pPr>
              <w:jc w:val="right"/>
              <w:rPr>
                <w:bCs/>
              </w:rPr>
            </w:pPr>
          </w:p>
        </w:tc>
        <w:tc>
          <w:tcPr>
            <w:tcW w:w="1276" w:type="dxa"/>
            <w:vAlign w:val="center"/>
          </w:tcPr>
          <w:p w:rsidR="00F8473A" w:rsidRPr="009254D1" w:rsidRDefault="00F8473A" w:rsidP="00F8473A">
            <w:pPr>
              <w:jc w:val="right"/>
              <w:rPr>
                <w:bCs/>
              </w:rPr>
            </w:pPr>
          </w:p>
        </w:tc>
        <w:tc>
          <w:tcPr>
            <w:tcW w:w="2267" w:type="dxa"/>
            <w:vAlign w:val="center"/>
          </w:tcPr>
          <w:p w:rsidR="00F8473A" w:rsidRPr="009254D1" w:rsidRDefault="00F8473A" w:rsidP="00F8473A">
            <w:pPr>
              <w:jc w:val="right"/>
              <w:rPr>
                <w:b/>
              </w:rPr>
            </w:pPr>
            <w:r w:rsidRPr="009254D1">
              <w:rPr>
                <w:b/>
              </w:rPr>
              <w:t>5 837 927,62</w:t>
            </w:r>
          </w:p>
        </w:tc>
      </w:tr>
      <w:tr w:rsidR="00F8473A" w:rsidRPr="00661265" w:rsidTr="00F8473A">
        <w:trPr>
          <w:trHeight w:val="558"/>
        </w:trPr>
        <w:tc>
          <w:tcPr>
            <w:tcW w:w="5812" w:type="dxa"/>
            <w:vAlign w:val="center"/>
          </w:tcPr>
          <w:p w:rsidR="00F8473A" w:rsidRPr="00661265" w:rsidRDefault="00F8473A" w:rsidP="00F8473A">
            <w:pPr>
              <w:rPr>
                <w:bCs/>
              </w:rPr>
            </w:pPr>
            <w:r w:rsidRPr="00661265">
              <w:rPr>
                <w:b/>
              </w:rPr>
              <w:t>Стоимость с учетом НДС</w:t>
            </w:r>
          </w:p>
        </w:tc>
        <w:tc>
          <w:tcPr>
            <w:tcW w:w="2127" w:type="dxa"/>
            <w:vAlign w:val="center"/>
          </w:tcPr>
          <w:p w:rsidR="00F8473A" w:rsidRPr="009254D1" w:rsidRDefault="00F8473A" w:rsidP="00F8473A">
            <w:pPr>
              <w:jc w:val="right"/>
              <w:rPr>
                <w:bCs/>
              </w:rPr>
            </w:pPr>
          </w:p>
        </w:tc>
        <w:tc>
          <w:tcPr>
            <w:tcW w:w="1275" w:type="dxa"/>
            <w:vAlign w:val="center"/>
          </w:tcPr>
          <w:p w:rsidR="00F8473A" w:rsidRPr="009254D1" w:rsidRDefault="00F8473A" w:rsidP="00F8473A">
            <w:pPr>
              <w:jc w:val="right"/>
              <w:rPr>
                <w:bCs/>
              </w:rPr>
            </w:pPr>
          </w:p>
        </w:tc>
        <w:tc>
          <w:tcPr>
            <w:tcW w:w="2127" w:type="dxa"/>
            <w:vAlign w:val="center"/>
          </w:tcPr>
          <w:p w:rsidR="00F8473A" w:rsidRPr="009254D1" w:rsidRDefault="00F8473A" w:rsidP="00F8473A">
            <w:pPr>
              <w:jc w:val="right"/>
              <w:rPr>
                <w:bCs/>
              </w:rPr>
            </w:pPr>
          </w:p>
        </w:tc>
        <w:tc>
          <w:tcPr>
            <w:tcW w:w="1276" w:type="dxa"/>
            <w:vAlign w:val="center"/>
          </w:tcPr>
          <w:p w:rsidR="00F8473A" w:rsidRPr="009254D1" w:rsidRDefault="00F8473A" w:rsidP="00F8473A">
            <w:pPr>
              <w:jc w:val="right"/>
              <w:rPr>
                <w:bCs/>
              </w:rPr>
            </w:pPr>
          </w:p>
        </w:tc>
        <w:tc>
          <w:tcPr>
            <w:tcW w:w="2267" w:type="dxa"/>
            <w:vAlign w:val="center"/>
          </w:tcPr>
          <w:p w:rsidR="00F8473A" w:rsidRPr="009254D1" w:rsidRDefault="00F8473A" w:rsidP="00F8473A">
            <w:pPr>
              <w:jc w:val="right"/>
              <w:rPr>
                <w:b/>
              </w:rPr>
            </w:pPr>
            <w:r w:rsidRPr="009254D1">
              <w:rPr>
                <w:b/>
              </w:rPr>
              <w:t>35 027 565,71</w:t>
            </w:r>
          </w:p>
        </w:tc>
      </w:tr>
    </w:tbl>
    <w:p w:rsidR="00F8473A" w:rsidRPr="00661265" w:rsidRDefault="00F8473A" w:rsidP="00F8473A">
      <w:pPr>
        <w:pStyle w:val="aff"/>
        <w:numPr>
          <w:ilvl w:val="0"/>
          <w:numId w:val="25"/>
        </w:numPr>
        <w:jc w:val="both"/>
        <w:rPr>
          <w:b/>
        </w:rPr>
      </w:pPr>
      <w:r w:rsidRPr="00661265">
        <w:rPr>
          <w:b/>
        </w:rPr>
        <w:lastRenderedPageBreak/>
        <w:t>С учетом затрат на непредвиденные расходы в размере 1</w:t>
      </w:r>
      <w:r>
        <w:rPr>
          <w:b/>
        </w:rPr>
        <w:t>,5</w:t>
      </w:r>
      <w:r w:rsidRPr="00661265">
        <w:rPr>
          <w:b/>
        </w:rPr>
        <w:t>%</w:t>
      </w:r>
    </w:p>
    <w:p w:rsidR="00F8473A" w:rsidRPr="00661265" w:rsidRDefault="00F8473A" w:rsidP="00F8473A">
      <w:pPr>
        <w:jc w:val="both"/>
        <w:rPr>
          <w:b/>
        </w:rPr>
      </w:pPr>
    </w:p>
    <w:p w:rsidR="00F8473A" w:rsidRPr="00C52119" w:rsidRDefault="00F8473A" w:rsidP="00F8473A">
      <w:pPr>
        <w:jc w:val="both"/>
        <w:rPr>
          <w:b/>
        </w:rPr>
      </w:pPr>
      <w:r w:rsidRPr="00661265">
        <w:rPr>
          <w:b/>
        </w:rPr>
        <w:t xml:space="preserve">Продолжительность проектирования и строительства – </w:t>
      </w:r>
      <w:r>
        <w:rPr>
          <w:b/>
        </w:rPr>
        <w:t>14</w:t>
      </w:r>
      <w:r w:rsidRPr="00661265">
        <w:rPr>
          <w:b/>
        </w:rPr>
        <w:t xml:space="preserve"> мес.</w:t>
      </w:r>
    </w:p>
    <w:p w:rsidR="00F8473A" w:rsidRPr="00661265" w:rsidRDefault="00F8473A" w:rsidP="00F8473A">
      <w:pPr>
        <w:jc w:val="both"/>
        <w:rPr>
          <w:b/>
        </w:rPr>
      </w:pPr>
      <w:r w:rsidRPr="00661265">
        <w:rPr>
          <w:b/>
        </w:rPr>
        <w:t>Начало проектирования и строительства – май 2021 г.</w:t>
      </w:r>
    </w:p>
    <w:p w:rsidR="00F8473A" w:rsidRPr="00661265" w:rsidRDefault="00F8473A" w:rsidP="00F8473A">
      <w:pPr>
        <w:jc w:val="both"/>
        <w:rPr>
          <w:b/>
        </w:rPr>
      </w:pPr>
      <w:r w:rsidRPr="00661265">
        <w:rPr>
          <w:b/>
        </w:rPr>
        <w:t>Окончание проектирования и строительства – июнь 202</w:t>
      </w:r>
      <w:r>
        <w:rPr>
          <w:b/>
        </w:rPr>
        <w:t>2</w:t>
      </w:r>
      <w:r w:rsidRPr="00661265">
        <w:rPr>
          <w:b/>
        </w:rPr>
        <w:t xml:space="preserve"> г.</w:t>
      </w:r>
    </w:p>
    <w:p w:rsidR="00F8473A" w:rsidRPr="00661265" w:rsidRDefault="00F8473A" w:rsidP="00F8473A">
      <w:pPr>
        <w:jc w:val="both"/>
        <w:rPr>
          <w:b/>
        </w:rPr>
      </w:pPr>
      <w:r w:rsidRPr="00661265">
        <w:rPr>
          <w:b/>
        </w:rPr>
        <w:t xml:space="preserve">Дата формирования НМЦК </w:t>
      </w:r>
      <w:r>
        <w:rPr>
          <w:b/>
        </w:rPr>
        <w:t>–</w:t>
      </w:r>
      <w:r w:rsidRPr="00661265">
        <w:rPr>
          <w:b/>
        </w:rPr>
        <w:t xml:space="preserve"> апрель 2021 г.</w:t>
      </w:r>
    </w:p>
    <w:p w:rsidR="00F8473A" w:rsidRPr="00661265" w:rsidRDefault="00F8473A" w:rsidP="00F8473A"/>
    <w:p w:rsidR="00F8473A" w:rsidRPr="00661265" w:rsidRDefault="00F8473A" w:rsidP="00F8473A">
      <w:pPr>
        <w:jc w:val="both"/>
        <w:rPr>
          <w:b/>
        </w:rPr>
      </w:pPr>
      <w:r w:rsidRPr="00661265">
        <w:rPr>
          <w:b/>
        </w:rPr>
        <w:t>1. Расчет индекса фактической инфляции ИПЦ Росстата:</w:t>
      </w:r>
    </w:p>
    <w:p w:rsidR="00F8473A" w:rsidRPr="00661265" w:rsidRDefault="00F8473A" w:rsidP="00F8473A">
      <w:pPr>
        <w:jc w:val="both"/>
        <w:rPr>
          <w:bCs/>
        </w:rPr>
      </w:pPr>
      <w:r w:rsidRPr="00661265">
        <w:rPr>
          <w:bCs/>
        </w:rPr>
        <w:t>Расчет с применением НЦС в ценах 01.01.2021 (декабрь 2020 года)</w:t>
      </w:r>
    </w:p>
    <w:p w:rsidR="00F8473A" w:rsidRPr="00661265" w:rsidRDefault="00F8473A" w:rsidP="00F8473A">
      <w:pPr>
        <w:jc w:val="both"/>
        <w:rPr>
          <w:bCs/>
        </w:rPr>
      </w:pPr>
    </w:p>
    <w:p w:rsidR="00F8473A" w:rsidRPr="00661265" w:rsidRDefault="00F8473A" w:rsidP="00F8473A">
      <w:pPr>
        <w:jc w:val="both"/>
        <w:rPr>
          <w:bCs/>
        </w:rPr>
      </w:pPr>
      <w:bookmarkStart w:id="3" w:name="_Hlk66467234"/>
      <w:bookmarkStart w:id="4" w:name="_Hlk66468542"/>
      <w:r w:rsidRPr="00661265">
        <w:rPr>
          <w:bCs/>
        </w:rPr>
        <w:t>январь 2021 / декабрь 2020 = 100,43%</w:t>
      </w:r>
      <w:bookmarkEnd w:id="3"/>
    </w:p>
    <w:p w:rsidR="00F8473A" w:rsidRPr="00661265" w:rsidRDefault="00F8473A" w:rsidP="00F8473A">
      <w:pPr>
        <w:jc w:val="both"/>
        <w:rPr>
          <w:bCs/>
        </w:rPr>
      </w:pPr>
      <w:r w:rsidRPr="00661265">
        <w:rPr>
          <w:bCs/>
        </w:rPr>
        <w:t>февраль 2021 / январь 2021 = 100,08%</w:t>
      </w:r>
    </w:p>
    <w:p w:rsidR="00F8473A" w:rsidRPr="00661265" w:rsidRDefault="00F8473A" w:rsidP="00F8473A">
      <w:pPr>
        <w:jc w:val="both"/>
        <w:rPr>
          <w:bCs/>
        </w:rPr>
      </w:pPr>
    </w:p>
    <w:p w:rsidR="00F8473A" w:rsidRPr="00661265" w:rsidRDefault="00F8473A" w:rsidP="00F8473A">
      <w:pPr>
        <w:jc w:val="both"/>
        <w:rPr>
          <w:bCs/>
        </w:rPr>
      </w:pPr>
      <w:bookmarkStart w:id="5" w:name="_Hlk66467541"/>
      <w:r w:rsidRPr="00661265">
        <w:rPr>
          <w:bCs/>
        </w:rPr>
        <w:t>1,0043*1,0008 = 1,0051</w:t>
      </w:r>
    </w:p>
    <w:bookmarkEnd w:id="4"/>
    <w:bookmarkEnd w:id="5"/>
    <w:p w:rsidR="00F8473A" w:rsidRPr="00661265" w:rsidRDefault="00F8473A" w:rsidP="00F8473A">
      <w:pPr>
        <w:jc w:val="both"/>
        <w:rPr>
          <w:b/>
        </w:rPr>
      </w:pPr>
    </w:p>
    <w:p w:rsidR="00F8473A" w:rsidRPr="00661265" w:rsidRDefault="00F8473A" w:rsidP="00F8473A">
      <w:pPr>
        <w:jc w:val="both"/>
        <w:rPr>
          <w:b/>
        </w:rPr>
      </w:pPr>
      <w:r w:rsidRPr="00661265">
        <w:rPr>
          <w:b/>
        </w:rPr>
        <w:t xml:space="preserve">2. Расчет индекса прогнозной инфляции: </w:t>
      </w:r>
    </w:p>
    <w:p w:rsidR="00F8473A" w:rsidRPr="00661265" w:rsidRDefault="00F8473A" w:rsidP="00F8473A">
      <w:pPr>
        <w:jc w:val="both"/>
        <w:rPr>
          <w:bCs/>
        </w:rPr>
      </w:pPr>
      <w:r w:rsidRPr="00661265">
        <w:rPr>
          <w:bCs/>
        </w:rPr>
        <w:t>Расчет НМЦК – апрель 2021 года</w:t>
      </w:r>
    </w:p>
    <w:p w:rsidR="00F8473A" w:rsidRPr="00661265" w:rsidRDefault="00F8473A" w:rsidP="00F8473A">
      <w:pPr>
        <w:jc w:val="both"/>
        <w:rPr>
          <w:bCs/>
        </w:rPr>
      </w:pPr>
      <w:r w:rsidRPr="00661265">
        <w:rPr>
          <w:bCs/>
        </w:rPr>
        <w:t>Доля сметной стоимости, подлежащая выполнению подрядчиком в 2021 году – 8/</w:t>
      </w:r>
      <w:r>
        <w:rPr>
          <w:bCs/>
        </w:rPr>
        <w:t>14</w:t>
      </w:r>
      <w:r w:rsidRPr="00661265">
        <w:rPr>
          <w:bCs/>
        </w:rPr>
        <w:t>=0,</w:t>
      </w:r>
      <w:r>
        <w:rPr>
          <w:bCs/>
        </w:rPr>
        <w:t>57</w:t>
      </w:r>
    </w:p>
    <w:p w:rsidR="00F8473A" w:rsidRPr="00661265" w:rsidRDefault="00F8473A" w:rsidP="00F8473A">
      <w:pPr>
        <w:jc w:val="both"/>
        <w:rPr>
          <w:bCs/>
        </w:rPr>
      </w:pPr>
      <w:r w:rsidRPr="00661265">
        <w:rPr>
          <w:bCs/>
        </w:rPr>
        <w:t xml:space="preserve">Доля сметной стоимости, подлежащая выполнению подрядчиком в 2022 году – </w:t>
      </w:r>
      <w:r>
        <w:rPr>
          <w:bCs/>
        </w:rPr>
        <w:t>6</w:t>
      </w:r>
      <w:r w:rsidRPr="00661265">
        <w:rPr>
          <w:bCs/>
        </w:rPr>
        <w:t>/</w:t>
      </w:r>
      <w:r>
        <w:rPr>
          <w:bCs/>
        </w:rPr>
        <w:t>14</w:t>
      </w:r>
      <w:r w:rsidRPr="00661265">
        <w:rPr>
          <w:bCs/>
        </w:rPr>
        <w:t>=0,</w:t>
      </w:r>
      <w:r>
        <w:rPr>
          <w:bCs/>
        </w:rPr>
        <w:t>43</w:t>
      </w:r>
    </w:p>
    <w:p w:rsidR="00F8473A" w:rsidRPr="00661265" w:rsidRDefault="00F8473A" w:rsidP="00F8473A">
      <w:pPr>
        <w:jc w:val="both"/>
        <w:rPr>
          <w:b/>
        </w:rPr>
      </w:pPr>
    </w:p>
    <w:p w:rsidR="00F8473A" w:rsidRPr="00661265" w:rsidRDefault="00F8473A" w:rsidP="00F8473A">
      <w:pPr>
        <w:rPr>
          <w:bCs/>
        </w:rPr>
      </w:pPr>
      <w:r w:rsidRPr="00661265">
        <w:rPr>
          <w:bCs/>
        </w:rPr>
        <w:t>Индекс-дефлятор, согласно письму Минэкономразвития России от 22.09.2020 №31031-ПК/Д03и (Инвестиции в основной капитал):</w:t>
      </w:r>
    </w:p>
    <w:p w:rsidR="00F8473A" w:rsidRPr="00661265" w:rsidRDefault="00F8473A" w:rsidP="00F8473A">
      <w:pPr>
        <w:jc w:val="both"/>
        <w:rPr>
          <w:bCs/>
        </w:rPr>
      </w:pPr>
      <w:r w:rsidRPr="00661265">
        <w:rPr>
          <w:bCs/>
        </w:rPr>
        <w:t>годовой на 2021 год = 105,1%, инфляция в месяц в 2021 году = 1,00415</w:t>
      </w:r>
    </w:p>
    <w:p w:rsidR="00F8473A" w:rsidRPr="00661265" w:rsidRDefault="00F8473A" w:rsidP="00F8473A">
      <w:pPr>
        <w:jc w:val="both"/>
        <w:rPr>
          <w:bCs/>
        </w:rPr>
      </w:pPr>
      <w:r w:rsidRPr="00661265">
        <w:rPr>
          <w:bCs/>
        </w:rPr>
        <w:t>годовой на 2022 год = 104,8%, инфляция в месяц в 2022 году = 1,00391</w:t>
      </w:r>
    </w:p>
    <w:p w:rsidR="00F8473A" w:rsidRPr="00661265" w:rsidRDefault="00F8473A" w:rsidP="00F8473A">
      <w:pPr>
        <w:jc w:val="both"/>
        <w:rPr>
          <w:bCs/>
        </w:rPr>
      </w:pPr>
    </w:p>
    <w:p w:rsidR="00F8473A" w:rsidRPr="00661265" w:rsidRDefault="00F8473A" w:rsidP="00F8473A">
      <w:pPr>
        <w:jc w:val="both"/>
        <w:rPr>
          <w:bCs/>
        </w:rPr>
      </w:pPr>
      <w:r w:rsidRPr="00661265">
        <w:rPr>
          <w:b/>
        </w:rPr>
        <w:t>К на 2021 год</w:t>
      </w:r>
      <w:r w:rsidRPr="00661265">
        <w:rPr>
          <w:bCs/>
        </w:rPr>
        <w:t xml:space="preserve"> = (1,00415</w:t>
      </w:r>
      <w:r w:rsidRPr="00661265">
        <w:rPr>
          <w:bCs/>
          <w:vertAlign w:val="superscript"/>
        </w:rPr>
        <w:t>5</w:t>
      </w:r>
      <w:r w:rsidRPr="00661265">
        <w:rPr>
          <w:bCs/>
        </w:rPr>
        <w:t>+1,00415</w:t>
      </w:r>
      <w:r w:rsidRPr="00661265">
        <w:rPr>
          <w:bCs/>
          <w:vertAlign w:val="superscript"/>
        </w:rPr>
        <w:t>12</w:t>
      </w:r>
      <w:r w:rsidRPr="00661265">
        <w:rPr>
          <w:bCs/>
        </w:rPr>
        <w:t xml:space="preserve">)/2 = </w:t>
      </w:r>
      <w:r w:rsidRPr="00661265">
        <w:rPr>
          <w:b/>
        </w:rPr>
        <w:t>1,03594</w:t>
      </w:r>
      <w:r w:rsidRPr="00661265">
        <w:rPr>
          <w:bCs/>
        </w:rPr>
        <w:t>, где</w:t>
      </w:r>
    </w:p>
    <w:p w:rsidR="00F8473A" w:rsidRPr="00661265" w:rsidRDefault="00F8473A" w:rsidP="00F8473A">
      <w:pPr>
        <w:jc w:val="both"/>
        <w:rPr>
          <w:bCs/>
          <w:vertAlign w:val="superscript"/>
        </w:rPr>
      </w:pPr>
      <w:r w:rsidRPr="00661265">
        <w:rPr>
          <w:bCs/>
        </w:rPr>
        <w:t>1,00415</w:t>
      </w:r>
      <w:r w:rsidRPr="00661265">
        <w:rPr>
          <w:bCs/>
          <w:vertAlign w:val="superscript"/>
        </w:rPr>
        <w:t>5</w:t>
      </w:r>
      <w:r w:rsidRPr="00661265">
        <w:rPr>
          <w:bCs/>
        </w:rPr>
        <w:t xml:space="preserve"> – индекс дефлятор на май 2021,</w:t>
      </w:r>
    </w:p>
    <w:p w:rsidR="00F8473A" w:rsidRPr="00661265" w:rsidRDefault="00F8473A" w:rsidP="00F8473A">
      <w:pPr>
        <w:jc w:val="both"/>
        <w:rPr>
          <w:bCs/>
        </w:rPr>
      </w:pPr>
      <w:r w:rsidRPr="00661265">
        <w:rPr>
          <w:bCs/>
        </w:rPr>
        <w:t>1,00415</w:t>
      </w:r>
      <w:r w:rsidRPr="00661265">
        <w:rPr>
          <w:bCs/>
          <w:vertAlign w:val="superscript"/>
        </w:rPr>
        <w:t>12</w:t>
      </w:r>
      <w:r w:rsidRPr="00661265">
        <w:rPr>
          <w:bCs/>
        </w:rPr>
        <w:t xml:space="preserve"> – индекс дефлятор на декабрь 2021.</w:t>
      </w:r>
    </w:p>
    <w:p w:rsidR="00F8473A" w:rsidRPr="00661265" w:rsidRDefault="00F8473A" w:rsidP="00F8473A">
      <w:pPr>
        <w:jc w:val="both"/>
        <w:rPr>
          <w:bCs/>
        </w:rPr>
      </w:pPr>
    </w:p>
    <w:p w:rsidR="00F8473A" w:rsidRPr="00661265" w:rsidRDefault="00F8473A" w:rsidP="00F8473A">
      <w:pPr>
        <w:jc w:val="both"/>
        <w:rPr>
          <w:bCs/>
        </w:rPr>
      </w:pPr>
      <w:r w:rsidRPr="00661265">
        <w:rPr>
          <w:b/>
        </w:rPr>
        <w:t>К на 2022 год</w:t>
      </w:r>
      <w:r w:rsidRPr="00661265">
        <w:rPr>
          <w:bCs/>
        </w:rPr>
        <w:t xml:space="preserve"> = 1,00415</w:t>
      </w:r>
      <w:r w:rsidRPr="00661265">
        <w:rPr>
          <w:bCs/>
          <w:vertAlign w:val="superscript"/>
        </w:rPr>
        <w:t>12</w:t>
      </w:r>
      <w:r w:rsidRPr="00661265">
        <w:rPr>
          <w:bCs/>
        </w:rPr>
        <w:t>*(1,00391+1,00391</w:t>
      </w:r>
      <w:r>
        <w:rPr>
          <w:bCs/>
          <w:vertAlign w:val="superscript"/>
        </w:rPr>
        <w:t>6</w:t>
      </w:r>
      <w:r w:rsidRPr="00661265">
        <w:rPr>
          <w:bCs/>
        </w:rPr>
        <w:t xml:space="preserve">)/2 = </w:t>
      </w:r>
      <w:r w:rsidRPr="00661265">
        <w:rPr>
          <w:b/>
        </w:rPr>
        <w:t>1,0</w:t>
      </w:r>
      <w:r>
        <w:rPr>
          <w:b/>
        </w:rPr>
        <w:t>6545</w:t>
      </w:r>
      <w:r w:rsidRPr="00661265">
        <w:rPr>
          <w:bCs/>
        </w:rPr>
        <w:t>, где</w:t>
      </w:r>
    </w:p>
    <w:p w:rsidR="00F8473A" w:rsidRPr="00661265" w:rsidRDefault="00F8473A" w:rsidP="00F8473A">
      <w:pPr>
        <w:jc w:val="both"/>
        <w:rPr>
          <w:bCs/>
        </w:rPr>
      </w:pPr>
      <w:r w:rsidRPr="00661265">
        <w:rPr>
          <w:bCs/>
        </w:rPr>
        <w:t>1,00415</w:t>
      </w:r>
      <w:r w:rsidRPr="00661265">
        <w:rPr>
          <w:bCs/>
          <w:vertAlign w:val="superscript"/>
        </w:rPr>
        <w:t>12</w:t>
      </w:r>
      <w:r w:rsidRPr="00661265">
        <w:rPr>
          <w:bCs/>
        </w:rPr>
        <w:t xml:space="preserve"> – индекс дефлятор на декабрь 2021.</w:t>
      </w:r>
    </w:p>
    <w:p w:rsidR="00F8473A" w:rsidRPr="00661265" w:rsidRDefault="00F8473A" w:rsidP="00F8473A">
      <w:pPr>
        <w:jc w:val="both"/>
        <w:rPr>
          <w:bCs/>
          <w:vertAlign w:val="superscript"/>
        </w:rPr>
      </w:pPr>
      <w:r w:rsidRPr="00661265">
        <w:rPr>
          <w:bCs/>
        </w:rPr>
        <w:t>1,00391 – индекс дефлятор на январь 2022,</w:t>
      </w:r>
    </w:p>
    <w:p w:rsidR="00F8473A" w:rsidRPr="00661265" w:rsidRDefault="00F8473A" w:rsidP="00F8473A">
      <w:pPr>
        <w:jc w:val="both"/>
        <w:rPr>
          <w:bCs/>
        </w:rPr>
      </w:pPr>
      <w:r w:rsidRPr="00661265">
        <w:rPr>
          <w:bCs/>
        </w:rPr>
        <w:t>1,00391</w:t>
      </w:r>
      <w:r>
        <w:rPr>
          <w:bCs/>
          <w:vertAlign w:val="superscript"/>
        </w:rPr>
        <w:t>6</w:t>
      </w:r>
      <w:r w:rsidRPr="00661265">
        <w:rPr>
          <w:bCs/>
        </w:rPr>
        <w:t xml:space="preserve"> – индекс дефлятор на </w:t>
      </w:r>
      <w:r>
        <w:rPr>
          <w:bCs/>
        </w:rPr>
        <w:t>июнь</w:t>
      </w:r>
      <w:r w:rsidRPr="00661265">
        <w:rPr>
          <w:bCs/>
        </w:rPr>
        <w:t xml:space="preserve"> 2022.</w:t>
      </w:r>
    </w:p>
    <w:p w:rsidR="00F8473A" w:rsidRPr="00661265" w:rsidRDefault="00F8473A" w:rsidP="00F8473A">
      <w:pPr>
        <w:jc w:val="both"/>
        <w:rPr>
          <w:bCs/>
        </w:rPr>
      </w:pPr>
    </w:p>
    <w:p w:rsidR="00F8473A" w:rsidRPr="00661265" w:rsidRDefault="00F8473A" w:rsidP="00F8473A">
      <w:pPr>
        <w:jc w:val="both"/>
        <w:rPr>
          <w:bCs/>
        </w:rPr>
      </w:pPr>
    </w:p>
    <w:p w:rsidR="00F8473A" w:rsidRPr="00661265" w:rsidRDefault="00F8473A" w:rsidP="00F8473A">
      <w:pPr>
        <w:rPr>
          <w:b/>
        </w:rPr>
      </w:pPr>
      <w:r w:rsidRPr="00661265">
        <w:rPr>
          <w:bCs/>
        </w:rPr>
        <w:lastRenderedPageBreak/>
        <w:t xml:space="preserve">Итого индекс прогнозной инфляции = </w:t>
      </w:r>
      <w:r w:rsidRPr="00661265">
        <w:rPr>
          <w:b/>
        </w:rPr>
        <w:t>1,03594</w:t>
      </w:r>
      <w:r w:rsidRPr="00661265">
        <w:t>*0,</w:t>
      </w:r>
      <w:r>
        <w:t>57</w:t>
      </w:r>
      <w:r w:rsidRPr="00661265">
        <w:t xml:space="preserve"> + </w:t>
      </w:r>
      <w:r w:rsidRPr="00661265">
        <w:rPr>
          <w:b/>
        </w:rPr>
        <w:t>1,</w:t>
      </w:r>
      <w:r>
        <w:rPr>
          <w:b/>
        </w:rPr>
        <w:t>06545</w:t>
      </w:r>
      <w:r w:rsidRPr="00661265">
        <w:t>*0,</w:t>
      </w:r>
      <w:r>
        <w:t>43</w:t>
      </w:r>
      <w:r w:rsidRPr="00661265">
        <w:rPr>
          <w:bCs/>
        </w:rPr>
        <w:t xml:space="preserve">= </w:t>
      </w:r>
      <w:r w:rsidRPr="00661265">
        <w:rPr>
          <w:b/>
        </w:rPr>
        <w:t>1,</w:t>
      </w:r>
      <w:r>
        <w:rPr>
          <w:b/>
        </w:rPr>
        <w:t>04863</w:t>
      </w:r>
    </w:p>
    <w:p w:rsidR="00F8473A" w:rsidRDefault="00F8473A" w:rsidP="00F8473A"/>
    <w:p w:rsidR="00F8473A" w:rsidRDefault="00F8473A" w:rsidP="00F8473A"/>
    <w:p w:rsidR="00F8473A" w:rsidRPr="00661265" w:rsidRDefault="00F8473A" w:rsidP="00F8473A"/>
    <w:p w:rsidR="00F8473A" w:rsidRPr="00661265" w:rsidRDefault="00F8473A" w:rsidP="00F8473A">
      <w:r w:rsidRPr="00661265">
        <w:t>Приложение: Расчет стоимости строительства объекта с использованием НЦС.</w:t>
      </w:r>
    </w:p>
    <w:p w:rsidR="00F8473A" w:rsidRDefault="00F8473A" w:rsidP="00F8473A"/>
    <w:p w:rsidR="00F8473A" w:rsidRDefault="00F8473A" w:rsidP="00F8473A"/>
    <w:p w:rsidR="00F8473A" w:rsidRDefault="00F8473A" w:rsidP="00F8473A"/>
    <w:p w:rsidR="00F8473A" w:rsidRPr="00661265" w:rsidRDefault="00F8473A" w:rsidP="00F8473A">
      <w:pPr>
        <w:jc w:val="both"/>
      </w:pPr>
      <w:r w:rsidRPr="00661265">
        <w:t>Расчёт составил:</w:t>
      </w:r>
    </w:p>
    <w:p w:rsidR="00F8473A" w:rsidRPr="00661265" w:rsidRDefault="00F8473A" w:rsidP="00F8473A">
      <w:pPr>
        <w:jc w:val="both"/>
      </w:pPr>
      <w:r w:rsidRPr="00661265">
        <w:t>Заместитель директора ДОПИР</w:t>
      </w:r>
      <w:r w:rsidRPr="00661265">
        <w:tab/>
        <w:t xml:space="preserve">     </w:t>
      </w:r>
      <w:r w:rsidRPr="00661265">
        <w:tab/>
      </w:r>
      <w:r w:rsidRPr="00661265">
        <w:tab/>
      </w:r>
      <w:r w:rsidRPr="00661265">
        <w:tab/>
      </w:r>
      <w:r w:rsidRPr="00661265">
        <w:tab/>
      </w:r>
      <w:r w:rsidRPr="00661265">
        <w:tab/>
        <w:t>______________/ Н.М. Вдовиченко</w:t>
      </w:r>
    </w:p>
    <w:p w:rsidR="00F8473A" w:rsidRPr="00661265" w:rsidRDefault="00F8473A" w:rsidP="00F8473A">
      <w:pPr>
        <w:jc w:val="both"/>
      </w:pPr>
    </w:p>
    <w:p w:rsidR="00F8473A" w:rsidRPr="00661265" w:rsidRDefault="00F8473A" w:rsidP="00F8473A">
      <w:pPr>
        <w:jc w:val="both"/>
      </w:pPr>
      <w:r w:rsidRPr="00661265">
        <w:t>Обоснование подготовил:</w:t>
      </w:r>
    </w:p>
    <w:p w:rsidR="00F8473A" w:rsidRPr="00661265" w:rsidRDefault="00F8473A" w:rsidP="00F8473A">
      <w:pPr>
        <w:jc w:val="both"/>
      </w:pPr>
      <w:r w:rsidRPr="00661265">
        <w:t xml:space="preserve">Главный специалист-главный инженер проектов ПО ДОПИР </w:t>
      </w:r>
      <w:r w:rsidRPr="00661265">
        <w:tab/>
      </w:r>
      <w:r w:rsidRPr="00661265">
        <w:tab/>
        <w:t xml:space="preserve">_______________ / </w:t>
      </w:r>
      <w:r>
        <w:t>А.И. Асанов</w:t>
      </w:r>
    </w:p>
    <w:p w:rsidR="00E4278D" w:rsidRPr="0070450C" w:rsidRDefault="00E4278D" w:rsidP="009E49CD">
      <w:pPr>
        <w:spacing w:line="252" w:lineRule="auto"/>
        <w:sectPr w:rsidR="00E4278D" w:rsidRPr="0070450C" w:rsidSect="00D82C94">
          <w:pgSz w:w="16838" w:h="11906" w:orient="landscape"/>
          <w:pgMar w:top="1418" w:right="1134" w:bottom="850" w:left="719" w:header="708" w:footer="708" w:gutter="0"/>
          <w:cols w:space="708"/>
          <w:titlePg/>
          <w:docGrid w:linePitch="360"/>
        </w:sectPr>
      </w:pPr>
    </w:p>
    <w:p w:rsidR="00C37184" w:rsidRPr="0070450C" w:rsidRDefault="00C17152" w:rsidP="00C17152">
      <w:pPr>
        <w:pStyle w:val="ConsPlusNormal"/>
        <w:widowControl/>
        <w:tabs>
          <w:tab w:val="left" w:pos="360"/>
        </w:tabs>
        <w:suppressAutoHyphens/>
        <w:autoSpaceDE/>
        <w:autoSpaceDN/>
        <w:adjustRightInd/>
        <w:spacing w:before="120" w:after="120"/>
        <w:ind w:left="1985" w:right="-83" w:firstLine="0"/>
        <w:jc w:val="center"/>
        <w:outlineLvl w:val="0"/>
        <w:rPr>
          <w:rFonts w:ascii="Times New Roman" w:hAnsi="Times New Roman" w:cs="Times New Roman"/>
          <w:b/>
          <w:bCs/>
        </w:rPr>
      </w:pPr>
      <w:r w:rsidRPr="0070450C">
        <w:rPr>
          <w:rFonts w:ascii="Times New Roman" w:hAnsi="Times New Roman" w:cs="Times New Roman"/>
          <w:b/>
          <w:bCs/>
        </w:rPr>
        <w:lastRenderedPageBreak/>
        <w:t xml:space="preserve">  </w:t>
      </w:r>
      <w:r w:rsidR="00C6668A" w:rsidRPr="0070450C">
        <w:rPr>
          <w:rFonts w:ascii="Times New Roman" w:hAnsi="Times New Roman" w:cs="Times New Roman"/>
          <w:b/>
          <w:bCs/>
          <w:lang w:val="en-US"/>
        </w:rPr>
        <w:t>II</w:t>
      </w:r>
      <w:r w:rsidR="00C6668A" w:rsidRPr="0070450C">
        <w:rPr>
          <w:rFonts w:ascii="Times New Roman" w:hAnsi="Times New Roman" w:cs="Times New Roman"/>
          <w:b/>
          <w:bCs/>
        </w:rPr>
        <w:t xml:space="preserve">. </w:t>
      </w:r>
      <w:r w:rsidR="00C37184" w:rsidRPr="0070450C">
        <w:rPr>
          <w:rFonts w:ascii="Times New Roman" w:hAnsi="Times New Roman" w:cs="Times New Roman"/>
          <w:b/>
          <w:bCs/>
        </w:rPr>
        <w:t>ОПИСАНИЕ ОБЪЕКТА ЗАКУПКИ (ТЕХНИЧЕСКОЕ ЗАДАНИЕ)</w:t>
      </w:r>
    </w:p>
    <w:p w:rsidR="00753700" w:rsidRPr="0070450C" w:rsidRDefault="00753700" w:rsidP="00753700">
      <w:pPr>
        <w:spacing w:line="252" w:lineRule="auto"/>
        <w:jc w:val="center"/>
        <w:rPr>
          <w:sz w:val="28"/>
          <w:szCs w:val="28"/>
        </w:rPr>
      </w:pPr>
    </w:p>
    <w:p w:rsidR="00905E12" w:rsidRPr="0051159F" w:rsidRDefault="00905E12" w:rsidP="00905E12">
      <w:pPr>
        <w:spacing w:line="252" w:lineRule="auto"/>
        <w:jc w:val="center"/>
        <w:rPr>
          <w:b/>
          <w:bCs/>
          <w:sz w:val="28"/>
          <w:szCs w:val="28"/>
        </w:rPr>
      </w:pPr>
      <w:r w:rsidRPr="0051159F">
        <w:rPr>
          <w:b/>
          <w:bCs/>
          <w:sz w:val="28"/>
          <w:szCs w:val="28"/>
        </w:rPr>
        <w:t>Задание на проектирование объекта капитального строительства</w:t>
      </w:r>
    </w:p>
    <w:p w:rsidR="00905E12" w:rsidRPr="0051159F" w:rsidRDefault="00905E12" w:rsidP="00905E12">
      <w:pPr>
        <w:ind w:firstLine="720"/>
        <w:jc w:val="center"/>
        <w:rPr>
          <w:b/>
          <w:bCs/>
          <w:sz w:val="28"/>
          <w:szCs w:val="28"/>
        </w:rPr>
      </w:pPr>
      <w:r w:rsidRPr="0051159F">
        <w:rPr>
          <w:b/>
          <w:bCs/>
          <w:sz w:val="28"/>
          <w:szCs w:val="28"/>
        </w:rPr>
        <w:t xml:space="preserve">«Строительство сетей водоснабжения ул. </w:t>
      </w:r>
      <w:proofErr w:type="spellStart"/>
      <w:r w:rsidRPr="0051159F">
        <w:rPr>
          <w:b/>
          <w:bCs/>
          <w:sz w:val="28"/>
          <w:szCs w:val="28"/>
        </w:rPr>
        <w:t>Кунешли</w:t>
      </w:r>
      <w:proofErr w:type="spellEnd"/>
      <w:r w:rsidRPr="0051159F">
        <w:rPr>
          <w:b/>
          <w:bCs/>
          <w:sz w:val="28"/>
          <w:szCs w:val="28"/>
        </w:rPr>
        <w:t xml:space="preserve"> с. </w:t>
      </w:r>
      <w:proofErr w:type="spellStart"/>
      <w:r w:rsidRPr="0051159F">
        <w:rPr>
          <w:b/>
          <w:bCs/>
          <w:sz w:val="28"/>
          <w:szCs w:val="28"/>
        </w:rPr>
        <w:t>Левадки</w:t>
      </w:r>
      <w:proofErr w:type="spellEnd"/>
      <w:r w:rsidRPr="0051159F">
        <w:rPr>
          <w:b/>
          <w:bCs/>
          <w:sz w:val="28"/>
          <w:szCs w:val="28"/>
        </w:rPr>
        <w:t xml:space="preserve"> Симферопольского района»</w:t>
      </w:r>
    </w:p>
    <w:p w:rsidR="00905E12" w:rsidRPr="0051159F" w:rsidRDefault="00905E12" w:rsidP="00905E12">
      <w:pPr>
        <w:pBdr>
          <w:top w:val="single" w:sz="4" w:space="1" w:color="auto"/>
        </w:pBdr>
        <w:ind w:firstLine="720"/>
        <w:jc w:val="center"/>
        <w:rPr>
          <w:vertAlign w:val="superscript"/>
        </w:rPr>
      </w:pPr>
      <w:r w:rsidRPr="0051159F">
        <w:rPr>
          <w:vertAlign w:val="superscript"/>
        </w:rPr>
        <w:t xml:space="preserve"> (наименование и адрес (местоположение) объекта капитального строительства (далее - объект)</w:t>
      </w:r>
    </w:p>
    <w:p w:rsidR="00905E12" w:rsidRPr="0051159F" w:rsidRDefault="00905E12" w:rsidP="00905E12">
      <w:pPr>
        <w:pBdr>
          <w:top w:val="single" w:sz="4" w:space="1" w:color="auto"/>
        </w:pBdr>
        <w:ind w:firstLine="720"/>
        <w:jc w:val="center"/>
      </w:pPr>
    </w:p>
    <w:p w:rsidR="00905E12" w:rsidRPr="0051159F" w:rsidRDefault="00905E12" w:rsidP="00905E12">
      <w:pPr>
        <w:pBdr>
          <w:top w:val="single" w:sz="4" w:space="1" w:color="auto"/>
        </w:pBdr>
        <w:ind w:firstLine="720"/>
        <w:jc w:val="center"/>
        <w:rPr>
          <w:b/>
          <w:bCs/>
          <w:sz w:val="28"/>
          <w:szCs w:val="28"/>
        </w:rPr>
      </w:pPr>
      <w:r w:rsidRPr="0051159F">
        <w:rPr>
          <w:b/>
          <w:bCs/>
          <w:sz w:val="28"/>
          <w:szCs w:val="28"/>
          <w:lang w:val="en-US"/>
        </w:rPr>
        <w:t>I</w:t>
      </w:r>
      <w:r w:rsidRPr="0051159F">
        <w:rPr>
          <w:b/>
          <w:bCs/>
          <w:sz w:val="28"/>
          <w:szCs w:val="28"/>
        </w:rPr>
        <w:t>. Общие данные</w:t>
      </w:r>
    </w:p>
    <w:p w:rsidR="00905E12" w:rsidRPr="0051159F" w:rsidRDefault="00905E12" w:rsidP="00905E12">
      <w:pPr>
        <w:ind w:firstLine="720"/>
        <w:jc w:val="both"/>
        <w:rPr>
          <w:rFonts w:eastAsia="Calibri"/>
          <w:b/>
          <w:sz w:val="28"/>
          <w:szCs w:val="28"/>
          <w:lang w:eastAsia="en-US"/>
        </w:rPr>
      </w:pPr>
      <w:r w:rsidRPr="0051159F">
        <w:rPr>
          <w:rFonts w:eastAsia="Calibri"/>
          <w:b/>
          <w:sz w:val="28"/>
          <w:szCs w:val="28"/>
          <w:lang w:eastAsia="en-US"/>
        </w:rPr>
        <w:t>1. Основание для проектирования объекта:</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w:t>
      </w:r>
      <w:r>
        <w:rPr>
          <w:rFonts w:eastAsia="Calibri"/>
          <w:i/>
          <w:sz w:val="28"/>
          <w:szCs w:val="28"/>
          <w:lang w:eastAsia="en-US"/>
        </w:rPr>
        <w:t>5</w:t>
      </w:r>
      <w:r w:rsidRPr="0051159F">
        <w:rPr>
          <w:rFonts w:eastAsia="Calibri"/>
          <w:i/>
          <w:sz w:val="28"/>
          <w:szCs w:val="28"/>
          <w:lang w:eastAsia="en-US"/>
        </w:rPr>
        <w:t xml:space="preserve"> года».</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Государственная программа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w:t>
      </w:r>
      <w:r>
        <w:rPr>
          <w:rFonts w:eastAsia="Calibri"/>
          <w:i/>
          <w:sz w:val="28"/>
          <w:szCs w:val="28"/>
          <w:lang w:eastAsia="en-US"/>
        </w:rPr>
        <w:t>ая</w:t>
      </w:r>
      <w:r w:rsidRPr="0051159F">
        <w:rPr>
          <w:rFonts w:eastAsia="Calibri"/>
          <w:i/>
          <w:sz w:val="28"/>
          <w:szCs w:val="28"/>
          <w:lang w:eastAsia="en-US"/>
        </w:rPr>
        <w:t xml:space="preserve"> постановлением Совета министров Республики Крым от 29.01.2018 №30 (с изменениями).</w:t>
      </w:r>
    </w:p>
    <w:p w:rsidR="00905E12" w:rsidRPr="0051159F" w:rsidRDefault="00905E12" w:rsidP="00905E12">
      <w:pPr>
        <w:ind w:firstLine="720"/>
        <w:jc w:val="both"/>
        <w:rPr>
          <w:rFonts w:eastAsia="Calibri"/>
          <w:b/>
          <w:sz w:val="28"/>
          <w:szCs w:val="28"/>
          <w:lang w:eastAsia="en-US"/>
        </w:rPr>
      </w:pPr>
      <w:r w:rsidRPr="0051159F">
        <w:rPr>
          <w:rFonts w:eastAsia="Calibri"/>
          <w:b/>
          <w:sz w:val="28"/>
          <w:szCs w:val="28"/>
          <w:lang w:eastAsia="en-US"/>
        </w:rPr>
        <w:t>2. Застройщик (технический заказчик):</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w:t>
      </w:r>
      <w:r>
        <w:rPr>
          <w:rFonts w:eastAsia="Calibri"/>
          <w:i/>
          <w:sz w:val="28"/>
          <w:szCs w:val="28"/>
          <w:lang w:eastAsia="en-US"/>
        </w:rPr>
        <w:t>Р</w:t>
      </w:r>
      <w:r w:rsidRPr="0051159F">
        <w:rPr>
          <w:rFonts w:eastAsia="Calibri"/>
          <w:i/>
          <w:sz w:val="28"/>
          <w:szCs w:val="28"/>
          <w:lang w:eastAsia="en-US"/>
        </w:rPr>
        <w:t xml:space="preserve">еспублика Крым, город Симферополь, улица </w:t>
      </w:r>
      <w:proofErr w:type="spellStart"/>
      <w:r w:rsidRPr="0051159F">
        <w:rPr>
          <w:rFonts w:eastAsia="Calibri"/>
          <w:i/>
          <w:sz w:val="28"/>
          <w:szCs w:val="28"/>
          <w:lang w:eastAsia="en-US"/>
        </w:rPr>
        <w:t>Трубаченко</w:t>
      </w:r>
      <w:proofErr w:type="spellEnd"/>
      <w:r w:rsidRPr="0051159F">
        <w:rPr>
          <w:rFonts w:eastAsia="Calibri"/>
          <w:i/>
          <w:sz w:val="28"/>
          <w:szCs w:val="28"/>
          <w:lang w:eastAsia="en-US"/>
        </w:rPr>
        <w:t>, дом 23 «а». ОГРН 1159102101454, ИНН 9102187428.</w:t>
      </w:r>
    </w:p>
    <w:p w:rsidR="00905E12" w:rsidRPr="0051159F" w:rsidRDefault="00905E12" w:rsidP="00905E12">
      <w:pPr>
        <w:ind w:firstLine="720"/>
        <w:rPr>
          <w:rFonts w:eastAsia="Calibri"/>
          <w:b/>
          <w:sz w:val="28"/>
          <w:szCs w:val="28"/>
          <w:lang w:eastAsia="en-US"/>
        </w:rPr>
      </w:pPr>
      <w:r w:rsidRPr="0051159F">
        <w:rPr>
          <w:rFonts w:eastAsia="Calibri"/>
          <w:b/>
          <w:sz w:val="28"/>
          <w:szCs w:val="28"/>
          <w:lang w:eastAsia="en-US"/>
        </w:rPr>
        <w:t>3. Инвестор (при наличии):</w:t>
      </w:r>
    </w:p>
    <w:p w:rsidR="00905E12" w:rsidRPr="0051159F" w:rsidRDefault="00905E12" w:rsidP="00905E12">
      <w:pPr>
        <w:ind w:firstLine="720"/>
        <w:jc w:val="both"/>
        <w:rPr>
          <w:i/>
          <w:sz w:val="28"/>
          <w:szCs w:val="28"/>
        </w:rPr>
      </w:pPr>
      <w:r w:rsidRPr="0051159F">
        <w:rPr>
          <w:sz w:val="28"/>
          <w:szCs w:val="28"/>
        </w:rPr>
        <w:t xml:space="preserve"> </w:t>
      </w:r>
      <w:r w:rsidRPr="0051159F">
        <w:rPr>
          <w:i/>
          <w:sz w:val="28"/>
          <w:szCs w:val="28"/>
        </w:rPr>
        <w:t>-</w:t>
      </w:r>
    </w:p>
    <w:p w:rsidR="00905E12" w:rsidRPr="0051159F" w:rsidRDefault="00905E12" w:rsidP="00905E12">
      <w:pPr>
        <w:ind w:firstLine="720"/>
        <w:jc w:val="both"/>
        <w:rPr>
          <w:rFonts w:eastAsia="Calibri"/>
          <w:b/>
          <w:sz w:val="28"/>
          <w:szCs w:val="28"/>
          <w:lang w:eastAsia="en-US"/>
        </w:rPr>
      </w:pPr>
      <w:r w:rsidRPr="0051159F">
        <w:rPr>
          <w:rFonts w:eastAsia="Calibri"/>
          <w:b/>
          <w:sz w:val="28"/>
          <w:szCs w:val="28"/>
          <w:lang w:eastAsia="en-US"/>
        </w:rPr>
        <w:t xml:space="preserve">4. Проектная организация: </w:t>
      </w:r>
    </w:p>
    <w:p w:rsidR="00905E12" w:rsidRPr="0051159F" w:rsidRDefault="00905E12" w:rsidP="00905E12">
      <w:pPr>
        <w:ind w:firstLine="720"/>
        <w:rPr>
          <w:sz w:val="28"/>
          <w:szCs w:val="28"/>
        </w:rPr>
      </w:pPr>
      <w:r w:rsidRPr="0051159F">
        <w:rPr>
          <w:i/>
          <w:sz w:val="28"/>
          <w:szCs w:val="28"/>
        </w:rPr>
        <w:t>Определяется по итогам конкурсных процедур</w:t>
      </w:r>
      <w:r w:rsidRPr="0051159F">
        <w:rPr>
          <w:sz w:val="28"/>
          <w:szCs w:val="28"/>
        </w:rPr>
        <w:t>.</w:t>
      </w:r>
    </w:p>
    <w:p w:rsidR="00905E12" w:rsidRPr="0051159F" w:rsidRDefault="00905E12" w:rsidP="00905E12">
      <w:pPr>
        <w:ind w:firstLine="720"/>
        <w:rPr>
          <w:rFonts w:eastAsia="Calibri"/>
          <w:b/>
          <w:sz w:val="28"/>
          <w:szCs w:val="28"/>
          <w:lang w:eastAsia="en-US"/>
        </w:rPr>
      </w:pPr>
      <w:r w:rsidRPr="0051159F">
        <w:rPr>
          <w:rFonts w:eastAsia="Calibri"/>
          <w:b/>
          <w:sz w:val="28"/>
          <w:szCs w:val="28"/>
          <w:lang w:eastAsia="en-US"/>
        </w:rPr>
        <w:t>5. Вид работ:</w:t>
      </w:r>
    </w:p>
    <w:p w:rsidR="00905E12" w:rsidRPr="0051159F" w:rsidRDefault="00905E12" w:rsidP="00905E12">
      <w:pPr>
        <w:ind w:firstLine="720"/>
        <w:rPr>
          <w:i/>
          <w:sz w:val="28"/>
          <w:szCs w:val="28"/>
        </w:rPr>
      </w:pPr>
      <w:r w:rsidRPr="0051159F">
        <w:rPr>
          <w:i/>
          <w:sz w:val="28"/>
          <w:szCs w:val="28"/>
        </w:rPr>
        <w:t>Новое строительство.</w:t>
      </w:r>
    </w:p>
    <w:p w:rsidR="00905E12" w:rsidRPr="0051159F" w:rsidRDefault="00905E12" w:rsidP="00905E12">
      <w:pPr>
        <w:ind w:firstLine="720"/>
        <w:jc w:val="both"/>
        <w:rPr>
          <w:rFonts w:eastAsia="Calibri"/>
          <w:b/>
          <w:sz w:val="28"/>
          <w:szCs w:val="28"/>
          <w:lang w:eastAsia="en-US"/>
        </w:rPr>
      </w:pPr>
      <w:r w:rsidRPr="0051159F">
        <w:rPr>
          <w:rFonts w:eastAsia="Calibri"/>
          <w:b/>
          <w:sz w:val="28"/>
          <w:szCs w:val="28"/>
          <w:lang w:eastAsia="en-US"/>
        </w:rPr>
        <w:t>6. Источник финансирования строительства объекта:</w:t>
      </w:r>
    </w:p>
    <w:p w:rsidR="00905E12" w:rsidRPr="0051159F" w:rsidRDefault="00905E12" w:rsidP="00905E12">
      <w:pPr>
        <w:pStyle w:val="afa"/>
        <w:ind w:firstLine="709"/>
        <w:rPr>
          <w:b/>
          <w:i/>
        </w:rPr>
      </w:pPr>
      <w:r w:rsidRPr="0051159F">
        <w:rPr>
          <w:bCs/>
          <w:i/>
          <w:shd w:val="clear" w:color="auto" w:fill="FFFFFF"/>
        </w:rPr>
        <w:t xml:space="preserve">Бюджет Республики Крым </w:t>
      </w:r>
      <w:r w:rsidRPr="0051159F">
        <w:rPr>
          <w:i/>
        </w:rPr>
        <w:t xml:space="preserve">(субсидии </w:t>
      </w:r>
      <w:proofErr w:type="gramStart"/>
      <w:r w:rsidRPr="0051159F">
        <w:rPr>
          <w:i/>
        </w:rPr>
        <w:t>из федерального бюджета</w:t>
      </w:r>
      <w:proofErr w:type="gramEnd"/>
      <w:r w:rsidRPr="0051159F">
        <w:rPr>
          <w:i/>
        </w:rPr>
        <w:t xml:space="preserve"> предоставляемые бюджету Республики Крым в целях </w:t>
      </w:r>
      <w:proofErr w:type="spellStart"/>
      <w:r w:rsidRPr="0051159F">
        <w:rPr>
          <w:i/>
        </w:rPr>
        <w:t>софинансирования</w:t>
      </w:r>
      <w:proofErr w:type="spellEnd"/>
      <w:r w:rsidRPr="0051159F">
        <w:rPr>
          <w:i/>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905E12" w:rsidRPr="0051159F" w:rsidRDefault="00905E12" w:rsidP="00905E12">
      <w:pPr>
        <w:pStyle w:val="afa"/>
        <w:ind w:firstLine="709"/>
        <w:rPr>
          <w:rFonts w:eastAsiaTheme="minorEastAsia"/>
          <w:i/>
        </w:rPr>
      </w:pPr>
      <w:r w:rsidRPr="0051159F">
        <w:rPr>
          <w:b/>
        </w:rPr>
        <w:t>7. Технические условия на подключение (присоединение) объекта к сетям инженерно-технического обеспечения (при наличии)</w:t>
      </w:r>
      <w:r w:rsidRPr="0051159F">
        <w:t>:</w:t>
      </w:r>
    </w:p>
    <w:p w:rsidR="00905E12" w:rsidRPr="0051159F" w:rsidRDefault="00905E12" w:rsidP="00905E12">
      <w:pPr>
        <w:pStyle w:val="afa"/>
        <w:ind w:firstLine="720"/>
        <w:rPr>
          <w:rFonts w:eastAsiaTheme="minorEastAsia"/>
          <w:i/>
        </w:rPr>
      </w:pPr>
      <w:r w:rsidRPr="0051159F">
        <w:rPr>
          <w:rFonts w:eastAsiaTheme="minorEastAsia"/>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проектная организация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w:t>
      </w:r>
    </w:p>
    <w:p w:rsidR="00905E12" w:rsidRPr="0051159F" w:rsidRDefault="00905E12" w:rsidP="00905E12">
      <w:pPr>
        <w:pStyle w:val="afa"/>
        <w:ind w:firstLine="720"/>
        <w:rPr>
          <w:b/>
        </w:rPr>
      </w:pPr>
      <w:r w:rsidRPr="0051159F">
        <w:rPr>
          <w:b/>
        </w:rPr>
        <w:t>8. Требования к выделению этапов строительства объекта:</w:t>
      </w:r>
    </w:p>
    <w:p w:rsidR="00905E12" w:rsidRPr="0051159F" w:rsidRDefault="00905E12" w:rsidP="00905E12">
      <w:pPr>
        <w:pStyle w:val="afa"/>
        <w:ind w:firstLine="720"/>
        <w:rPr>
          <w:i/>
        </w:rPr>
      </w:pPr>
      <w:r w:rsidRPr="0051159F">
        <w:rPr>
          <w:i/>
        </w:rPr>
        <w:t xml:space="preserve">Этапы не предусмотрены </w:t>
      </w:r>
    </w:p>
    <w:p w:rsidR="00905E12" w:rsidRPr="0051159F" w:rsidRDefault="00905E12" w:rsidP="00905E12">
      <w:pPr>
        <w:ind w:firstLine="720"/>
        <w:jc w:val="both"/>
        <w:rPr>
          <w:b/>
          <w:sz w:val="28"/>
          <w:szCs w:val="28"/>
        </w:rPr>
      </w:pPr>
      <w:r w:rsidRPr="0051159F">
        <w:rPr>
          <w:b/>
          <w:sz w:val="28"/>
          <w:szCs w:val="28"/>
        </w:rPr>
        <w:lastRenderedPageBreak/>
        <w:t>9. Срок строительства</w:t>
      </w:r>
      <w:r w:rsidRPr="0051159F">
        <w:rPr>
          <w:rFonts w:eastAsia="Calibri"/>
          <w:b/>
          <w:sz w:val="28"/>
          <w:szCs w:val="28"/>
          <w:lang w:eastAsia="en-US"/>
        </w:rPr>
        <w:t xml:space="preserve"> объекта</w:t>
      </w:r>
      <w:r w:rsidRPr="0051159F">
        <w:rPr>
          <w:b/>
          <w:sz w:val="28"/>
          <w:szCs w:val="28"/>
        </w:rPr>
        <w:t>:</w:t>
      </w:r>
    </w:p>
    <w:p w:rsidR="00905E12" w:rsidRPr="0051159F" w:rsidRDefault="00905E12" w:rsidP="00905E12">
      <w:pPr>
        <w:pStyle w:val="afa"/>
        <w:ind w:firstLine="720"/>
        <w:rPr>
          <w:i/>
        </w:rPr>
      </w:pPr>
      <w:r w:rsidRPr="0051159F">
        <w:rPr>
          <w:i/>
        </w:rPr>
        <w:t>Срок реализации инвестиционного проекта 2019 – 2022 гг.</w:t>
      </w:r>
    </w:p>
    <w:p w:rsidR="00905E12" w:rsidRPr="0051159F" w:rsidRDefault="00905E12" w:rsidP="00905E12">
      <w:pPr>
        <w:pStyle w:val="afa"/>
        <w:ind w:firstLine="720"/>
        <w:rPr>
          <w:b/>
        </w:rPr>
      </w:pPr>
      <w:bookmarkStart w:id="6" w:name="_Hlk536444504"/>
      <w:r w:rsidRPr="0051159F">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905E12" w:rsidRPr="0051159F" w:rsidRDefault="00905E12" w:rsidP="00905E12">
      <w:pPr>
        <w:pStyle w:val="afa"/>
        <w:ind w:firstLine="720"/>
        <w:rPr>
          <w:i/>
        </w:rPr>
      </w:pPr>
      <w:r w:rsidRPr="0051159F">
        <w:rPr>
          <w:i/>
        </w:rPr>
        <w:t xml:space="preserve">Протяженность сетей водоснабжения – </w:t>
      </w:r>
      <w:r w:rsidRPr="00F42964">
        <w:rPr>
          <w:i/>
        </w:rPr>
        <w:t>1,276 км</w:t>
      </w:r>
      <w:r w:rsidRPr="0051159F">
        <w:rPr>
          <w:i/>
        </w:rPr>
        <w:t xml:space="preserve"> (уточнить проектом). Режим работы – круглосуточный, круглогодичный.</w:t>
      </w:r>
    </w:p>
    <w:p w:rsidR="00905E12" w:rsidRPr="0051159F" w:rsidRDefault="00905E12" w:rsidP="00905E12">
      <w:pPr>
        <w:pStyle w:val="afa"/>
        <w:ind w:firstLine="720"/>
        <w:rPr>
          <w:i/>
        </w:rPr>
      </w:pPr>
      <w:r w:rsidRPr="00925BBA">
        <w:rPr>
          <w:i/>
        </w:rPr>
        <w:t>Диаметры сетей водоснабжения, необходимость устройства дополнительных сооружений (резервуары запаса воды, насосные станции и т.п.), их количество, материал трубопроводов</w:t>
      </w:r>
      <w:r w:rsidRPr="0051159F">
        <w:rPr>
          <w:i/>
        </w:rPr>
        <w:t xml:space="preserve"> определить проектом на основании гидравлических расчетов, с учетом требований, изложенных в технических условиях.</w:t>
      </w:r>
      <w:r>
        <w:rPr>
          <w:i/>
        </w:rPr>
        <w:t xml:space="preserve"> </w:t>
      </w:r>
      <w:r w:rsidRPr="001274D3">
        <w:rPr>
          <w:i/>
        </w:rPr>
        <w:t>Прочностные характеристики уточнить с учетом сейсмических воздействий.</w:t>
      </w:r>
      <w:r w:rsidRPr="0051159F">
        <w:rPr>
          <w:i/>
        </w:rPr>
        <w:t xml:space="preserve"> При устройстве насосных станций и резервуаров чистой воды учесть требования СанПиН 2.1.4.1110-02.</w:t>
      </w:r>
    </w:p>
    <w:p w:rsidR="00905E12" w:rsidRPr="0051159F" w:rsidRDefault="00905E12" w:rsidP="00905E12">
      <w:pPr>
        <w:pStyle w:val="afa"/>
        <w:ind w:firstLine="709"/>
        <w:rPr>
          <w:i/>
        </w:rPr>
      </w:pPr>
      <w:r w:rsidRPr="00925BBA">
        <w:rPr>
          <w:i/>
        </w:rPr>
        <w:t>Подъездные пути к резервуарам чистой воды оборудовать твердым покрытием.</w:t>
      </w:r>
    </w:p>
    <w:p w:rsidR="00905E12" w:rsidRPr="0051159F" w:rsidRDefault="00905E12" w:rsidP="00905E12">
      <w:pPr>
        <w:pStyle w:val="afa"/>
        <w:ind w:firstLine="709"/>
        <w:rPr>
          <w:i/>
        </w:rPr>
      </w:pPr>
      <w:r w:rsidRPr="0051159F">
        <w:rPr>
          <w:i/>
        </w:rPr>
        <w:t xml:space="preserve">Сведения о </w:t>
      </w:r>
      <w:bookmarkEnd w:id="6"/>
      <w:r w:rsidRPr="0051159F">
        <w:rPr>
          <w:i/>
        </w:rPr>
        <w:t>расходах воды на противопожарные и хозяйственно-питьевые нужды определить по результатам проектно-изыскательских работ.</w:t>
      </w:r>
    </w:p>
    <w:p w:rsidR="00905E12" w:rsidRPr="0051159F" w:rsidRDefault="00905E12" w:rsidP="00905E12">
      <w:pPr>
        <w:pStyle w:val="afa"/>
        <w:ind w:firstLine="709"/>
        <w:rPr>
          <w:b/>
        </w:rPr>
      </w:pPr>
      <w:r w:rsidRPr="0051159F">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905E12" w:rsidRPr="0051159F" w:rsidRDefault="00905E12" w:rsidP="00905E12">
      <w:pPr>
        <w:pStyle w:val="afa"/>
        <w:ind w:firstLine="720"/>
        <w:rPr>
          <w:b/>
        </w:rPr>
      </w:pPr>
      <w:r w:rsidRPr="0051159F">
        <w:rPr>
          <w:b/>
        </w:rPr>
        <w:t>11.1. Назначение:</w:t>
      </w:r>
    </w:p>
    <w:p w:rsidR="00905E12" w:rsidRPr="0051159F" w:rsidRDefault="00905E12" w:rsidP="00905E12">
      <w:pPr>
        <w:pStyle w:val="afa"/>
        <w:ind w:firstLine="720"/>
        <w:rPr>
          <w:i/>
        </w:rPr>
      </w:pPr>
      <w:r w:rsidRPr="0051159F">
        <w:rPr>
          <w:i/>
        </w:rPr>
        <w:t xml:space="preserve">Услуги по распределению воды по водопроводам, </w:t>
      </w:r>
      <w:bookmarkStart w:id="7" w:name="_Hlk536455684"/>
      <w:r w:rsidRPr="0051159F">
        <w:rPr>
          <w:i/>
        </w:rPr>
        <w:t>код ОКПД</w:t>
      </w:r>
      <w:bookmarkEnd w:id="7"/>
      <w:r w:rsidRPr="0051159F">
        <w:rPr>
          <w:i/>
        </w:rPr>
        <w:t xml:space="preserve"> 2: 36.00.20</w:t>
      </w:r>
    </w:p>
    <w:p w:rsidR="00905E12" w:rsidRPr="0051159F" w:rsidRDefault="00905E12" w:rsidP="00905E12">
      <w:pPr>
        <w:ind w:firstLine="720"/>
        <w:jc w:val="both"/>
        <w:rPr>
          <w:i/>
          <w:sz w:val="28"/>
          <w:szCs w:val="28"/>
        </w:rPr>
      </w:pPr>
      <w:r w:rsidRPr="0051159F">
        <w:rPr>
          <w:i/>
          <w:sz w:val="28"/>
          <w:szCs w:val="28"/>
        </w:rPr>
        <w:t>По классификатору объектов капитального строительства, утвержденному Приказом Минстроя РФ от 10.07.2020 № 374/ПР:</w:t>
      </w:r>
    </w:p>
    <w:p w:rsidR="00905E12" w:rsidRPr="0051159F" w:rsidRDefault="00905E12" w:rsidP="00905E12">
      <w:pPr>
        <w:ind w:firstLine="720"/>
        <w:jc w:val="both"/>
        <w:rPr>
          <w:i/>
          <w:sz w:val="28"/>
          <w:szCs w:val="28"/>
        </w:rPr>
      </w:pPr>
      <w:r w:rsidRPr="0051159F">
        <w:rPr>
          <w:i/>
          <w:sz w:val="28"/>
          <w:szCs w:val="28"/>
        </w:rPr>
        <w:t>– код: 19.7.3.5 (вид объекта строительства: Сеть водоснабжения. Группа: Инженерные сети населенных пунктов).</w:t>
      </w:r>
    </w:p>
    <w:p w:rsidR="00905E12" w:rsidRPr="0051159F" w:rsidRDefault="00905E12" w:rsidP="00905E12">
      <w:pPr>
        <w:ind w:firstLine="720"/>
        <w:jc w:val="both"/>
        <w:rPr>
          <w:b/>
          <w:sz w:val="28"/>
          <w:szCs w:val="28"/>
        </w:rPr>
      </w:pPr>
      <w:r w:rsidRPr="0051159F">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905E12" w:rsidRPr="0051159F" w:rsidRDefault="00905E12" w:rsidP="00905E12">
      <w:pPr>
        <w:ind w:firstLine="720"/>
        <w:jc w:val="both"/>
        <w:rPr>
          <w:i/>
          <w:sz w:val="28"/>
          <w:szCs w:val="28"/>
        </w:rPr>
      </w:pPr>
      <w:r w:rsidRPr="0051159F">
        <w:rPr>
          <w:i/>
          <w:sz w:val="28"/>
          <w:szCs w:val="28"/>
        </w:rPr>
        <w:t>Классификатор: ОКОФ ОК 013-2014 Код: 220.42.21.12.110 Трубопровод местный для воды (водопровод)</w:t>
      </w:r>
    </w:p>
    <w:p w:rsidR="00905E12" w:rsidRPr="0051159F" w:rsidRDefault="00905E12" w:rsidP="00905E12">
      <w:pPr>
        <w:ind w:firstLine="720"/>
        <w:jc w:val="both"/>
        <w:rPr>
          <w:i/>
          <w:sz w:val="28"/>
          <w:szCs w:val="28"/>
        </w:rPr>
      </w:pPr>
      <w:r w:rsidRPr="0051159F">
        <w:rPr>
          <w:i/>
          <w:sz w:val="28"/>
          <w:szCs w:val="28"/>
        </w:rPr>
        <w:t>По классификатору объектов капитального строительства, утвержденному Приказом Минстроя РФ от 10.07.2020 № 374/ПР:</w:t>
      </w:r>
    </w:p>
    <w:p w:rsidR="00905E12" w:rsidRPr="0051159F" w:rsidRDefault="00905E12" w:rsidP="00905E12">
      <w:pPr>
        <w:ind w:firstLine="720"/>
        <w:jc w:val="both"/>
        <w:rPr>
          <w:i/>
          <w:sz w:val="28"/>
          <w:szCs w:val="28"/>
        </w:rPr>
      </w:pPr>
      <w:r w:rsidRPr="0051159F">
        <w:rPr>
          <w:i/>
          <w:sz w:val="28"/>
          <w:szCs w:val="28"/>
        </w:rPr>
        <w:t>– код: 19.7.3.5 (вид объекта строительства: Сеть водоснабжения. Группа: Инженерные сети населенных пунктов).</w:t>
      </w:r>
    </w:p>
    <w:p w:rsidR="00905E12" w:rsidRPr="0051159F" w:rsidRDefault="00905E12" w:rsidP="00905E12">
      <w:pPr>
        <w:ind w:firstLine="720"/>
        <w:jc w:val="both"/>
        <w:rPr>
          <w:b/>
          <w:sz w:val="28"/>
          <w:szCs w:val="28"/>
        </w:rPr>
      </w:pPr>
      <w:r w:rsidRPr="0051159F">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51159F">
        <w:rPr>
          <w:rFonts w:eastAsia="Calibri"/>
          <w:b/>
          <w:sz w:val="28"/>
          <w:szCs w:val="28"/>
          <w:lang w:eastAsia="en-US"/>
        </w:rPr>
        <w:t>объекта</w:t>
      </w:r>
      <w:r w:rsidRPr="0051159F">
        <w:rPr>
          <w:b/>
          <w:sz w:val="28"/>
          <w:szCs w:val="28"/>
        </w:rPr>
        <w:t>:</w:t>
      </w:r>
    </w:p>
    <w:p w:rsidR="00905E12" w:rsidRPr="00D76B3B" w:rsidRDefault="00905E12" w:rsidP="00905E12">
      <w:pPr>
        <w:shd w:val="clear" w:color="auto" w:fill="FFFFFF"/>
        <w:ind w:firstLine="851"/>
        <w:jc w:val="both"/>
        <w:rPr>
          <w:i/>
          <w:sz w:val="28"/>
          <w:szCs w:val="28"/>
        </w:rPr>
      </w:pPr>
      <w:r w:rsidRPr="00D76B3B">
        <w:rPr>
          <w:i/>
          <w:sz w:val="28"/>
          <w:szCs w:val="28"/>
        </w:rPr>
        <w:t xml:space="preserve">Возможность возникновения опасных природных процессов и явлений, и техногенных воздействий на территорию, на которой будет осуществляться </w:t>
      </w:r>
      <w:r w:rsidRPr="00D76B3B">
        <w:rPr>
          <w:i/>
          <w:sz w:val="28"/>
          <w:szCs w:val="28"/>
        </w:rPr>
        <w:lastRenderedPageBreak/>
        <w:t>строительство объекта определить на основании результатов инженерных изысканий (постановление Правительства РФ от 19.01.2006г. №20);</w:t>
      </w:r>
    </w:p>
    <w:p w:rsidR="00905E12" w:rsidRPr="00D76B3B" w:rsidRDefault="00905E12" w:rsidP="00905E12">
      <w:pPr>
        <w:shd w:val="clear" w:color="auto" w:fill="FFFFFF"/>
        <w:ind w:firstLine="851"/>
        <w:jc w:val="both"/>
        <w:rPr>
          <w:i/>
          <w:sz w:val="28"/>
          <w:szCs w:val="28"/>
        </w:rPr>
      </w:pPr>
      <w:r w:rsidRPr="00D76B3B">
        <w:rPr>
          <w:i/>
          <w:sz w:val="28"/>
          <w:szCs w:val="28"/>
        </w:rPr>
        <w:t>Фоновую сейсмичность принять на основании СП 14.13330.2018 и карты ОСР-201</w:t>
      </w:r>
      <w:r>
        <w:rPr>
          <w:i/>
          <w:sz w:val="28"/>
          <w:szCs w:val="28"/>
        </w:rPr>
        <w:t>5</w:t>
      </w:r>
      <w:r w:rsidRPr="00D76B3B">
        <w:rPr>
          <w:i/>
          <w:sz w:val="28"/>
          <w:szCs w:val="28"/>
        </w:rPr>
        <w:t>-В. Согласно СП 14.13330.2018 принять коэффициент:</w:t>
      </w:r>
    </w:p>
    <w:p w:rsidR="00905E12" w:rsidRPr="00D76B3B" w:rsidRDefault="00905E12" w:rsidP="00905E12">
      <w:pPr>
        <w:shd w:val="clear" w:color="auto" w:fill="FFFFFF"/>
        <w:ind w:firstLine="851"/>
        <w:jc w:val="both"/>
        <w:rPr>
          <w:i/>
          <w:sz w:val="28"/>
          <w:szCs w:val="28"/>
        </w:rPr>
      </w:pPr>
      <w:r w:rsidRPr="00D76B3B">
        <w:rPr>
          <w:i/>
          <w:sz w:val="28"/>
          <w:szCs w:val="28"/>
        </w:rPr>
        <w:t>- ответственности для расчетов на сейсмичность К0=1,2;</w:t>
      </w:r>
    </w:p>
    <w:p w:rsidR="00905E12" w:rsidRPr="00D76B3B" w:rsidRDefault="00905E12" w:rsidP="00905E12">
      <w:pPr>
        <w:shd w:val="clear" w:color="auto" w:fill="FFFFFF"/>
        <w:ind w:firstLine="851"/>
        <w:jc w:val="both"/>
        <w:rPr>
          <w:i/>
          <w:sz w:val="28"/>
          <w:szCs w:val="28"/>
        </w:rPr>
      </w:pPr>
      <w:r w:rsidRPr="00D76B3B">
        <w:rPr>
          <w:i/>
          <w:sz w:val="28"/>
          <w:szCs w:val="28"/>
        </w:rPr>
        <w:t>- учитывающий способность зданий и сооружений к неупругим деформациям К1=1.</w:t>
      </w:r>
    </w:p>
    <w:p w:rsidR="00905E12" w:rsidRDefault="00905E12" w:rsidP="00905E12">
      <w:pPr>
        <w:shd w:val="clear" w:color="auto" w:fill="FFFFFF"/>
        <w:ind w:firstLine="851"/>
        <w:jc w:val="both"/>
        <w:rPr>
          <w:i/>
          <w:sz w:val="28"/>
          <w:szCs w:val="28"/>
        </w:rPr>
      </w:pPr>
      <w:r w:rsidRPr="00D76B3B">
        <w:rPr>
          <w:i/>
          <w:sz w:val="28"/>
          <w:szCs w:val="28"/>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905E12" w:rsidRPr="0051159F" w:rsidRDefault="00905E12" w:rsidP="00905E12">
      <w:pPr>
        <w:shd w:val="clear" w:color="auto" w:fill="FFFFFF"/>
        <w:ind w:firstLine="709"/>
        <w:jc w:val="both"/>
        <w:rPr>
          <w:b/>
          <w:i/>
          <w:sz w:val="28"/>
          <w:szCs w:val="28"/>
        </w:rPr>
      </w:pPr>
      <w:r w:rsidRPr="0051159F">
        <w:rPr>
          <w:b/>
          <w:sz w:val="28"/>
          <w:szCs w:val="28"/>
        </w:rPr>
        <w:t>11.4. Принадлежность к опасным производственным объектам:</w:t>
      </w:r>
      <w:r w:rsidRPr="0051159F">
        <w:rPr>
          <w:b/>
          <w:i/>
          <w:sz w:val="28"/>
          <w:szCs w:val="28"/>
        </w:rPr>
        <w:t xml:space="preserve"> </w:t>
      </w:r>
    </w:p>
    <w:p w:rsidR="00905E12" w:rsidRPr="0051159F" w:rsidRDefault="00905E12" w:rsidP="00905E12">
      <w:pPr>
        <w:ind w:firstLine="720"/>
        <w:jc w:val="both"/>
        <w:rPr>
          <w:sz w:val="28"/>
          <w:szCs w:val="28"/>
        </w:rPr>
      </w:pPr>
      <w:r w:rsidRPr="0051159F">
        <w:rPr>
          <w:i/>
          <w:sz w:val="28"/>
          <w:szCs w:val="28"/>
        </w:rPr>
        <w:t>Не относится</w:t>
      </w:r>
    </w:p>
    <w:p w:rsidR="00905E12" w:rsidRPr="0051159F" w:rsidRDefault="00905E12" w:rsidP="00905E12">
      <w:pPr>
        <w:ind w:firstLine="720"/>
        <w:jc w:val="both"/>
        <w:rPr>
          <w:b/>
          <w:i/>
          <w:sz w:val="28"/>
          <w:szCs w:val="28"/>
        </w:rPr>
      </w:pPr>
      <w:r w:rsidRPr="0051159F">
        <w:rPr>
          <w:b/>
          <w:sz w:val="28"/>
          <w:szCs w:val="28"/>
        </w:rPr>
        <w:t>11.5. Пожарная и взрывопожарная опасность:</w:t>
      </w:r>
      <w:r w:rsidRPr="0051159F">
        <w:rPr>
          <w:b/>
          <w:i/>
          <w:sz w:val="28"/>
          <w:szCs w:val="28"/>
        </w:rPr>
        <w:t xml:space="preserve"> </w:t>
      </w:r>
    </w:p>
    <w:p w:rsidR="00905E12" w:rsidRDefault="00905E12" w:rsidP="00905E12">
      <w:pPr>
        <w:ind w:firstLine="720"/>
        <w:jc w:val="both"/>
        <w:rPr>
          <w:i/>
          <w:sz w:val="28"/>
          <w:szCs w:val="28"/>
        </w:rPr>
      </w:pPr>
      <w:r w:rsidRPr="00B530C4">
        <w:rPr>
          <w:i/>
          <w:sz w:val="28"/>
          <w:szCs w:val="28"/>
        </w:rPr>
        <w:t>Пожарную и взрывопожарную опасность конкретных зданий и сооружений определить и указать в проектной документации согласно Приказ</w:t>
      </w:r>
      <w:r>
        <w:rPr>
          <w:i/>
          <w:sz w:val="28"/>
          <w:szCs w:val="28"/>
        </w:rPr>
        <w:t>у</w:t>
      </w:r>
      <w:r w:rsidRPr="00B530C4">
        <w:rPr>
          <w:i/>
          <w:sz w:val="28"/>
          <w:szCs w:val="28"/>
        </w:rPr>
        <w:t xml:space="preserve"> </w:t>
      </w:r>
      <w:proofErr w:type="gramStart"/>
      <w:r w:rsidRPr="00B530C4">
        <w:rPr>
          <w:i/>
          <w:sz w:val="28"/>
          <w:szCs w:val="28"/>
        </w:rPr>
        <w:t>МЧС</w:t>
      </w:r>
      <w:proofErr w:type="gramEnd"/>
      <w:r w:rsidRPr="00B530C4">
        <w:rPr>
          <w:i/>
          <w:sz w:val="28"/>
          <w:szCs w:val="28"/>
        </w:rPr>
        <w:t xml:space="preserve"> РФ от 25.03.2009 N 182 «Об утверждении свода правил «Определение категорий помещений, зданий и наружных установок по взрывопожарной и пожарной опасности» (СП 12.13130.2009).</w:t>
      </w:r>
    </w:p>
    <w:p w:rsidR="00905E12" w:rsidRPr="0051159F" w:rsidRDefault="00905E12" w:rsidP="00905E12">
      <w:pPr>
        <w:ind w:firstLine="720"/>
        <w:jc w:val="both"/>
        <w:rPr>
          <w:sz w:val="28"/>
          <w:szCs w:val="28"/>
        </w:rPr>
      </w:pPr>
      <w:r w:rsidRPr="0051159F">
        <w:rPr>
          <w:b/>
          <w:sz w:val="28"/>
          <w:szCs w:val="28"/>
        </w:rPr>
        <w:t>11.6. Наличие помещений с постоянным пребыванием людей</w:t>
      </w:r>
      <w:r w:rsidRPr="0051159F">
        <w:rPr>
          <w:sz w:val="28"/>
          <w:szCs w:val="28"/>
        </w:rPr>
        <w:t>:</w:t>
      </w:r>
    </w:p>
    <w:p w:rsidR="00905E12" w:rsidRPr="0051159F" w:rsidRDefault="00905E12" w:rsidP="00905E12">
      <w:pPr>
        <w:ind w:firstLine="720"/>
        <w:jc w:val="both"/>
        <w:rPr>
          <w:i/>
          <w:sz w:val="28"/>
          <w:szCs w:val="28"/>
        </w:rPr>
      </w:pPr>
      <w:r w:rsidRPr="0051159F">
        <w:rPr>
          <w:i/>
          <w:sz w:val="28"/>
          <w:szCs w:val="28"/>
        </w:rPr>
        <w:t>Отсутствуют</w:t>
      </w:r>
    </w:p>
    <w:p w:rsidR="00905E12" w:rsidRPr="0051159F" w:rsidRDefault="00905E12" w:rsidP="00905E12">
      <w:pPr>
        <w:ind w:firstLine="720"/>
        <w:jc w:val="both"/>
        <w:rPr>
          <w:b/>
          <w:i/>
          <w:sz w:val="28"/>
          <w:szCs w:val="28"/>
        </w:rPr>
      </w:pPr>
      <w:r w:rsidRPr="0051159F">
        <w:rPr>
          <w:b/>
          <w:sz w:val="28"/>
          <w:szCs w:val="28"/>
        </w:rPr>
        <w:t>11.7. Уровень ответственности</w:t>
      </w:r>
      <w:r w:rsidRPr="0051159F">
        <w:rPr>
          <w:rFonts w:eastAsia="Calibri"/>
          <w:b/>
          <w:sz w:val="28"/>
          <w:szCs w:val="28"/>
          <w:lang w:eastAsia="en-US"/>
        </w:rPr>
        <w:t xml:space="preserve"> </w:t>
      </w:r>
      <w:r w:rsidRPr="0051159F">
        <w:rPr>
          <w:rStyle w:val="1ffd"/>
          <w:b/>
          <w:sz w:val="28"/>
          <w:szCs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51159F">
        <w:rPr>
          <w:b/>
          <w:i/>
          <w:sz w:val="28"/>
          <w:szCs w:val="28"/>
        </w:rPr>
        <w:t xml:space="preserve"> </w:t>
      </w:r>
    </w:p>
    <w:p w:rsidR="00905E12" w:rsidRPr="0051159F" w:rsidRDefault="00905E12" w:rsidP="00905E12">
      <w:pPr>
        <w:ind w:firstLine="720"/>
        <w:jc w:val="both"/>
        <w:rPr>
          <w:i/>
          <w:sz w:val="28"/>
          <w:szCs w:val="28"/>
        </w:rPr>
      </w:pPr>
      <w:r w:rsidRPr="0051159F">
        <w:rPr>
          <w:i/>
          <w:sz w:val="28"/>
          <w:szCs w:val="28"/>
        </w:rPr>
        <w:t xml:space="preserve">Нормальный </w:t>
      </w:r>
    </w:p>
    <w:p w:rsidR="00905E12" w:rsidRPr="0051159F" w:rsidRDefault="00905E12" w:rsidP="00905E12">
      <w:pPr>
        <w:ind w:firstLine="720"/>
        <w:jc w:val="both"/>
        <w:rPr>
          <w:b/>
          <w:sz w:val="28"/>
          <w:szCs w:val="28"/>
        </w:rPr>
      </w:pPr>
      <w:r w:rsidRPr="0051159F">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rsidR="00905E12" w:rsidRPr="0051159F" w:rsidRDefault="00905E12" w:rsidP="00905E12">
      <w:pPr>
        <w:ind w:firstLine="720"/>
        <w:jc w:val="both"/>
        <w:rPr>
          <w:i/>
          <w:sz w:val="28"/>
          <w:szCs w:val="28"/>
        </w:rPr>
      </w:pPr>
      <w:r w:rsidRPr="0051159F">
        <w:rPr>
          <w:i/>
          <w:sz w:val="28"/>
          <w:szCs w:val="28"/>
        </w:rPr>
        <w:t>Не установлены</w:t>
      </w:r>
    </w:p>
    <w:p w:rsidR="00905E12" w:rsidRDefault="00905E12" w:rsidP="00905E12">
      <w:pPr>
        <w:ind w:firstLine="720"/>
        <w:jc w:val="both"/>
        <w:rPr>
          <w:b/>
          <w:sz w:val="28"/>
          <w:szCs w:val="28"/>
        </w:rPr>
      </w:pPr>
    </w:p>
    <w:p w:rsidR="00905E12" w:rsidRPr="0051159F" w:rsidRDefault="00905E12" w:rsidP="00905E12">
      <w:pPr>
        <w:ind w:firstLine="720"/>
        <w:jc w:val="both"/>
        <w:rPr>
          <w:b/>
          <w:sz w:val="28"/>
          <w:szCs w:val="28"/>
        </w:rPr>
      </w:pPr>
      <w:r w:rsidRPr="0051159F">
        <w:rPr>
          <w:b/>
          <w:sz w:val="28"/>
          <w:szCs w:val="28"/>
        </w:rPr>
        <w:t>13. Требования к качеству, конкурентоспособности, экологичности и энергоэффективности проектных решений:</w:t>
      </w:r>
    </w:p>
    <w:p w:rsidR="00905E12" w:rsidRDefault="00905E12" w:rsidP="00905E12">
      <w:pPr>
        <w:ind w:firstLine="720"/>
        <w:jc w:val="both"/>
        <w:rPr>
          <w:i/>
          <w:sz w:val="28"/>
          <w:szCs w:val="28"/>
          <w:lang w:eastAsia="ar-SA"/>
        </w:rPr>
      </w:pPr>
      <w:r w:rsidRPr="005B6858">
        <w:rPr>
          <w:i/>
          <w:sz w:val="28"/>
          <w:szCs w:val="28"/>
          <w:lang w:eastAsia="ar-SA"/>
        </w:rPr>
        <w:t>Предусмотреть применение оборудования с нормальным уровнем шума.</w:t>
      </w:r>
    </w:p>
    <w:p w:rsidR="00905E12" w:rsidRPr="00A61D2A" w:rsidRDefault="00905E12" w:rsidP="00905E12">
      <w:pPr>
        <w:ind w:firstLine="720"/>
        <w:jc w:val="both"/>
        <w:rPr>
          <w:i/>
          <w:sz w:val="28"/>
          <w:szCs w:val="28"/>
          <w:lang w:eastAsia="ar-SA"/>
        </w:rPr>
      </w:pPr>
      <w:r w:rsidRPr="00A61D2A">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5E12" w:rsidRPr="00A61D2A" w:rsidRDefault="00905E12" w:rsidP="00905E12">
      <w:pPr>
        <w:ind w:firstLine="720"/>
        <w:jc w:val="both"/>
        <w:rPr>
          <w:i/>
          <w:sz w:val="28"/>
          <w:szCs w:val="28"/>
          <w:lang w:eastAsia="ar-SA"/>
        </w:rPr>
      </w:pPr>
      <w:r w:rsidRPr="00A61D2A">
        <w:rPr>
          <w:i/>
          <w:sz w:val="28"/>
          <w:szCs w:val="28"/>
          <w:lang w:eastAsia="ar-SA"/>
        </w:rPr>
        <w:t>Принятые в проектной документации решения должны соответствовать:</w:t>
      </w:r>
    </w:p>
    <w:p w:rsidR="00905E12" w:rsidRPr="00A61D2A" w:rsidRDefault="00905E12" w:rsidP="00905E12">
      <w:pPr>
        <w:ind w:firstLine="720"/>
        <w:jc w:val="both"/>
        <w:rPr>
          <w:i/>
          <w:sz w:val="28"/>
          <w:szCs w:val="28"/>
          <w:lang w:eastAsia="ar-SA"/>
        </w:rPr>
      </w:pPr>
      <w:r w:rsidRPr="00A61D2A">
        <w:rPr>
          <w:i/>
          <w:sz w:val="28"/>
          <w:szCs w:val="28"/>
          <w:lang w:eastAsia="ar-SA"/>
        </w:rPr>
        <w:t>- установленному классу энергоэффективности (не ниже класса "С");</w:t>
      </w:r>
    </w:p>
    <w:p w:rsidR="00905E12" w:rsidRPr="00A61D2A" w:rsidRDefault="00905E12" w:rsidP="00905E12">
      <w:pPr>
        <w:ind w:firstLine="720"/>
        <w:jc w:val="both"/>
        <w:rPr>
          <w:i/>
          <w:sz w:val="28"/>
          <w:szCs w:val="28"/>
          <w:lang w:eastAsia="ar-SA"/>
        </w:rPr>
      </w:pPr>
      <w:r w:rsidRPr="00A61D2A">
        <w:rPr>
          <w:i/>
          <w:sz w:val="28"/>
          <w:szCs w:val="28"/>
          <w:lang w:eastAsia="ar-SA"/>
        </w:rPr>
        <w:t>- ГОСТ 27751-2014 «Надежность строительных конструкций и оснований»;</w:t>
      </w:r>
    </w:p>
    <w:p w:rsidR="00905E12" w:rsidRPr="00A61D2A" w:rsidRDefault="00905E12" w:rsidP="00905E12">
      <w:pPr>
        <w:ind w:firstLine="720"/>
        <w:jc w:val="both"/>
        <w:rPr>
          <w:i/>
          <w:sz w:val="28"/>
          <w:szCs w:val="28"/>
          <w:lang w:eastAsia="ar-SA"/>
        </w:rPr>
      </w:pPr>
      <w:r w:rsidRPr="00A61D2A">
        <w:rPr>
          <w:i/>
          <w:sz w:val="28"/>
          <w:szCs w:val="28"/>
          <w:lang w:eastAsia="ar-SA"/>
        </w:rPr>
        <w:t>- Федеральному закону от 30 декабря 2009 г. N 384-ФЗ «Технический регламент о безопасности зданий и сооружений».</w:t>
      </w:r>
    </w:p>
    <w:p w:rsidR="00905E12" w:rsidRPr="00A61D2A" w:rsidRDefault="00905E12" w:rsidP="00905E12">
      <w:pPr>
        <w:jc w:val="both"/>
        <w:rPr>
          <w:i/>
          <w:sz w:val="28"/>
          <w:szCs w:val="28"/>
          <w:lang w:eastAsia="ar-SA"/>
        </w:rPr>
      </w:pPr>
      <w:r w:rsidRPr="00A61D2A">
        <w:rPr>
          <w:i/>
          <w:sz w:val="28"/>
          <w:szCs w:val="28"/>
          <w:lang w:eastAsia="ar-SA"/>
        </w:rPr>
        <w:t>Срок эксплуатации не менее 25 лет.</w:t>
      </w:r>
    </w:p>
    <w:p w:rsidR="00905E12" w:rsidRPr="00A61D2A" w:rsidRDefault="00905E12" w:rsidP="00905E12">
      <w:pPr>
        <w:ind w:firstLine="720"/>
        <w:jc w:val="both"/>
        <w:rPr>
          <w:i/>
          <w:sz w:val="28"/>
          <w:szCs w:val="28"/>
        </w:rPr>
      </w:pPr>
      <w:r w:rsidRPr="00A61D2A">
        <w:rPr>
          <w:i/>
          <w:sz w:val="28"/>
          <w:szCs w:val="28"/>
          <w:lang w:eastAsia="ar-SA"/>
        </w:rPr>
        <w:lastRenderedPageBreak/>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A61D2A">
        <w:rPr>
          <w:i/>
          <w:sz w:val="28"/>
          <w:szCs w:val="28"/>
        </w:rPr>
        <w:t>.</w:t>
      </w:r>
      <w:r w:rsidRPr="00A61D2A">
        <w:t xml:space="preserve"> </w:t>
      </w:r>
    </w:p>
    <w:p w:rsidR="00905E12" w:rsidRPr="0051159F" w:rsidRDefault="00905E12" w:rsidP="00905E12">
      <w:pPr>
        <w:ind w:firstLine="720"/>
        <w:jc w:val="both"/>
        <w:rPr>
          <w:b/>
          <w:i/>
          <w:sz w:val="28"/>
          <w:szCs w:val="28"/>
        </w:rPr>
      </w:pPr>
      <w:r w:rsidRPr="0051159F">
        <w:rPr>
          <w:b/>
          <w:sz w:val="28"/>
          <w:szCs w:val="28"/>
        </w:rPr>
        <w:t>14. Необходимость выполнения инженерных изысканий для подготовки проектной документации:</w:t>
      </w:r>
    </w:p>
    <w:p w:rsidR="00905E12" w:rsidRPr="00682805" w:rsidRDefault="00905E12" w:rsidP="00905E12">
      <w:pPr>
        <w:ind w:firstLine="720"/>
        <w:jc w:val="both"/>
        <w:rPr>
          <w:i/>
          <w:color w:val="000000"/>
          <w:sz w:val="28"/>
          <w:szCs w:val="28"/>
        </w:rPr>
      </w:pPr>
      <w:r w:rsidRPr="00682805">
        <w:rPr>
          <w:i/>
          <w:color w:val="000000"/>
          <w:sz w:val="28"/>
          <w:szCs w:val="28"/>
        </w:rPr>
        <w:t>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демонтажных работ.</w:t>
      </w:r>
    </w:p>
    <w:p w:rsidR="00905E12" w:rsidRPr="00682805" w:rsidRDefault="00905E12" w:rsidP="00905E12">
      <w:pPr>
        <w:ind w:firstLine="720"/>
        <w:jc w:val="both"/>
        <w:rPr>
          <w:i/>
          <w:color w:val="000000"/>
          <w:sz w:val="28"/>
          <w:szCs w:val="28"/>
        </w:rPr>
      </w:pPr>
      <w:r w:rsidRPr="00682805">
        <w:rPr>
          <w:i/>
          <w:color w:val="000000"/>
          <w:sz w:val="28"/>
          <w:szCs w:val="28"/>
        </w:rPr>
        <w:t>В ходе выполнения обследования обеспечить выполнение следующих видов работ:</w:t>
      </w:r>
    </w:p>
    <w:p w:rsidR="00905E12" w:rsidRPr="00682805" w:rsidRDefault="00905E12" w:rsidP="00905E12">
      <w:pPr>
        <w:ind w:firstLine="720"/>
        <w:jc w:val="both"/>
        <w:rPr>
          <w:i/>
          <w:color w:val="000000"/>
          <w:sz w:val="28"/>
          <w:szCs w:val="28"/>
        </w:rPr>
      </w:pPr>
      <w:r w:rsidRPr="00682805">
        <w:rPr>
          <w:i/>
          <w:color w:val="000000"/>
          <w:sz w:val="28"/>
          <w:szCs w:val="28"/>
        </w:rPr>
        <w:t>- измерение необходимых для выполнения целей обследования геометрических параметров зданий (сооружений), конструкций, их элементов и узлов;</w:t>
      </w:r>
    </w:p>
    <w:p w:rsidR="00905E12" w:rsidRPr="00682805" w:rsidRDefault="00905E12" w:rsidP="00905E12">
      <w:pPr>
        <w:ind w:firstLine="720"/>
        <w:jc w:val="both"/>
        <w:rPr>
          <w:i/>
          <w:color w:val="000000"/>
          <w:sz w:val="28"/>
          <w:szCs w:val="28"/>
        </w:rPr>
      </w:pPr>
      <w:r w:rsidRPr="00682805">
        <w:rPr>
          <w:i/>
          <w:color w:val="000000"/>
          <w:sz w:val="28"/>
          <w:szCs w:val="28"/>
        </w:rPr>
        <w:t>- инженерно-геологические изыскания грунтов основания под подошвой фундаментов;</w:t>
      </w:r>
    </w:p>
    <w:p w:rsidR="00905E12" w:rsidRPr="00682805" w:rsidRDefault="00905E12" w:rsidP="00905E12">
      <w:pPr>
        <w:ind w:firstLine="720"/>
        <w:jc w:val="both"/>
        <w:rPr>
          <w:i/>
          <w:color w:val="000000"/>
          <w:sz w:val="28"/>
          <w:szCs w:val="28"/>
        </w:rPr>
      </w:pPr>
      <w:r w:rsidRPr="00682805">
        <w:rPr>
          <w:i/>
          <w:color w:val="000000"/>
          <w:sz w:val="28"/>
          <w:szCs w:val="28"/>
        </w:rPr>
        <w:t>- инструментальное определение параметров дефектов и повреждений, в том числе динамических параметров;</w:t>
      </w:r>
    </w:p>
    <w:p w:rsidR="00905E12" w:rsidRPr="00682805" w:rsidRDefault="00905E12" w:rsidP="00905E12">
      <w:pPr>
        <w:ind w:firstLine="720"/>
        <w:jc w:val="both"/>
        <w:rPr>
          <w:i/>
          <w:color w:val="000000"/>
          <w:sz w:val="28"/>
          <w:szCs w:val="28"/>
        </w:rPr>
      </w:pPr>
      <w:r w:rsidRPr="00682805">
        <w:rPr>
          <w:i/>
          <w:color w:val="000000"/>
          <w:sz w:val="28"/>
          <w:szCs w:val="28"/>
        </w:rPr>
        <w:t>- определение фактических характеристик материалов основных несущих конструкций и их элементов;</w:t>
      </w:r>
    </w:p>
    <w:p w:rsidR="00905E12" w:rsidRPr="00682805" w:rsidRDefault="00905E12" w:rsidP="00905E12">
      <w:pPr>
        <w:ind w:firstLine="720"/>
        <w:jc w:val="both"/>
        <w:rPr>
          <w:i/>
          <w:color w:val="000000"/>
          <w:sz w:val="28"/>
          <w:szCs w:val="28"/>
        </w:rPr>
      </w:pPr>
      <w:r w:rsidRPr="00682805">
        <w:rPr>
          <w:i/>
          <w:color w:val="000000"/>
          <w:sz w:val="28"/>
          <w:szCs w:val="28"/>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rsidR="00905E12" w:rsidRPr="00682805" w:rsidRDefault="00905E12" w:rsidP="00905E12">
      <w:pPr>
        <w:ind w:firstLine="720"/>
        <w:jc w:val="both"/>
        <w:rPr>
          <w:i/>
          <w:color w:val="000000"/>
          <w:sz w:val="28"/>
          <w:szCs w:val="28"/>
        </w:rPr>
      </w:pPr>
      <w:r w:rsidRPr="00682805">
        <w:rPr>
          <w:i/>
          <w:color w:val="000000"/>
          <w:sz w:val="28"/>
          <w:szCs w:val="28"/>
        </w:rPr>
        <w:t>- определение реальной расчетной схемы здания или сооружения и его отдельных конструкций;</w:t>
      </w:r>
    </w:p>
    <w:p w:rsidR="00905E12" w:rsidRPr="00682805" w:rsidRDefault="00905E12" w:rsidP="00905E12">
      <w:pPr>
        <w:ind w:firstLine="720"/>
        <w:jc w:val="both"/>
        <w:rPr>
          <w:i/>
          <w:color w:val="000000"/>
          <w:sz w:val="28"/>
          <w:szCs w:val="28"/>
        </w:rPr>
      </w:pPr>
      <w:r w:rsidRPr="00682805">
        <w:rPr>
          <w:i/>
          <w:color w:val="000000"/>
          <w:sz w:val="28"/>
          <w:szCs w:val="28"/>
        </w:rPr>
        <w:t>-определение расчетных усилий в несущих конструкциях, воспринимающих эксплуатационные нагрузки;</w:t>
      </w:r>
    </w:p>
    <w:p w:rsidR="00905E12" w:rsidRPr="00682805" w:rsidRDefault="00905E12" w:rsidP="00905E12">
      <w:pPr>
        <w:ind w:firstLine="720"/>
        <w:jc w:val="both"/>
        <w:rPr>
          <w:i/>
          <w:color w:val="000000"/>
          <w:sz w:val="28"/>
          <w:szCs w:val="28"/>
        </w:rPr>
      </w:pPr>
      <w:r w:rsidRPr="00682805">
        <w:rPr>
          <w:i/>
          <w:color w:val="000000"/>
          <w:sz w:val="28"/>
          <w:szCs w:val="28"/>
        </w:rPr>
        <w:t>-поверочный расчет несущей способности конструкций по результатам обследования;</w:t>
      </w:r>
    </w:p>
    <w:p w:rsidR="00905E12" w:rsidRPr="00682805" w:rsidRDefault="00905E12" w:rsidP="00905E12">
      <w:pPr>
        <w:ind w:firstLine="720"/>
        <w:jc w:val="both"/>
        <w:rPr>
          <w:i/>
          <w:color w:val="000000"/>
          <w:sz w:val="28"/>
          <w:szCs w:val="28"/>
        </w:rPr>
      </w:pPr>
      <w:r w:rsidRPr="00682805">
        <w:rPr>
          <w:i/>
          <w:color w:val="000000"/>
          <w:sz w:val="28"/>
          <w:szCs w:val="28"/>
        </w:rPr>
        <w:t>- анализ причин появления дефектов и повреждений в конструкциях;</w:t>
      </w:r>
    </w:p>
    <w:p w:rsidR="00905E12" w:rsidRPr="00682805" w:rsidRDefault="00905E12" w:rsidP="00905E12">
      <w:pPr>
        <w:ind w:firstLine="720"/>
        <w:jc w:val="both"/>
        <w:rPr>
          <w:i/>
          <w:color w:val="000000"/>
          <w:sz w:val="28"/>
          <w:szCs w:val="28"/>
        </w:rPr>
      </w:pPr>
      <w:r w:rsidRPr="00682805">
        <w:rPr>
          <w:i/>
          <w:color w:val="000000"/>
          <w:sz w:val="28"/>
          <w:szCs w:val="28"/>
        </w:rPr>
        <w:t>- составление заключения о техническом состоянии объекта.</w:t>
      </w:r>
    </w:p>
    <w:p w:rsidR="00905E12" w:rsidRPr="00682805" w:rsidRDefault="00905E12" w:rsidP="00905E12">
      <w:pPr>
        <w:ind w:firstLine="720"/>
        <w:jc w:val="both"/>
        <w:rPr>
          <w:i/>
          <w:color w:val="000000"/>
          <w:sz w:val="28"/>
          <w:szCs w:val="28"/>
        </w:rPr>
      </w:pPr>
      <w:r w:rsidRPr="00682805">
        <w:rPr>
          <w:i/>
          <w:color w:val="000000"/>
          <w:sz w:val="28"/>
          <w:szCs w:val="28"/>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rsidR="00905E12" w:rsidRPr="00682805" w:rsidRDefault="00905E12" w:rsidP="00905E12">
      <w:pPr>
        <w:ind w:firstLine="720"/>
        <w:jc w:val="both"/>
        <w:rPr>
          <w:i/>
          <w:color w:val="000000"/>
          <w:sz w:val="28"/>
          <w:szCs w:val="28"/>
        </w:rPr>
      </w:pPr>
      <w:r w:rsidRPr="00682805">
        <w:rPr>
          <w:i/>
          <w:color w:val="000000"/>
          <w:sz w:val="28"/>
          <w:szCs w:val="28"/>
        </w:rPr>
        <w:t xml:space="preserve">По результатам обследования предоставить заключение с выводами: </w:t>
      </w:r>
    </w:p>
    <w:p w:rsidR="00905E12" w:rsidRPr="00682805" w:rsidRDefault="00905E12" w:rsidP="00905E12">
      <w:pPr>
        <w:ind w:firstLine="720"/>
        <w:jc w:val="both"/>
        <w:rPr>
          <w:i/>
          <w:color w:val="000000"/>
          <w:sz w:val="28"/>
          <w:szCs w:val="28"/>
        </w:rPr>
      </w:pPr>
      <w:r w:rsidRPr="00682805">
        <w:rPr>
          <w:i/>
          <w:color w:val="000000"/>
          <w:sz w:val="28"/>
          <w:szCs w:val="28"/>
        </w:rPr>
        <w:t>- о соответствии объекта капитального строительства требованиям технических регламентов (норм и правил), иных нормативных правовых актов;</w:t>
      </w:r>
    </w:p>
    <w:p w:rsidR="00905E12" w:rsidRPr="00682805" w:rsidRDefault="00905E12" w:rsidP="00905E12">
      <w:pPr>
        <w:ind w:firstLine="720"/>
        <w:jc w:val="both"/>
        <w:rPr>
          <w:i/>
          <w:color w:val="000000"/>
          <w:sz w:val="28"/>
          <w:szCs w:val="28"/>
        </w:rPr>
      </w:pPr>
      <w:r w:rsidRPr="00682805">
        <w:rPr>
          <w:i/>
          <w:color w:val="000000"/>
          <w:sz w:val="28"/>
          <w:szCs w:val="28"/>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w:t>
      </w:r>
    </w:p>
    <w:p w:rsidR="00905E12" w:rsidRPr="00EE27BC" w:rsidRDefault="00905E12" w:rsidP="00905E12">
      <w:pPr>
        <w:ind w:firstLine="720"/>
        <w:jc w:val="both"/>
        <w:rPr>
          <w:i/>
          <w:sz w:val="28"/>
          <w:szCs w:val="28"/>
        </w:rPr>
      </w:pPr>
      <w:r w:rsidRPr="00EE27BC">
        <w:rPr>
          <w:i/>
          <w:sz w:val="28"/>
          <w:szCs w:val="28"/>
        </w:rPr>
        <w:lastRenderedPageBreak/>
        <w:t>Инженерные изыскания выполнить в соответствии с требованиями:</w:t>
      </w:r>
    </w:p>
    <w:p w:rsidR="00905E12" w:rsidRPr="00EE27BC" w:rsidRDefault="00905E12" w:rsidP="00905E12">
      <w:pPr>
        <w:ind w:firstLine="720"/>
        <w:jc w:val="both"/>
        <w:rPr>
          <w:i/>
          <w:sz w:val="28"/>
          <w:szCs w:val="28"/>
        </w:rPr>
      </w:pPr>
      <w:r>
        <w:rPr>
          <w:i/>
          <w:sz w:val="28"/>
          <w:szCs w:val="28"/>
        </w:rPr>
        <w:t>-</w:t>
      </w:r>
      <w:r w:rsidRPr="00EE27BC">
        <w:rPr>
          <w:i/>
          <w:sz w:val="28"/>
          <w:szCs w:val="28"/>
        </w:rPr>
        <w:tab/>
        <w:t xml:space="preserve">Градостроительного кодекса Российской Федерации от 29.12.2004 №190-ФЗ. </w:t>
      </w:r>
    </w:p>
    <w:p w:rsidR="00905E12" w:rsidRPr="00EE27BC" w:rsidRDefault="00905E12" w:rsidP="00905E12">
      <w:pPr>
        <w:ind w:firstLine="720"/>
        <w:jc w:val="both"/>
        <w:rPr>
          <w:i/>
          <w:sz w:val="28"/>
          <w:szCs w:val="28"/>
        </w:rPr>
      </w:pPr>
      <w:r>
        <w:rPr>
          <w:i/>
          <w:sz w:val="28"/>
          <w:szCs w:val="28"/>
        </w:rPr>
        <w:t>-</w:t>
      </w:r>
      <w:r w:rsidRPr="00EE27BC">
        <w:rPr>
          <w:i/>
          <w:sz w:val="28"/>
          <w:szCs w:val="28"/>
        </w:rPr>
        <w:tab/>
        <w:t xml:space="preserve">Постановления Правительства Российской Федерации от 19.01.2006 № 20. </w:t>
      </w:r>
    </w:p>
    <w:p w:rsidR="00905E12" w:rsidRPr="00EE27BC" w:rsidRDefault="00905E12" w:rsidP="00905E12">
      <w:pPr>
        <w:ind w:firstLine="720"/>
        <w:jc w:val="both"/>
        <w:rPr>
          <w:i/>
          <w:sz w:val="28"/>
          <w:szCs w:val="28"/>
        </w:rPr>
      </w:pPr>
      <w:r>
        <w:rPr>
          <w:i/>
          <w:sz w:val="28"/>
          <w:szCs w:val="28"/>
        </w:rPr>
        <w:t>-</w:t>
      </w:r>
      <w:r w:rsidRPr="00EE27BC">
        <w:rPr>
          <w:i/>
          <w:sz w:val="28"/>
          <w:szCs w:val="28"/>
        </w:rPr>
        <w:tab/>
        <w:t>СП 47.13330.2016 «Свод правил. Инженерные изыскания для строительства. Основные положения. Актуализированная редакция СНиП 11-02-96».</w:t>
      </w:r>
    </w:p>
    <w:p w:rsidR="00905E12" w:rsidRPr="00EE27BC" w:rsidRDefault="00905E12" w:rsidP="00905E12">
      <w:pPr>
        <w:ind w:firstLine="720"/>
        <w:jc w:val="both"/>
        <w:rPr>
          <w:i/>
          <w:sz w:val="28"/>
          <w:szCs w:val="28"/>
        </w:rPr>
      </w:pPr>
      <w:r>
        <w:rPr>
          <w:i/>
          <w:sz w:val="28"/>
          <w:szCs w:val="28"/>
        </w:rPr>
        <w:t>-</w:t>
      </w:r>
      <w:r w:rsidRPr="00EE27BC">
        <w:rPr>
          <w:i/>
          <w:sz w:val="28"/>
          <w:szCs w:val="28"/>
        </w:rPr>
        <w:tab/>
        <w:t>СП 11-104-97 «Свод правил. Инженерно-геодезические изыскания для строительства».</w:t>
      </w:r>
    </w:p>
    <w:p w:rsidR="00905E12" w:rsidRPr="00EE27BC" w:rsidRDefault="00905E12" w:rsidP="00905E12">
      <w:pPr>
        <w:ind w:firstLine="720"/>
        <w:jc w:val="both"/>
        <w:rPr>
          <w:i/>
          <w:sz w:val="28"/>
          <w:szCs w:val="28"/>
        </w:rPr>
      </w:pPr>
      <w:r>
        <w:rPr>
          <w:i/>
          <w:sz w:val="28"/>
          <w:szCs w:val="28"/>
        </w:rPr>
        <w:t>-</w:t>
      </w:r>
      <w:r w:rsidRPr="00EE27BC">
        <w:rPr>
          <w:i/>
          <w:sz w:val="28"/>
          <w:szCs w:val="28"/>
        </w:rPr>
        <w:tab/>
        <w:t xml:space="preserve">СП 14.13330.2018 </w:t>
      </w:r>
      <w:r>
        <w:rPr>
          <w:i/>
          <w:sz w:val="28"/>
          <w:szCs w:val="28"/>
        </w:rPr>
        <w:t>«</w:t>
      </w:r>
      <w:r w:rsidRPr="00EE27BC">
        <w:rPr>
          <w:i/>
          <w:sz w:val="28"/>
          <w:szCs w:val="28"/>
        </w:rPr>
        <w:t>Строительство в сейсмических районах</w:t>
      </w:r>
      <w:r>
        <w:rPr>
          <w:i/>
          <w:sz w:val="28"/>
          <w:szCs w:val="28"/>
        </w:rPr>
        <w:t>»</w:t>
      </w:r>
      <w:r w:rsidRPr="00EE27BC">
        <w:rPr>
          <w:i/>
          <w:sz w:val="28"/>
          <w:szCs w:val="28"/>
        </w:rPr>
        <w:t>.</w:t>
      </w:r>
    </w:p>
    <w:p w:rsidR="00905E12" w:rsidRPr="00EE27BC" w:rsidRDefault="00905E12" w:rsidP="00905E12">
      <w:pPr>
        <w:ind w:firstLine="720"/>
        <w:jc w:val="both"/>
        <w:rPr>
          <w:i/>
          <w:sz w:val="28"/>
          <w:szCs w:val="28"/>
        </w:rPr>
      </w:pPr>
      <w:r>
        <w:rPr>
          <w:i/>
          <w:sz w:val="28"/>
          <w:szCs w:val="28"/>
        </w:rPr>
        <w:t>-</w:t>
      </w:r>
      <w:r w:rsidRPr="00EE27BC">
        <w:rPr>
          <w:i/>
          <w:sz w:val="28"/>
          <w:szCs w:val="28"/>
        </w:rPr>
        <w:tab/>
        <w:t xml:space="preserve">СП 11-102-97 «Инженерно-экологические изыскания для строительства». </w:t>
      </w:r>
    </w:p>
    <w:p w:rsidR="00905E12" w:rsidRDefault="00905E12" w:rsidP="00905E12">
      <w:pPr>
        <w:ind w:firstLine="720"/>
        <w:jc w:val="both"/>
        <w:rPr>
          <w:i/>
          <w:sz w:val="28"/>
          <w:szCs w:val="28"/>
        </w:rPr>
      </w:pPr>
      <w:r>
        <w:rPr>
          <w:i/>
          <w:sz w:val="28"/>
          <w:szCs w:val="28"/>
        </w:rPr>
        <w:t>-</w:t>
      </w:r>
      <w:r w:rsidRPr="00EE27BC">
        <w:rPr>
          <w:i/>
          <w:sz w:val="28"/>
          <w:szCs w:val="28"/>
        </w:rPr>
        <w:tab/>
        <w:t>СП 317.1325800.2017 «Инженерно-геодезические изыскания для строительства. Общие правила производства работ.</w:t>
      </w:r>
    </w:p>
    <w:p w:rsidR="00905E12" w:rsidRPr="00E850B2" w:rsidRDefault="00905E12" w:rsidP="00905E12">
      <w:pPr>
        <w:ind w:firstLine="720"/>
        <w:jc w:val="both"/>
        <w:rPr>
          <w:i/>
          <w:sz w:val="28"/>
          <w:szCs w:val="28"/>
        </w:rPr>
      </w:pPr>
      <w:r>
        <w:rPr>
          <w:i/>
          <w:sz w:val="28"/>
          <w:szCs w:val="28"/>
        </w:rPr>
        <w:t xml:space="preserve">- </w:t>
      </w:r>
      <w:r w:rsidRPr="00E850B2">
        <w:rPr>
          <w:i/>
          <w:sz w:val="28"/>
          <w:szCs w:val="28"/>
        </w:rPr>
        <w:t>СП 11-104-97 Инженерно-геодезические изыскания для строительства</w:t>
      </w:r>
    </w:p>
    <w:p w:rsidR="00905E12" w:rsidRPr="00EE27BC" w:rsidRDefault="00905E12" w:rsidP="00905E12">
      <w:pPr>
        <w:ind w:firstLine="720"/>
        <w:jc w:val="both"/>
        <w:rPr>
          <w:i/>
          <w:sz w:val="28"/>
          <w:szCs w:val="28"/>
        </w:rPr>
      </w:pPr>
      <w:r w:rsidRPr="00EE27BC">
        <w:rPr>
          <w:i/>
          <w:sz w:val="28"/>
          <w:szCs w:val="28"/>
        </w:rPr>
        <w:t xml:space="preserve"> </w:t>
      </w:r>
      <w:r>
        <w:rPr>
          <w:i/>
          <w:sz w:val="28"/>
          <w:szCs w:val="28"/>
        </w:rPr>
        <w:t>-</w:t>
      </w:r>
      <w:r w:rsidRPr="00EE27BC">
        <w:rPr>
          <w:i/>
          <w:sz w:val="28"/>
          <w:szCs w:val="28"/>
        </w:rPr>
        <w:tab/>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905E12" w:rsidRPr="00EE27BC" w:rsidRDefault="00905E12" w:rsidP="00905E12">
      <w:pPr>
        <w:ind w:firstLine="720"/>
        <w:jc w:val="both"/>
        <w:rPr>
          <w:i/>
          <w:sz w:val="28"/>
          <w:szCs w:val="28"/>
        </w:rPr>
      </w:pPr>
      <w:r>
        <w:rPr>
          <w:i/>
          <w:sz w:val="28"/>
          <w:szCs w:val="28"/>
        </w:rPr>
        <w:t>-</w:t>
      </w:r>
      <w:r w:rsidRPr="00EE27BC">
        <w:rPr>
          <w:i/>
          <w:sz w:val="28"/>
          <w:szCs w:val="28"/>
        </w:rPr>
        <w:tab/>
        <w:t xml:space="preserve">СП 11-103-97 «Инженерно-гидрометеорологические изыскания для строительства»; </w:t>
      </w:r>
    </w:p>
    <w:p w:rsidR="00905E12" w:rsidRDefault="00905E12" w:rsidP="00905E12">
      <w:pPr>
        <w:ind w:firstLine="720"/>
        <w:jc w:val="both"/>
        <w:rPr>
          <w:i/>
          <w:sz w:val="28"/>
          <w:szCs w:val="28"/>
        </w:rPr>
      </w:pPr>
      <w:r>
        <w:rPr>
          <w:i/>
          <w:sz w:val="28"/>
          <w:szCs w:val="28"/>
        </w:rPr>
        <w:t>-</w:t>
      </w:r>
      <w:r w:rsidRPr="00EE27BC">
        <w:rPr>
          <w:i/>
          <w:sz w:val="28"/>
          <w:szCs w:val="28"/>
        </w:rPr>
        <w:tab/>
        <w:t>СанПиН 2.6.1.2523-09 «Нормы радиационной безопасности», и других нормативных документов в объеме, необходимом для проектирования.</w:t>
      </w:r>
    </w:p>
    <w:p w:rsidR="00905E12" w:rsidRDefault="00905E12" w:rsidP="00905E12">
      <w:pPr>
        <w:ind w:firstLine="720"/>
        <w:jc w:val="both"/>
        <w:rPr>
          <w:i/>
          <w:sz w:val="28"/>
          <w:szCs w:val="28"/>
        </w:rPr>
      </w:pPr>
      <w:r w:rsidRPr="00EE27BC">
        <w:rPr>
          <w:i/>
          <w:sz w:val="28"/>
          <w:szCs w:val="28"/>
        </w:rPr>
        <w:t>Выполнить основные виды инженерных изысканий в соответствии с требованиями СП 47.13330.2016</w:t>
      </w:r>
    </w:p>
    <w:p w:rsidR="00905E12" w:rsidRPr="00EE27BC" w:rsidRDefault="00905E12" w:rsidP="00905E12">
      <w:pPr>
        <w:ind w:firstLine="720"/>
        <w:jc w:val="both"/>
        <w:rPr>
          <w:i/>
          <w:sz w:val="28"/>
          <w:szCs w:val="28"/>
        </w:rPr>
      </w:pPr>
      <w:r w:rsidRPr="00EE27BC">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905E12" w:rsidRPr="00EE27BC" w:rsidRDefault="00905E12" w:rsidP="00905E12">
      <w:pPr>
        <w:ind w:firstLine="720"/>
        <w:jc w:val="both"/>
        <w:rPr>
          <w:i/>
          <w:sz w:val="28"/>
          <w:szCs w:val="28"/>
        </w:rPr>
      </w:pPr>
      <w:r w:rsidRPr="00EE27BC">
        <w:rPr>
          <w:i/>
          <w:sz w:val="28"/>
          <w:szCs w:val="28"/>
        </w:rPr>
        <w:t xml:space="preserve">Разработать задания на выполнение каждого вида инженерных изысканий и представить на рассмотрение и утверждение </w:t>
      </w:r>
      <w:r w:rsidRPr="00194F1B">
        <w:rPr>
          <w:i/>
          <w:sz w:val="28"/>
          <w:szCs w:val="28"/>
        </w:rPr>
        <w:t>Государственному заказчику</w:t>
      </w:r>
      <w:r w:rsidRPr="00EE27BC">
        <w:rPr>
          <w:i/>
          <w:sz w:val="28"/>
          <w:szCs w:val="28"/>
        </w:rPr>
        <w:t xml:space="preserve"> (Техническому Заказчику). </w:t>
      </w:r>
    </w:p>
    <w:p w:rsidR="00905E12" w:rsidRDefault="00905E12" w:rsidP="00905E12">
      <w:pPr>
        <w:ind w:firstLine="720"/>
        <w:jc w:val="both"/>
        <w:rPr>
          <w:i/>
          <w:sz w:val="28"/>
          <w:szCs w:val="28"/>
        </w:rPr>
      </w:pPr>
      <w:r w:rsidRPr="00EE27BC">
        <w:rPr>
          <w:i/>
          <w:sz w:val="28"/>
          <w:szCs w:val="28"/>
        </w:rPr>
        <w:t xml:space="preserve">До начала выполнения работ разработать и согласовать с </w:t>
      </w:r>
      <w:r w:rsidRPr="00194F1B">
        <w:rPr>
          <w:i/>
          <w:sz w:val="28"/>
          <w:szCs w:val="28"/>
        </w:rPr>
        <w:t>Государственн</w:t>
      </w:r>
      <w:r>
        <w:rPr>
          <w:i/>
          <w:sz w:val="28"/>
          <w:szCs w:val="28"/>
        </w:rPr>
        <w:t>ы</w:t>
      </w:r>
      <w:r w:rsidRPr="00194F1B">
        <w:rPr>
          <w:i/>
          <w:sz w:val="28"/>
          <w:szCs w:val="28"/>
        </w:rPr>
        <w:t>м</w:t>
      </w:r>
      <w:r>
        <w:rPr>
          <w:i/>
          <w:sz w:val="28"/>
          <w:szCs w:val="28"/>
        </w:rPr>
        <w:t xml:space="preserve"> з</w:t>
      </w:r>
      <w:r w:rsidRPr="00EE27BC">
        <w:rPr>
          <w:i/>
          <w:sz w:val="28"/>
          <w:szCs w:val="28"/>
        </w:rPr>
        <w:t>аказчиком (Техническим Заказчиком) программы выполнения каждого вида инженерных изысканий.</w:t>
      </w:r>
    </w:p>
    <w:p w:rsidR="00905E12" w:rsidRPr="00EE27BC" w:rsidRDefault="00905E12" w:rsidP="00905E12">
      <w:pPr>
        <w:ind w:firstLine="720"/>
        <w:jc w:val="both"/>
        <w:rPr>
          <w:i/>
          <w:sz w:val="28"/>
          <w:szCs w:val="28"/>
        </w:rPr>
      </w:pPr>
      <w:r w:rsidRPr="00EE27BC">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EE27BC">
        <w:rPr>
          <w:i/>
          <w:sz w:val="28"/>
          <w:szCs w:val="28"/>
        </w:rPr>
        <w:t>cт</w:t>
      </w:r>
      <w:proofErr w:type="spellEnd"/>
      <w:r w:rsidRPr="00EE27BC">
        <w:rPr>
          <w:i/>
          <w:sz w:val="28"/>
          <w:szCs w:val="28"/>
        </w:rPr>
        <w:t>.</w:t>
      </w:r>
      <w:r>
        <w:rPr>
          <w:i/>
          <w:sz w:val="28"/>
          <w:szCs w:val="28"/>
        </w:rPr>
        <w:t> </w:t>
      </w:r>
      <w:r w:rsidRPr="00EE27BC">
        <w:rPr>
          <w:i/>
          <w:sz w:val="28"/>
          <w:szCs w:val="28"/>
        </w:rPr>
        <w:t xml:space="preserve">36 Федерального закона №73-ФЗ «Об объектах культурного наследия (памятниках истории и культуры) народов Российской Федерации». </w:t>
      </w:r>
    </w:p>
    <w:p w:rsidR="00905E12" w:rsidRPr="00A61D2A" w:rsidRDefault="00905E12" w:rsidP="00905E12">
      <w:pPr>
        <w:ind w:firstLine="720"/>
        <w:jc w:val="both"/>
        <w:rPr>
          <w:i/>
          <w:sz w:val="28"/>
          <w:szCs w:val="28"/>
        </w:rPr>
      </w:pPr>
      <w:r w:rsidRPr="00D54C19">
        <w:rPr>
          <w:i/>
          <w:sz w:val="28"/>
          <w:szCs w:val="28"/>
        </w:rPr>
        <w:t xml:space="preserve">Предоставить </w:t>
      </w:r>
      <w:r w:rsidRPr="00EF4283">
        <w:rPr>
          <w:i/>
          <w:sz w:val="28"/>
          <w:szCs w:val="28"/>
        </w:rPr>
        <w:t xml:space="preserve">Государственному заказчику справку (письмо) уполномоченного органа о необходимости проведения работ по обследованию </w:t>
      </w:r>
      <w:r w:rsidRPr="00EF4283">
        <w:rPr>
          <w:i/>
          <w:sz w:val="28"/>
          <w:szCs w:val="28"/>
        </w:rPr>
        <w:lastRenderedPageBreak/>
        <w:t>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r w:rsidRPr="00EE27BC">
        <w:rPr>
          <w:i/>
          <w:sz w:val="28"/>
          <w:szCs w:val="28"/>
        </w:rPr>
        <w:t>.</w:t>
      </w:r>
    </w:p>
    <w:p w:rsidR="00905E12" w:rsidRPr="0051159F" w:rsidRDefault="00905E12" w:rsidP="00905E12">
      <w:pPr>
        <w:ind w:firstLine="720"/>
        <w:jc w:val="both"/>
        <w:rPr>
          <w:b/>
          <w:sz w:val="28"/>
          <w:szCs w:val="28"/>
        </w:rPr>
      </w:pPr>
      <w:r w:rsidRPr="0051159F">
        <w:rPr>
          <w:b/>
          <w:sz w:val="28"/>
          <w:szCs w:val="28"/>
        </w:rPr>
        <w:t>15. Предполагаемая (предельная) стоимость строительства</w:t>
      </w:r>
      <w:r w:rsidRPr="0051159F">
        <w:rPr>
          <w:rFonts w:eastAsia="Calibri"/>
          <w:b/>
          <w:sz w:val="28"/>
          <w:szCs w:val="28"/>
          <w:lang w:eastAsia="en-US"/>
        </w:rPr>
        <w:t xml:space="preserve"> объекта</w:t>
      </w:r>
      <w:r w:rsidRPr="0051159F">
        <w:rPr>
          <w:b/>
          <w:sz w:val="28"/>
          <w:szCs w:val="28"/>
        </w:rPr>
        <w:t>:</w:t>
      </w:r>
    </w:p>
    <w:p w:rsidR="00905E12" w:rsidRPr="0051159F" w:rsidRDefault="00905E12" w:rsidP="00905E12">
      <w:pPr>
        <w:ind w:firstLine="720"/>
        <w:jc w:val="both"/>
        <w:rPr>
          <w:i/>
          <w:sz w:val="28"/>
          <w:szCs w:val="28"/>
          <w:lang w:eastAsia="ar-SA"/>
        </w:rPr>
      </w:pPr>
      <w:r w:rsidRPr="0051159F">
        <w:rPr>
          <w:i/>
          <w:sz w:val="28"/>
          <w:szCs w:val="28"/>
          <w:lang w:eastAsia="ar-SA"/>
        </w:rPr>
        <w:t>Предельную стоимость строительства принять в размере:</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35,7 млн. рублей с НДС - в текущих ценах (2020 год);</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39,2 млн. рублей с НДС - в ценах соответствующих лет.</w:t>
      </w:r>
    </w:p>
    <w:p w:rsidR="00905E12" w:rsidRPr="0051159F" w:rsidRDefault="00905E12" w:rsidP="00905E12">
      <w:pPr>
        <w:ind w:firstLine="720"/>
        <w:jc w:val="both"/>
        <w:rPr>
          <w:b/>
          <w:sz w:val="28"/>
          <w:szCs w:val="28"/>
        </w:rPr>
      </w:pPr>
      <w:r w:rsidRPr="0051159F">
        <w:rPr>
          <w:b/>
          <w:sz w:val="28"/>
          <w:szCs w:val="28"/>
        </w:rPr>
        <w:t>16. Сведения об источниках финансирования строительства</w:t>
      </w:r>
      <w:r w:rsidRPr="0051159F">
        <w:rPr>
          <w:rFonts w:eastAsia="Calibri"/>
          <w:b/>
          <w:sz w:val="28"/>
          <w:szCs w:val="28"/>
          <w:lang w:eastAsia="en-US"/>
        </w:rPr>
        <w:t xml:space="preserve"> объекта</w:t>
      </w:r>
      <w:r w:rsidRPr="0051159F">
        <w:rPr>
          <w:b/>
          <w:sz w:val="28"/>
          <w:szCs w:val="28"/>
        </w:rPr>
        <w:t>:</w:t>
      </w:r>
    </w:p>
    <w:p w:rsidR="00905E12" w:rsidRPr="0051159F" w:rsidRDefault="00905E12" w:rsidP="00905E12">
      <w:pPr>
        <w:pStyle w:val="afa"/>
        <w:ind w:firstLine="720"/>
        <w:rPr>
          <w:b/>
          <w:i/>
        </w:rPr>
      </w:pPr>
      <w:r w:rsidRPr="0051159F">
        <w:rPr>
          <w:bCs/>
          <w:i/>
          <w:shd w:val="clear" w:color="auto" w:fill="FFFFFF"/>
        </w:rPr>
        <w:t xml:space="preserve">Бюджет Республики Крым </w:t>
      </w:r>
      <w:r w:rsidRPr="0051159F">
        <w:rPr>
          <w:i/>
        </w:rPr>
        <w:t xml:space="preserve">(субсидии </w:t>
      </w:r>
      <w:proofErr w:type="gramStart"/>
      <w:r w:rsidRPr="0051159F">
        <w:rPr>
          <w:i/>
        </w:rPr>
        <w:t>из федерального бюджета</w:t>
      </w:r>
      <w:proofErr w:type="gramEnd"/>
      <w:r w:rsidRPr="0051159F">
        <w:rPr>
          <w:i/>
        </w:rPr>
        <w:t xml:space="preserve"> предоставляемые бюджету Республики Крым в целях </w:t>
      </w:r>
      <w:proofErr w:type="spellStart"/>
      <w:r w:rsidRPr="0051159F">
        <w:rPr>
          <w:i/>
        </w:rPr>
        <w:t>софинансирования</w:t>
      </w:r>
      <w:proofErr w:type="spellEnd"/>
      <w:r w:rsidRPr="0051159F">
        <w:rPr>
          <w:i/>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905E12" w:rsidRPr="0051159F" w:rsidRDefault="00905E12" w:rsidP="00905E12">
      <w:pPr>
        <w:ind w:firstLine="720"/>
        <w:jc w:val="center"/>
        <w:rPr>
          <w:b/>
          <w:bCs/>
        </w:rPr>
      </w:pPr>
    </w:p>
    <w:p w:rsidR="00905E12" w:rsidRPr="0051159F" w:rsidRDefault="00905E12" w:rsidP="00905E12">
      <w:pPr>
        <w:ind w:firstLine="720"/>
        <w:jc w:val="center"/>
        <w:rPr>
          <w:b/>
          <w:bCs/>
          <w:sz w:val="28"/>
          <w:szCs w:val="28"/>
        </w:rPr>
      </w:pPr>
      <w:r w:rsidRPr="0051159F">
        <w:rPr>
          <w:b/>
          <w:bCs/>
          <w:sz w:val="28"/>
          <w:szCs w:val="28"/>
          <w:lang w:val="en-US"/>
        </w:rPr>
        <w:t>II</w:t>
      </w:r>
      <w:r w:rsidRPr="0051159F">
        <w:rPr>
          <w:b/>
          <w:bCs/>
          <w:sz w:val="28"/>
          <w:szCs w:val="28"/>
        </w:rPr>
        <w:t>. Требования к проектным решениям</w:t>
      </w:r>
    </w:p>
    <w:p w:rsidR="00905E12" w:rsidRPr="0051159F" w:rsidRDefault="00905E12" w:rsidP="00905E12">
      <w:pPr>
        <w:ind w:firstLine="720"/>
        <w:jc w:val="both"/>
        <w:rPr>
          <w:b/>
          <w:sz w:val="28"/>
          <w:szCs w:val="28"/>
        </w:rPr>
      </w:pPr>
      <w:r w:rsidRPr="0051159F">
        <w:rPr>
          <w:b/>
          <w:sz w:val="28"/>
          <w:szCs w:val="28"/>
        </w:rPr>
        <w:t>17. Требования к схеме планировочной организации земельного участка:</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bookmarkStart w:id="8" w:name="_Hlk536447472"/>
      <w:r w:rsidRPr="0051159F">
        <w:rPr>
          <w:b/>
          <w:sz w:val="28"/>
          <w:szCs w:val="28"/>
        </w:rPr>
        <w:t>18. Требования к проекту полосы отвода:</w:t>
      </w:r>
    </w:p>
    <w:p w:rsidR="00905E12" w:rsidRPr="0051159F" w:rsidRDefault="00905E12" w:rsidP="00905E12">
      <w:pPr>
        <w:ind w:firstLine="720"/>
        <w:jc w:val="both"/>
        <w:rPr>
          <w:bCs/>
          <w:i/>
          <w:sz w:val="28"/>
          <w:szCs w:val="28"/>
        </w:rPr>
      </w:pPr>
      <w:bookmarkStart w:id="9" w:name="_Hlk536456603"/>
      <w:r w:rsidRPr="0051159F">
        <w:rPr>
          <w:i/>
          <w:sz w:val="28"/>
          <w:szCs w:val="28"/>
        </w:rPr>
        <w:t xml:space="preserve"> Разработать в соответствии с постановлением Правительства РФ от 16.02.2008 </w:t>
      </w:r>
      <w:r w:rsidRPr="0051159F">
        <w:rPr>
          <w:i/>
          <w:color w:val="000000"/>
          <w:sz w:val="28"/>
          <w:szCs w:val="28"/>
        </w:rPr>
        <w:t>№87 «О составе разделов проектной документации и требованиях к их содержанию».</w:t>
      </w:r>
    </w:p>
    <w:p w:rsidR="00905E12" w:rsidRPr="0051159F" w:rsidRDefault="00905E12" w:rsidP="00905E12">
      <w:pPr>
        <w:ind w:firstLine="720"/>
        <w:jc w:val="both"/>
        <w:rPr>
          <w:bCs/>
          <w:i/>
          <w:sz w:val="28"/>
          <w:szCs w:val="28"/>
        </w:rPr>
      </w:pPr>
      <w:r w:rsidRPr="0051159F">
        <w:rPr>
          <w:bCs/>
          <w:i/>
          <w:sz w:val="28"/>
          <w:szCs w:val="28"/>
        </w:rPr>
        <w:t>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w:t>
      </w:r>
      <w:r w:rsidRPr="0051159F">
        <w:rPr>
          <w:sz w:val="28"/>
          <w:szCs w:val="28"/>
        </w:rPr>
        <w:t xml:space="preserve"> </w:t>
      </w:r>
      <w:r w:rsidRPr="0051159F">
        <w:rPr>
          <w:bCs/>
          <w:i/>
          <w:sz w:val="28"/>
          <w:szCs w:val="28"/>
        </w:rPr>
        <w:t>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bookmarkEnd w:id="8"/>
      <w:bookmarkEnd w:id="9"/>
    </w:p>
    <w:p w:rsidR="00905E12" w:rsidRPr="0051159F" w:rsidRDefault="00905E12" w:rsidP="00905E12">
      <w:pPr>
        <w:ind w:firstLine="720"/>
        <w:jc w:val="both"/>
        <w:rPr>
          <w:b/>
          <w:sz w:val="28"/>
          <w:szCs w:val="28"/>
        </w:rPr>
      </w:pPr>
      <w:r w:rsidRPr="0051159F">
        <w:rPr>
          <w:b/>
          <w:sz w:val="28"/>
          <w:szCs w:val="28"/>
        </w:rPr>
        <w:t>19. Требования к архитектурно-художественным решениям, включая требования к графическим материалам:</w:t>
      </w:r>
    </w:p>
    <w:p w:rsidR="00905E12" w:rsidRPr="0051159F" w:rsidRDefault="00905E12" w:rsidP="00905E12">
      <w:pPr>
        <w:ind w:firstLine="720"/>
        <w:jc w:val="both"/>
        <w:rPr>
          <w:i/>
          <w:sz w:val="28"/>
          <w:szCs w:val="28"/>
        </w:rPr>
      </w:pPr>
      <w:bookmarkStart w:id="10" w:name="_Hlk536449296"/>
      <w:r w:rsidRPr="0051159F">
        <w:rPr>
          <w:i/>
          <w:sz w:val="28"/>
          <w:szCs w:val="28"/>
        </w:rPr>
        <w:t>Не установлены</w:t>
      </w:r>
    </w:p>
    <w:p w:rsidR="00905E12" w:rsidRPr="0051159F" w:rsidRDefault="00905E12" w:rsidP="00905E12">
      <w:pPr>
        <w:ind w:firstLine="720"/>
        <w:jc w:val="both"/>
        <w:rPr>
          <w:b/>
          <w:sz w:val="28"/>
          <w:szCs w:val="28"/>
        </w:rPr>
      </w:pPr>
      <w:bookmarkStart w:id="11" w:name="_Hlk536448434"/>
      <w:bookmarkEnd w:id="10"/>
      <w:r w:rsidRPr="0051159F">
        <w:rPr>
          <w:b/>
          <w:sz w:val="28"/>
          <w:szCs w:val="28"/>
        </w:rPr>
        <w:t>20. Требования к технологическим решениям:</w:t>
      </w:r>
    </w:p>
    <w:bookmarkEnd w:id="11"/>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905E12" w:rsidRPr="0051159F" w:rsidRDefault="00905E12" w:rsidP="00905E12">
      <w:pPr>
        <w:ind w:firstLine="720"/>
        <w:jc w:val="both"/>
        <w:rPr>
          <w:b/>
          <w:i/>
          <w:sz w:val="28"/>
          <w:szCs w:val="28"/>
        </w:rPr>
      </w:pPr>
      <w:r w:rsidRPr="0051159F">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51159F">
        <w:rPr>
          <w:b/>
          <w:i/>
          <w:sz w:val="28"/>
          <w:szCs w:val="28"/>
        </w:rPr>
        <w:t xml:space="preserve"> </w:t>
      </w:r>
    </w:p>
    <w:p w:rsidR="00905E12" w:rsidRPr="0051159F" w:rsidRDefault="00905E12" w:rsidP="00905E12">
      <w:pPr>
        <w:ind w:firstLine="720"/>
        <w:jc w:val="both"/>
        <w:rPr>
          <w:i/>
          <w:sz w:val="28"/>
          <w:szCs w:val="28"/>
        </w:rPr>
      </w:pPr>
      <w:r w:rsidRPr="0051159F">
        <w:rPr>
          <w:i/>
          <w:sz w:val="28"/>
          <w:szCs w:val="28"/>
        </w:rPr>
        <w:t>Определить проектом</w:t>
      </w:r>
    </w:p>
    <w:p w:rsidR="00905E12" w:rsidRPr="0051159F" w:rsidRDefault="00905E12" w:rsidP="00905E12">
      <w:pPr>
        <w:ind w:firstLine="720"/>
        <w:jc w:val="both"/>
        <w:rPr>
          <w:sz w:val="28"/>
          <w:szCs w:val="28"/>
        </w:rPr>
      </w:pPr>
      <w:r w:rsidRPr="0051159F" w:rsidDel="00D86E7D">
        <w:rPr>
          <w:sz w:val="28"/>
          <w:szCs w:val="28"/>
        </w:rPr>
        <w:lastRenderedPageBreak/>
        <w:t xml:space="preserve"> </w:t>
      </w:r>
      <w:r w:rsidRPr="0051159F">
        <w:rPr>
          <w:b/>
          <w:sz w:val="28"/>
          <w:szCs w:val="28"/>
        </w:rPr>
        <w:t>21.2. Требования к строительным конструкциям</w:t>
      </w:r>
      <w:r w:rsidRPr="0051159F">
        <w:rPr>
          <w:sz w:val="28"/>
          <w:szCs w:val="28"/>
        </w:rPr>
        <w:t>:</w:t>
      </w:r>
    </w:p>
    <w:p w:rsidR="00905E12" w:rsidRPr="0051159F" w:rsidRDefault="00905E12" w:rsidP="00905E12">
      <w:pPr>
        <w:ind w:firstLine="709"/>
        <w:jc w:val="both"/>
        <w:rPr>
          <w:i/>
          <w:sz w:val="28"/>
          <w:szCs w:val="28"/>
        </w:rPr>
      </w:pPr>
      <w:r w:rsidRPr="0051159F">
        <w:rPr>
          <w:rFonts w:eastAsia="Calibri"/>
          <w:i/>
          <w:sz w:val="28"/>
          <w:szCs w:val="28"/>
          <w:lang w:eastAsia="en-US"/>
        </w:rPr>
        <w:t>В соответствии с действующими</w:t>
      </w:r>
      <w:r w:rsidRPr="0051159F">
        <w:rPr>
          <w:i/>
          <w:sz w:val="28"/>
          <w:szCs w:val="28"/>
        </w:rPr>
        <w:t xml:space="preserve"> </w:t>
      </w:r>
      <w:r w:rsidRPr="0051159F">
        <w:rPr>
          <w:rFonts w:eastAsia="Calibri"/>
          <w:i/>
          <w:sz w:val="28"/>
          <w:szCs w:val="28"/>
          <w:lang w:eastAsia="en-US"/>
        </w:rPr>
        <w:t>нормами</w:t>
      </w:r>
    </w:p>
    <w:p w:rsidR="00905E12" w:rsidRPr="0051159F" w:rsidRDefault="00905E12" w:rsidP="00905E12">
      <w:pPr>
        <w:ind w:firstLine="720"/>
        <w:jc w:val="both"/>
        <w:rPr>
          <w:b/>
          <w:sz w:val="28"/>
          <w:szCs w:val="28"/>
        </w:rPr>
      </w:pPr>
      <w:r w:rsidRPr="0051159F">
        <w:rPr>
          <w:b/>
          <w:sz w:val="28"/>
          <w:szCs w:val="28"/>
        </w:rPr>
        <w:t>21.3. Требования к фундаментам:</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В соответствии с действующими нормами</w:t>
      </w:r>
    </w:p>
    <w:p w:rsidR="00905E12" w:rsidRPr="0051159F" w:rsidRDefault="00905E12" w:rsidP="00905E12">
      <w:pPr>
        <w:ind w:firstLine="720"/>
        <w:jc w:val="both"/>
        <w:rPr>
          <w:b/>
          <w:sz w:val="28"/>
          <w:szCs w:val="28"/>
        </w:rPr>
      </w:pPr>
      <w:r w:rsidRPr="0051159F">
        <w:rPr>
          <w:b/>
          <w:sz w:val="28"/>
          <w:szCs w:val="28"/>
        </w:rPr>
        <w:t>21.4. Требования к стенам, подвалам и цокольному этажу:</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sidDel="00D86E7D">
        <w:rPr>
          <w:b/>
          <w:sz w:val="28"/>
          <w:szCs w:val="28"/>
        </w:rPr>
        <w:t xml:space="preserve"> </w:t>
      </w:r>
      <w:r w:rsidRPr="0051159F">
        <w:rPr>
          <w:b/>
          <w:sz w:val="28"/>
          <w:szCs w:val="28"/>
        </w:rPr>
        <w:t>21.5. Требования к наружным стенам: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21.6. Требования к внутренним стенам и перегородкам: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sidDel="00D86E7D">
        <w:rPr>
          <w:sz w:val="28"/>
          <w:szCs w:val="28"/>
        </w:rPr>
        <w:t xml:space="preserve"> </w:t>
      </w:r>
      <w:r w:rsidRPr="0051159F">
        <w:rPr>
          <w:b/>
          <w:sz w:val="28"/>
          <w:szCs w:val="28"/>
        </w:rPr>
        <w:t>21.7. Требования к перекрытиям: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21.8. Требования к колоннам, ригелям: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sidDel="00D86E7D">
        <w:rPr>
          <w:b/>
          <w:sz w:val="28"/>
          <w:szCs w:val="28"/>
        </w:rPr>
        <w:t xml:space="preserve"> </w:t>
      </w:r>
      <w:r w:rsidRPr="0051159F">
        <w:rPr>
          <w:b/>
          <w:sz w:val="28"/>
          <w:szCs w:val="28"/>
        </w:rPr>
        <w:t>21.9. Требования к лестницам: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i/>
          <w:sz w:val="28"/>
          <w:szCs w:val="28"/>
        </w:rPr>
        <w:t xml:space="preserve"> </w:t>
      </w:r>
      <w:r w:rsidRPr="0051159F">
        <w:rPr>
          <w:b/>
          <w:sz w:val="28"/>
          <w:szCs w:val="28"/>
        </w:rPr>
        <w:t>21.10. Требования к полам: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sidDel="00D86E7D">
        <w:rPr>
          <w:b/>
          <w:sz w:val="28"/>
          <w:szCs w:val="28"/>
        </w:rPr>
        <w:t xml:space="preserve"> </w:t>
      </w:r>
      <w:r w:rsidRPr="0051159F">
        <w:rPr>
          <w:b/>
          <w:sz w:val="28"/>
          <w:szCs w:val="28"/>
        </w:rPr>
        <w:t>21.11. Требования к кровле: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21.12. Требования к витражам, окнам: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sz w:val="28"/>
          <w:szCs w:val="28"/>
        </w:rPr>
      </w:pPr>
      <w:r w:rsidRPr="0051159F" w:rsidDel="00D86E7D">
        <w:rPr>
          <w:sz w:val="28"/>
          <w:szCs w:val="28"/>
        </w:rPr>
        <w:t xml:space="preserve"> </w:t>
      </w:r>
      <w:r w:rsidRPr="0051159F">
        <w:rPr>
          <w:b/>
          <w:sz w:val="28"/>
          <w:szCs w:val="28"/>
        </w:rPr>
        <w:t>21.13. Требования к дверям:</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21.14. Требования к внутренней отделке: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21.15. Требования к наружной отделке: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21.16. Требования к обеспечению безопасности объекта при опасных природных процессах и явлениях и техногенных воздействиях:</w:t>
      </w:r>
    </w:p>
    <w:p w:rsidR="00905E12" w:rsidRPr="0051159F" w:rsidRDefault="00905E12" w:rsidP="00905E12">
      <w:pPr>
        <w:ind w:firstLine="720"/>
        <w:jc w:val="both"/>
        <w:rPr>
          <w:i/>
          <w:sz w:val="28"/>
          <w:szCs w:val="28"/>
        </w:rPr>
      </w:pPr>
      <w:r w:rsidRPr="0051159F">
        <w:rPr>
          <w:i/>
          <w:sz w:val="28"/>
          <w:szCs w:val="28"/>
        </w:rPr>
        <w:t xml:space="preserve">В соответствии с требованиями Федерального закона от 30.12.2009 N 384-ФЗ (ред. от 02.07.2013) «Технический регламент о безопасности зданий и сооружений» по результатам инженерных изысканий. </w:t>
      </w:r>
    </w:p>
    <w:p w:rsidR="00905E12" w:rsidRPr="0051159F" w:rsidRDefault="00905E12" w:rsidP="00905E12">
      <w:pPr>
        <w:ind w:firstLine="720"/>
        <w:jc w:val="both"/>
        <w:rPr>
          <w:b/>
          <w:sz w:val="28"/>
          <w:szCs w:val="28"/>
        </w:rPr>
      </w:pPr>
      <w:r w:rsidRPr="0051159F">
        <w:rPr>
          <w:b/>
          <w:sz w:val="28"/>
          <w:szCs w:val="28"/>
        </w:rPr>
        <w:t>21.17. Требования к инженерной защите территории</w:t>
      </w:r>
      <w:r w:rsidRPr="0051159F">
        <w:rPr>
          <w:rFonts w:eastAsia="Calibri"/>
          <w:b/>
          <w:sz w:val="28"/>
          <w:szCs w:val="28"/>
          <w:lang w:eastAsia="en-US"/>
        </w:rPr>
        <w:t xml:space="preserve"> объекта</w:t>
      </w:r>
      <w:r w:rsidRPr="0051159F">
        <w:rPr>
          <w:b/>
          <w:sz w:val="28"/>
          <w:szCs w:val="28"/>
        </w:rPr>
        <w:t>:</w:t>
      </w:r>
    </w:p>
    <w:p w:rsidR="00905E12" w:rsidRPr="0051159F" w:rsidRDefault="00905E12" w:rsidP="00905E12">
      <w:pPr>
        <w:ind w:firstLine="720"/>
        <w:jc w:val="both"/>
        <w:rPr>
          <w:i/>
          <w:sz w:val="28"/>
          <w:szCs w:val="28"/>
        </w:rPr>
      </w:pPr>
      <w:bookmarkStart w:id="12" w:name="_Hlk536449997"/>
      <w:r w:rsidRPr="0051159F">
        <w:rPr>
          <w:i/>
          <w:sz w:val="28"/>
          <w:szCs w:val="28"/>
        </w:rPr>
        <w:t>По результатам инженерных изысканий (при необходимости) разработать раздел по инженерной защите территории застройки в соответствии со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05E12" w:rsidRPr="0051159F" w:rsidRDefault="00905E12" w:rsidP="00905E12">
      <w:pPr>
        <w:ind w:firstLine="720"/>
        <w:jc w:val="both"/>
        <w:rPr>
          <w:b/>
          <w:sz w:val="28"/>
          <w:szCs w:val="28"/>
        </w:rPr>
      </w:pPr>
      <w:r w:rsidRPr="0051159F">
        <w:rPr>
          <w:b/>
          <w:sz w:val="28"/>
          <w:szCs w:val="28"/>
        </w:rPr>
        <w:t>22. Требования к технологическим и конструктивным решениям линейного объекта:</w:t>
      </w:r>
    </w:p>
    <w:bookmarkEnd w:id="12"/>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 xml:space="preserve">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w:t>
      </w:r>
      <w:r w:rsidRPr="0051159F">
        <w:rPr>
          <w:rFonts w:eastAsia="Calibri"/>
          <w:i/>
          <w:sz w:val="28"/>
          <w:szCs w:val="28"/>
          <w:lang w:eastAsia="en-US"/>
        </w:rPr>
        <w:lastRenderedPageBreak/>
        <w:t>в том числе основных материалов, изделий, конструкций, оборудования, с приведением технико-экономических показателей по каждому из вариантов.</w:t>
      </w:r>
    </w:p>
    <w:p w:rsidR="00905E12" w:rsidRPr="0051159F" w:rsidRDefault="00905E12" w:rsidP="00905E12">
      <w:pPr>
        <w:ind w:firstLine="709"/>
        <w:jc w:val="both"/>
        <w:rPr>
          <w:rFonts w:eastAsia="Calibri"/>
          <w:i/>
          <w:sz w:val="28"/>
          <w:szCs w:val="28"/>
          <w:lang w:eastAsia="en-US"/>
        </w:rPr>
      </w:pPr>
      <w:r w:rsidRPr="0051159F">
        <w:rPr>
          <w:i/>
          <w:sz w:val="28"/>
          <w:szCs w:val="28"/>
        </w:rPr>
        <w:t xml:space="preserve">В соответствии с постановлением Правительства РФ от 16.02.2008 </w:t>
      </w:r>
      <w:r w:rsidRPr="0051159F">
        <w:rPr>
          <w:i/>
          <w:color w:val="000000"/>
          <w:sz w:val="28"/>
          <w:szCs w:val="28"/>
        </w:rPr>
        <w:t>№87 «О составе разделов проектной документации и требованиях к их содержанию» и Техническими условиями ГУП РК «Вода Крыма».</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По трассе водопровода предусмотреть устройство колодцев для подключения потребителей, оборудованных запорной арматурой, водомерными узлами и заглушками. Данные колодцы разместить с учетом плана расположения земельных участков. Необходимость устройства регуляторов давления определяется на основании расчетов в соответствии с требованиями СП</w:t>
      </w:r>
      <w:r>
        <w:rPr>
          <w:rFonts w:eastAsia="Calibri"/>
          <w:i/>
          <w:sz w:val="28"/>
          <w:szCs w:val="28"/>
          <w:lang w:eastAsia="en-US"/>
        </w:rPr>
        <w:t> </w:t>
      </w:r>
      <w:r w:rsidRPr="0051159F">
        <w:rPr>
          <w:rFonts w:eastAsia="Calibri"/>
          <w:i/>
          <w:sz w:val="28"/>
          <w:szCs w:val="28"/>
          <w:lang w:eastAsia="en-US"/>
        </w:rPr>
        <w:t>31.13330.2012</w:t>
      </w:r>
      <w:r w:rsidRPr="0051159F">
        <w:t xml:space="preserve"> «</w:t>
      </w:r>
      <w:r w:rsidRPr="0051159F">
        <w:rPr>
          <w:rFonts w:eastAsia="Calibri"/>
          <w:i/>
          <w:sz w:val="28"/>
          <w:szCs w:val="28"/>
          <w:lang w:eastAsia="en-US"/>
        </w:rPr>
        <w:t>Водоснабжение. Наружные сети и сооружения. Актуализированная редакция СНиП 2.04.02-84*». Тип проектируемых сетей – кольцевые. На сетях предусмотреть устройство ремонтных участков, возможность опорожнения сети при ремонте и возможность выпуска воздуха в повышенных переломных точках профиля».</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По трассе водопровода предусмотреть устройство гидрантов в соответствии с СП 8.13130.2020.</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Предусмотреть резервуары чистой воды – количество и объем определить проектом по расчету с учетом перспективы развития района.</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Предусмотреть насосную станцию - производительность определить проектом по расчету с учетом перспективы развития района.</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Подъездные пути к РЧВ оборудовать твердым покрытием.</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 xml:space="preserve">Предусмотреть ограждение площадок РЧВ и насосной станции в соответствии с действующими нормами. </w:t>
      </w:r>
    </w:p>
    <w:p w:rsidR="00905E12" w:rsidRPr="0051159F" w:rsidRDefault="00905E12" w:rsidP="00905E12">
      <w:pPr>
        <w:ind w:firstLine="709"/>
        <w:jc w:val="both"/>
        <w:rPr>
          <w:rFonts w:eastAsia="Calibri"/>
          <w:i/>
          <w:sz w:val="28"/>
          <w:szCs w:val="28"/>
          <w:lang w:eastAsia="en-US"/>
        </w:rPr>
      </w:pPr>
      <w:r>
        <w:rPr>
          <w:rFonts w:eastAsia="Calibri"/>
          <w:i/>
          <w:sz w:val="28"/>
          <w:szCs w:val="28"/>
          <w:lang w:eastAsia="en-US"/>
        </w:rPr>
        <w:t>М</w:t>
      </w:r>
      <w:r w:rsidRPr="0051159F">
        <w:rPr>
          <w:rFonts w:eastAsia="Calibri"/>
          <w:i/>
          <w:sz w:val="28"/>
          <w:szCs w:val="28"/>
          <w:lang w:eastAsia="en-US"/>
        </w:rPr>
        <w:t xml:space="preserve">атериал труб </w:t>
      </w:r>
      <w:r w:rsidRPr="0051159F">
        <w:rPr>
          <w:i/>
          <w:sz w:val="28"/>
          <w:szCs w:val="28"/>
        </w:rPr>
        <w:t>определить проектом на основании гидравлических расчетов, с учетом требований, изложенных в технических условиях</w:t>
      </w:r>
      <w:r w:rsidRPr="0051159F">
        <w:rPr>
          <w:rFonts w:eastAsia="Calibri"/>
          <w:i/>
          <w:sz w:val="28"/>
          <w:szCs w:val="28"/>
          <w:lang w:eastAsia="en-US"/>
        </w:rPr>
        <w:t>.</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Инженерно-технические решения и используемое оборудование должны обеспечивать нормативный срок эксплуатации системы водоснабжения.</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rsidR="00905E12" w:rsidRPr="0051159F" w:rsidRDefault="00905E12" w:rsidP="00905E12">
      <w:pPr>
        <w:ind w:firstLine="720"/>
        <w:jc w:val="both"/>
        <w:rPr>
          <w:i/>
          <w:sz w:val="28"/>
          <w:szCs w:val="28"/>
        </w:rPr>
      </w:pPr>
      <w:r w:rsidRPr="0051159F">
        <w:rPr>
          <w:b/>
          <w:sz w:val="28"/>
          <w:szCs w:val="28"/>
        </w:rPr>
        <w:t>23. Требования к зданиям, строениям и сооружениям, входящим в инфраструктуру линейного объекта:</w:t>
      </w:r>
    </w:p>
    <w:p w:rsidR="00905E12" w:rsidRPr="0051159F" w:rsidRDefault="00905E12" w:rsidP="00905E12">
      <w:pPr>
        <w:ind w:firstLine="720"/>
        <w:jc w:val="both"/>
        <w:rPr>
          <w:i/>
          <w:sz w:val="28"/>
          <w:szCs w:val="28"/>
        </w:rPr>
      </w:pPr>
      <w:r w:rsidRPr="0051159F">
        <w:rPr>
          <w:i/>
          <w:sz w:val="28"/>
          <w:szCs w:val="28"/>
        </w:rPr>
        <w:t xml:space="preserve">В соответствии с постановлением Правительства РФ от 16.02.2008 </w:t>
      </w:r>
      <w:r w:rsidRPr="0051159F">
        <w:rPr>
          <w:i/>
          <w:color w:val="000000"/>
          <w:sz w:val="28"/>
          <w:szCs w:val="28"/>
        </w:rPr>
        <w:t>№87 «О составе разделов проектной документации и требованиях к их содержанию» и Техническими условиями ГУП РК «Вода Крыма».</w:t>
      </w:r>
    </w:p>
    <w:p w:rsidR="00905E12" w:rsidRPr="0051159F" w:rsidRDefault="00905E12" w:rsidP="00905E12">
      <w:pPr>
        <w:ind w:firstLine="720"/>
        <w:jc w:val="both"/>
        <w:rPr>
          <w:i/>
          <w:sz w:val="28"/>
          <w:szCs w:val="28"/>
        </w:rPr>
      </w:pPr>
      <w:r w:rsidRPr="0051159F">
        <w:rPr>
          <w:i/>
          <w:sz w:val="28"/>
          <w:szCs w:val="28"/>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p>
    <w:p w:rsidR="00905E12" w:rsidRPr="0051159F" w:rsidRDefault="00905E12" w:rsidP="00905E12">
      <w:pPr>
        <w:ind w:firstLine="720"/>
        <w:jc w:val="both"/>
        <w:rPr>
          <w:b/>
          <w:sz w:val="28"/>
          <w:szCs w:val="28"/>
        </w:rPr>
      </w:pPr>
      <w:r w:rsidRPr="0051159F">
        <w:rPr>
          <w:b/>
          <w:sz w:val="28"/>
          <w:szCs w:val="28"/>
        </w:rPr>
        <w:t>24. Требования к инженерно-техническим решениям:</w:t>
      </w:r>
    </w:p>
    <w:p w:rsidR="00905E12" w:rsidRPr="0051159F" w:rsidRDefault="00905E12" w:rsidP="00905E12">
      <w:pPr>
        <w:ind w:firstLine="720"/>
        <w:jc w:val="both"/>
        <w:rPr>
          <w:b/>
          <w:sz w:val="28"/>
          <w:szCs w:val="28"/>
        </w:rPr>
      </w:pPr>
      <w:r w:rsidRPr="0051159F">
        <w:rPr>
          <w:b/>
          <w:sz w:val="28"/>
          <w:szCs w:val="28"/>
        </w:rPr>
        <w:t xml:space="preserve">24.1. Требования к основному технологическому оборудованию (указывается тип и основные характеристики по укрупненной </w:t>
      </w:r>
      <w:r w:rsidRPr="0051159F">
        <w:rPr>
          <w:b/>
          <w:sz w:val="28"/>
          <w:szCs w:val="28"/>
        </w:rPr>
        <w:lastRenderedPageBreak/>
        <w:t>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905E12" w:rsidRPr="0051159F" w:rsidRDefault="00905E12" w:rsidP="00905E12">
      <w:pPr>
        <w:ind w:firstLine="720"/>
        <w:jc w:val="both"/>
        <w:rPr>
          <w:b/>
          <w:sz w:val="28"/>
          <w:szCs w:val="28"/>
        </w:rPr>
      </w:pPr>
      <w:r w:rsidRPr="0051159F">
        <w:rPr>
          <w:b/>
          <w:sz w:val="28"/>
          <w:szCs w:val="28"/>
        </w:rPr>
        <w:t>24.1.1. Отопление: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24.1.2. Вентиляция: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24.1.3. Водопровод:</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24.1.4. Канализация: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24.1.5. Электроснабжение: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24.1.6. Телефонизация:</w:t>
      </w:r>
    </w:p>
    <w:p w:rsidR="00905E12" w:rsidRPr="0051159F" w:rsidRDefault="00905E12" w:rsidP="00905E12">
      <w:pPr>
        <w:ind w:firstLine="720"/>
        <w:jc w:val="both"/>
        <w:rPr>
          <w:i/>
          <w:sz w:val="28"/>
          <w:szCs w:val="28"/>
        </w:rPr>
      </w:pPr>
      <w:bookmarkStart w:id="13" w:name="_Hlk536457619"/>
      <w:r w:rsidRPr="0051159F">
        <w:rPr>
          <w:i/>
          <w:sz w:val="28"/>
          <w:szCs w:val="28"/>
        </w:rPr>
        <w:t>Согласно техническим условиям</w:t>
      </w:r>
    </w:p>
    <w:bookmarkEnd w:id="13"/>
    <w:p w:rsidR="00905E12" w:rsidRPr="0051159F" w:rsidRDefault="00905E12" w:rsidP="00905E12">
      <w:pPr>
        <w:ind w:firstLine="720"/>
        <w:jc w:val="both"/>
        <w:rPr>
          <w:b/>
          <w:sz w:val="28"/>
          <w:szCs w:val="28"/>
        </w:rPr>
      </w:pPr>
      <w:r w:rsidRPr="0051159F">
        <w:rPr>
          <w:b/>
          <w:sz w:val="28"/>
          <w:szCs w:val="28"/>
        </w:rPr>
        <w:t>24.1.7. Радиофикация:</w:t>
      </w:r>
    </w:p>
    <w:p w:rsidR="00905E12" w:rsidRPr="0051159F" w:rsidRDefault="00905E12" w:rsidP="00905E12">
      <w:pPr>
        <w:ind w:firstLine="720"/>
        <w:jc w:val="both"/>
        <w:rPr>
          <w:i/>
          <w:sz w:val="28"/>
          <w:szCs w:val="28"/>
        </w:rPr>
      </w:pPr>
      <w:r w:rsidRPr="0051159F">
        <w:rPr>
          <w:i/>
          <w:sz w:val="28"/>
          <w:szCs w:val="28"/>
        </w:rPr>
        <w:t>Согласно техническим условиям</w:t>
      </w:r>
    </w:p>
    <w:p w:rsidR="00905E12" w:rsidRPr="0051159F" w:rsidRDefault="00905E12" w:rsidP="00905E12">
      <w:pPr>
        <w:ind w:firstLine="720"/>
        <w:jc w:val="both"/>
        <w:rPr>
          <w:b/>
          <w:sz w:val="28"/>
          <w:szCs w:val="28"/>
        </w:rPr>
      </w:pPr>
      <w:r w:rsidRPr="0051159F">
        <w:rPr>
          <w:b/>
          <w:sz w:val="28"/>
          <w:szCs w:val="28"/>
        </w:rPr>
        <w:t>24.1.8. Информационно-телекоммуникационная сеть «Интернет»:</w:t>
      </w:r>
    </w:p>
    <w:p w:rsidR="00905E12" w:rsidRPr="0051159F" w:rsidRDefault="00905E12" w:rsidP="00905E12">
      <w:pPr>
        <w:ind w:firstLine="720"/>
        <w:jc w:val="both"/>
        <w:rPr>
          <w:i/>
          <w:sz w:val="28"/>
          <w:szCs w:val="28"/>
        </w:rPr>
      </w:pPr>
      <w:r w:rsidRPr="0051159F">
        <w:rPr>
          <w:i/>
          <w:sz w:val="28"/>
          <w:szCs w:val="28"/>
        </w:rPr>
        <w:t>Согласно техническим условиям</w:t>
      </w:r>
    </w:p>
    <w:p w:rsidR="00905E12" w:rsidRPr="0051159F" w:rsidRDefault="00905E12" w:rsidP="00905E12">
      <w:pPr>
        <w:ind w:firstLine="720"/>
        <w:jc w:val="both"/>
        <w:rPr>
          <w:b/>
          <w:sz w:val="28"/>
          <w:szCs w:val="28"/>
        </w:rPr>
      </w:pPr>
      <w:r w:rsidRPr="0051159F">
        <w:rPr>
          <w:b/>
          <w:sz w:val="28"/>
          <w:szCs w:val="28"/>
        </w:rPr>
        <w:t>24.1.9. Телевидение: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24.1.10. Газификация: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24.1.11. Автоматизация и диспетчеризация:</w:t>
      </w:r>
    </w:p>
    <w:p w:rsidR="00905E12" w:rsidRPr="0051159F" w:rsidRDefault="00905E12" w:rsidP="00905E12">
      <w:pPr>
        <w:ind w:firstLine="720"/>
        <w:jc w:val="both"/>
        <w:rPr>
          <w:i/>
          <w:sz w:val="28"/>
          <w:szCs w:val="28"/>
        </w:rPr>
      </w:pPr>
      <w:r w:rsidRPr="0051159F">
        <w:rPr>
          <w:i/>
          <w:sz w:val="28"/>
          <w:szCs w:val="28"/>
        </w:rPr>
        <w:t>Согласно техническим условиям</w:t>
      </w:r>
    </w:p>
    <w:p w:rsidR="00905E12" w:rsidRPr="0051159F" w:rsidRDefault="00905E12" w:rsidP="00905E12">
      <w:pPr>
        <w:ind w:firstLine="720"/>
        <w:jc w:val="both"/>
        <w:rPr>
          <w:b/>
          <w:sz w:val="28"/>
          <w:szCs w:val="28"/>
        </w:rPr>
      </w:pPr>
      <w:r w:rsidRPr="0051159F">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905E12" w:rsidRPr="0051159F" w:rsidRDefault="00905E12" w:rsidP="00905E12">
      <w:pPr>
        <w:ind w:firstLine="720"/>
        <w:jc w:val="both"/>
        <w:rPr>
          <w:sz w:val="28"/>
          <w:szCs w:val="28"/>
        </w:rPr>
      </w:pPr>
      <w:r w:rsidRPr="0051159F">
        <w:rPr>
          <w:b/>
          <w:sz w:val="28"/>
          <w:szCs w:val="28"/>
        </w:rPr>
        <w:t>24.2.1. Водоснабжение</w:t>
      </w:r>
      <w:r w:rsidRPr="0051159F">
        <w:rPr>
          <w:sz w:val="28"/>
          <w:szCs w:val="28"/>
        </w:rPr>
        <w:t>:</w:t>
      </w:r>
    </w:p>
    <w:p w:rsidR="00905E12" w:rsidRPr="0051159F" w:rsidRDefault="00905E12" w:rsidP="00905E12">
      <w:pPr>
        <w:ind w:firstLine="720"/>
        <w:jc w:val="both"/>
        <w:rPr>
          <w:rFonts w:eastAsia="Calibri"/>
          <w:i/>
          <w:sz w:val="28"/>
          <w:szCs w:val="28"/>
          <w:lang w:eastAsia="en-US"/>
        </w:rPr>
      </w:pPr>
      <w:r w:rsidRPr="0051159F">
        <w:rPr>
          <w:rFonts w:eastAsia="Calibri"/>
          <w:i/>
          <w:sz w:val="28"/>
          <w:szCs w:val="28"/>
          <w:lang w:eastAsia="en-US"/>
        </w:rPr>
        <w:t xml:space="preserve">Согласно действующим нормам, в соответствии с </w:t>
      </w:r>
      <w:r w:rsidRPr="0051159F">
        <w:rPr>
          <w:i/>
          <w:sz w:val="28"/>
          <w:szCs w:val="28"/>
        </w:rPr>
        <w:t>СП 31.13330.2012 «Водоснабжение. Наружные сети и сооружения (актуализированная редакция СНиП 2.04.02-84*)»</w:t>
      </w:r>
      <w:r w:rsidRPr="0051159F">
        <w:rPr>
          <w:rFonts w:eastAsia="Calibri"/>
          <w:i/>
          <w:sz w:val="28"/>
          <w:szCs w:val="28"/>
          <w:lang w:eastAsia="en-US"/>
        </w:rPr>
        <w:t>, техническими условиями ГУП РК «Вода Крыма»</w:t>
      </w:r>
    </w:p>
    <w:p w:rsidR="00905E12" w:rsidRPr="0051159F" w:rsidRDefault="00905E12" w:rsidP="00905E12">
      <w:pPr>
        <w:ind w:firstLine="720"/>
        <w:jc w:val="both"/>
        <w:rPr>
          <w:b/>
          <w:sz w:val="28"/>
          <w:szCs w:val="28"/>
        </w:rPr>
      </w:pPr>
      <w:r w:rsidRPr="0051159F">
        <w:rPr>
          <w:b/>
          <w:sz w:val="28"/>
          <w:szCs w:val="28"/>
        </w:rPr>
        <w:t>24.2.2. Водоотведение: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24.2.3. Теплоснабжение: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rPr>
          <w:b/>
          <w:sz w:val="28"/>
          <w:szCs w:val="28"/>
        </w:rPr>
      </w:pPr>
      <w:r w:rsidRPr="0051159F">
        <w:rPr>
          <w:b/>
          <w:sz w:val="28"/>
          <w:szCs w:val="28"/>
        </w:rPr>
        <w:t>24.2.4. Электроснабжение:</w:t>
      </w:r>
    </w:p>
    <w:p w:rsidR="00905E12" w:rsidRDefault="00905E12" w:rsidP="00905E12">
      <w:pPr>
        <w:ind w:firstLine="720"/>
        <w:jc w:val="both"/>
        <w:rPr>
          <w:i/>
          <w:sz w:val="28"/>
          <w:szCs w:val="28"/>
        </w:rPr>
      </w:pPr>
      <w:r w:rsidRPr="00957C28">
        <w:rPr>
          <w:i/>
          <w:sz w:val="28"/>
          <w:szCs w:val="28"/>
        </w:rPr>
        <w:t>Выполнить в соответствии с техническими условиями ГУП</w:t>
      </w:r>
      <w:r>
        <w:rPr>
          <w:i/>
          <w:sz w:val="28"/>
          <w:szCs w:val="28"/>
          <w:lang w:val="en-US"/>
        </w:rPr>
        <w:t> </w:t>
      </w:r>
      <w:r w:rsidRPr="00957C28">
        <w:rPr>
          <w:i/>
          <w:sz w:val="28"/>
          <w:szCs w:val="28"/>
        </w:rPr>
        <w:t>РК</w:t>
      </w:r>
      <w:r>
        <w:rPr>
          <w:i/>
          <w:sz w:val="28"/>
          <w:szCs w:val="28"/>
          <w:lang w:val="en-US"/>
        </w:rPr>
        <w:t> </w:t>
      </w:r>
      <w:r w:rsidRPr="00957C28">
        <w:rPr>
          <w:i/>
          <w:sz w:val="28"/>
          <w:szCs w:val="28"/>
        </w:rPr>
        <w:t>«</w:t>
      </w:r>
      <w:proofErr w:type="spellStart"/>
      <w:r w:rsidRPr="00957C28">
        <w:rPr>
          <w:i/>
          <w:sz w:val="28"/>
          <w:szCs w:val="28"/>
        </w:rPr>
        <w:t>Крымэнерго</w:t>
      </w:r>
      <w:proofErr w:type="spellEnd"/>
      <w:r w:rsidRPr="00957C28">
        <w:rPr>
          <w:i/>
          <w:sz w:val="28"/>
          <w:szCs w:val="28"/>
        </w:rPr>
        <w:t>» в объеме требований Положения о составе проекта в соответствии с нормативными требованиями.</w:t>
      </w:r>
    </w:p>
    <w:p w:rsidR="00905E12" w:rsidRPr="0051159F" w:rsidRDefault="00905E12" w:rsidP="00905E12">
      <w:pPr>
        <w:ind w:firstLine="720"/>
        <w:jc w:val="both"/>
        <w:rPr>
          <w:b/>
          <w:sz w:val="28"/>
          <w:szCs w:val="28"/>
        </w:rPr>
      </w:pPr>
      <w:r w:rsidRPr="0051159F">
        <w:rPr>
          <w:b/>
          <w:sz w:val="28"/>
          <w:szCs w:val="28"/>
        </w:rPr>
        <w:t>24.2.5. Телефонизация: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24.2.6. Радиофикация: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lastRenderedPageBreak/>
        <w:t>24.2.7. Информационно-телекоммуникационная сеть «Интернет»:</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24.2.8. Телевидение: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23.2.9. Газоснабжение:</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24.2.10. Иные сети инженерно-технического обеспечения:</w:t>
      </w:r>
    </w:p>
    <w:p w:rsidR="00905E12" w:rsidRPr="0051159F" w:rsidRDefault="00905E12" w:rsidP="00905E12">
      <w:pPr>
        <w:ind w:firstLine="720"/>
        <w:jc w:val="both"/>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 xml:space="preserve">25. Требования к мероприятиям по охране окружающей среды: </w:t>
      </w:r>
    </w:p>
    <w:p w:rsidR="00905E12" w:rsidRPr="0051159F" w:rsidRDefault="00905E12" w:rsidP="00905E12">
      <w:pPr>
        <w:ind w:firstLine="709"/>
        <w:jc w:val="both"/>
        <w:rPr>
          <w:i/>
          <w:sz w:val="28"/>
          <w:szCs w:val="28"/>
          <w:lang w:eastAsia="ar-SA"/>
        </w:rPr>
      </w:pPr>
      <w:r w:rsidRPr="0051159F">
        <w:rPr>
          <w:i/>
          <w:sz w:val="28"/>
          <w:szCs w:val="28"/>
        </w:rPr>
        <w:t>В соответствии с «</w:t>
      </w:r>
      <w:r w:rsidRPr="0051159F">
        <w:rPr>
          <w:i/>
          <w:sz w:val="28"/>
          <w:szCs w:val="28"/>
          <w:lang w:eastAsia="ar-SA"/>
        </w:rPr>
        <w:t>Положением о составе разделов проектной документации и требования к их содержанию», утвержденным Постановлением Правительства РФ от 16.02.2008 № 87</w:t>
      </w:r>
    </w:p>
    <w:p w:rsidR="00905E12" w:rsidRPr="0051159F" w:rsidRDefault="00905E12" w:rsidP="00905E12">
      <w:pPr>
        <w:ind w:firstLine="720"/>
        <w:jc w:val="both"/>
        <w:rPr>
          <w:b/>
          <w:i/>
          <w:sz w:val="28"/>
          <w:szCs w:val="28"/>
        </w:rPr>
      </w:pPr>
      <w:r w:rsidRPr="0051159F">
        <w:rPr>
          <w:b/>
          <w:sz w:val="28"/>
          <w:szCs w:val="28"/>
        </w:rPr>
        <w:t>26. Требования к мероприятиям по обеспечению пожарной безопасности:</w:t>
      </w:r>
      <w:r w:rsidRPr="0051159F">
        <w:rPr>
          <w:b/>
          <w:i/>
          <w:sz w:val="28"/>
          <w:szCs w:val="28"/>
        </w:rPr>
        <w:t xml:space="preserve"> </w:t>
      </w:r>
    </w:p>
    <w:p w:rsidR="00905E12" w:rsidRPr="0051159F" w:rsidRDefault="00905E12" w:rsidP="00905E12">
      <w:pPr>
        <w:ind w:firstLine="720"/>
        <w:jc w:val="both"/>
        <w:rPr>
          <w:i/>
          <w:sz w:val="28"/>
          <w:szCs w:val="28"/>
        </w:rPr>
      </w:pPr>
      <w:r w:rsidRPr="0051159F">
        <w:rPr>
          <w:i/>
          <w:sz w:val="28"/>
          <w:szCs w:val="28"/>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p>
    <w:p w:rsidR="00905E12" w:rsidRPr="0051159F" w:rsidRDefault="00905E12" w:rsidP="00905E12">
      <w:pPr>
        <w:ind w:firstLine="720"/>
        <w:jc w:val="both"/>
        <w:rPr>
          <w:sz w:val="28"/>
          <w:szCs w:val="28"/>
        </w:rPr>
      </w:pPr>
      <w:r w:rsidRPr="0051159F">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905E12" w:rsidRPr="0051159F" w:rsidRDefault="00905E12" w:rsidP="00905E12">
      <w:pPr>
        <w:ind w:firstLine="720"/>
        <w:jc w:val="both"/>
        <w:rPr>
          <w:sz w:val="28"/>
          <w:szCs w:val="28"/>
        </w:rPr>
      </w:pPr>
      <w:r w:rsidRPr="0051159F">
        <w:rPr>
          <w:i/>
          <w:sz w:val="28"/>
          <w:szCs w:val="28"/>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 СП 31.13330.2012 «Водоснабжение. Наружные сети и сооружения (актуализированная редакция СНиП 2.04.02-84*)».</w:t>
      </w:r>
    </w:p>
    <w:p w:rsidR="00905E12" w:rsidRPr="0051159F" w:rsidRDefault="00905E12" w:rsidP="00905E12">
      <w:pPr>
        <w:ind w:firstLine="720"/>
        <w:jc w:val="both"/>
        <w:rPr>
          <w:b/>
          <w:sz w:val="28"/>
          <w:szCs w:val="28"/>
        </w:rPr>
      </w:pPr>
      <w:r w:rsidRPr="0051159F">
        <w:rPr>
          <w:b/>
          <w:sz w:val="28"/>
          <w:szCs w:val="28"/>
        </w:rPr>
        <w:t>28. Требования к мероприятиям по обеспечению доступа инвалидов к объекту:</w:t>
      </w:r>
    </w:p>
    <w:p w:rsidR="00905E12" w:rsidRPr="0051159F" w:rsidRDefault="00905E12" w:rsidP="00905E12">
      <w:pPr>
        <w:ind w:firstLine="720"/>
        <w:jc w:val="both"/>
        <w:rPr>
          <w:i/>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29. Требования к инженерно-техническому укреплению объекта в целях обеспечения его антитеррористической защищенности:</w:t>
      </w:r>
    </w:p>
    <w:p w:rsidR="00905E12" w:rsidRPr="0051159F" w:rsidRDefault="00905E12" w:rsidP="00905E12">
      <w:pPr>
        <w:ind w:firstLine="720"/>
        <w:jc w:val="both"/>
        <w:rPr>
          <w:i/>
          <w:sz w:val="28"/>
          <w:szCs w:val="28"/>
        </w:rPr>
      </w:pPr>
      <w:r w:rsidRPr="0051159F">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905E12" w:rsidRPr="0051159F" w:rsidRDefault="00905E12" w:rsidP="00905E12">
      <w:pPr>
        <w:ind w:firstLine="720"/>
        <w:jc w:val="both"/>
        <w:rPr>
          <w:i/>
          <w:sz w:val="28"/>
          <w:szCs w:val="28"/>
        </w:rPr>
      </w:pPr>
      <w:r w:rsidRPr="0051159F">
        <w:rPr>
          <w:i/>
          <w:sz w:val="28"/>
          <w:szCs w:val="28"/>
        </w:rPr>
        <w:t>- Постановления Правительства РФ от 23.12.2016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905E12" w:rsidRPr="0051159F" w:rsidRDefault="00905E12" w:rsidP="00905E12">
      <w:pPr>
        <w:ind w:firstLine="720"/>
        <w:jc w:val="both"/>
        <w:rPr>
          <w:i/>
          <w:sz w:val="28"/>
          <w:szCs w:val="28"/>
        </w:rPr>
      </w:pPr>
      <w:r w:rsidRPr="0051159F">
        <w:rPr>
          <w:i/>
          <w:sz w:val="28"/>
          <w:szCs w:val="28"/>
        </w:rPr>
        <w:t>-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w:t>
      </w:r>
    </w:p>
    <w:p w:rsidR="00905E12" w:rsidRPr="0051159F" w:rsidRDefault="00905E12" w:rsidP="00905E12">
      <w:pPr>
        <w:ind w:firstLine="720"/>
        <w:jc w:val="both"/>
        <w:rPr>
          <w:i/>
          <w:sz w:val="28"/>
          <w:szCs w:val="28"/>
        </w:rPr>
      </w:pPr>
      <w:r w:rsidRPr="0051159F">
        <w:rPr>
          <w:i/>
          <w:sz w:val="28"/>
          <w:szCs w:val="28"/>
        </w:rPr>
        <w:lastRenderedPageBreak/>
        <w:t>- СП 31.13330.2012 «Водоснабжение. Наружные сети и сооружения. Актуализированная редакция СНиП 2.04.02-84*»;</w:t>
      </w:r>
    </w:p>
    <w:p w:rsidR="00905E12" w:rsidRPr="0051159F" w:rsidRDefault="00905E12" w:rsidP="00905E12">
      <w:pPr>
        <w:ind w:firstLine="720"/>
        <w:jc w:val="both"/>
        <w:rPr>
          <w:i/>
          <w:sz w:val="28"/>
          <w:szCs w:val="28"/>
        </w:rPr>
      </w:pPr>
      <w:r w:rsidRPr="0051159F">
        <w:rPr>
          <w:i/>
          <w:sz w:val="28"/>
          <w:szCs w:val="28"/>
        </w:rPr>
        <w:t>Объект классифицировать по Р 78.36.032-2013 и Р 78.36.032-2014 в соответствии с важностью объекта и оценкой потенциальных угроз.</w:t>
      </w:r>
    </w:p>
    <w:p w:rsidR="00905E12" w:rsidRPr="0051159F" w:rsidRDefault="00905E12" w:rsidP="00905E12">
      <w:pPr>
        <w:ind w:firstLine="720"/>
        <w:jc w:val="both"/>
        <w:rPr>
          <w:b/>
          <w:sz w:val="28"/>
          <w:szCs w:val="28"/>
        </w:rPr>
      </w:pPr>
      <w:r w:rsidRPr="0051159F">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905E12" w:rsidRPr="0051159F" w:rsidRDefault="00905E12" w:rsidP="00905E12">
      <w:pPr>
        <w:tabs>
          <w:tab w:val="left" w:leader="dot" w:pos="9792"/>
        </w:tabs>
        <w:ind w:firstLine="720"/>
        <w:jc w:val="both"/>
        <w:rPr>
          <w:i/>
          <w:sz w:val="28"/>
          <w:szCs w:val="28"/>
        </w:rPr>
      </w:pPr>
      <w:r w:rsidRPr="0051159F">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905E12" w:rsidRPr="0051159F" w:rsidRDefault="00905E12" w:rsidP="00905E12">
      <w:pPr>
        <w:ind w:firstLine="720"/>
        <w:jc w:val="both"/>
        <w:rPr>
          <w:sz w:val="28"/>
          <w:szCs w:val="28"/>
        </w:rPr>
      </w:pPr>
      <w:r w:rsidRPr="0051159F">
        <w:rPr>
          <w:i/>
          <w:sz w:val="28"/>
          <w:szCs w:val="28"/>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905E12" w:rsidRPr="0051159F" w:rsidRDefault="00905E12" w:rsidP="00905E12">
      <w:pPr>
        <w:ind w:firstLine="720"/>
        <w:jc w:val="both"/>
        <w:rPr>
          <w:b/>
          <w:sz w:val="28"/>
          <w:szCs w:val="28"/>
        </w:rPr>
      </w:pPr>
      <w:r w:rsidRPr="0051159F">
        <w:rPr>
          <w:b/>
          <w:sz w:val="28"/>
          <w:szCs w:val="28"/>
        </w:rPr>
        <w:t>31. Требования к технической эксплуатации и техническому обслуживанию объекта:</w:t>
      </w:r>
    </w:p>
    <w:p w:rsidR="00905E12" w:rsidRPr="0051159F" w:rsidRDefault="00905E12" w:rsidP="00905E12">
      <w:pPr>
        <w:ind w:firstLine="720"/>
        <w:jc w:val="both"/>
        <w:rPr>
          <w:sz w:val="28"/>
          <w:szCs w:val="28"/>
        </w:rPr>
      </w:pPr>
      <w:r w:rsidRPr="0051159F">
        <w:rPr>
          <w:i/>
          <w:sz w:val="28"/>
          <w:szCs w:val="28"/>
        </w:rPr>
        <w:t>В проектных решениях предусмотреть возможность выполнения ремонтных и профилактических работ</w:t>
      </w:r>
    </w:p>
    <w:p w:rsidR="00905E12" w:rsidRPr="0051159F" w:rsidRDefault="00905E12" w:rsidP="00905E12">
      <w:pPr>
        <w:ind w:firstLine="720"/>
        <w:jc w:val="both"/>
        <w:rPr>
          <w:b/>
          <w:sz w:val="28"/>
          <w:szCs w:val="28"/>
        </w:rPr>
      </w:pPr>
      <w:r w:rsidRPr="0051159F">
        <w:rPr>
          <w:b/>
          <w:sz w:val="28"/>
          <w:szCs w:val="28"/>
        </w:rPr>
        <w:t>32. Требования к проекту организации строительства объекта:</w:t>
      </w:r>
    </w:p>
    <w:p w:rsidR="00905E12" w:rsidRPr="00DA6189" w:rsidRDefault="00905E12" w:rsidP="00905E12">
      <w:pPr>
        <w:ind w:firstLine="720"/>
        <w:jc w:val="both"/>
        <w:rPr>
          <w:i/>
          <w:sz w:val="28"/>
          <w:szCs w:val="28"/>
        </w:rPr>
      </w:pPr>
      <w:r w:rsidRPr="00DA6189">
        <w:rPr>
          <w:i/>
          <w:sz w:val="28"/>
          <w:szCs w:val="28"/>
        </w:rPr>
        <w:t>Раздел разработать в соответствии со следующими документами:</w:t>
      </w:r>
    </w:p>
    <w:p w:rsidR="00905E12" w:rsidRPr="00DA6189" w:rsidRDefault="00905E12" w:rsidP="00905E12">
      <w:pPr>
        <w:ind w:firstLine="720"/>
        <w:jc w:val="both"/>
        <w:rPr>
          <w:i/>
          <w:sz w:val="28"/>
          <w:szCs w:val="28"/>
        </w:rPr>
      </w:pPr>
      <w:r w:rsidRPr="00DA6189">
        <w:rPr>
          <w:i/>
          <w:sz w:val="28"/>
          <w:szCs w:val="28"/>
        </w:rPr>
        <w:t>- Положение о составе разделов проектной документации и требованиями к их содержанию, утвержденным Постановлением Правительства РФ от 16.02.2008 №</w:t>
      </w:r>
      <w:r>
        <w:rPr>
          <w:i/>
          <w:sz w:val="28"/>
          <w:szCs w:val="28"/>
        </w:rPr>
        <w:t xml:space="preserve"> </w:t>
      </w:r>
      <w:r w:rsidRPr="00DA6189">
        <w:rPr>
          <w:i/>
          <w:sz w:val="28"/>
          <w:szCs w:val="28"/>
        </w:rPr>
        <w:t xml:space="preserve">87; </w:t>
      </w:r>
    </w:p>
    <w:p w:rsidR="00905E12" w:rsidRPr="00DA6189" w:rsidRDefault="00905E12" w:rsidP="00905E12">
      <w:pPr>
        <w:ind w:firstLine="720"/>
        <w:jc w:val="both"/>
        <w:rPr>
          <w:i/>
          <w:sz w:val="28"/>
          <w:szCs w:val="28"/>
        </w:rPr>
      </w:pPr>
      <w:r w:rsidRPr="00DA6189">
        <w:rPr>
          <w:i/>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905E12" w:rsidRPr="00DA6189" w:rsidRDefault="00905E12" w:rsidP="00905E12">
      <w:pPr>
        <w:ind w:firstLine="720"/>
        <w:jc w:val="both"/>
        <w:rPr>
          <w:i/>
          <w:sz w:val="28"/>
          <w:szCs w:val="28"/>
        </w:rPr>
      </w:pPr>
      <w:r w:rsidRPr="00DA6189">
        <w:rPr>
          <w:i/>
          <w:sz w:val="28"/>
          <w:szCs w:val="28"/>
        </w:rPr>
        <w:t>- СП</w:t>
      </w:r>
      <w:r>
        <w:rPr>
          <w:i/>
          <w:sz w:val="28"/>
          <w:szCs w:val="28"/>
        </w:rPr>
        <w:t xml:space="preserve"> </w:t>
      </w:r>
      <w:r w:rsidRPr="00DA6189">
        <w:rPr>
          <w:i/>
          <w:sz w:val="28"/>
          <w:szCs w:val="28"/>
        </w:rPr>
        <w:t>48.13330.2019 «Организация строительства» и ГОСТ 21.1101-2013 СПДС «Основные требования к проектной и рабочей документации».</w:t>
      </w:r>
    </w:p>
    <w:p w:rsidR="00905E12" w:rsidRPr="00DA6189" w:rsidRDefault="00905E12" w:rsidP="00905E12">
      <w:pPr>
        <w:ind w:firstLine="720"/>
        <w:jc w:val="both"/>
        <w:rPr>
          <w:i/>
          <w:sz w:val="28"/>
          <w:szCs w:val="28"/>
        </w:rPr>
      </w:pPr>
      <w:r w:rsidRPr="00DA6189">
        <w:rPr>
          <w:i/>
          <w:sz w:val="28"/>
          <w:szCs w:val="28"/>
        </w:rPr>
        <w:t xml:space="preserve">- ГОСТ 21.1101-2013 «СПДС. Основные требования к проектной и рабочей документации (с Поправкой)», а также других нормативных документов, действующих </w:t>
      </w:r>
      <w:bookmarkStart w:id="14" w:name="_Hlk58343094"/>
      <w:r w:rsidRPr="00DA6189">
        <w:rPr>
          <w:i/>
          <w:sz w:val="28"/>
          <w:szCs w:val="28"/>
        </w:rPr>
        <w:t>на территории РФ</w:t>
      </w:r>
      <w:bookmarkEnd w:id="14"/>
      <w:r w:rsidRPr="00DA6189">
        <w:rPr>
          <w:i/>
          <w:sz w:val="28"/>
          <w:szCs w:val="28"/>
        </w:rPr>
        <w:t xml:space="preserve">. </w:t>
      </w:r>
    </w:p>
    <w:p w:rsidR="00905E12" w:rsidRPr="00DA6189" w:rsidRDefault="00905E12" w:rsidP="00905E12">
      <w:pPr>
        <w:ind w:firstLine="720"/>
        <w:jc w:val="both"/>
        <w:rPr>
          <w:i/>
          <w:sz w:val="28"/>
          <w:szCs w:val="28"/>
        </w:rPr>
      </w:pPr>
      <w:r w:rsidRPr="00DA6189">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905E12" w:rsidRPr="00DA6189" w:rsidRDefault="00905E12" w:rsidP="00905E12">
      <w:pPr>
        <w:ind w:firstLine="720"/>
        <w:jc w:val="both"/>
        <w:rPr>
          <w:i/>
          <w:sz w:val="28"/>
          <w:szCs w:val="28"/>
        </w:rPr>
      </w:pPr>
      <w:r w:rsidRPr="00DA6189">
        <w:rPr>
          <w:i/>
          <w:sz w:val="28"/>
          <w:szCs w:val="28"/>
        </w:rPr>
        <w:t xml:space="preserve">В составе ПОС представить обоснование для включения затрат в сметную документацию в части: </w:t>
      </w:r>
    </w:p>
    <w:p w:rsidR="00905E12" w:rsidRPr="00DA6189" w:rsidRDefault="00905E12" w:rsidP="00905E12">
      <w:pPr>
        <w:ind w:firstLine="720"/>
        <w:jc w:val="both"/>
        <w:rPr>
          <w:i/>
          <w:sz w:val="28"/>
          <w:szCs w:val="28"/>
        </w:rPr>
      </w:pPr>
      <w:r w:rsidRPr="00DA6189">
        <w:rPr>
          <w:i/>
          <w:sz w:val="28"/>
          <w:szCs w:val="28"/>
        </w:rPr>
        <w:t xml:space="preserve">- дальности транспортировки основных строительных грузов, в т.ч. подвозки (вывоза излишков) грунта; </w:t>
      </w:r>
    </w:p>
    <w:p w:rsidR="00905E12" w:rsidRPr="00DA6189" w:rsidRDefault="00905E12" w:rsidP="00905E12">
      <w:pPr>
        <w:ind w:firstLine="720"/>
        <w:jc w:val="both"/>
        <w:rPr>
          <w:i/>
          <w:sz w:val="28"/>
          <w:szCs w:val="28"/>
        </w:rPr>
      </w:pPr>
      <w:r w:rsidRPr="00DA6189">
        <w:rPr>
          <w:i/>
          <w:sz w:val="28"/>
          <w:szCs w:val="28"/>
        </w:rPr>
        <w:t>- стесненных</w:t>
      </w:r>
      <w:r>
        <w:rPr>
          <w:i/>
          <w:sz w:val="28"/>
          <w:szCs w:val="28"/>
        </w:rPr>
        <w:t xml:space="preserve"> условий строительства согласно </w:t>
      </w:r>
      <w:r w:rsidRPr="004517F0">
        <w:rPr>
          <w:i/>
          <w:sz w:val="28"/>
          <w:szCs w:val="28"/>
        </w:rPr>
        <w:t>приказ</w:t>
      </w:r>
      <w:r>
        <w:rPr>
          <w:i/>
          <w:sz w:val="28"/>
          <w:szCs w:val="28"/>
        </w:rPr>
        <w:t>у</w:t>
      </w:r>
      <w:r w:rsidRPr="004517F0">
        <w:rPr>
          <w:i/>
          <w:sz w:val="28"/>
          <w:szCs w:val="28"/>
        </w:rPr>
        <w:t xml:space="preserve"> Министерства строительства и жилищно-коммунального хозяйства Российской Федерации от 4 августа 2020 г. № 421/</w:t>
      </w:r>
      <w:proofErr w:type="spellStart"/>
      <w:r w:rsidRPr="004517F0">
        <w:rPr>
          <w:i/>
          <w:sz w:val="28"/>
          <w:szCs w:val="28"/>
        </w:rPr>
        <w:t>пр</w:t>
      </w:r>
      <w:proofErr w:type="spellEnd"/>
      <w:r w:rsidRPr="00DA6189">
        <w:rPr>
          <w:i/>
          <w:sz w:val="28"/>
          <w:szCs w:val="28"/>
        </w:rPr>
        <w:t xml:space="preserve">; </w:t>
      </w:r>
    </w:p>
    <w:p w:rsidR="00905E12" w:rsidRPr="00DA6189" w:rsidRDefault="00905E12" w:rsidP="00905E12">
      <w:pPr>
        <w:ind w:firstLine="720"/>
        <w:jc w:val="both"/>
        <w:rPr>
          <w:i/>
          <w:sz w:val="28"/>
          <w:szCs w:val="28"/>
        </w:rPr>
      </w:pPr>
      <w:r w:rsidRPr="00DA6189">
        <w:rPr>
          <w:i/>
          <w:sz w:val="28"/>
          <w:szCs w:val="28"/>
        </w:rPr>
        <w:t xml:space="preserve">- затрат на командирование рабочих (при необходимости); </w:t>
      </w:r>
    </w:p>
    <w:p w:rsidR="00905E12" w:rsidRPr="00DA6189" w:rsidRDefault="00905E12" w:rsidP="00905E12">
      <w:pPr>
        <w:ind w:firstLine="720"/>
        <w:jc w:val="both"/>
        <w:rPr>
          <w:i/>
          <w:sz w:val="28"/>
          <w:szCs w:val="28"/>
        </w:rPr>
      </w:pPr>
      <w:r w:rsidRPr="00DA6189">
        <w:rPr>
          <w:i/>
          <w:sz w:val="28"/>
          <w:szCs w:val="28"/>
        </w:rPr>
        <w:t xml:space="preserve">- перебазировки строительной техники (при необходимости); </w:t>
      </w:r>
    </w:p>
    <w:p w:rsidR="00905E12" w:rsidRDefault="00905E12" w:rsidP="00905E12">
      <w:pPr>
        <w:ind w:firstLine="720"/>
        <w:jc w:val="both"/>
        <w:rPr>
          <w:i/>
          <w:sz w:val="28"/>
          <w:szCs w:val="28"/>
        </w:rPr>
      </w:pPr>
      <w:r w:rsidRPr="00DA6189">
        <w:rPr>
          <w:i/>
          <w:sz w:val="28"/>
          <w:szCs w:val="28"/>
        </w:rPr>
        <w:lastRenderedPageBreak/>
        <w:t>- объемов работ по устройству нетитульных временных зданий согласно ГСН 81-05-01-2001 (при необходимости).</w:t>
      </w:r>
    </w:p>
    <w:p w:rsidR="00905E12" w:rsidRPr="0051159F" w:rsidRDefault="00905E12" w:rsidP="00905E12">
      <w:pPr>
        <w:ind w:firstLine="720"/>
        <w:jc w:val="both"/>
        <w:rPr>
          <w:rFonts w:eastAsia="Calibri"/>
          <w:i/>
          <w:sz w:val="28"/>
          <w:szCs w:val="28"/>
          <w:lang w:eastAsia="en-US"/>
        </w:rPr>
      </w:pPr>
      <w:r w:rsidRPr="0051159F">
        <w:rPr>
          <w:bCs/>
          <w:i/>
          <w:sz w:val="28"/>
          <w:szCs w:val="28"/>
        </w:rPr>
        <w:t xml:space="preserve">При необходимости </w:t>
      </w:r>
      <w:r>
        <w:rPr>
          <w:bCs/>
          <w:i/>
          <w:sz w:val="28"/>
          <w:szCs w:val="28"/>
        </w:rPr>
        <w:t xml:space="preserve">выполнить обследование и </w:t>
      </w:r>
      <w:r w:rsidRPr="0051159F">
        <w:rPr>
          <w:bCs/>
          <w:i/>
          <w:sz w:val="28"/>
          <w:szCs w:val="28"/>
        </w:rPr>
        <w:t>разработать проектные решения по демонтажу существующих строений и сооружений.</w:t>
      </w:r>
    </w:p>
    <w:p w:rsidR="00905E12" w:rsidRPr="0051159F" w:rsidRDefault="00905E12" w:rsidP="00905E12">
      <w:pPr>
        <w:ind w:firstLine="720"/>
        <w:jc w:val="both"/>
        <w:rPr>
          <w:b/>
          <w:sz w:val="28"/>
          <w:szCs w:val="28"/>
        </w:rPr>
      </w:pPr>
      <w:r w:rsidRPr="0051159F">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905E12" w:rsidRDefault="00905E12" w:rsidP="00905E12">
      <w:pPr>
        <w:ind w:firstLine="720"/>
        <w:jc w:val="both"/>
        <w:rPr>
          <w:i/>
          <w:sz w:val="28"/>
          <w:szCs w:val="28"/>
        </w:rPr>
      </w:pPr>
      <w:r w:rsidRPr="00A61D2A">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905E12" w:rsidRPr="00A61D2A" w:rsidRDefault="00905E12" w:rsidP="00905E12">
      <w:pPr>
        <w:ind w:firstLine="720"/>
        <w:jc w:val="both"/>
        <w:rPr>
          <w:i/>
          <w:sz w:val="28"/>
          <w:szCs w:val="28"/>
        </w:rPr>
      </w:pPr>
      <w:r w:rsidRPr="00A61D2A">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rsidR="00905E12" w:rsidRPr="0051159F" w:rsidRDefault="00905E12" w:rsidP="00905E12">
      <w:pPr>
        <w:ind w:firstLine="720"/>
        <w:jc w:val="both"/>
        <w:rPr>
          <w:b/>
          <w:sz w:val="28"/>
          <w:szCs w:val="28"/>
        </w:rPr>
      </w:pPr>
      <w:r w:rsidRPr="0051159F">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905E12" w:rsidRPr="00A61D2A" w:rsidRDefault="00905E12" w:rsidP="00905E12">
      <w:pPr>
        <w:tabs>
          <w:tab w:val="left" w:pos="278"/>
        </w:tabs>
        <w:ind w:firstLine="720"/>
        <w:jc w:val="both"/>
        <w:rPr>
          <w:i/>
          <w:sz w:val="28"/>
          <w:szCs w:val="28"/>
        </w:rPr>
      </w:pPr>
      <w:r w:rsidRPr="00A61D2A">
        <w:rPr>
          <w:i/>
          <w:sz w:val="28"/>
          <w:szCs w:val="28"/>
        </w:rPr>
        <w:t xml:space="preserve">Произвести разработку решений в соответствии с СП 82.13330.2016 </w:t>
      </w:r>
      <w:r>
        <w:rPr>
          <w:i/>
          <w:sz w:val="28"/>
          <w:szCs w:val="28"/>
        </w:rPr>
        <w:t>«</w:t>
      </w:r>
      <w:r w:rsidRPr="00A61D2A">
        <w:rPr>
          <w:i/>
          <w:sz w:val="28"/>
          <w:szCs w:val="28"/>
        </w:rPr>
        <w:t>Благоустройство территорий. Актуализированная редакция СНиП III-10-75</w:t>
      </w:r>
      <w:r>
        <w:rPr>
          <w:i/>
          <w:sz w:val="28"/>
          <w:szCs w:val="28"/>
        </w:rPr>
        <w:t>»</w:t>
      </w:r>
      <w:r w:rsidRPr="00A61D2A">
        <w:rPr>
          <w:i/>
          <w:sz w:val="28"/>
          <w:szCs w:val="28"/>
        </w:rPr>
        <w:t xml:space="preserve">. Определить количество сносимых деревьев и их категорию. </w:t>
      </w:r>
    </w:p>
    <w:p w:rsidR="00905E12" w:rsidRPr="00A61D2A" w:rsidRDefault="00905E12" w:rsidP="00905E12">
      <w:pPr>
        <w:tabs>
          <w:tab w:val="left" w:pos="278"/>
        </w:tabs>
        <w:ind w:firstLine="720"/>
        <w:jc w:val="both"/>
        <w:rPr>
          <w:i/>
          <w:sz w:val="28"/>
          <w:szCs w:val="28"/>
        </w:rPr>
      </w:pPr>
      <w:r w:rsidRPr="00A61D2A">
        <w:rPr>
          <w:i/>
          <w:sz w:val="28"/>
          <w:szCs w:val="28"/>
        </w:rPr>
        <w:t xml:space="preserve">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rsidR="00905E12" w:rsidRPr="00A61D2A" w:rsidRDefault="00905E12" w:rsidP="00905E12">
      <w:pPr>
        <w:tabs>
          <w:tab w:val="left" w:pos="278"/>
        </w:tabs>
        <w:ind w:firstLine="720"/>
        <w:jc w:val="both"/>
        <w:rPr>
          <w:i/>
          <w:sz w:val="28"/>
          <w:szCs w:val="28"/>
        </w:rPr>
      </w:pPr>
      <w:r w:rsidRPr="00A61D2A">
        <w:rPr>
          <w:i/>
          <w:sz w:val="28"/>
          <w:szCs w:val="28"/>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r>
        <w:rPr>
          <w:i/>
          <w:sz w:val="28"/>
          <w:szCs w:val="28"/>
        </w:rPr>
        <w:t>.</w:t>
      </w:r>
    </w:p>
    <w:p w:rsidR="00905E12" w:rsidRPr="0051159F" w:rsidRDefault="00905E12" w:rsidP="00905E12">
      <w:pPr>
        <w:tabs>
          <w:tab w:val="left" w:pos="420"/>
        </w:tabs>
        <w:ind w:firstLine="720"/>
        <w:jc w:val="both"/>
        <w:rPr>
          <w:b/>
          <w:sz w:val="28"/>
          <w:szCs w:val="28"/>
        </w:rPr>
      </w:pPr>
      <w:r w:rsidRPr="0051159F">
        <w:rPr>
          <w:b/>
          <w:sz w:val="28"/>
          <w:szCs w:val="28"/>
        </w:rPr>
        <w:t>35. Требования к разработке проекта восстановления (рекультивации) нарушенных земель или плодородного слоя:</w:t>
      </w:r>
    </w:p>
    <w:p w:rsidR="00905E12" w:rsidRPr="00A61D2A" w:rsidRDefault="00905E12" w:rsidP="00905E12">
      <w:pPr>
        <w:ind w:firstLine="720"/>
        <w:jc w:val="both"/>
        <w:rPr>
          <w:i/>
          <w:sz w:val="28"/>
          <w:szCs w:val="28"/>
        </w:rPr>
      </w:pPr>
      <w:r>
        <w:rPr>
          <w:i/>
          <w:sz w:val="28"/>
          <w:szCs w:val="28"/>
        </w:rPr>
        <w:t>При необходимости р</w:t>
      </w:r>
      <w:r w:rsidRPr="004517F0">
        <w:rPr>
          <w:i/>
          <w:sz w:val="28"/>
          <w:szCs w:val="28"/>
        </w:rPr>
        <w:t>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905E12" w:rsidRPr="0051159F" w:rsidRDefault="00905E12" w:rsidP="00905E12">
      <w:pPr>
        <w:ind w:firstLine="720"/>
        <w:jc w:val="both"/>
        <w:rPr>
          <w:b/>
          <w:sz w:val="28"/>
          <w:szCs w:val="28"/>
        </w:rPr>
      </w:pPr>
      <w:r w:rsidRPr="0051159F">
        <w:rPr>
          <w:b/>
          <w:sz w:val="28"/>
          <w:szCs w:val="28"/>
        </w:rPr>
        <w:t>36. Требования к местам складирования излишков грунта и (или) мусора при строительстве и протяженность маршрута их доставки:</w:t>
      </w:r>
    </w:p>
    <w:p w:rsidR="00905E12" w:rsidRPr="0051159F" w:rsidRDefault="00905E12" w:rsidP="00905E12">
      <w:pPr>
        <w:ind w:firstLine="709"/>
        <w:jc w:val="both"/>
        <w:rPr>
          <w:rFonts w:eastAsia="Calibri"/>
          <w:i/>
          <w:sz w:val="28"/>
          <w:szCs w:val="28"/>
          <w:lang w:eastAsia="en-US"/>
        </w:rPr>
      </w:pPr>
      <w:r w:rsidRPr="0051159F">
        <w:rPr>
          <w:rFonts w:eastAsia="Calibri"/>
          <w:i/>
          <w:sz w:val="28"/>
          <w:szCs w:val="28"/>
          <w:lang w:eastAsia="en-US"/>
        </w:rPr>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p>
    <w:p w:rsidR="00905E12" w:rsidRPr="0051159F" w:rsidRDefault="00905E12" w:rsidP="00905E12">
      <w:pPr>
        <w:ind w:firstLine="720"/>
        <w:jc w:val="both"/>
        <w:rPr>
          <w:b/>
          <w:sz w:val="28"/>
          <w:szCs w:val="28"/>
        </w:rPr>
      </w:pPr>
      <w:r w:rsidRPr="0051159F">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rsidR="00905E12" w:rsidRPr="0051159F" w:rsidRDefault="00905E12" w:rsidP="00905E12">
      <w:pPr>
        <w:ind w:firstLine="720"/>
        <w:contextualSpacing/>
        <w:rPr>
          <w:i/>
          <w:sz w:val="28"/>
          <w:szCs w:val="28"/>
        </w:rPr>
      </w:pPr>
      <w:r w:rsidRPr="0051159F">
        <w:rPr>
          <w:i/>
          <w:sz w:val="28"/>
          <w:szCs w:val="28"/>
        </w:rPr>
        <w:t>Не установлены</w:t>
      </w:r>
    </w:p>
    <w:p w:rsidR="00905E12" w:rsidRPr="0051159F" w:rsidRDefault="00905E12" w:rsidP="00905E12">
      <w:pPr>
        <w:ind w:firstLine="720"/>
        <w:jc w:val="center"/>
        <w:rPr>
          <w:b/>
        </w:rPr>
      </w:pPr>
    </w:p>
    <w:p w:rsidR="00905E12" w:rsidRPr="0051159F" w:rsidRDefault="00905E12" w:rsidP="00905E12">
      <w:pPr>
        <w:ind w:firstLine="720"/>
        <w:jc w:val="center"/>
        <w:rPr>
          <w:b/>
          <w:sz w:val="28"/>
          <w:szCs w:val="28"/>
        </w:rPr>
      </w:pPr>
      <w:r w:rsidRPr="0051159F">
        <w:rPr>
          <w:b/>
          <w:sz w:val="28"/>
          <w:szCs w:val="28"/>
          <w:lang w:val="en-US"/>
        </w:rPr>
        <w:t>III</w:t>
      </w:r>
      <w:r w:rsidRPr="0051159F">
        <w:rPr>
          <w:b/>
          <w:sz w:val="28"/>
          <w:szCs w:val="28"/>
        </w:rPr>
        <w:t>. Иные требования к проектированию</w:t>
      </w:r>
    </w:p>
    <w:p w:rsidR="00905E12" w:rsidRPr="0051159F" w:rsidRDefault="00905E12" w:rsidP="00905E12">
      <w:pPr>
        <w:ind w:firstLine="720"/>
        <w:jc w:val="both"/>
        <w:rPr>
          <w:b/>
          <w:sz w:val="28"/>
          <w:szCs w:val="28"/>
        </w:rPr>
      </w:pPr>
      <w:r w:rsidRPr="0051159F">
        <w:rPr>
          <w:b/>
          <w:sz w:val="28"/>
          <w:szCs w:val="28"/>
        </w:rPr>
        <w:lastRenderedPageBreak/>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905E12" w:rsidRPr="004517F0" w:rsidRDefault="00905E12" w:rsidP="00905E12">
      <w:pPr>
        <w:ind w:firstLine="709"/>
        <w:jc w:val="both"/>
        <w:rPr>
          <w:i/>
          <w:sz w:val="28"/>
          <w:szCs w:val="28"/>
        </w:rPr>
      </w:pPr>
      <w:r w:rsidRPr="004517F0">
        <w:rPr>
          <w:i/>
          <w:sz w:val="28"/>
          <w:szCs w:val="28"/>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905E12" w:rsidRDefault="00905E12" w:rsidP="00905E12">
      <w:pPr>
        <w:ind w:firstLine="709"/>
        <w:jc w:val="both"/>
        <w:rPr>
          <w:i/>
          <w:sz w:val="28"/>
          <w:szCs w:val="28"/>
        </w:rPr>
      </w:pPr>
      <w:r w:rsidRPr="004517F0">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905E12" w:rsidRPr="00A61D2A" w:rsidRDefault="00905E12" w:rsidP="00905E12">
      <w:pPr>
        <w:ind w:firstLine="709"/>
        <w:jc w:val="both"/>
        <w:rPr>
          <w:i/>
          <w:sz w:val="28"/>
          <w:szCs w:val="28"/>
        </w:rPr>
      </w:pPr>
      <w:r w:rsidRPr="00A61D2A">
        <w:rPr>
          <w:i/>
          <w:sz w:val="28"/>
          <w:szCs w:val="28"/>
        </w:rPr>
        <w:t>Оформить отдельными томами:</w:t>
      </w:r>
    </w:p>
    <w:p w:rsidR="00905E12" w:rsidRPr="00A61D2A" w:rsidRDefault="00905E12" w:rsidP="00905E12">
      <w:pPr>
        <w:pStyle w:val="aff"/>
        <w:numPr>
          <w:ilvl w:val="0"/>
          <w:numId w:val="14"/>
        </w:numPr>
        <w:autoSpaceDE w:val="0"/>
        <w:autoSpaceDN w:val="0"/>
        <w:jc w:val="both"/>
        <w:rPr>
          <w:i/>
          <w:sz w:val="28"/>
          <w:szCs w:val="28"/>
        </w:rPr>
      </w:pPr>
      <w:r w:rsidRPr="00A61D2A">
        <w:rPr>
          <w:i/>
          <w:sz w:val="28"/>
          <w:szCs w:val="28"/>
        </w:rPr>
        <w:t>материалы согласований основных технических решений;</w:t>
      </w:r>
    </w:p>
    <w:p w:rsidR="00905E12" w:rsidRPr="00A61D2A" w:rsidRDefault="00905E12" w:rsidP="00905E12">
      <w:pPr>
        <w:pStyle w:val="aff"/>
        <w:numPr>
          <w:ilvl w:val="0"/>
          <w:numId w:val="14"/>
        </w:numPr>
        <w:autoSpaceDE w:val="0"/>
        <w:autoSpaceDN w:val="0"/>
        <w:jc w:val="both"/>
        <w:rPr>
          <w:i/>
          <w:sz w:val="28"/>
          <w:szCs w:val="28"/>
        </w:rPr>
      </w:pPr>
      <w:r w:rsidRPr="00A61D2A">
        <w:rPr>
          <w:i/>
          <w:sz w:val="28"/>
          <w:szCs w:val="28"/>
        </w:rPr>
        <w:t>сводные спецификации оборудования;</w:t>
      </w:r>
    </w:p>
    <w:p w:rsidR="00905E12" w:rsidRPr="00A61D2A" w:rsidRDefault="00905E12" w:rsidP="00905E12">
      <w:pPr>
        <w:pStyle w:val="aff"/>
        <w:numPr>
          <w:ilvl w:val="0"/>
          <w:numId w:val="14"/>
        </w:numPr>
        <w:autoSpaceDE w:val="0"/>
        <w:autoSpaceDN w:val="0"/>
        <w:jc w:val="both"/>
        <w:rPr>
          <w:i/>
          <w:sz w:val="28"/>
          <w:szCs w:val="28"/>
        </w:rPr>
      </w:pPr>
      <w:r w:rsidRPr="00A61D2A">
        <w:rPr>
          <w:i/>
          <w:sz w:val="28"/>
          <w:szCs w:val="28"/>
        </w:rPr>
        <w:t>ведомости объемов работ.</w:t>
      </w:r>
    </w:p>
    <w:p w:rsidR="00905E12" w:rsidRPr="004517F0" w:rsidRDefault="00905E12" w:rsidP="00905E12">
      <w:pPr>
        <w:ind w:firstLine="720"/>
        <w:jc w:val="both"/>
        <w:rPr>
          <w:i/>
          <w:sz w:val="28"/>
          <w:szCs w:val="28"/>
        </w:rPr>
      </w:pPr>
      <w:r w:rsidRPr="004517F0">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905E12" w:rsidRPr="00A61D2A" w:rsidRDefault="00905E12" w:rsidP="00905E12">
      <w:pPr>
        <w:ind w:firstLine="720"/>
        <w:jc w:val="both"/>
        <w:rPr>
          <w:sz w:val="18"/>
          <w:szCs w:val="18"/>
        </w:rPr>
      </w:pPr>
      <w:r w:rsidRPr="004517F0">
        <w:rPr>
          <w:i/>
          <w:sz w:val="28"/>
          <w:szCs w:val="28"/>
        </w:rPr>
        <w:t xml:space="preserve"> Рабочую документацию выполнить в соответствии с п. 4. Постановления Правительства РФ от 16.02.2008 № 87(ред. от 28.04.2020) "О составе разделов проектной документации и требованиях к их содержанию".</w:t>
      </w:r>
      <w:r w:rsidRPr="00A61D2A">
        <w:rPr>
          <w:sz w:val="18"/>
          <w:szCs w:val="18"/>
        </w:rPr>
        <w:tab/>
      </w:r>
    </w:p>
    <w:p w:rsidR="00905E12" w:rsidRPr="0051159F" w:rsidRDefault="00905E12" w:rsidP="00905E12">
      <w:pPr>
        <w:ind w:firstLine="720"/>
        <w:jc w:val="both"/>
        <w:rPr>
          <w:b/>
          <w:sz w:val="28"/>
          <w:szCs w:val="28"/>
        </w:rPr>
      </w:pPr>
      <w:r w:rsidRPr="0051159F">
        <w:rPr>
          <w:b/>
          <w:sz w:val="28"/>
          <w:szCs w:val="28"/>
        </w:rPr>
        <w:t>39. Требования к подготовке сметной документации:</w:t>
      </w:r>
    </w:p>
    <w:p w:rsidR="00905E12" w:rsidRPr="004517F0" w:rsidRDefault="00905E12" w:rsidP="00905E12">
      <w:pPr>
        <w:ind w:firstLine="720"/>
        <w:jc w:val="both"/>
        <w:rPr>
          <w:i/>
          <w:sz w:val="28"/>
          <w:szCs w:val="28"/>
        </w:rPr>
      </w:pPr>
      <w:r w:rsidRPr="004517F0">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905E12" w:rsidRPr="004517F0" w:rsidRDefault="00905E12" w:rsidP="00905E12">
      <w:pPr>
        <w:ind w:firstLine="720"/>
        <w:jc w:val="both"/>
        <w:rPr>
          <w:i/>
          <w:sz w:val="28"/>
          <w:szCs w:val="28"/>
        </w:rPr>
      </w:pPr>
      <w:r w:rsidRPr="004517F0">
        <w:rPr>
          <w:i/>
          <w:sz w:val="28"/>
          <w:szCs w:val="28"/>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w:t>
      </w:r>
      <w:proofErr w:type="spellStart"/>
      <w:r w:rsidRPr="004517F0">
        <w:rPr>
          <w:i/>
          <w:sz w:val="28"/>
          <w:szCs w:val="28"/>
        </w:rPr>
        <w:t>пр</w:t>
      </w:r>
      <w:proofErr w:type="spellEnd"/>
      <w:r w:rsidRPr="004517F0">
        <w:rPr>
          <w:i/>
          <w:sz w:val="28"/>
          <w:szCs w:val="28"/>
        </w:rPr>
        <w:t xml:space="preserve"> (далее – Методика) базисно-индексным методом определения сметной стоимости, в следующем обязательном составе:</w:t>
      </w:r>
      <w:r w:rsidRPr="004517F0">
        <w:rPr>
          <w:i/>
          <w:sz w:val="28"/>
          <w:szCs w:val="28"/>
        </w:rPr>
        <w:tab/>
      </w:r>
    </w:p>
    <w:p w:rsidR="00905E12" w:rsidRPr="004517F0" w:rsidRDefault="00905E12" w:rsidP="00905E12">
      <w:pPr>
        <w:ind w:firstLine="720"/>
        <w:jc w:val="both"/>
        <w:rPr>
          <w:i/>
          <w:sz w:val="28"/>
          <w:szCs w:val="28"/>
        </w:rPr>
      </w:pPr>
      <w:r w:rsidRPr="004517F0">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905E12" w:rsidRPr="004517F0" w:rsidRDefault="00905E12" w:rsidP="00905E12">
      <w:pPr>
        <w:ind w:firstLine="720"/>
        <w:jc w:val="both"/>
        <w:rPr>
          <w:i/>
          <w:sz w:val="28"/>
          <w:szCs w:val="28"/>
        </w:rPr>
      </w:pPr>
      <w:r w:rsidRPr="004517F0">
        <w:rPr>
          <w:i/>
          <w:sz w:val="28"/>
          <w:szCs w:val="28"/>
        </w:rPr>
        <w:t>- объектные сметы;</w:t>
      </w:r>
    </w:p>
    <w:p w:rsidR="00905E12" w:rsidRPr="004517F0" w:rsidRDefault="00905E12" w:rsidP="00905E12">
      <w:pPr>
        <w:ind w:firstLine="720"/>
        <w:jc w:val="both"/>
        <w:rPr>
          <w:i/>
          <w:sz w:val="28"/>
          <w:szCs w:val="28"/>
        </w:rPr>
      </w:pPr>
      <w:r w:rsidRPr="004517F0">
        <w:rPr>
          <w:i/>
          <w:sz w:val="28"/>
          <w:szCs w:val="28"/>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905E12" w:rsidRPr="004517F0" w:rsidRDefault="00905E12" w:rsidP="00905E12">
      <w:pPr>
        <w:ind w:firstLine="720"/>
        <w:jc w:val="both"/>
        <w:rPr>
          <w:i/>
          <w:sz w:val="28"/>
          <w:szCs w:val="28"/>
        </w:rPr>
      </w:pPr>
      <w:r w:rsidRPr="004517F0">
        <w:rPr>
          <w:i/>
          <w:sz w:val="28"/>
          <w:szCs w:val="28"/>
        </w:rPr>
        <w:lastRenderedPageBreak/>
        <w:t>- сметы на проектные работы, составленные на основании действующих Сборников базовых цен на проектирование в строительстве (СБЦП);</w:t>
      </w:r>
    </w:p>
    <w:p w:rsidR="00905E12" w:rsidRPr="004517F0" w:rsidRDefault="00905E12" w:rsidP="00905E12">
      <w:pPr>
        <w:ind w:firstLine="720"/>
        <w:jc w:val="both"/>
        <w:rPr>
          <w:i/>
          <w:sz w:val="28"/>
          <w:szCs w:val="28"/>
        </w:rPr>
      </w:pPr>
      <w:r w:rsidRPr="004517F0">
        <w:rPr>
          <w:i/>
          <w:sz w:val="28"/>
          <w:szCs w:val="28"/>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905E12" w:rsidRPr="004517F0" w:rsidRDefault="00905E12" w:rsidP="00905E12">
      <w:pPr>
        <w:ind w:firstLine="720"/>
        <w:jc w:val="both"/>
        <w:rPr>
          <w:i/>
          <w:sz w:val="28"/>
          <w:szCs w:val="28"/>
        </w:rPr>
      </w:pPr>
      <w:r w:rsidRPr="004517F0">
        <w:rPr>
          <w:i/>
          <w:sz w:val="28"/>
          <w:szCs w:val="28"/>
        </w:rPr>
        <w:t>- прайс-листы, коммерческие предложения, прейскуранты;</w:t>
      </w:r>
    </w:p>
    <w:p w:rsidR="00905E12" w:rsidRPr="004517F0" w:rsidRDefault="00905E12" w:rsidP="00905E12">
      <w:pPr>
        <w:ind w:firstLine="720"/>
        <w:jc w:val="both"/>
        <w:rPr>
          <w:i/>
          <w:sz w:val="28"/>
          <w:szCs w:val="28"/>
        </w:rPr>
      </w:pPr>
      <w:r w:rsidRPr="004517F0">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905E12" w:rsidRPr="004517F0" w:rsidRDefault="00905E12" w:rsidP="00905E12">
      <w:pPr>
        <w:ind w:firstLine="720"/>
        <w:jc w:val="both"/>
        <w:rPr>
          <w:i/>
          <w:sz w:val="28"/>
          <w:szCs w:val="28"/>
        </w:rPr>
      </w:pPr>
      <w:r w:rsidRPr="004517F0">
        <w:rPr>
          <w:i/>
          <w:sz w:val="28"/>
          <w:szCs w:val="28"/>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905E12" w:rsidRPr="004517F0" w:rsidRDefault="00905E12" w:rsidP="00905E12">
      <w:pPr>
        <w:ind w:firstLine="720"/>
        <w:jc w:val="both"/>
        <w:rPr>
          <w:i/>
          <w:sz w:val="28"/>
          <w:szCs w:val="28"/>
        </w:rPr>
      </w:pPr>
      <w:r w:rsidRPr="004517F0">
        <w:rPr>
          <w:i/>
          <w:sz w:val="28"/>
          <w:szCs w:val="28"/>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w:t>
      </w:r>
      <w:proofErr w:type="spellStart"/>
      <w:r w:rsidRPr="004517F0">
        <w:rPr>
          <w:i/>
          <w:sz w:val="28"/>
          <w:szCs w:val="28"/>
        </w:rPr>
        <w:t>пп</w:t>
      </w:r>
      <w:proofErr w:type="spellEnd"/>
      <w:r w:rsidRPr="004517F0">
        <w:rPr>
          <w:i/>
          <w:sz w:val="28"/>
          <w:szCs w:val="28"/>
        </w:rPr>
        <w:t xml:space="preserve">.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905E12" w:rsidRPr="004517F0" w:rsidRDefault="00905E12" w:rsidP="00905E12">
      <w:pPr>
        <w:ind w:firstLine="720"/>
        <w:jc w:val="both"/>
        <w:rPr>
          <w:i/>
          <w:sz w:val="28"/>
          <w:szCs w:val="28"/>
        </w:rPr>
      </w:pPr>
      <w:r w:rsidRPr="004517F0">
        <w:rPr>
          <w:i/>
          <w:sz w:val="28"/>
          <w:szCs w:val="28"/>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905E12" w:rsidRPr="004517F0" w:rsidRDefault="00905E12" w:rsidP="00905E12">
      <w:pPr>
        <w:ind w:firstLine="720"/>
        <w:jc w:val="both"/>
        <w:rPr>
          <w:i/>
          <w:sz w:val="28"/>
          <w:szCs w:val="28"/>
        </w:rPr>
      </w:pPr>
      <w:r w:rsidRPr="004517F0">
        <w:rPr>
          <w:i/>
          <w:sz w:val="28"/>
          <w:szCs w:val="28"/>
        </w:rPr>
        <w:t>а) по итогу каждой позиции;</w:t>
      </w:r>
    </w:p>
    <w:p w:rsidR="00905E12" w:rsidRPr="004517F0" w:rsidRDefault="00905E12" w:rsidP="00905E12">
      <w:pPr>
        <w:ind w:firstLine="720"/>
        <w:jc w:val="both"/>
        <w:rPr>
          <w:i/>
          <w:sz w:val="28"/>
          <w:szCs w:val="28"/>
        </w:rPr>
      </w:pPr>
      <w:r w:rsidRPr="004517F0">
        <w:rPr>
          <w:i/>
          <w:sz w:val="28"/>
          <w:szCs w:val="28"/>
        </w:rPr>
        <w:t>б) после итога прямых затрат по разделам (при формировании разделов);</w:t>
      </w:r>
    </w:p>
    <w:p w:rsidR="00905E12" w:rsidRPr="004517F0" w:rsidRDefault="00905E12" w:rsidP="00905E12">
      <w:pPr>
        <w:ind w:firstLine="720"/>
        <w:jc w:val="both"/>
        <w:rPr>
          <w:i/>
          <w:sz w:val="28"/>
          <w:szCs w:val="28"/>
        </w:rPr>
      </w:pPr>
      <w:r w:rsidRPr="004517F0">
        <w:rPr>
          <w:i/>
          <w:sz w:val="28"/>
          <w:szCs w:val="28"/>
        </w:rPr>
        <w:t>в) после итога прямых затрат по локальному сметному расчету (смете).</w:t>
      </w:r>
    </w:p>
    <w:p w:rsidR="00905E12" w:rsidRPr="004517F0" w:rsidRDefault="00905E12" w:rsidP="00905E12">
      <w:pPr>
        <w:ind w:firstLine="720"/>
        <w:jc w:val="both"/>
        <w:rPr>
          <w:i/>
          <w:sz w:val="28"/>
          <w:szCs w:val="28"/>
        </w:rPr>
      </w:pPr>
      <w:r w:rsidRPr="004517F0">
        <w:rPr>
          <w:i/>
          <w:sz w:val="28"/>
          <w:szCs w:val="28"/>
        </w:rPr>
        <w:tab/>
        <w:t>Включать в ССРСС затраты на:</w:t>
      </w:r>
    </w:p>
    <w:p w:rsidR="00905E12" w:rsidRDefault="00905E12" w:rsidP="00905E12">
      <w:pPr>
        <w:ind w:firstLine="720"/>
        <w:jc w:val="both"/>
        <w:rPr>
          <w:i/>
          <w:sz w:val="28"/>
          <w:szCs w:val="28"/>
        </w:rPr>
      </w:pPr>
      <w:r w:rsidRPr="004517F0">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905E12" w:rsidRPr="003E0960" w:rsidRDefault="00905E12" w:rsidP="00905E12">
      <w:pPr>
        <w:spacing w:line="300" w:lineRule="exact"/>
        <w:ind w:firstLine="720"/>
        <w:jc w:val="both"/>
        <w:rPr>
          <w:i/>
          <w:iCs/>
          <w:sz w:val="28"/>
          <w:szCs w:val="28"/>
          <w:lang w:eastAsia="en-US"/>
        </w:rPr>
      </w:pPr>
      <w:r>
        <w:rPr>
          <w:i/>
          <w:iCs/>
          <w:sz w:val="28"/>
          <w:szCs w:val="28"/>
          <w:lang w:eastAsia="en-US"/>
        </w:rPr>
        <w:t xml:space="preserve">- </w:t>
      </w:r>
      <w:r w:rsidRPr="00A35F09">
        <w:rPr>
          <w:i/>
          <w:iCs/>
          <w:sz w:val="28"/>
          <w:szCs w:val="28"/>
          <w:lang w:eastAsia="en-US"/>
        </w:rPr>
        <w:t>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905E12" w:rsidRPr="004517F0" w:rsidRDefault="00905E12" w:rsidP="00905E12">
      <w:pPr>
        <w:ind w:firstLine="720"/>
        <w:jc w:val="both"/>
        <w:rPr>
          <w:i/>
          <w:sz w:val="28"/>
          <w:szCs w:val="28"/>
        </w:rPr>
      </w:pPr>
      <w:r w:rsidRPr="004517F0">
        <w:rPr>
          <w:i/>
          <w:sz w:val="28"/>
          <w:szCs w:val="28"/>
        </w:rPr>
        <w:t>- проведение разведки местности на наличие взрывоопасных предметов (при необходимости);</w:t>
      </w:r>
    </w:p>
    <w:p w:rsidR="00905E12" w:rsidRPr="004517F0" w:rsidRDefault="00905E12" w:rsidP="00905E12">
      <w:pPr>
        <w:ind w:firstLine="720"/>
        <w:jc w:val="both"/>
        <w:rPr>
          <w:i/>
          <w:sz w:val="28"/>
          <w:szCs w:val="28"/>
        </w:rPr>
      </w:pPr>
      <w:r w:rsidRPr="004517F0">
        <w:rPr>
          <w:i/>
          <w:sz w:val="28"/>
          <w:szCs w:val="28"/>
        </w:rPr>
        <w:lastRenderedPageBreak/>
        <w:t>- подключение (технологическое присоединение) к сетям инженерно-технического обеспечения;</w:t>
      </w:r>
    </w:p>
    <w:p w:rsidR="00905E12" w:rsidRPr="004517F0" w:rsidRDefault="00905E12" w:rsidP="00905E12">
      <w:pPr>
        <w:ind w:firstLine="720"/>
        <w:jc w:val="both"/>
        <w:rPr>
          <w:i/>
          <w:sz w:val="28"/>
          <w:szCs w:val="28"/>
        </w:rPr>
      </w:pPr>
      <w:r w:rsidRPr="004517F0">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905E12" w:rsidRPr="004517F0" w:rsidRDefault="00905E12" w:rsidP="00905E12">
      <w:pPr>
        <w:ind w:firstLine="720"/>
        <w:jc w:val="both"/>
        <w:rPr>
          <w:i/>
          <w:sz w:val="28"/>
          <w:szCs w:val="28"/>
        </w:rPr>
      </w:pPr>
      <w:r w:rsidRPr="004517F0">
        <w:rPr>
          <w:i/>
          <w:sz w:val="28"/>
          <w:szCs w:val="28"/>
        </w:rPr>
        <w:t>- затраты на временные здания и сооружения;</w:t>
      </w:r>
    </w:p>
    <w:p w:rsidR="00905E12" w:rsidRPr="004517F0" w:rsidRDefault="00905E12" w:rsidP="00905E12">
      <w:pPr>
        <w:ind w:firstLine="720"/>
        <w:jc w:val="both"/>
        <w:rPr>
          <w:i/>
          <w:sz w:val="28"/>
          <w:szCs w:val="28"/>
        </w:rPr>
      </w:pPr>
      <w:r w:rsidRPr="004517F0">
        <w:rPr>
          <w:i/>
          <w:sz w:val="28"/>
          <w:szCs w:val="28"/>
        </w:rPr>
        <w:t>- затраты на осуществление строительного контроля в соответствии с Постановлением Правительства РФ от 21.06.2010 № 468;</w:t>
      </w:r>
    </w:p>
    <w:p w:rsidR="00905E12" w:rsidRPr="004517F0" w:rsidRDefault="00905E12" w:rsidP="00905E12">
      <w:pPr>
        <w:ind w:firstLine="720"/>
        <w:jc w:val="both"/>
        <w:rPr>
          <w:i/>
          <w:sz w:val="28"/>
          <w:szCs w:val="28"/>
        </w:rPr>
      </w:pPr>
      <w:r w:rsidRPr="004517F0">
        <w:rPr>
          <w:i/>
          <w:sz w:val="28"/>
          <w:szCs w:val="28"/>
        </w:rPr>
        <w:t>- резерв средств на непредвиденные работы и затраты согласно п.179 Методики;</w:t>
      </w:r>
      <w:r w:rsidRPr="004517F0">
        <w:rPr>
          <w:i/>
          <w:sz w:val="28"/>
          <w:szCs w:val="28"/>
        </w:rPr>
        <w:tab/>
      </w:r>
    </w:p>
    <w:p w:rsidR="00905E12" w:rsidRPr="004517F0" w:rsidRDefault="00905E12" w:rsidP="00905E12">
      <w:pPr>
        <w:ind w:firstLine="720"/>
        <w:jc w:val="both"/>
        <w:rPr>
          <w:i/>
          <w:sz w:val="28"/>
          <w:szCs w:val="28"/>
        </w:rPr>
      </w:pPr>
      <w:r w:rsidRPr="004517F0">
        <w:rPr>
          <w:i/>
          <w:sz w:val="28"/>
          <w:szCs w:val="28"/>
        </w:rPr>
        <w:t>- проведение кадастровых работ по постановке на государственный технический учет объектов, законченных строительством;</w:t>
      </w:r>
    </w:p>
    <w:p w:rsidR="00905E12" w:rsidRPr="004517F0" w:rsidRDefault="00905E12" w:rsidP="00905E12">
      <w:pPr>
        <w:ind w:firstLine="720"/>
        <w:jc w:val="both"/>
        <w:rPr>
          <w:i/>
          <w:sz w:val="28"/>
          <w:szCs w:val="28"/>
        </w:rPr>
      </w:pPr>
      <w:r w:rsidRPr="004517F0">
        <w:rPr>
          <w:i/>
          <w:sz w:val="28"/>
          <w:szCs w:val="28"/>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заказчиком и обоснованные проектными решениями, ПОС).</w:t>
      </w:r>
    </w:p>
    <w:p w:rsidR="00905E12" w:rsidRPr="004517F0" w:rsidRDefault="00905E12" w:rsidP="00905E12">
      <w:pPr>
        <w:ind w:firstLine="720"/>
        <w:jc w:val="both"/>
        <w:rPr>
          <w:i/>
          <w:sz w:val="28"/>
          <w:szCs w:val="28"/>
        </w:rPr>
      </w:pPr>
      <w:r w:rsidRPr="004517F0">
        <w:rPr>
          <w:i/>
          <w:sz w:val="28"/>
          <w:szCs w:val="28"/>
        </w:rPr>
        <w:t xml:space="preserve">Сметы представлять на бумажном и на электронном носителях, выполненные в сметной программе (формат </w:t>
      </w:r>
      <w:proofErr w:type="gramStart"/>
      <w:r w:rsidRPr="004517F0">
        <w:rPr>
          <w:i/>
          <w:sz w:val="28"/>
          <w:szCs w:val="28"/>
        </w:rPr>
        <w:t>*.</w:t>
      </w:r>
      <w:proofErr w:type="spellStart"/>
      <w:r w:rsidRPr="004517F0">
        <w:rPr>
          <w:i/>
          <w:sz w:val="28"/>
          <w:szCs w:val="28"/>
        </w:rPr>
        <w:t>gsfx</w:t>
      </w:r>
      <w:proofErr w:type="spellEnd"/>
      <w:proofErr w:type="gramEnd"/>
      <w:r w:rsidRPr="004517F0">
        <w:rPr>
          <w:i/>
          <w:sz w:val="28"/>
          <w:szCs w:val="28"/>
        </w:rPr>
        <w:t>, *.</w:t>
      </w:r>
      <w:proofErr w:type="spellStart"/>
      <w:r w:rsidRPr="004517F0">
        <w:rPr>
          <w:i/>
          <w:sz w:val="28"/>
          <w:szCs w:val="28"/>
        </w:rPr>
        <w:t>аrm</w:t>
      </w:r>
      <w:proofErr w:type="spellEnd"/>
      <w:r w:rsidRPr="004517F0">
        <w:rPr>
          <w:i/>
          <w:sz w:val="28"/>
          <w:szCs w:val="28"/>
        </w:rPr>
        <w:t>, *.</w:t>
      </w:r>
      <w:proofErr w:type="spellStart"/>
      <w:r w:rsidRPr="004517F0">
        <w:rPr>
          <w:i/>
          <w:sz w:val="28"/>
          <w:szCs w:val="28"/>
        </w:rPr>
        <w:t>xml</w:t>
      </w:r>
      <w:proofErr w:type="spellEnd"/>
      <w:r w:rsidRPr="004517F0">
        <w:rPr>
          <w:i/>
          <w:sz w:val="28"/>
          <w:szCs w:val="28"/>
        </w:rPr>
        <w:t>) и в форматах *.</w:t>
      </w:r>
      <w:proofErr w:type="spellStart"/>
      <w:r w:rsidRPr="004517F0">
        <w:rPr>
          <w:i/>
          <w:sz w:val="28"/>
          <w:szCs w:val="28"/>
        </w:rPr>
        <w:t>xlsx</w:t>
      </w:r>
      <w:proofErr w:type="spellEnd"/>
      <w:r w:rsidRPr="004517F0">
        <w:rPr>
          <w:i/>
          <w:sz w:val="28"/>
          <w:szCs w:val="28"/>
        </w:rPr>
        <w:t>, *.</w:t>
      </w:r>
      <w:proofErr w:type="spellStart"/>
      <w:r w:rsidRPr="004517F0">
        <w:rPr>
          <w:i/>
          <w:sz w:val="28"/>
          <w:szCs w:val="28"/>
        </w:rPr>
        <w:t>pdf</w:t>
      </w:r>
      <w:proofErr w:type="spellEnd"/>
      <w:r w:rsidRPr="004517F0">
        <w:rPr>
          <w:i/>
          <w:sz w:val="28"/>
          <w:szCs w:val="28"/>
        </w:rPr>
        <w:t>.</w:t>
      </w:r>
    </w:p>
    <w:p w:rsidR="00905E12" w:rsidRDefault="00905E12" w:rsidP="00905E12">
      <w:pPr>
        <w:ind w:firstLine="720"/>
        <w:jc w:val="both"/>
        <w:rPr>
          <w:i/>
          <w:sz w:val="28"/>
          <w:szCs w:val="28"/>
        </w:rPr>
      </w:pPr>
      <w:r w:rsidRPr="004517F0">
        <w:rPr>
          <w:i/>
          <w:sz w:val="28"/>
          <w:szCs w:val="28"/>
        </w:rPr>
        <w:t>В пояснительной записке к сметной документации указывать все применяемые индексы и коэффициенты.</w:t>
      </w:r>
    </w:p>
    <w:p w:rsidR="00905E12" w:rsidRPr="0051159F" w:rsidRDefault="00905E12" w:rsidP="00905E12">
      <w:pPr>
        <w:ind w:firstLine="720"/>
        <w:jc w:val="both"/>
        <w:rPr>
          <w:b/>
          <w:sz w:val="28"/>
          <w:szCs w:val="28"/>
        </w:rPr>
      </w:pPr>
      <w:r w:rsidRPr="0051159F">
        <w:rPr>
          <w:b/>
          <w:sz w:val="28"/>
          <w:szCs w:val="28"/>
        </w:rPr>
        <w:t>40. Требования о разработке специальных технических условий:</w:t>
      </w:r>
    </w:p>
    <w:p w:rsidR="00905E12" w:rsidRPr="0051159F" w:rsidRDefault="00905E12" w:rsidP="00905E12">
      <w:pPr>
        <w:ind w:firstLine="709"/>
        <w:jc w:val="both"/>
        <w:rPr>
          <w:i/>
          <w:sz w:val="28"/>
          <w:szCs w:val="28"/>
        </w:rPr>
      </w:pPr>
      <w:r w:rsidRPr="0051159F">
        <w:rPr>
          <w:i/>
          <w:sz w:val="28"/>
          <w:szCs w:val="28"/>
        </w:rPr>
        <w:t>При необходимости разработать и согласовать специальные технические условия в соответствии с приказом Министерства строительства и жилищно-коммунального хозяйства РФ от 15 апреля 2016 г. №248/</w:t>
      </w:r>
      <w:proofErr w:type="spellStart"/>
      <w:r w:rsidRPr="0051159F">
        <w:rPr>
          <w:i/>
          <w:sz w:val="28"/>
          <w:szCs w:val="28"/>
        </w:rPr>
        <w:t>пр</w:t>
      </w:r>
      <w:proofErr w:type="spellEnd"/>
    </w:p>
    <w:p w:rsidR="00905E12" w:rsidRPr="0051159F" w:rsidRDefault="00905E12" w:rsidP="00905E12">
      <w:pPr>
        <w:ind w:firstLine="720"/>
        <w:jc w:val="both"/>
        <w:rPr>
          <w:b/>
          <w:sz w:val="28"/>
          <w:szCs w:val="28"/>
        </w:rPr>
      </w:pPr>
      <w:r w:rsidRPr="0051159F">
        <w:rPr>
          <w:b/>
          <w:sz w:val="28"/>
          <w:szCs w:val="28"/>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905E12" w:rsidRPr="004517F0" w:rsidRDefault="00905E12" w:rsidP="00905E12">
      <w:pPr>
        <w:ind w:firstLine="720"/>
        <w:jc w:val="both"/>
        <w:rPr>
          <w:i/>
          <w:sz w:val="28"/>
          <w:szCs w:val="28"/>
        </w:rPr>
      </w:pPr>
      <w:r w:rsidRPr="004517F0">
        <w:rPr>
          <w:i/>
          <w:sz w:val="28"/>
          <w:szCs w:val="28"/>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905E12" w:rsidRPr="00A61D2A" w:rsidRDefault="00905E12" w:rsidP="00905E12">
      <w:pPr>
        <w:ind w:firstLine="720"/>
        <w:jc w:val="both"/>
        <w:rPr>
          <w:i/>
          <w:sz w:val="28"/>
          <w:szCs w:val="28"/>
        </w:rPr>
      </w:pPr>
      <w:r w:rsidRPr="004517F0">
        <w:rPr>
          <w:i/>
          <w:sz w:val="28"/>
          <w:szCs w:val="28"/>
        </w:rPr>
        <w:lastRenderedPageBreak/>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rsidR="00905E12" w:rsidRPr="0051159F" w:rsidRDefault="00905E12" w:rsidP="00905E12">
      <w:pPr>
        <w:ind w:firstLine="720"/>
        <w:jc w:val="both"/>
        <w:rPr>
          <w:sz w:val="28"/>
          <w:szCs w:val="28"/>
        </w:rPr>
      </w:pPr>
      <w:r w:rsidRPr="0051159F">
        <w:rPr>
          <w:b/>
          <w:sz w:val="28"/>
          <w:szCs w:val="28"/>
        </w:rPr>
        <w:t>42. Требования к выполнению демонстрационных материалов, макетов</w:t>
      </w:r>
      <w:r w:rsidRPr="0051159F">
        <w:rPr>
          <w:sz w:val="28"/>
          <w:szCs w:val="28"/>
        </w:rPr>
        <w:t>:</w:t>
      </w:r>
    </w:p>
    <w:p w:rsidR="00905E12" w:rsidRPr="0051159F" w:rsidRDefault="00905E12" w:rsidP="00905E12">
      <w:pPr>
        <w:ind w:firstLine="720"/>
        <w:contextualSpacing/>
        <w:rPr>
          <w:i/>
          <w:sz w:val="28"/>
          <w:szCs w:val="28"/>
        </w:rPr>
      </w:pPr>
      <w:r w:rsidRPr="0051159F">
        <w:rPr>
          <w:i/>
          <w:sz w:val="28"/>
          <w:szCs w:val="28"/>
        </w:rPr>
        <w:t>Не установлены</w:t>
      </w:r>
    </w:p>
    <w:p w:rsidR="00905E12" w:rsidRPr="0051159F" w:rsidRDefault="00905E12" w:rsidP="00905E12">
      <w:pPr>
        <w:ind w:firstLine="720"/>
        <w:jc w:val="both"/>
        <w:rPr>
          <w:b/>
          <w:sz w:val="28"/>
          <w:szCs w:val="28"/>
        </w:rPr>
      </w:pPr>
      <w:r w:rsidRPr="0051159F">
        <w:rPr>
          <w:b/>
          <w:sz w:val="28"/>
          <w:szCs w:val="28"/>
        </w:rPr>
        <w:t>43. Требования о применении технологий информационного моделирования:</w:t>
      </w:r>
    </w:p>
    <w:p w:rsidR="00905E12" w:rsidRPr="0051159F" w:rsidRDefault="00905E12" w:rsidP="00905E12">
      <w:pPr>
        <w:ind w:firstLine="720"/>
        <w:contextualSpacing/>
        <w:rPr>
          <w:i/>
          <w:sz w:val="28"/>
          <w:szCs w:val="28"/>
        </w:rPr>
      </w:pPr>
      <w:r w:rsidRPr="0051159F">
        <w:rPr>
          <w:i/>
          <w:sz w:val="28"/>
          <w:szCs w:val="28"/>
        </w:rPr>
        <w:t>Не установлены</w:t>
      </w:r>
    </w:p>
    <w:p w:rsidR="00905E12" w:rsidRPr="0051159F" w:rsidRDefault="00905E12" w:rsidP="00905E12">
      <w:pPr>
        <w:ind w:firstLine="720"/>
        <w:jc w:val="both"/>
        <w:rPr>
          <w:sz w:val="28"/>
          <w:szCs w:val="28"/>
        </w:rPr>
      </w:pPr>
      <w:r w:rsidRPr="0051159F">
        <w:rPr>
          <w:b/>
          <w:sz w:val="28"/>
          <w:szCs w:val="28"/>
        </w:rPr>
        <w:t>44. Требование о применении экономически эффективной проектной документации повторного использования</w:t>
      </w:r>
      <w:r w:rsidRPr="0051159F">
        <w:rPr>
          <w:sz w:val="28"/>
          <w:szCs w:val="28"/>
        </w:rPr>
        <w:t>:</w:t>
      </w:r>
    </w:p>
    <w:p w:rsidR="00905E12" w:rsidRPr="00A61D2A" w:rsidRDefault="00905E12" w:rsidP="00905E12">
      <w:pPr>
        <w:ind w:firstLine="720"/>
        <w:contextualSpacing/>
        <w:jc w:val="both"/>
        <w:rPr>
          <w:i/>
          <w:sz w:val="28"/>
          <w:szCs w:val="28"/>
        </w:rPr>
      </w:pPr>
      <w:r>
        <w:rPr>
          <w:i/>
          <w:sz w:val="28"/>
          <w:szCs w:val="28"/>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rsidR="00905E12" w:rsidRPr="0051159F" w:rsidRDefault="00905E12" w:rsidP="00905E12">
      <w:pPr>
        <w:ind w:firstLine="720"/>
        <w:jc w:val="both"/>
        <w:rPr>
          <w:b/>
          <w:sz w:val="28"/>
          <w:szCs w:val="28"/>
        </w:rPr>
      </w:pPr>
      <w:r w:rsidRPr="0051159F">
        <w:rPr>
          <w:b/>
          <w:sz w:val="28"/>
          <w:szCs w:val="28"/>
        </w:rPr>
        <w:t>45. Прочие дополнительные требования и указания, конкретизирующие объем проектных работ:</w:t>
      </w:r>
    </w:p>
    <w:p w:rsidR="00905E12" w:rsidRPr="008A579C" w:rsidRDefault="00905E12" w:rsidP="00905E12">
      <w:pPr>
        <w:ind w:firstLine="720"/>
        <w:contextualSpacing/>
        <w:jc w:val="both"/>
        <w:rPr>
          <w:i/>
          <w:sz w:val="28"/>
          <w:szCs w:val="28"/>
        </w:rPr>
      </w:pPr>
      <w:r w:rsidRPr="008A579C">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w:t>
      </w:r>
      <w:r>
        <w:rPr>
          <w:i/>
          <w:sz w:val="28"/>
          <w:szCs w:val="28"/>
        </w:rPr>
        <w:t xml:space="preserve"> </w:t>
      </w:r>
      <w:r w:rsidRPr="008A579C">
        <w:rPr>
          <w:i/>
          <w:sz w:val="28"/>
          <w:szCs w:val="28"/>
        </w:rPr>
        <w:t>7-ФЗ «Об охране окружающей среды», №</w:t>
      </w:r>
      <w:r>
        <w:rPr>
          <w:i/>
          <w:sz w:val="28"/>
          <w:szCs w:val="28"/>
        </w:rPr>
        <w:t xml:space="preserve"> </w:t>
      </w:r>
      <w:r w:rsidRPr="008A579C">
        <w:rPr>
          <w:i/>
          <w:sz w:val="28"/>
          <w:szCs w:val="28"/>
        </w:rPr>
        <w:t>147-ФЗ «Об экологической экспертизе».</w:t>
      </w:r>
    </w:p>
    <w:p w:rsidR="00905E12" w:rsidRPr="008A579C" w:rsidRDefault="00905E12" w:rsidP="00905E12">
      <w:pPr>
        <w:ind w:firstLine="720"/>
        <w:contextualSpacing/>
        <w:jc w:val="both"/>
        <w:rPr>
          <w:i/>
          <w:sz w:val="28"/>
          <w:szCs w:val="28"/>
        </w:rPr>
      </w:pPr>
      <w:r w:rsidRPr="008A579C">
        <w:rPr>
          <w:i/>
          <w:sz w:val="28"/>
          <w:szCs w:val="28"/>
        </w:rPr>
        <w:t xml:space="preserve">2. До передачи проектной документации на государственную экспертизу согласовать проектные решения с: </w:t>
      </w:r>
    </w:p>
    <w:p w:rsidR="00905E12" w:rsidRPr="008A579C" w:rsidRDefault="00905E12" w:rsidP="00905E12">
      <w:pPr>
        <w:ind w:firstLine="720"/>
        <w:contextualSpacing/>
        <w:jc w:val="both"/>
        <w:rPr>
          <w:i/>
          <w:sz w:val="28"/>
          <w:szCs w:val="28"/>
        </w:rPr>
      </w:pPr>
      <w:r w:rsidRPr="008A579C">
        <w:rPr>
          <w:i/>
          <w:sz w:val="28"/>
          <w:szCs w:val="28"/>
        </w:rPr>
        <w:t xml:space="preserve">- организациями, выдавшими ТУ; </w:t>
      </w:r>
    </w:p>
    <w:p w:rsidR="00905E12" w:rsidRPr="008A579C" w:rsidRDefault="00905E12" w:rsidP="00905E12">
      <w:pPr>
        <w:ind w:firstLine="720"/>
        <w:contextualSpacing/>
        <w:jc w:val="both"/>
        <w:rPr>
          <w:i/>
          <w:sz w:val="28"/>
          <w:szCs w:val="28"/>
        </w:rPr>
      </w:pPr>
      <w:r w:rsidRPr="008A579C">
        <w:rPr>
          <w:i/>
          <w:sz w:val="28"/>
          <w:szCs w:val="28"/>
        </w:rPr>
        <w:t xml:space="preserve">- эксплуатирующей организацией (при наличии) </w:t>
      </w:r>
    </w:p>
    <w:p w:rsidR="00905E12" w:rsidRPr="008A579C" w:rsidRDefault="00905E12" w:rsidP="00905E12">
      <w:pPr>
        <w:ind w:firstLine="720"/>
        <w:contextualSpacing/>
        <w:jc w:val="both"/>
        <w:rPr>
          <w:i/>
          <w:sz w:val="28"/>
          <w:szCs w:val="28"/>
        </w:rPr>
      </w:pPr>
      <w:r w:rsidRPr="008A579C">
        <w:rPr>
          <w:i/>
          <w:sz w:val="28"/>
          <w:szCs w:val="28"/>
        </w:rPr>
        <w:t>- и др. физическими и юридическими лицами в соответствии с действующим законодательством.</w:t>
      </w:r>
    </w:p>
    <w:p w:rsidR="00905E12" w:rsidRPr="008A579C" w:rsidRDefault="00905E12" w:rsidP="00905E12">
      <w:pPr>
        <w:ind w:firstLine="720"/>
        <w:contextualSpacing/>
        <w:jc w:val="both"/>
        <w:rPr>
          <w:i/>
          <w:sz w:val="28"/>
          <w:szCs w:val="28"/>
        </w:rPr>
      </w:pPr>
      <w:r w:rsidRPr="008A579C">
        <w:rPr>
          <w:i/>
          <w:sz w:val="28"/>
          <w:szCs w:val="28"/>
        </w:rPr>
        <w:t>3. Предусмотреть перекладку инженерных коммуникаций, попадающих в зону производства работ, согласно техническим условиям владельцев.</w:t>
      </w:r>
    </w:p>
    <w:p w:rsidR="00905E12" w:rsidRPr="008A579C" w:rsidRDefault="00905E12" w:rsidP="00905E12">
      <w:pPr>
        <w:ind w:firstLine="720"/>
        <w:contextualSpacing/>
        <w:jc w:val="both"/>
        <w:rPr>
          <w:i/>
          <w:sz w:val="28"/>
          <w:szCs w:val="28"/>
        </w:rPr>
      </w:pPr>
      <w:r w:rsidRPr="008A579C">
        <w:rPr>
          <w:i/>
          <w:sz w:val="28"/>
          <w:szCs w:val="28"/>
        </w:rPr>
        <w:t>4. Для проведения согласований и экспертиз проектной организации оформить необходимое количество дополнительных экземпляров</w:t>
      </w:r>
      <w:r>
        <w:rPr>
          <w:i/>
          <w:sz w:val="28"/>
          <w:szCs w:val="28"/>
        </w:rPr>
        <w:t xml:space="preserve"> документации</w:t>
      </w:r>
      <w:r w:rsidRPr="008A579C">
        <w:rPr>
          <w:i/>
          <w:sz w:val="28"/>
          <w:szCs w:val="28"/>
        </w:rPr>
        <w:t>.</w:t>
      </w:r>
    </w:p>
    <w:p w:rsidR="00905E12" w:rsidRPr="008A579C" w:rsidRDefault="00905E12" w:rsidP="00905E12">
      <w:pPr>
        <w:ind w:firstLine="720"/>
        <w:contextualSpacing/>
        <w:jc w:val="both"/>
        <w:rPr>
          <w:i/>
          <w:sz w:val="28"/>
          <w:szCs w:val="28"/>
        </w:rPr>
      </w:pPr>
      <w:r w:rsidRPr="008A579C">
        <w:rPr>
          <w:i/>
          <w:sz w:val="28"/>
          <w:szCs w:val="28"/>
        </w:rPr>
        <w:t xml:space="preserve">5. Все принятые технологические решения и обоснования согласовываются с </w:t>
      </w:r>
      <w:r>
        <w:rPr>
          <w:i/>
          <w:sz w:val="28"/>
          <w:szCs w:val="28"/>
        </w:rPr>
        <w:t>Государственным заказчиком</w:t>
      </w:r>
      <w:r w:rsidRPr="008A579C">
        <w:rPr>
          <w:i/>
          <w:sz w:val="28"/>
          <w:szCs w:val="28"/>
        </w:rPr>
        <w:t xml:space="preserve"> в процессе выполнения работ</w:t>
      </w:r>
    </w:p>
    <w:p w:rsidR="00905E12" w:rsidRPr="008A579C" w:rsidRDefault="00905E12" w:rsidP="00905E12">
      <w:pPr>
        <w:ind w:firstLine="720"/>
        <w:contextualSpacing/>
        <w:jc w:val="both"/>
        <w:rPr>
          <w:i/>
          <w:sz w:val="28"/>
          <w:szCs w:val="28"/>
        </w:rPr>
      </w:pPr>
      <w:r w:rsidRPr="008A579C">
        <w:rPr>
          <w:i/>
          <w:sz w:val="28"/>
          <w:szCs w:val="28"/>
        </w:rPr>
        <w:t>6.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rsidR="00905E12" w:rsidRPr="008A579C" w:rsidRDefault="00905E12" w:rsidP="00905E12">
      <w:pPr>
        <w:ind w:firstLine="720"/>
        <w:contextualSpacing/>
        <w:jc w:val="both"/>
        <w:rPr>
          <w:i/>
          <w:sz w:val="28"/>
          <w:szCs w:val="28"/>
        </w:rPr>
      </w:pPr>
      <w:r>
        <w:rPr>
          <w:i/>
          <w:sz w:val="28"/>
          <w:szCs w:val="28"/>
        </w:rPr>
        <w:t>7</w:t>
      </w:r>
      <w:r w:rsidRPr="008A579C">
        <w:rPr>
          <w:i/>
          <w:sz w:val="28"/>
          <w:szCs w:val="28"/>
        </w:rPr>
        <w:t xml:space="preserve">. Разработать документацию по объекту в 2-е стадии: </w:t>
      </w:r>
    </w:p>
    <w:p w:rsidR="00905E12" w:rsidRPr="008A579C" w:rsidRDefault="00905E12" w:rsidP="00905E12">
      <w:pPr>
        <w:ind w:firstLine="720"/>
        <w:contextualSpacing/>
        <w:jc w:val="both"/>
        <w:rPr>
          <w:i/>
          <w:sz w:val="28"/>
          <w:szCs w:val="28"/>
        </w:rPr>
      </w:pPr>
      <w:r w:rsidRPr="008A579C">
        <w:rPr>
          <w:i/>
          <w:sz w:val="28"/>
          <w:szCs w:val="28"/>
        </w:rPr>
        <w:t>1-ая стадия Проектная документация</w:t>
      </w:r>
    </w:p>
    <w:p w:rsidR="00905E12" w:rsidRPr="008A579C" w:rsidRDefault="00905E12" w:rsidP="00905E12">
      <w:pPr>
        <w:ind w:firstLine="720"/>
        <w:contextualSpacing/>
        <w:jc w:val="both"/>
        <w:rPr>
          <w:i/>
          <w:sz w:val="28"/>
          <w:szCs w:val="28"/>
        </w:rPr>
      </w:pPr>
      <w:r w:rsidRPr="008A579C">
        <w:rPr>
          <w:i/>
          <w:sz w:val="28"/>
          <w:szCs w:val="28"/>
        </w:rPr>
        <w:t>2-ая стадия Рабочая документация</w:t>
      </w:r>
    </w:p>
    <w:p w:rsidR="00905E12" w:rsidRPr="00F9310C" w:rsidRDefault="00905E12" w:rsidP="00905E12">
      <w:pPr>
        <w:ind w:firstLine="720"/>
        <w:contextualSpacing/>
        <w:jc w:val="both"/>
        <w:rPr>
          <w:i/>
          <w:sz w:val="28"/>
          <w:szCs w:val="28"/>
        </w:rPr>
      </w:pPr>
      <w:r>
        <w:rPr>
          <w:i/>
          <w:sz w:val="28"/>
          <w:szCs w:val="28"/>
        </w:rPr>
        <w:t>8</w:t>
      </w:r>
      <w:r w:rsidRPr="008A579C">
        <w:rPr>
          <w:i/>
          <w:sz w:val="28"/>
          <w:szCs w:val="28"/>
        </w:rPr>
        <w:t xml:space="preserve">. </w:t>
      </w:r>
      <w:r>
        <w:rPr>
          <w:i/>
          <w:sz w:val="28"/>
          <w:szCs w:val="28"/>
        </w:rPr>
        <w:t>П</w:t>
      </w:r>
      <w:r w:rsidRPr="00820AAF">
        <w:rPr>
          <w:i/>
          <w:sz w:val="28"/>
          <w:szCs w:val="28"/>
        </w:rPr>
        <w:t>роектную документацию</w:t>
      </w:r>
      <w:r>
        <w:rPr>
          <w:i/>
          <w:sz w:val="28"/>
          <w:szCs w:val="28"/>
        </w:rPr>
        <w:t xml:space="preserve">, </w:t>
      </w:r>
      <w:r w:rsidRPr="00820AAF">
        <w:rPr>
          <w:i/>
          <w:sz w:val="28"/>
          <w:szCs w:val="28"/>
        </w:rPr>
        <w:t>соотве</w:t>
      </w:r>
      <w:r>
        <w:rPr>
          <w:i/>
          <w:sz w:val="28"/>
          <w:szCs w:val="28"/>
        </w:rPr>
        <w:t>тствующую</w:t>
      </w:r>
      <w:r w:rsidRPr="00820AAF">
        <w:rPr>
          <w:i/>
          <w:sz w:val="28"/>
          <w:szCs w:val="28"/>
        </w:rPr>
        <w:t xml:space="preserve"> полученн</w:t>
      </w:r>
      <w:r>
        <w:rPr>
          <w:i/>
          <w:sz w:val="28"/>
          <w:szCs w:val="28"/>
        </w:rPr>
        <w:t>о</w:t>
      </w:r>
      <w:r w:rsidRPr="00820AAF">
        <w:rPr>
          <w:i/>
          <w:sz w:val="28"/>
          <w:szCs w:val="28"/>
        </w:rPr>
        <w:t>м</w:t>
      </w:r>
      <w:r>
        <w:rPr>
          <w:i/>
          <w:sz w:val="28"/>
          <w:szCs w:val="28"/>
        </w:rPr>
        <w:t>у</w:t>
      </w:r>
      <w:r w:rsidRPr="00820AAF">
        <w:rPr>
          <w:i/>
          <w:sz w:val="28"/>
          <w:szCs w:val="28"/>
        </w:rPr>
        <w:t xml:space="preserve"> положительн</w:t>
      </w:r>
      <w:r>
        <w:rPr>
          <w:i/>
          <w:sz w:val="28"/>
          <w:szCs w:val="28"/>
        </w:rPr>
        <w:t>о</w:t>
      </w:r>
      <w:r w:rsidRPr="00820AAF">
        <w:rPr>
          <w:i/>
          <w:sz w:val="28"/>
          <w:szCs w:val="28"/>
        </w:rPr>
        <w:t>м</w:t>
      </w:r>
      <w:r>
        <w:rPr>
          <w:i/>
          <w:sz w:val="28"/>
          <w:szCs w:val="28"/>
        </w:rPr>
        <w:t>у</w:t>
      </w:r>
      <w:r w:rsidRPr="00820AAF">
        <w:rPr>
          <w:i/>
          <w:sz w:val="28"/>
          <w:szCs w:val="28"/>
        </w:rPr>
        <w:t xml:space="preserve"> заключени</w:t>
      </w:r>
      <w:r>
        <w:rPr>
          <w:i/>
          <w:sz w:val="28"/>
          <w:szCs w:val="28"/>
        </w:rPr>
        <w:t>ю</w:t>
      </w:r>
      <w:r w:rsidRPr="00820AAF">
        <w:rPr>
          <w:i/>
          <w:sz w:val="28"/>
          <w:szCs w:val="28"/>
        </w:rPr>
        <w:t xml:space="preserve"> государственной экспе</w:t>
      </w:r>
      <w:r>
        <w:rPr>
          <w:i/>
          <w:sz w:val="28"/>
          <w:szCs w:val="28"/>
        </w:rPr>
        <w:t>ртизы и предоставить Государственному з</w:t>
      </w:r>
      <w:r w:rsidRPr="002A343B">
        <w:rPr>
          <w:i/>
          <w:sz w:val="28"/>
          <w:szCs w:val="28"/>
        </w:rPr>
        <w:t>аказчику</w:t>
      </w:r>
      <w:r>
        <w:rPr>
          <w:i/>
          <w:sz w:val="28"/>
          <w:szCs w:val="28"/>
        </w:rPr>
        <w:t xml:space="preserve"> </w:t>
      </w:r>
      <w:r w:rsidRPr="00820AAF">
        <w:rPr>
          <w:i/>
          <w:sz w:val="28"/>
          <w:szCs w:val="28"/>
        </w:rPr>
        <w:t xml:space="preserve">в 5 экз. на бумажном носителе и в 2 экз. на </w:t>
      </w:r>
      <w:r w:rsidRPr="00820AAF">
        <w:rPr>
          <w:i/>
          <w:sz w:val="28"/>
          <w:szCs w:val="28"/>
        </w:rPr>
        <w:lastRenderedPageBreak/>
        <w:t>электронном носителе в архивных папках, сформированных по разделам, с приложением описания вложенного, в форматах *.</w:t>
      </w:r>
      <w:proofErr w:type="spellStart"/>
      <w:r>
        <w:rPr>
          <w:i/>
          <w:sz w:val="28"/>
          <w:szCs w:val="28"/>
        </w:rPr>
        <w:t>xls</w:t>
      </w:r>
      <w:proofErr w:type="spellEnd"/>
      <w:r>
        <w:rPr>
          <w:i/>
          <w:sz w:val="28"/>
          <w:szCs w:val="28"/>
        </w:rPr>
        <w:t>, *.</w:t>
      </w:r>
      <w:proofErr w:type="spellStart"/>
      <w:r>
        <w:rPr>
          <w:i/>
          <w:sz w:val="28"/>
          <w:szCs w:val="28"/>
        </w:rPr>
        <w:t>pdf</w:t>
      </w:r>
      <w:proofErr w:type="spellEnd"/>
      <w:r>
        <w:rPr>
          <w:i/>
          <w:sz w:val="28"/>
          <w:szCs w:val="28"/>
        </w:rPr>
        <w:t>, *.</w:t>
      </w:r>
      <w:proofErr w:type="spellStart"/>
      <w:r>
        <w:rPr>
          <w:i/>
          <w:sz w:val="28"/>
          <w:szCs w:val="28"/>
        </w:rPr>
        <w:t>dwg</w:t>
      </w:r>
      <w:proofErr w:type="spellEnd"/>
      <w:r>
        <w:rPr>
          <w:i/>
          <w:sz w:val="28"/>
          <w:szCs w:val="28"/>
        </w:rPr>
        <w:t>, *.</w:t>
      </w:r>
      <w:proofErr w:type="spellStart"/>
      <w:r>
        <w:rPr>
          <w:i/>
          <w:sz w:val="28"/>
          <w:szCs w:val="28"/>
        </w:rPr>
        <w:t>doc</w:t>
      </w:r>
      <w:proofErr w:type="spellEnd"/>
      <w:r>
        <w:rPr>
          <w:i/>
          <w:sz w:val="28"/>
          <w:szCs w:val="28"/>
        </w:rPr>
        <w:t>, *.</w:t>
      </w:r>
      <w:proofErr w:type="spellStart"/>
      <w:r>
        <w:rPr>
          <w:i/>
          <w:sz w:val="28"/>
          <w:szCs w:val="28"/>
        </w:rPr>
        <w:t>xml</w:t>
      </w:r>
      <w:proofErr w:type="spellEnd"/>
      <w:r>
        <w:rPr>
          <w:i/>
          <w:sz w:val="28"/>
          <w:szCs w:val="28"/>
        </w:rPr>
        <w:t xml:space="preserve">, </w:t>
      </w:r>
      <w:proofErr w:type="gramStart"/>
      <w:r>
        <w:rPr>
          <w:i/>
          <w:sz w:val="28"/>
          <w:szCs w:val="28"/>
        </w:rPr>
        <w:t>*</w:t>
      </w:r>
      <w:r w:rsidRPr="00DA6189">
        <w:rPr>
          <w:i/>
          <w:sz w:val="28"/>
          <w:szCs w:val="28"/>
        </w:rPr>
        <w:t>.</w:t>
      </w:r>
      <w:proofErr w:type="spellStart"/>
      <w:r>
        <w:rPr>
          <w:i/>
          <w:sz w:val="28"/>
          <w:szCs w:val="28"/>
          <w:lang w:val="en-US"/>
        </w:rPr>
        <w:t>gsfx</w:t>
      </w:r>
      <w:proofErr w:type="spellEnd"/>
      <w:proofErr w:type="gramEnd"/>
      <w:r w:rsidRPr="00820AAF">
        <w:rPr>
          <w:i/>
          <w:sz w:val="28"/>
          <w:szCs w:val="28"/>
        </w:rPr>
        <w:t>.</w:t>
      </w:r>
    </w:p>
    <w:p w:rsidR="00905E12" w:rsidRPr="008A579C" w:rsidRDefault="00905E12" w:rsidP="00905E12">
      <w:pPr>
        <w:ind w:firstLine="720"/>
        <w:contextualSpacing/>
        <w:jc w:val="both"/>
        <w:rPr>
          <w:i/>
          <w:sz w:val="28"/>
          <w:szCs w:val="28"/>
        </w:rPr>
      </w:pPr>
      <w:r>
        <w:rPr>
          <w:i/>
          <w:sz w:val="28"/>
          <w:szCs w:val="28"/>
        </w:rPr>
        <w:t>9</w:t>
      </w:r>
      <w:r w:rsidRPr="008A579C">
        <w:rPr>
          <w:i/>
          <w:sz w:val="28"/>
          <w:szCs w:val="28"/>
        </w:rPr>
        <w:t>.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8A579C">
        <w:rPr>
          <w:i/>
          <w:sz w:val="28"/>
          <w:szCs w:val="28"/>
        </w:rPr>
        <w:t>xls</w:t>
      </w:r>
      <w:proofErr w:type="spellEnd"/>
      <w:r w:rsidRPr="008A579C">
        <w:rPr>
          <w:i/>
          <w:sz w:val="28"/>
          <w:szCs w:val="28"/>
        </w:rPr>
        <w:t>, *.</w:t>
      </w:r>
      <w:proofErr w:type="spellStart"/>
      <w:r w:rsidRPr="008A579C">
        <w:rPr>
          <w:i/>
          <w:sz w:val="28"/>
          <w:szCs w:val="28"/>
        </w:rPr>
        <w:t>pdf</w:t>
      </w:r>
      <w:proofErr w:type="spellEnd"/>
      <w:r w:rsidRPr="008A579C">
        <w:rPr>
          <w:i/>
          <w:sz w:val="28"/>
          <w:szCs w:val="28"/>
        </w:rPr>
        <w:t>, *.</w:t>
      </w:r>
      <w:proofErr w:type="spellStart"/>
      <w:r w:rsidRPr="008A579C">
        <w:rPr>
          <w:i/>
          <w:sz w:val="28"/>
          <w:szCs w:val="28"/>
        </w:rPr>
        <w:t>dwg</w:t>
      </w:r>
      <w:proofErr w:type="spellEnd"/>
      <w:r w:rsidRPr="008A579C">
        <w:rPr>
          <w:i/>
          <w:sz w:val="28"/>
          <w:szCs w:val="28"/>
        </w:rPr>
        <w:t>, *.</w:t>
      </w:r>
      <w:proofErr w:type="spellStart"/>
      <w:r w:rsidRPr="008A579C">
        <w:rPr>
          <w:i/>
          <w:sz w:val="28"/>
          <w:szCs w:val="28"/>
        </w:rPr>
        <w:t>doc</w:t>
      </w:r>
      <w:proofErr w:type="spellEnd"/>
      <w:r w:rsidRPr="008A579C">
        <w:rPr>
          <w:i/>
          <w:sz w:val="28"/>
          <w:szCs w:val="28"/>
        </w:rPr>
        <w:t>, *.</w:t>
      </w:r>
      <w:proofErr w:type="spellStart"/>
      <w:r w:rsidRPr="008A579C">
        <w:rPr>
          <w:i/>
          <w:sz w:val="28"/>
          <w:szCs w:val="28"/>
        </w:rPr>
        <w:t>xml</w:t>
      </w:r>
      <w:proofErr w:type="spellEnd"/>
      <w:r>
        <w:rPr>
          <w:i/>
          <w:sz w:val="28"/>
          <w:szCs w:val="28"/>
        </w:rPr>
        <w:t xml:space="preserve">, </w:t>
      </w:r>
      <w:proofErr w:type="gramStart"/>
      <w:r w:rsidRPr="008A579C">
        <w:rPr>
          <w:i/>
          <w:sz w:val="28"/>
          <w:szCs w:val="28"/>
        </w:rPr>
        <w:t>*.</w:t>
      </w:r>
      <w:proofErr w:type="spellStart"/>
      <w:r>
        <w:rPr>
          <w:i/>
          <w:sz w:val="28"/>
          <w:szCs w:val="28"/>
          <w:lang w:val="en-US"/>
        </w:rPr>
        <w:t>gsfx</w:t>
      </w:r>
      <w:proofErr w:type="spellEnd"/>
      <w:proofErr w:type="gramEnd"/>
      <w:r>
        <w:rPr>
          <w:i/>
          <w:sz w:val="28"/>
          <w:szCs w:val="28"/>
        </w:rPr>
        <w:t>.</w:t>
      </w:r>
    </w:p>
    <w:p w:rsidR="00905E12" w:rsidRPr="00A61D2A" w:rsidRDefault="00905E12" w:rsidP="00905E12">
      <w:pPr>
        <w:ind w:firstLine="720"/>
        <w:jc w:val="both"/>
        <w:rPr>
          <w:i/>
          <w:sz w:val="28"/>
          <w:szCs w:val="28"/>
        </w:rPr>
      </w:pPr>
      <w:r>
        <w:rPr>
          <w:i/>
          <w:sz w:val="28"/>
          <w:szCs w:val="28"/>
        </w:rPr>
        <w:t>1</w:t>
      </w:r>
      <w:r w:rsidRPr="00DA6189">
        <w:rPr>
          <w:i/>
          <w:sz w:val="28"/>
          <w:szCs w:val="28"/>
        </w:rPr>
        <w:t>0</w:t>
      </w:r>
      <w:r w:rsidRPr="008A579C">
        <w:rPr>
          <w:i/>
          <w:sz w:val="28"/>
          <w:szCs w:val="28"/>
        </w:rPr>
        <w:t xml:space="preserve">. Все необходимые исходные данные в рамках реализации объекта собирает и запрашивает </w:t>
      </w:r>
      <w:r>
        <w:rPr>
          <w:i/>
          <w:sz w:val="28"/>
          <w:szCs w:val="28"/>
        </w:rPr>
        <w:t>проектная организация</w:t>
      </w:r>
      <w:r w:rsidRPr="008A579C">
        <w:rPr>
          <w:i/>
          <w:sz w:val="28"/>
          <w:szCs w:val="28"/>
        </w:rPr>
        <w:t>.</w:t>
      </w:r>
    </w:p>
    <w:p w:rsidR="00905E12" w:rsidRPr="0051159F" w:rsidRDefault="00905E12" w:rsidP="00905E12">
      <w:pPr>
        <w:ind w:firstLine="709"/>
        <w:jc w:val="both"/>
        <w:rPr>
          <w:b/>
          <w:bCs/>
          <w:iCs/>
          <w:sz w:val="28"/>
          <w:szCs w:val="28"/>
        </w:rPr>
      </w:pPr>
      <w:r w:rsidRPr="0051159F">
        <w:rPr>
          <w:b/>
          <w:bCs/>
          <w:iCs/>
          <w:sz w:val="28"/>
          <w:szCs w:val="28"/>
        </w:rPr>
        <w:t>46. К заданию на проектирование прилагаются:</w:t>
      </w:r>
    </w:p>
    <w:p w:rsidR="00905E12" w:rsidRDefault="00905E12" w:rsidP="00905E12">
      <w:pPr>
        <w:ind w:firstLine="709"/>
        <w:jc w:val="both"/>
        <w:rPr>
          <w:i/>
          <w:sz w:val="28"/>
          <w:szCs w:val="28"/>
        </w:rPr>
      </w:pPr>
      <w:r>
        <w:rPr>
          <w:i/>
          <w:sz w:val="28"/>
          <w:szCs w:val="28"/>
        </w:rPr>
        <w:t>Приложение № 1. Схема размещения объекта</w:t>
      </w:r>
      <w:r w:rsidRPr="0051159F">
        <w:rPr>
          <w:i/>
          <w:sz w:val="28"/>
          <w:szCs w:val="28"/>
        </w:rPr>
        <w:t>.</w:t>
      </w:r>
    </w:p>
    <w:p w:rsidR="00905E12" w:rsidRPr="0051159F" w:rsidRDefault="00905E12" w:rsidP="00905E12">
      <w:pPr>
        <w:ind w:firstLine="709"/>
        <w:jc w:val="both"/>
        <w:rPr>
          <w:i/>
          <w:sz w:val="28"/>
          <w:szCs w:val="28"/>
        </w:rPr>
      </w:pPr>
      <w:r>
        <w:rPr>
          <w:i/>
          <w:sz w:val="28"/>
          <w:szCs w:val="28"/>
        </w:rPr>
        <w:t xml:space="preserve">Приложение №2. Документация по планировке территории. </w:t>
      </w:r>
    </w:p>
    <w:p w:rsidR="00F8473A" w:rsidRPr="0051159F" w:rsidRDefault="00F8473A" w:rsidP="00F8473A">
      <w:pPr>
        <w:ind w:firstLine="709"/>
        <w:jc w:val="both"/>
        <w:rPr>
          <w:i/>
        </w:rPr>
      </w:pPr>
    </w:p>
    <w:p w:rsidR="008D38FE" w:rsidRPr="007C3C16" w:rsidRDefault="008D38FE" w:rsidP="008D38FE"/>
    <w:p w:rsidR="00F3281C" w:rsidRPr="002C601E" w:rsidRDefault="00F3281C" w:rsidP="00F3281C">
      <w:pPr>
        <w:ind w:firstLine="720"/>
        <w:jc w:val="both"/>
      </w:pPr>
    </w:p>
    <w:p w:rsidR="00753700" w:rsidRPr="0070450C" w:rsidRDefault="00753700" w:rsidP="00066E90">
      <w:pPr>
        <w:rPr>
          <w:sz w:val="22"/>
          <w:szCs w:val="22"/>
        </w:rPr>
        <w:sectPr w:rsidR="00753700" w:rsidRPr="0070450C" w:rsidSect="000C054A">
          <w:headerReference w:type="even" r:id="rId12"/>
          <w:footerReference w:type="even" r:id="rId13"/>
          <w:headerReference w:type="first" r:id="rId14"/>
          <w:footerReference w:type="first" r:id="rId15"/>
          <w:pgSz w:w="11906" w:h="16838" w:code="9"/>
          <w:pgMar w:top="1134" w:right="707" w:bottom="1134" w:left="1418" w:header="0" w:footer="284" w:gutter="0"/>
          <w:cols w:space="720"/>
          <w:docGrid w:linePitch="360"/>
        </w:sectPr>
      </w:pPr>
    </w:p>
    <w:p w:rsidR="00066E90" w:rsidRPr="0070450C" w:rsidRDefault="00066E90" w:rsidP="00066E90">
      <w:pPr>
        <w:rPr>
          <w:sz w:val="22"/>
          <w:szCs w:val="22"/>
        </w:rPr>
      </w:pPr>
    </w:p>
    <w:p w:rsidR="00C37184" w:rsidRPr="0070450C" w:rsidRDefault="00C6668A" w:rsidP="00C6668A">
      <w:pPr>
        <w:pStyle w:val="ConsTitle"/>
        <w:widowControl/>
        <w:ind w:left="1985" w:right="0"/>
        <w:outlineLvl w:val="0"/>
        <w:rPr>
          <w:rFonts w:ascii="Times New Roman" w:hAnsi="Times New Roman" w:cs="Times New Roman"/>
          <w:bCs w:val="0"/>
          <w:i/>
          <w:color w:val="auto"/>
        </w:rPr>
      </w:pPr>
      <w:r w:rsidRPr="0070450C">
        <w:rPr>
          <w:rFonts w:ascii="Times New Roman" w:hAnsi="Times New Roman" w:cs="Times New Roman"/>
          <w:bCs w:val="0"/>
          <w:color w:val="auto"/>
        </w:rPr>
        <w:t xml:space="preserve">Ш.  </w:t>
      </w:r>
      <w:r w:rsidR="00C37184" w:rsidRPr="0070450C">
        <w:rPr>
          <w:rFonts w:ascii="Times New Roman" w:hAnsi="Times New Roman" w:cs="Times New Roman"/>
          <w:bCs w:val="0"/>
          <w:color w:val="auto"/>
        </w:rPr>
        <w:t>ПРОЕКТ ГОСУДАРСТВЕННОГО КОНТРАКТА</w:t>
      </w:r>
    </w:p>
    <w:p w:rsidR="001C2688" w:rsidRDefault="001C2688" w:rsidP="001C2688">
      <w:pPr>
        <w:rPr>
          <w:b/>
        </w:rPr>
      </w:pPr>
    </w:p>
    <w:p w:rsidR="00665292" w:rsidRPr="00BD77CC" w:rsidRDefault="00665292" w:rsidP="00665292">
      <w:pPr>
        <w:rPr>
          <w:b/>
        </w:rPr>
      </w:pPr>
    </w:p>
    <w:p w:rsidR="00665292" w:rsidRPr="00383106" w:rsidRDefault="00665292" w:rsidP="00665292">
      <w:pPr>
        <w:jc w:val="center"/>
        <w:rPr>
          <w:b/>
        </w:rPr>
      </w:pPr>
      <w:r w:rsidRPr="00383106">
        <w:rPr>
          <w:b/>
        </w:rPr>
        <w:t>ГОСУДАРСТВЕННЫЙ КОНТРАКТ</w:t>
      </w:r>
    </w:p>
    <w:p w:rsidR="00665292" w:rsidRPr="00383106" w:rsidRDefault="00665292" w:rsidP="00665292">
      <w:pPr>
        <w:jc w:val="center"/>
        <w:rPr>
          <w:b/>
        </w:rPr>
      </w:pPr>
      <w:r w:rsidRPr="00383106">
        <w:rPr>
          <w:b/>
          <w:bCs/>
        </w:rPr>
        <w:t>на выполнение проектно-изыскательских и строительно-монтажных работ по объекту</w:t>
      </w:r>
      <w:r w:rsidRPr="00383106">
        <w:rPr>
          <w:b/>
        </w:rPr>
        <w:t>:</w:t>
      </w:r>
    </w:p>
    <w:p w:rsidR="00665292" w:rsidRPr="00383106" w:rsidRDefault="00665292" w:rsidP="00665292">
      <w:pPr>
        <w:jc w:val="center"/>
        <w:rPr>
          <w:b/>
        </w:rPr>
      </w:pPr>
      <w:r w:rsidRPr="00383106">
        <w:rPr>
          <w:b/>
        </w:rPr>
        <w:t xml:space="preserve"> «</w:t>
      </w:r>
      <w:r w:rsidRPr="00383106">
        <w:rPr>
          <w:b/>
          <w:bCs/>
          <w:iCs/>
        </w:rPr>
        <w:t>Строительство сетей водоснабжения ул. </w:t>
      </w:r>
      <w:proofErr w:type="spellStart"/>
      <w:r w:rsidRPr="00383106">
        <w:rPr>
          <w:b/>
          <w:bCs/>
          <w:iCs/>
        </w:rPr>
        <w:t>Кунешли</w:t>
      </w:r>
      <w:proofErr w:type="spellEnd"/>
      <w:r w:rsidRPr="00383106">
        <w:rPr>
          <w:b/>
          <w:bCs/>
          <w:iCs/>
        </w:rPr>
        <w:t xml:space="preserve"> с. </w:t>
      </w:r>
      <w:proofErr w:type="spellStart"/>
      <w:r w:rsidRPr="00383106">
        <w:rPr>
          <w:b/>
          <w:bCs/>
          <w:iCs/>
        </w:rPr>
        <w:t>Левадки</w:t>
      </w:r>
      <w:proofErr w:type="spellEnd"/>
      <w:r w:rsidRPr="00383106">
        <w:rPr>
          <w:b/>
          <w:bCs/>
          <w:iCs/>
        </w:rPr>
        <w:t xml:space="preserve"> Симферопольского района</w:t>
      </w:r>
      <w:r w:rsidRPr="00383106">
        <w:rPr>
          <w:b/>
        </w:rPr>
        <w:t>»</w:t>
      </w:r>
    </w:p>
    <w:p w:rsidR="00665292" w:rsidRPr="00383106" w:rsidRDefault="00665292" w:rsidP="00665292">
      <w:pPr>
        <w:jc w:val="center"/>
        <w:rPr>
          <w:b/>
        </w:rPr>
      </w:pPr>
    </w:p>
    <w:p w:rsidR="00665292" w:rsidRPr="00383106" w:rsidRDefault="00665292" w:rsidP="00665292">
      <w:r w:rsidRPr="00383106">
        <w:t>г. Симферополь</w:t>
      </w:r>
      <w:r w:rsidRPr="00383106">
        <w:tab/>
      </w:r>
      <w:r w:rsidRPr="00383106">
        <w:tab/>
        <w:t xml:space="preserve">       </w:t>
      </w:r>
      <w:r w:rsidRPr="00383106">
        <w:tab/>
        <w:t xml:space="preserve"> № ________</w:t>
      </w:r>
      <w:r w:rsidRPr="00383106">
        <w:tab/>
      </w:r>
      <w:r w:rsidRPr="00383106">
        <w:tab/>
        <w:t xml:space="preserve">          </w:t>
      </w:r>
      <w:r w:rsidRPr="00383106">
        <w:tab/>
        <w:t>«___» _______ 2021 г.</w:t>
      </w:r>
    </w:p>
    <w:p w:rsidR="00665292" w:rsidRPr="00383106" w:rsidRDefault="00665292" w:rsidP="00665292"/>
    <w:p w:rsidR="00665292" w:rsidRPr="00383106" w:rsidRDefault="00665292" w:rsidP="00665292">
      <w:pPr>
        <w:ind w:firstLine="567"/>
        <w:jc w:val="both"/>
      </w:pPr>
      <w:bookmarkStart w:id="15" w:name="_Hlk536549410"/>
      <w:bookmarkStart w:id="16" w:name="_Hlk536549445"/>
      <w:r w:rsidRPr="00383106">
        <w:t xml:space="preserve">Государственное казенное учреждение Республики Крым «Инвестиционно-строительное управление Республики Крым», </w:t>
      </w:r>
      <w:bookmarkEnd w:id="15"/>
      <w:r w:rsidRPr="00383106">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16"/>
      <w:r w:rsidRPr="00383106">
        <w:t xml:space="preserve">с одной стороны, </w:t>
      </w:r>
    </w:p>
    <w:p w:rsidR="00665292" w:rsidRPr="00383106" w:rsidRDefault="00665292" w:rsidP="00665292">
      <w:pPr>
        <w:ind w:firstLine="567"/>
        <w:jc w:val="both"/>
      </w:pPr>
      <w:r w:rsidRPr="00383106">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w:t>
      </w:r>
    </w:p>
    <w:p w:rsidR="00665292" w:rsidRPr="00383106" w:rsidRDefault="00665292" w:rsidP="00665292">
      <w:pPr>
        <w:ind w:firstLine="567"/>
        <w:jc w:val="both"/>
      </w:pPr>
      <w:r w:rsidRPr="00383106">
        <w:t>с соблюдением требований Гражданского кодекса Российской Федерации (далее – ГК РФ), в соответствии с ч. 55- 63,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20.10.2020 № 664 (редакция от 12.01.2021 № 8), распоряжения Главы Республики Крым от «___» ___________20__г. № ____ «Об определении единственного исполнителя» заключили настоящий государственный контракт (далее - Контракт), о нижеследующем.</w:t>
      </w:r>
    </w:p>
    <w:p w:rsidR="00665292" w:rsidRPr="00383106" w:rsidRDefault="00665292" w:rsidP="00665292">
      <w:pPr>
        <w:ind w:firstLine="567"/>
        <w:jc w:val="both"/>
      </w:pPr>
    </w:p>
    <w:p w:rsidR="00665292" w:rsidRPr="00383106" w:rsidRDefault="00665292" w:rsidP="00665292">
      <w:pPr>
        <w:pStyle w:val="aff"/>
        <w:numPr>
          <w:ilvl w:val="3"/>
          <w:numId w:val="15"/>
        </w:numPr>
        <w:ind w:firstLine="567"/>
        <w:contextualSpacing w:val="0"/>
        <w:jc w:val="center"/>
        <w:rPr>
          <w:b/>
        </w:rPr>
      </w:pPr>
      <w:r w:rsidRPr="00383106">
        <w:rPr>
          <w:b/>
        </w:rPr>
        <w:t>Предмет Государственного контракта</w:t>
      </w:r>
    </w:p>
    <w:p w:rsidR="00665292" w:rsidRPr="00383106" w:rsidRDefault="00665292" w:rsidP="00665292">
      <w:pPr>
        <w:pStyle w:val="aff"/>
        <w:numPr>
          <w:ilvl w:val="1"/>
          <w:numId w:val="18"/>
        </w:numPr>
        <w:ind w:left="0" w:firstLine="567"/>
        <w:contextualSpacing w:val="0"/>
        <w:jc w:val="both"/>
      </w:pPr>
      <w:r w:rsidRPr="00383106">
        <w:t xml:space="preserve">Подрядчик в установленные сроки согласно Контракту обязуется выполнить </w:t>
      </w:r>
      <w:r w:rsidRPr="00383106">
        <w:rPr>
          <w:b/>
          <w:bCs/>
        </w:rPr>
        <w:t>проектно-изыскательские и строительно-монтажные работы по Объекту</w:t>
      </w:r>
      <w:r w:rsidRPr="00383106">
        <w:t xml:space="preserve">, указанному в </w:t>
      </w:r>
      <w:hyperlink w:anchor="sub_10012" w:history="1">
        <w:r w:rsidRPr="00383106">
          <w:rPr>
            <w:b/>
            <w:bCs/>
            <w:i/>
            <w:iCs/>
          </w:rPr>
          <w:t>пункте 1.2</w:t>
        </w:r>
      </w:hyperlink>
      <w:r w:rsidRPr="0038310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rsidR="00665292" w:rsidRPr="00383106" w:rsidRDefault="00665292" w:rsidP="00665292">
      <w:pPr>
        <w:ind w:firstLine="567"/>
        <w:jc w:val="both"/>
      </w:pPr>
      <w:r w:rsidRPr="00383106">
        <w:t xml:space="preserve">Результатом выполненной работы по Контракту является Объект, в отношении которого в соответствии с </w:t>
      </w:r>
      <w:hyperlink r:id="rId16" w:history="1">
        <w:r w:rsidRPr="00383106">
          <w:t>законодательством</w:t>
        </w:r>
      </w:hyperlink>
      <w:r w:rsidRPr="00383106">
        <w:t xml:space="preserve"> Российской Федерации о градостроительной деятельности получено разрешение на ввод в эксплуатацию.</w:t>
      </w:r>
    </w:p>
    <w:p w:rsidR="00665292" w:rsidRPr="00383106" w:rsidRDefault="00665292" w:rsidP="00665292">
      <w:pPr>
        <w:pStyle w:val="aff"/>
        <w:numPr>
          <w:ilvl w:val="1"/>
          <w:numId w:val="18"/>
        </w:numPr>
        <w:ind w:left="0" w:firstLine="567"/>
        <w:contextualSpacing w:val="0"/>
        <w:jc w:val="both"/>
      </w:pPr>
      <w:r w:rsidRPr="00383106">
        <w:t>Описание Объекта:</w:t>
      </w:r>
    </w:p>
    <w:p w:rsidR="00665292" w:rsidRPr="00383106" w:rsidRDefault="00665292" w:rsidP="00665292">
      <w:pPr>
        <w:ind w:firstLine="567"/>
        <w:jc w:val="both"/>
      </w:pPr>
      <w:r w:rsidRPr="00383106">
        <w:t xml:space="preserve">Наименование объекта: </w:t>
      </w:r>
      <w:r w:rsidRPr="00383106">
        <w:rPr>
          <w:bCs/>
          <w:iCs/>
        </w:rPr>
        <w:t>Строительство сетей водоснабжения ул. </w:t>
      </w:r>
      <w:proofErr w:type="spellStart"/>
      <w:r w:rsidRPr="00383106">
        <w:rPr>
          <w:bCs/>
          <w:iCs/>
        </w:rPr>
        <w:t>Кунешли</w:t>
      </w:r>
      <w:proofErr w:type="spellEnd"/>
      <w:r w:rsidRPr="00383106">
        <w:rPr>
          <w:bCs/>
          <w:iCs/>
        </w:rPr>
        <w:t xml:space="preserve"> с. </w:t>
      </w:r>
      <w:proofErr w:type="spellStart"/>
      <w:r w:rsidRPr="00383106">
        <w:rPr>
          <w:bCs/>
          <w:iCs/>
        </w:rPr>
        <w:t>Левадки</w:t>
      </w:r>
      <w:proofErr w:type="spellEnd"/>
      <w:r w:rsidRPr="00383106">
        <w:rPr>
          <w:bCs/>
          <w:iCs/>
        </w:rPr>
        <w:t xml:space="preserve"> Симферопольского района</w:t>
      </w:r>
      <w:r w:rsidRPr="00383106">
        <w:t>.</w:t>
      </w:r>
    </w:p>
    <w:p w:rsidR="00665292" w:rsidRPr="00383106" w:rsidRDefault="00665292" w:rsidP="00665292">
      <w:pPr>
        <w:ind w:firstLine="567"/>
        <w:jc w:val="both"/>
      </w:pPr>
      <w:r w:rsidRPr="00383106">
        <w:t xml:space="preserve">Место нахождения Объекта: Российская Федерация, Республика Крым, с. </w:t>
      </w:r>
      <w:proofErr w:type="spellStart"/>
      <w:r w:rsidRPr="00383106">
        <w:t>Левадки</w:t>
      </w:r>
      <w:proofErr w:type="spellEnd"/>
      <w:r w:rsidRPr="00383106">
        <w:t xml:space="preserve"> Симферопольского района, ул. </w:t>
      </w:r>
      <w:proofErr w:type="spellStart"/>
      <w:r w:rsidRPr="00383106">
        <w:t>Кунешли</w:t>
      </w:r>
      <w:proofErr w:type="spellEnd"/>
      <w:r w:rsidRPr="00383106">
        <w:t>.</w:t>
      </w:r>
    </w:p>
    <w:p w:rsidR="00665292" w:rsidRPr="00383106" w:rsidRDefault="00665292" w:rsidP="00665292">
      <w:pPr>
        <w:pStyle w:val="aff"/>
        <w:numPr>
          <w:ilvl w:val="1"/>
          <w:numId w:val="18"/>
        </w:numPr>
        <w:suppressAutoHyphens/>
        <w:ind w:left="0" w:firstLine="567"/>
        <w:contextualSpacing w:val="0"/>
        <w:jc w:val="both"/>
        <w:rPr>
          <w:b/>
          <w:i/>
          <w:iCs/>
          <w:shd w:val="clear" w:color="auto" w:fill="9999FF"/>
        </w:rPr>
      </w:pPr>
      <w:bookmarkStart w:id="17" w:name="_Toc330559550"/>
      <w:bookmarkStart w:id="18" w:name="_Toc340584021"/>
      <w:proofErr w:type="spellStart"/>
      <w:r w:rsidRPr="00383106">
        <w:rPr>
          <w:bCs/>
        </w:rPr>
        <w:t>Проектно</w:t>
      </w:r>
      <w:proofErr w:type="spellEnd"/>
      <w:r w:rsidRPr="00383106">
        <w:rPr>
          <w:bCs/>
        </w:rPr>
        <w:t xml:space="preserve"> - изыскательские работы (</w:t>
      </w:r>
      <w:r w:rsidRPr="00383106">
        <w:rPr>
          <w:b/>
        </w:rPr>
        <w:t xml:space="preserve">далее в том числе именуемые – работы по подготовке </w:t>
      </w:r>
      <w:r w:rsidRPr="00383106">
        <w:rPr>
          <w:b/>
          <w:bCs/>
        </w:rPr>
        <w:t xml:space="preserve">проектной </w:t>
      </w:r>
      <w:bookmarkStart w:id="19" w:name="_Hlk69458558"/>
      <w:r w:rsidRPr="00383106">
        <w:rPr>
          <w:b/>
          <w:bCs/>
        </w:rPr>
        <w:t xml:space="preserve">и рабочей </w:t>
      </w:r>
      <w:bookmarkEnd w:id="19"/>
      <w:r w:rsidRPr="00383106">
        <w:rPr>
          <w:b/>
          <w:bCs/>
        </w:rPr>
        <w:t xml:space="preserve">документации </w:t>
      </w:r>
      <w:r w:rsidRPr="00383106">
        <w:rPr>
          <w:b/>
        </w:rPr>
        <w:t>и выполнению инженерных изысканий</w:t>
      </w:r>
      <w:r w:rsidRPr="00383106">
        <w:rPr>
          <w:bCs/>
        </w:rPr>
        <w:t xml:space="preserve">) выполняются Подрядчиком в соответствии </w:t>
      </w:r>
      <w:r w:rsidRPr="00383106">
        <w:rPr>
          <w:b/>
          <w:i/>
          <w:iCs/>
        </w:rPr>
        <w:t>с заданием Государственного заказчика (далее – Задание на проектирование, Приложение №1 к Контракту) и условиями Контракта.</w:t>
      </w:r>
    </w:p>
    <w:p w:rsidR="00665292" w:rsidRPr="00383106" w:rsidRDefault="00665292" w:rsidP="00665292">
      <w:pPr>
        <w:pStyle w:val="aff"/>
        <w:suppressAutoHyphens/>
        <w:ind w:left="0" w:firstLine="567"/>
        <w:jc w:val="both"/>
        <w:rPr>
          <w:bCs/>
          <w:shd w:val="clear" w:color="auto" w:fill="9999FF"/>
        </w:rPr>
      </w:pPr>
      <w:r w:rsidRPr="00383106">
        <w:rPr>
          <w:bCs/>
        </w:rPr>
        <w:t xml:space="preserve">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w:t>
      </w:r>
      <w:r w:rsidRPr="00383106">
        <w:rPr>
          <w:bCs/>
        </w:rPr>
        <w:lastRenderedPageBreak/>
        <w:t>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665292" w:rsidRPr="00383106" w:rsidRDefault="00665292" w:rsidP="00665292">
      <w:pPr>
        <w:pStyle w:val="aff"/>
        <w:numPr>
          <w:ilvl w:val="1"/>
          <w:numId w:val="18"/>
        </w:numPr>
        <w:ind w:left="0" w:firstLine="567"/>
        <w:contextualSpacing w:val="0"/>
        <w:jc w:val="both"/>
        <w:rPr>
          <w:bCs/>
          <w:shd w:val="clear" w:color="auto" w:fill="9999FF"/>
        </w:rPr>
      </w:pPr>
      <w:bookmarkStart w:id="20" w:name="_Hlk45793060"/>
      <w:r w:rsidRPr="00383106">
        <w:rPr>
          <w:bCs/>
        </w:rPr>
        <w:t xml:space="preserve"> </w:t>
      </w:r>
      <w:proofErr w:type="spellStart"/>
      <w:r w:rsidRPr="00383106">
        <w:rPr>
          <w:bCs/>
        </w:rPr>
        <w:t>Строительно</w:t>
      </w:r>
      <w:proofErr w:type="spellEnd"/>
      <w:r w:rsidRPr="00383106">
        <w:rPr>
          <w:bCs/>
        </w:rPr>
        <w:t xml:space="preserve"> – монтажные работы (</w:t>
      </w:r>
      <w:r w:rsidRPr="00383106">
        <w:rPr>
          <w:b/>
        </w:rPr>
        <w:t>далее в том числе именуемые - работы по строительству Объекта</w:t>
      </w:r>
      <w:r w:rsidRPr="00383106">
        <w:rPr>
          <w:bCs/>
        </w:rPr>
        <w:t>) выполняются Подрядчиком в соответствии с</w:t>
      </w:r>
      <w:r w:rsidRPr="00383106">
        <w:rPr>
          <w:bCs/>
          <w:shd w:val="clear" w:color="auto" w:fill="9999FF"/>
        </w:rPr>
        <w:t xml:space="preserve"> </w:t>
      </w:r>
      <w:r w:rsidRPr="00383106">
        <w:rPr>
          <w:bCs/>
        </w:rPr>
        <w:t>разработанной в ходе исполнения Контракта проектной и рабочей документацией и</w:t>
      </w:r>
      <w:r w:rsidRPr="00383106">
        <w:rPr>
          <w:bCs/>
          <w:shd w:val="clear" w:color="auto" w:fill="9999FF"/>
        </w:rPr>
        <w:t xml:space="preserve"> </w:t>
      </w:r>
      <w:r w:rsidRPr="00383106">
        <w:rPr>
          <w:bCs/>
        </w:rPr>
        <w:t>условиями Контракта.</w:t>
      </w:r>
    </w:p>
    <w:p w:rsidR="00665292" w:rsidRPr="00383106" w:rsidRDefault="00665292" w:rsidP="00665292">
      <w:pPr>
        <w:ind w:firstLine="567"/>
        <w:jc w:val="both"/>
      </w:pPr>
      <w:r w:rsidRPr="00383106">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383106">
          <w:rPr>
            <w:bCs/>
          </w:rPr>
          <w:t>проектной документации</w:t>
        </w:r>
      </w:hyperlink>
      <w:r w:rsidRPr="00383106">
        <w:rPr>
          <w:bC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ЗОС), подписания Сторонами</w:t>
      </w:r>
      <w:r w:rsidRPr="00383106">
        <w:t xml:space="preserve"> </w:t>
      </w:r>
      <w:r w:rsidRPr="00383106">
        <w:rPr>
          <w:b/>
          <w:bCs/>
          <w:i/>
          <w:iCs/>
        </w:rPr>
        <w:t>Акта сдачи-приемки законченного строительством объекта по форме Приложения № 10 к Контракту)</w:t>
      </w:r>
      <w:r w:rsidRPr="00383106">
        <w:t xml:space="preserve"> (далее – Акт сдачи-приемки законченного строительством объекта) и получение в отношении Объекта в соответствии с </w:t>
      </w:r>
      <w:hyperlink r:id="rId17" w:history="1">
        <w:r w:rsidRPr="00383106">
          <w:t>законодательством</w:t>
        </w:r>
      </w:hyperlink>
      <w:r w:rsidRPr="00383106">
        <w:t xml:space="preserve"> Российской Федерации о градостроительной деятельности разрешения на ввод в эксплуатацию.</w:t>
      </w:r>
    </w:p>
    <w:p w:rsidR="00665292" w:rsidRPr="00383106" w:rsidRDefault="00665292" w:rsidP="00665292">
      <w:pPr>
        <w:pStyle w:val="aff"/>
        <w:numPr>
          <w:ilvl w:val="1"/>
          <w:numId w:val="18"/>
        </w:numPr>
        <w:ind w:left="0" w:firstLine="567"/>
        <w:contextualSpacing w:val="0"/>
        <w:jc w:val="both"/>
      </w:pPr>
      <w:bookmarkStart w:id="21" w:name="sub_10034"/>
      <w:bookmarkEnd w:id="20"/>
      <w:r w:rsidRPr="00383106">
        <w:t>Источник финансирования</w:t>
      </w:r>
      <w:bookmarkEnd w:id="21"/>
      <w:r w:rsidRPr="00383106">
        <w:t xml:space="preserve">: </w:t>
      </w:r>
      <w:bookmarkStart w:id="22" w:name="_Hlk40715251"/>
      <w:r w:rsidRPr="00383106">
        <w:t xml:space="preserve">бюджет Республики Крым (субсидия из федерального бюджета, предоставляемая бюджету Республики Крым в целях </w:t>
      </w:r>
      <w:proofErr w:type="spellStart"/>
      <w:r w:rsidRPr="00383106">
        <w:t>софинансирования</w:t>
      </w:r>
      <w:proofErr w:type="spellEnd"/>
      <w:r w:rsidRPr="00383106">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17"/>
    <w:bookmarkEnd w:id="18"/>
    <w:bookmarkEnd w:id="22"/>
    <w:p w:rsidR="00665292" w:rsidRPr="00383106" w:rsidRDefault="00665292" w:rsidP="00665292">
      <w:pPr>
        <w:pStyle w:val="aff"/>
        <w:numPr>
          <w:ilvl w:val="1"/>
          <w:numId w:val="18"/>
        </w:numPr>
        <w:ind w:left="0" w:firstLine="567"/>
        <w:contextualSpacing w:val="0"/>
        <w:jc w:val="both"/>
      </w:pPr>
      <w:r w:rsidRPr="00383106">
        <w:t>Право собственности на Объект возникает у субъекта Российской Федерации - Республики Крым.</w:t>
      </w:r>
    </w:p>
    <w:p w:rsidR="00665292" w:rsidRPr="00383106" w:rsidRDefault="00665292" w:rsidP="00665292">
      <w:pPr>
        <w:pStyle w:val="aff"/>
        <w:widowControl w:val="0"/>
        <w:numPr>
          <w:ilvl w:val="1"/>
          <w:numId w:val="18"/>
        </w:numPr>
        <w:tabs>
          <w:tab w:val="left" w:pos="993"/>
        </w:tabs>
        <w:spacing w:line="252" w:lineRule="auto"/>
        <w:ind w:left="0" w:firstLine="567"/>
        <w:jc w:val="both"/>
      </w:pPr>
      <w:r w:rsidRPr="00383106">
        <w:t xml:space="preserve">Место исполнения Контракта: </w:t>
      </w:r>
    </w:p>
    <w:p w:rsidR="00665292" w:rsidRPr="00383106" w:rsidRDefault="00665292" w:rsidP="00665292">
      <w:pPr>
        <w:tabs>
          <w:tab w:val="left" w:pos="993"/>
        </w:tabs>
        <w:spacing w:line="252" w:lineRule="auto"/>
        <w:ind w:firstLine="567"/>
        <w:contextualSpacing/>
        <w:jc w:val="both"/>
      </w:pPr>
      <w:r w:rsidRPr="00383106">
        <w:t>Изыскательские и строительные работы – в месте нахождения Объекта;</w:t>
      </w:r>
    </w:p>
    <w:p w:rsidR="00665292" w:rsidRPr="00383106" w:rsidRDefault="00665292" w:rsidP="00665292">
      <w:pPr>
        <w:tabs>
          <w:tab w:val="left" w:pos="993"/>
        </w:tabs>
        <w:spacing w:line="252" w:lineRule="auto"/>
        <w:ind w:firstLine="567"/>
        <w:contextualSpacing/>
        <w:jc w:val="both"/>
      </w:pPr>
      <w:r w:rsidRPr="00383106">
        <w:t>Подготовка проектной и рабочей документации – в месте нахождения Подрядчика;</w:t>
      </w:r>
    </w:p>
    <w:p w:rsidR="00665292" w:rsidRPr="00383106" w:rsidRDefault="00665292" w:rsidP="00665292">
      <w:pPr>
        <w:tabs>
          <w:tab w:val="left" w:pos="993"/>
        </w:tabs>
        <w:spacing w:line="252" w:lineRule="auto"/>
        <w:ind w:firstLine="567"/>
        <w:contextualSpacing/>
        <w:jc w:val="both"/>
        <w:rPr>
          <w:i/>
        </w:rPr>
      </w:pPr>
      <w:r w:rsidRPr="00383106">
        <w:t xml:space="preserve">Передача проектной </w:t>
      </w:r>
      <w:bookmarkStart w:id="23" w:name="_Hlk69458620"/>
      <w:r w:rsidRPr="00383106">
        <w:t xml:space="preserve">и рабочей </w:t>
      </w:r>
      <w:bookmarkEnd w:id="23"/>
      <w:r w:rsidRPr="00383106">
        <w:t xml:space="preserve">документации и результатов инженерных изысканий – в месте нахождения Государственного заказчика (г. Симферополь, ул. Речная, 10, лит. «Б»). </w:t>
      </w:r>
    </w:p>
    <w:p w:rsidR="00665292" w:rsidRPr="00383106" w:rsidRDefault="00665292" w:rsidP="00665292">
      <w:pPr>
        <w:pStyle w:val="aff"/>
        <w:numPr>
          <w:ilvl w:val="1"/>
          <w:numId w:val="18"/>
        </w:numPr>
        <w:ind w:left="0" w:firstLine="567"/>
        <w:contextualSpacing w:val="0"/>
        <w:jc w:val="both"/>
      </w:pPr>
      <w:r w:rsidRPr="00383106">
        <w:t>Идентификационный код закупки: ____________________________________.</w:t>
      </w:r>
    </w:p>
    <w:p w:rsidR="00665292" w:rsidRPr="00383106" w:rsidRDefault="00665292" w:rsidP="00665292">
      <w:pPr>
        <w:jc w:val="both"/>
      </w:pPr>
    </w:p>
    <w:p w:rsidR="00665292" w:rsidRPr="00383106" w:rsidRDefault="00665292" w:rsidP="00665292">
      <w:pPr>
        <w:pStyle w:val="aff"/>
        <w:numPr>
          <w:ilvl w:val="0"/>
          <w:numId w:val="18"/>
        </w:numPr>
        <w:contextualSpacing w:val="0"/>
        <w:jc w:val="center"/>
        <w:rPr>
          <w:b/>
        </w:rPr>
      </w:pPr>
      <w:r w:rsidRPr="00383106">
        <w:rPr>
          <w:b/>
        </w:rPr>
        <w:t>Цена Контракта</w:t>
      </w:r>
    </w:p>
    <w:p w:rsidR="00665292" w:rsidRPr="00383106" w:rsidRDefault="00665292" w:rsidP="00665292">
      <w:pPr>
        <w:pStyle w:val="aff"/>
        <w:numPr>
          <w:ilvl w:val="1"/>
          <w:numId w:val="18"/>
        </w:numPr>
        <w:ind w:left="-142" w:firstLine="709"/>
        <w:contextualSpacing w:val="0"/>
        <w:jc w:val="both"/>
      </w:pPr>
      <w:bookmarkStart w:id="24" w:name="_Hlk40696751"/>
      <w:r w:rsidRPr="00383106">
        <w:t xml:space="preserve">Цена Контракта является твердой, определена на весь срок исполнения Контракта и </w:t>
      </w:r>
      <w:bookmarkStart w:id="25" w:name="_Hlk40713254"/>
      <w:r w:rsidRPr="00383106">
        <w:t>включает в себя прибыль Подрядчика</w:t>
      </w:r>
      <w:bookmarkEnd w:id="25"/>
      <w:r w:rsidRPr="00383106">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665292" w:rsidRPr="00383106" w:rsidRDefault="00665292" w:rsidP="00665292">
      <w:pPr>
        <w:pStyle w:val="aff"/>
        <w:ind w:left="567"/>
        <w:jc w:val="both"/>
      </w:pPr>
      <w:r w:rsidRPr="00383106">
        <w:t>Цена Контракта, с учетом коэффициента снижения ______, состоит из:</w:t>
      </w:r>
    </w:p>
    <w:p w:rsidR="00665292" w:rsidRPr="00383106" w:rsidRDefault="00665292" w:rsidP="00665292">
      <w:pPr>
        <w:jc w:val="both"/>
      </w:pPr>
      <w:r w:rsidRPr="00383106">
        <w:t>- стоимости работ по подготовке проектной и рабочей документации и выполнению инженерных изысканий в размере --------------;</w:t>
      </w:r>
    </w:p>
    <w:p w:rsidR="00665292" w:rsidRPr="00383106" w:rsidRDefault="00665292" w:rsidP="00665292">
      <w:pPr>
        <w:jc w:val="both"/>
      </w:pPr>
      <w:r w:rsidRPr="00383106">
        <w:t>- стоимости работ по строительству Объекта в размере--------------------;</w:t>
      </w:r>
    </w:p>
    <w:p w:rsidR="00665292" w:rsidRPr="00383106" w:rsidRDefault="00665292" w:rsidP="00665292">
      <w:pPr>
        <w:jc w:val="both"/>
      </w:pPr>
      <w:r w:rsidRPr="00383106">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rsidR="00665292" w:rsidRPr="00383106" w:rsidRDefault="00665292" w:rsidP="00665292">
      <w:pPr>
        <w:ind w:left="-142" w:firstLine="709"/>
        <w:jc w:val="both"/>
      </w:pPr>
      <w:r w:rsidRPr="00383106">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w:t>
      </w:r>
      <w:r w:rsidRPr="00383106">
        <w:lastRenderedPageBreak/>
        <w:t xml:space="preserve">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665292" w:rsidRPr="00383106" w:rsidRDefault="00665292" w:rsidP="00665292">
      <w:pPr>
        <w:ind w:left="-142" w:firstLine="709"/>
        <w:jc w:val="both"/>
      </w:pPr>
      <w:r w:rsidRPr="0038310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4"/>
    <w:p w:rsidR="00665292" w:rsidRPr="00383106" w:rsidRDefault="00665292" w:rsidP="00665292">
      <w:pPr>
        <w:pStyle w:val="aff"/>
        <w:numPr>
          <w:ilvl w:val="2"/>
          <w:numId w:val="18"/>
        </w:numPr>
        <w:ind w:left="-142" w:firstLine="709"/>
        <w:contextualSpacing w:val="0"/>
        <w:jc w:val="both"/>
      </w:pPr>
      <w:r w:rsidRPr="00383106">
        <w:t xml:space="preserve">Платежи по Контракту осуществляются в пределах лимитов бюджетных обязательств на соответствующий финансовый год. </w:t>
      </w:r>
      <w:bookmarkStart w:id="26" w:name="_Hlk32478186"/>
    </w:p>
    <w:p w:rsidR="00665292" w:rsidRPr="00383106" w:rsidRDefault="00665292" w:rsidP="00665292">
      <w:pPr>
        <w:pStyle w:val="aff4"/>
        <w:numPr>
          <w:ilvl w:val="2"/>
          <w:numId w:val="18"/>
        </w:numPr>
        <w:suppressAutoHyphens/>
        <w:ind w:left="-142" w:firstLine="709"/>
        <w:jc w:val="both"/>
        <w:rPr>
          <w:rFonts w:ascii="Times New Roman" w:hAnsi="Times New Roman"/>
        </w:rPr>
      </w:pPr>
      <w:r w:rsidRPr="00383106">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rsidR="00665292" w:rsidRPr="00383106" w:rsidRDefault="00665292" w:rsidP="00665292">
      <w:pPr>
        <w:pStyle w:val="aff"/>
        <w:numPr>
          <w:ilvl w:val="2"/>
          <w:numId w:val="18"/>
        </w:numPr>
        <w:ind w:left="-142" w:firstLine="567"/>
        <w:contextualSpacing w:val="0"/>
        <w:jc w:val="both"/>
      </w:pPr>
      <w:r w:rsidRPr="00383106">
        <w:t>Расчет цены Контракта определен в Смете контракта (</w:t>
      </w:r>
      <w:hyperlink w:anchor="sub_11000" w:history="1">
        <w:r w:rsidRPr="00383106">
          <w:t>Приложение № </w:t>
        </w:r>
      </w:hyperlink>
      <w:r w:rsidRPr="00383106">
        <w:t>5 к Контракту форма).</w:t>
      </w:r>
    </w:p>
    <w:bookmarkEnd w:id="26"/>
    <w:p w:rsidR="00665292" w:rsidRPr="00383106" w:rsidRDefault="00665292" w:rsidP="00665292">
      <w:pPr>
        <w:pStyle w:val="aff"/>
        <w:numPr>
          <w:ilvl w:val="2"/>
          <w:numId w:val="18"/>
        </w:numPr>
        <w:ind w:left="-142" w:firstLine="709"/>
        <w:contextualSpacing w:val="0"/>
        <w:jc w:val="both"/>
      </w:pPr>
      <w:r w:rsidRPr="00383106">
        <w:t xml:space="preserve">В цену Контракта, кроме указанного в </w:t>
      </w:r>
      <w:r w:rsidRPr="00383106">
        <w:rPr>
          <w:b/>
          <w:bCs/>
          <w:i/>
          <w:iCs/>
        </w:rPr>
        <w:t>пункте 2.1 Контракта</w:t>
      </w:r>
      <w:r w:rsidRPr="00383106">
        <w:t xml:space="preserve"> также включено, но не ограничено:</w:t>
      </w:r>
    </w:p>
    <w:p w:rsidR="00665292" w:rsidRPr="00383106" w:rsidRDefault="00665292" w:rsidP="00665292">
      <w:pPr>
        <w:ind w:left="-142" w:firstLine="709"/>
        <w:jc w:val="both"/>
      </w:pPr>
      <w:r w:rsidRPr="00383106">
        <w:t>- стоимость всего объема Работ, определенного Контрактом и Приложениями;</w:t>
      </w:r>
    </w:p>
    <w:p w:rsidR="00665292" w:rsidRPr="00383106" w:rsidRDefault="00665292" w:rsidP="00665292">
      <w:pPr>
        <w:spacing w:line="252" w:lineRule="auto"/>
        <w:ind w:firstLine="567"/>
        <w:contextualSpacing/>
        <w:jc w:val="both"/>
        <w:rPr>
          <w:rFonts w:eastAsia="Calibri"/>
        </w:rPr>
      </w:pPr>
      <w:r w:rsidRPr="00383106">
        <w:t xml:space="preserve">- затраты </w:t>
      </w:r>
      <w:r w:rsidRPr="00383106">
        <w:rPr>
          <w:rFonts w:eastAsia="Calibri"/>
        </w:rPr>
        <w:t>по сбору исходных данных;</w:t>
      </w:r>
    </w:p>
    <w:p w:rsidR="00665292" w:rsidRPr="00383106" w:rsidRDefault="00665292" w:rsidP="00665292">
      <w:pPr>
        <w:autoSpaceDE w:val="0"/>
        <w:autoSpaceDN w:val="0"/>
        <w:adjustRightInd w:val="0"/>
        <w:spacing w:line="252" w:lineRule="auto"/>
        <w:ind w:firstLine="567"/>
        <w:contextualSpacing/>
        <w:jc w:val="both"/>
        <w:rPr>
          <w:rFonts w:eastAsia="Calibri"/>
        </w:rPr>
      </w:pPr>
      <w:r w:rsidRPr="00383106">
        <w:rPr>
          <w:rFonts w:eastAsia="Calibri"/>
        </w:rPr>
        <w:t>- затраты по определению нагрузок для инженерного обеспечения объекта;</w:t>
      </w:r>
    </w:p>
    <w:p w:rsidR="00665292" w:rsidRPr="00383106" w:rsidRDefault="00665292" w:rsidP="00665292">
      <w:pPr>
        <w:autoSpaceDE w:val="0"/>
        <w:autoSpaceDN w:val="0"/>
        <w:adjustRightInd w:val="0"/>
        <w:spacing w:line="252" w:lineRule="auto"/>
        <w:ind w:firstLine="567"/>
        <w:contextualSpacing/>
        <w:jc w:val="both"/>
        <w:rPr>
          <w:rFonts w:eastAsia="Calibri"/>
        </w:rPr>
      </w:pPr>
      <w:bookmarkStart w:id="27" w:name="_Hlk45179483"/>
      <w:r w:rsidRPr="00383106">
        <w:rPr>
          <w:rFonts w:eastAsia="Calibri"/>
        </w:rPr>
        <w:t>- затраты на выполнение инженерных изысканий;</w:t>
      </w:r>
    </w:p>
    <w:p w:rsidR="00665292" w:rsidRPr="00383106" w:rsidRDefault="00665292" w:rsidP="00665292">
      <w:pPr>
        <w:autoSpaceDE w:val="0"/>
        <w:autoSpaceDN w:val="0"/>
        <w:adjustRightInd w:val="0"/>
        <w:spacing w:line="252" w:lineRule="auto"/>
        <w:ind w:firstLine="567"/>
        <w:contextualSpacing/>
        <w:jc w:val="both"/>
        <w:rPr>
          <w:rFonts w:eastAsia="Calibri"/>
        </w:rPr>
      </w:pPr>
      <w:r w:rsidRPr="00383106">
        <w:rPr>
          <w:rFonts w:eastAsia="Calibri"/>
        </w:rPr>
        <w:t>- затраты на подготовку проектной документации;</w:t>
      </w:r>
    </w:p>
    <w:p w:rsidR="00665292" w:rsidRPr="00383106" w:rsidRDefault="00665292" w:rsidP="00665292">
      <w:pPr>
        <w:autoSpaceDE w:val="0"/>
        <w:autoSpaceDN w:val="0"/>
        <w:adjustRightInd w:val="0"/>
        <w:spacing w:line="252" w:lineRule="auto"/>
        <w:ind w:firstLine="567"/>
        <w:contextualSpacing/>
        <w:jc w:val="both"/>
        <w:rPr>
          <w:rFonts w:eastAsia="Calibri"/>
        </w:rPr>
      </w:pPr>
      <w:r w:rsidRPr="00383106">
        <w:rPr>
          <w:rFonts w:eastAsia="Calibri"/>
        </w:rPr>
        <w:t>- затраты на разработку рабочей документации;</w:t>
      </w:r>
    </w:p>
    <w:p w:rsidR="00665292" w:rsidRPr="00383106" w:rsidRDefault="00665292" w:rsidP="00665292">
      <w:pPr>
        <w:ind w:left="-142" w:firstLine="709"/>
        <w:jc w:val="both"/>
      </w:pPr>
      <w:r w:rsidRPr="00383106">
        <w:t>- затраты на прохождение государственных экспертиз (в том числе повторных), в том числе на получения заключения о достоверности определения сметной стоимости;</w:t>
      </w:r>
    </w:p>
    <w:p w:rsidR="00665292" w:rsidRPr="00383106" w:rsidRDefault="00665292" w:rsidP="00665292">
      <w:pPr>
        <w:ind w:left="-142" w:firstLine="709"/>
        <w:jc w:val="both"/>
      </w:pPr>
      <w:r w:rsidRPr="00383106">
        <w:t>- затраты на корректировку проектной и (или) сметной документации и (или) рабочей документации (при необходимости);</w:t>
      </w:r>
    </w:p>
    <w:p w:rsidR="00665292" w:rsidRPr="00383106" w:rsidRDefault="00665292" w:rsidP="00665292">
      <w:pPr>
        <w:ind w:left="-142" w:firstLine="709"/>
        <w:jc w:val="both"/>
      </w:pPr>
      <w:r w:rsidRPr="00383106">
        <w:t xml:space="preserve">- затраты на проведение технических обследований/исследований; </w:t>
      </w:r>
    </w:p>
    <w:p w:rsidR="00665292" w:rsidRPr="00383106" w:rsidRDefault="00665292" w:rsidP="00665292">
      <w:pPr>
        <w:ind w:left="-142" w:firstLine="709"/>
        <w:jc w:val="both"/>
      </w:pPr>
      <w:r w:rsidRPr="00383106">
        <w:t>- затраты на экспертное и (или) проектное сопровождение;</w:t>
      </w:r>
    </w:p>
    <w:bookmarkEnd w:id="27"/>
    <w:p w:rsidR="00665292" w:rsidRPr="00383106" w:rsidRDefault="00665292" w:rsidP="00665292">
      <w:pPr>
        <w:autoSpaceDE w:val="0"/>
        <w:autoSpaceDN w:val="0"/>
        <w:adjustRightInd w:val="0"/>
        <w:spacing w:line="252" w:lineRule="auto"/>
        <w:ind w:left="-142" w:firstLine="709"/>
        <w:contextualSpacing/>
        <w:jc w:val="both"/>
        <w:rPr>
          <w:rFonts w:eastAsia="Calibri"/>
        </w:rPr>
      </w:pPr>
      <w:r w:rsidRPr="00383106">
        <w:rPr>
          <w:rFonts w:eastAsia="Calibri"/>
        </w:rPr>
        <w:t xml:space="preserve">- затраты по оплате счетов за согласование проектной и иной документации со всеми </w:t>
      </w:r>
      <w:r w:rsidRPr="00383106">
        <w:t>компетентными государственными органами, органами местного самоуправления и</w:t>
      </w:r>
      <w:r w:rsidRPr="00383106">
        <w:rPr>
          <w:rFonts w:eastAsia="Calibri"/>
        </w:rPr>
        <w:t xml:space="preserve"> иными заинтересованными, в том числе, эксплуатирующими организациями;</w:t>
      </w:r>
    </w:p>
    <w:p w:rsidR="00665292" w:rsidRPr="00383106" w:rsidRDefault="00665292" w:rsidP="00665292">
      <w:pPr>
        <w:autoSpaceDE w:val="0"/>
        <w:autoSpaceDN w:val="0"/>
        <w:adjustRightInd w:val="0"/>
        <w:spacing w:line="252" w:lineRule="auto"/>
        <w:ind w:left="-142" w:firstLine="709"/>
        <w:contextualSpacing/>
        <w:jc w:val="both"/>
        <w:rPr>
          <w:rFonts w:eastAsia="Calibri"/>
        </w:rPr>
      </w:pPr>
      <w:r w:rsidRPr="00383106">
        <w:rPr>
          <w:rFonts w:eastAsia="Calibri"/>
        </w:rPr>
        <w:t>- затраты на проведение подготовительных работ и проведение компенсационных мероприятий;</w:t>
      </w:r>
    </w:p>
    <w:p w:rsidR="00665292" w:rsidRPr="00383106" w:rsidRDefault="00665292" w:rsidP="00665292">
      <w:pPr>
        <w:spacing w:line="252" w:lineRule="auto"/>
        <w:ind w:left="-142" w:firstLine="709"/>
        <w:jc w:val="both"/>
      </w:pPr>
      <w:r w:rsidRPr="0038310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665292" w:rsidRPr="00383106" w:rsidRDefault="00665292" w:rsidP="00665292">
      <w:pPr>
        <w:spacing w:line="252" w:lineRule="auto"/>
        <w:ind w:left="-142" w:firstLine="709"/>
        <w:jc w:val="both"/>
      </w:pPr>
      <w:r w:rsidRPr="0038310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665292" w:rsidRPr="00383106" w:rsidRDefault="00665292" w:rsidP="00665292">
      <w:pPr>
        <w:spacing w:line="252" w:lineRule="auto"/>
        <w:ind w:left="-142" w:firstLine="709"/>
        <w:jc w:val="both"/>
      </w:pPr>
      <w:r w:rsidRPr="00383106">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665292" w:rsidRPr="00383106" w:rsidRDefault="00665292" w:rsidP="00665292">
      <w:pPr>
        <w:spacing w:line="252" w:lineRule="auto"/>
        <w:ind w:left="-142" w:firstLine="709"/>
        <w:jc w:val="both"/>
      </w:pPr>
      <w:r w:rsidRPr="00383106">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w:t>
      </w:r>
      <w:r w:rsidRPr="00383106">
        <w:lastRenderedPageBreak/>
        <w:t>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665292" w:rsidRPr="00383106" w:rsidRDefault="00665292" w:rsidP="00665292">
      <w:pPr>
        <w:ind w:left="-142" w:firstLine="709"/>
        <w:jc w:val="both"/>
      </w:pPr>
      <w:r w:rsidRPr="00383106">
        <w:t>-</w:t>
      </w:r>
      <w:bookmarkStart w:id="28" w:name="_Hlk526246700"/>
      <w:r w:rsidRPr="00383106">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8"/>
    <w:p w:rsidR="00665292" w:rsidRPr="00383106" w:rsidRDefault="00665292" w:rsidP="00665292">
      <w:pPr>
        <w:ind w:left="-142" w:firstLine="709"/>
        <w:jc w:val="both"/>
      </w:pPr>
      <w:r w:rsidRPr="00383106">
        <w:t>- затраты на строительство временных зданий и сооружений;</w:t>
      </w:r>
    </w:p>
    <w:p w:rsidR="00665292" w:rsidRPr="00383106" w:rsidRDefault="00665292" w:rsidP="00665292">
      <w:pPr>
        <w:ind w:left="-142" w:firstLine="709"/>
        <w:jc w:val="both"/>
      </w:pPr>
      <w:r w:rsidRPr="00383106">
        <w:t>- затраты на проведение геодезического, лабораторного и строительного контроля;</w:t>
      </w:r>
    </w:p>
    <w:p w:rsidR="00665292" w:rsidRPr="00383106" w:rsidRDefault="00665292" w:rsidP="00665292">
      <w:pPr>
        <w:ind w:left="-142" w:firstLine="709"/>
        <w:jc w:val="both"/>
      </w:pPr>
      <w:r w:rsidRPr="00383106">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665292" w:rsidRPr="00383106" w:rsidRDefault="00665292" w:rsidP="00665292">
      <w:pPr>
        <w:pStyle w:val="af1"/>
        <w:spacing w:after="0"/>
        <w:ind w:left="-142" w:firstLine="709"/>
        <w:jc w:val="both"/>
        <w:rPr>
          <w:rFonts w:ascii="Times New Roman" w:hAnsi="Times New Roman"/>
          <w:sz w:val="24"/>
          <w:szCs w:val="24"/>
          <w:lang w:eastAsia="ru-RU"/>
        </w:rPr>
      </w:pPr>
      <w:r w:rsidRPr="0038310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rsidR="00665292" w:rsidRPr="00383106" w:rsidRDefault="00665292" w:rsidP="00665292">
      <w:pPr>
        <w:ind w:left="-142" w:firstLine="709"/>
        <w:jc w:val="both"/>
      </w:pPr>
      <w:r w:rsidRPr="00383106">
        <w:t>- складские расходы;</w:t>
      </w:r>
    </w:p>
    <w:p w:rsidR="00665292" w:rsidRPr="00383106" w:rsidRDefault="00665292" w:rsidP="00665292">
      <w:pPr>
        <w:ind w:left="-142" w:firstLine="709"/>
        <w:jc w:val="both"/>
      </w:pPr>
      <w:r w:rsidRPr="00383106">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665292" w:rsidRPr="00383106" w:rsidRDefault="00665292" w:rsidP="00665292">
      <w:pPr>
        <w:ind w:left="-142" w:firstLine="709"/>
        <w:jc w:val="both"/>
      </w:pPr>
      <w:r w:rsidRPr="0038310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665292" w:rsidRPr="00383106" w:rsidRDefault="00665292" w:rsidP="00665292">
      <w:pPr>
        <w:ind w:left="-142" w:firstLine="709"/>
        <w:jc w:val="both"/>
      </w:pPr>
      <w:r w:rsidRPr="00383106">
        <w:t>- транспортные расходы и получение разрешений на транспортировку грузов, доставляемых Подрядчиком и привлекаемыми им субподрядчиками;</w:t>
      </w:r>
    </w:p>
    <w:p w:rsidR="00665292" w:rsidRPr="00383106" w:rsidRDefault="00665292" w:rsidP="00665292">
      <w:pPr>
        <w:ind w:left="-142" w:firstLine="709"/>
        <w:jc w:val="both"/>
      </w:pPr>
      <w:r w:rsidRPr="00383106">
        <w:t>- накладные расходы, сметная прибыль, а также все налоги, действующие на момент исполнения Контракта;</w:t>
      </w:r>
    </w:p>
    <w:p w:rsidR="00665292" w:rsidRPr="00383106" w:rsidRDefault="00665292" w:rsidP="00665292">
      <w:pPr>
        <w:ind w:left="-142" w:firstLine="709"/>
        <w:jc w:val="both"/>
      </w:pPr>
      <w:bookmarkStart w:id="29" w:name="_Hlk45178941"/>
      <w:r w:rsidRPr="0038310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665292" w:rsidRPr="00383106" w:rsidRDefault="00665292" w:rsidP="00665292">
      <w:pPr>
        <w:ind w:left="-142" w:firstLine="709"/>
        <w:jc w:val="both"/>
      </w:pPr>
      <w:r w:rsidRPr="00383106">
        <w:t>- затраты на мероприятия, связанные с соблюдением экологических норм при строительстве объекта;</w:t>
      </w:r>
    </w:p>
    <w:p w:rsidR="00665292" w:rsidRPr="00383106" w:rsidRDefault="00665292" w:rsidP="00665292">
      <w:pPr>
        <w:ind w:left="-142" w:firstLine="709"/>
        <w:jc w:val="both"/>
      </w:pPr>
      <w:r w:rsidRPr="00383106">
        <w:t>- затраты, связанные с действием других факторов, влияющих на выполнение сроков строительства;</w:t>
      </w:r>
    </w:p>
    <w:p w:rsidR="00665292" w:rsidRPr="00383106" w:rsidRDefault="00665292" w:rsidP="00665292">
      <w:pPr>
        <w:ind w:left="-142" w:firstLine="709"/>
        <w:jc w:val="both"/>
      </w:pPr>
      <w:r w:rsidRPr="00383106">
        <w:t>- затраты, связанные с выполнением пусконаладочных работ на объекте (под нагрузкой и в холостую, при комплексном опробовании);</w:t>
      </w:r>
    </w:p>
    <w:bookmarkEnd w:id="29"/>
    <w:p w:rsidR="00665292" w:rsidRPr="00383106" w:rsidRDefault="00665292" w:rsidP="00665292">
      <w:pPr>
        <w:ind w:left="-142" w:firstLine="709"/>
        <w:jc w:val="both"/>
      </w:pPr>
      <w:r w:rsidRPr="0038310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665292" w:rsidRPr="00383106" w:rsidRDefault="00665292" w:rsidP="00665292">
      <w:pPr>
        <w:ind w:left="-142" w:firstLine="709"/>
        <w:jc w:val="both"/>
      </w:pPr>
      <w:r w:rsidRPr="00383106">
        <w:t>- затраты на вынос осей здания в натуру и создание геодезической разбивочной основы;</w:t>
      </w:r>
    </w:p>
    <w:p w:rsidR="00665292" w:rsidRPr="00383106" w:rsidRDefault="00665292" w:rsidP="00665292">
      <w:pPr>
        <w:ind w:left="-142" w:firstLine="709"/>
        <w:jc w:val="both"/>
      </w:pPr>
      <w:r w:rsidRPr="00383106">
        <w:t>- расходы на непредвиденные работы и затраты;</w:t>
      </w:r>
    </w:p>
    <w:p w:rsidR="00665292" w:rsidRPr="00383106" w:rsidRDefault="00665292" w:rsidP="00665292">
      <w:pPr>
        <w:ind w:left="-142" w:firstLine="709"/>
        <w:jc w:val="both"/>
      </w:pPr>
      <w:r w:rsidRPr="00383106">
        <w:t>- расходы на подготовительные работы, проведение компенсационных мероприятий;</w:t>
      </w:r>
    </w:p>
    <w:p w:rsidR="00665292" w:rsidRPr="00383106" w:rsidRDefault="00665292" w:rsidP="00665292">
      <w:pPr>
        <w:ind w:left="-142" w:firstLine="709"/>
        <w:jc w:val="both"/>
      </w:pPr>
      <w:r w:rsidRPr="00383106">
        <w:t>- затраты, связанные с вводом Объекта в эксплуатацию;</w:t>
      </w:r>
    </w:p>
    <w:p w:rsidR="00665292" w:rsidRPr="00383106" w:rsidRDefault="00665292" w:rsidP="00665292">
      <w:pPr>
        <w:ind w:left="-142" w:firstLine="709"/>
        <w:jc w:val="both"/>
      </w:pPr>
      <w:r w:rsidRPr="00383106">
        <w:t>- затраты на утилизацию строительных отходов и возмещение за негативное воздействие на окружающую среду;</w:t>
      </w:r>
    </w:p>
    <w:p w:rsidR="00665292" w:rsidRPr="00383106" w:rsidRDefault="00665292" w:rsidP="00665292">
      <w:pPr>
        <w:ind w:left="-142" w:firstLine="709"/>
        <w:jc w:val="both"/>
      </w:pPr>
      <w:r w:rsidRPr="00383106">
        <w:lastRenderedPageBreak/>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665292" w:rsidRPr="00383106" w:rsidRDefault="00665292" w:rsidP="00665292">
      <w:pPr>
        <w:ind w:left="-142" w:firstLine="709"/>
        <w:jc w:val="both"/>
      </w:pPr>
      <w:r w:rsidRPr="00383106">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383106">
        <w:rPr>
          <w:b/>
          <w:bCs/>
          <w:i/>
          <w:iCs/>
        </w:rPr>
        <w:t>с пунктом 1.1 Контракта</w:t>
      </w:r>
      <w:r w:rsidRPr="00383106">
        <w:t xml:space="preserve"> по согласованию с Государственным заказчиком;</w:t>
      </w:r>
    </w:p>
    <w:p w:rsidR="00665292" w:rsidRPr="00383106" w:rsidRDefault="00665292" w:rsidP="00665292">
      <w:pPr>
        <w:ind w:left="-142" w:firstLine="709"/>
        <w:jc w:val="both"/>
      </w:pPr>
      <w:r w:rsidRPr="00383106">
        <w:t>- прочие расходы.</w:t>
      </w:r>
      <w:bookmarkStart w:id="30" w:name="_Hlk526931157"/>
      <w:bookmarkStart w:id="31" w:name="_Hlk40713028"/>
    </w:p>
    <w:p w:rsidR="00665292" w:rsidRPr="00383106" w:rsidRDefault="00665292" w:rsidP="00665292">
      <w:pPr>
        <w:pStyle w:val="aff"/>
        <w:numPr>
          <w:ilvl w:val="2"/>
          <w:numId w:val="18"/>
        </w:numPr>
        <w:ind w:left="-142" w:firstLine="709"/>
        <w:contextualSpacing w:val="0"/>
        <w:jc w:val="both"/>
      </w:pPr>
      <w:r w:rsidRPr="00383106">
        <w:t xml:space="preserve">Подрядчик удовлетворен правильностью и достаточностью цены Контракта, указанной в </w:t>
      </w:r>
      <w:r w:rsidRPr="00383106">
        <w:rPr>
          <w:b/>
          <w:bCs/>
          <w:i/>
          <w:iCs/>
        </w:rPr>
        <w:t>пункте 2.1 Контракта</w:t>
      </w:r>
      <w:r w:rsidRPr="00383106">
        <w:t xml:space="preserve">, и подтверждает, что в основу расчетов цены Контракта положены достоверные сведения в отношении характера и объема Работы. </w:t>
      </w:r>
    </w:p>
    <w:p w:rsidR="00665292" w:rsidRPr="00383106" w:rsidRDefault="00665292" w:rsidP="00665292">
      <w:pPr>
        <w:ind w:left="-142" w:firstLine="709"/>
        <w:jc w:val="both"/>
      </w:pPr>
      <w:bookmarkStart w:id="32" w:name="_Hlk40713526"/>
      <w:bookmarkEnd w:id="30"/>
      <w:bookmarkEnd w:id="31"/>
      <w:r w:rsidRPr="0038310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383106">
          <w:rPr>
            <w:b/>
            <w:bCs/>
            <w:i/>
            <w:iCs/>
          </w:rPr>
          <w:t>пунктом 2.1</w:t>
        </w:r>
      </w:hyperlink>
      <w:r w:rsidRPr="00383106">
        <w:rPr>
          <w:b/>
          <w:bCs/>
          <w:i/>
          <w:iCs/>
        </w:rPr>
        <w:t xml:space="preserve"> Контракта</w:t>
      </w:r>
      <w:r w:rsidRPr="0038310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3" w:name="_Hlk40714777"/>
      <w:r w:rsidRPr="00383106">
        <w:t xml:space="preserve">за исключением случаев, указанных в статье 95 и </w:t>
      </w:r>
      <w:hyperlink r:id="rId18" w:history="1">
        <w:r w:rsidRPr="00383106">
          <w:rPr>
            <w:rStyle w:val="a9"/>
          </w:rPr>
          <w:t>части 62 статьи 112</w:t>
        </w:r>
      </w:hyperlink>
      <w:r w:rsidRPr="00383106">
        <w:t xml:space="preserve"> Закона № 44-ФЗ.</w:t>
      </w:r>
    </w:p>
    <w:p w:rsidR="00665292" w:rsidRPr="00383106" w:rsidRDefault="00665292" w:rsidP="00665292">
      <w:pPr>
        <w:pStyle w:val="aff"/>
        <w:numPr>
          <w:ilvl w:val="1"/>
          <w:numId w:val="18"/>
        </w:numPr>
        <w:ind w:left="-142" w:firstLine="709"/>
        <w:contextualSpacing w:val="0"/>
        <w:jc w:val="both"/>
      </w:pPr>
      <w:bookmarkStart w:id="34" w:name="_Hlk32478328"/>
      <w:bookmarkEnd w:id="32"/>
      <w:bookmarkEnd w:id="33"/>
      <w:r w:rsidRPr="00383106">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4"/>
    <w:p w:rsidR="00665292" w:rsidRPr="00383106" w:rsidRDefault="00665292" w:rsidP="00665292">
      <w:pPr>
        <w:pStyle w:val="aff"/>
        <w:numPr>
          <w:ilvl w:val="2"/>
          <w:numId w:val="18"/>
        </w:numPr>
        <w:ind w:left="-142" w:firstLine="709"/>
        <w:contextualSpacing w:val="0"/>
        <w:jc w:val="both"/>
      </w:pPr>
      <w:r w:rsidRPr="00383106">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665292" w:rsidRPr="00383106" w:rsidRDefault="00665292" w:rsidP="00665292">
      <w:pPr>
        <w:pStyle w:val="aff"/>
        <w:numPr>
          <w:ilvl w:val="1"/>
          <w:numId w:val="18"/>
        </w:numPr>
        <w:ind w:left="-142" w:firstLine="709"/>
        <w:contextualSpacing w:val="0"/>
        <w:jc w:val="both"/>
      </w:pPr>
      <w:bookmarkStart w:id="35" w:name="_Hlk5792699"/>
      <w:bookmarkStart w:id="36" w:name="_Hlk32478355"/>
      <w:r w:rsidRPr="00383106">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665292" w:rsidRPr="00383106" w:rsidRDefault="00665292" w:rsidP="00665292">
      <w:pPr>
        <w:ind w:left="-142" w:firstLine="709"/>
        <w:jc w:val="both"/>
      </w:pPr>
      <w:r w:rsidRPr="0038310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665292" w:rsidRPr="00383106" w:rsidRDefault="00665292" w:rsidP="00665292">
      <w:pPr>
        <w:pStyle w:val="aff"/>
        <w:numPr>
          <w:ilvl w:val="1"/>
          <w:numId w:val="18"/>
        </w:numPr>
        <w:ind w:left="-142" w:firstLine="709"/>
        <w:contextualSpacing w:val="0"/>
        <w:jc w:val="both"/>
      </w:pPr>
      <w:bookmarkStart w:id="37" w:name="_Hlk45179562"/>
      <w:bookmarkEnd w:id="35"/>
      <w:r w:rsidRPr="00383106">
        <w:t xml:space="preserve">Подрядчик дает согласие путем подписания Контракта на одностороннее удержание: </w:t>
      </w:r>
    </w:p>
    <w:p w:rsidR="00665292" w:rsidRPr="00383106" w:rsidRDefault="00665292" w:rsidP="00665292">
      <w:pPr>
        <w:pStyle w:val="aff"/>
        <w:numPr>
          <w:ilvl w:val="2"/>
          <w:numId w:val="18"/>
        </w:numPr>
        <w:ind w:left="-142" w:firstLine="709"/>
        <w:contextualSpacing w:val="0"/>
        <w:jc w:val="both"/>
      </w:pPr>
      <w:r w:rsidRPr="00383106">
        <w:t>неустойки (штрафа, пени), расходов на устранение недостатков (дефектов) работ в размере, определенном Государственным заказчиком</w:t>
      </w:r>
      <w:bookmarkStart w:id="38" w:name="_Hlk44659292"/>
      <w:r w:rsidRPr="00383106">
        <w:t>, из сумм, подлежащих оплате по Контракту</w:t>
      </w:r>
      <w:bookmarkEnd w:id="38"/>
      <w:r w:rsidRPr="00383106">
        <w:t>;</w:t>
      </w:r>
    </w:p>
    <w:p w:rsidR="00665292" w:rsidRPr="00383106" w:rsidRDefault="00665292" w:rsidP="00665292">
      <w:pPr>
        <w:pStyle w:val="aff"/>
        <w:numPr>
          <w:ilvl w:val="2"/>
          <w:numId w:val="18"/>
        </w:numPr>
        <w:ind w:left="-142" w:firstLine="709"/>
        <w:contextualSpacing w:val="0"/>
        <w:jc w:val="both"/>
      </w:pPr>
      <w:r w:rsidRPr="00383106">
        <w:t>погашение аванса в полном объеме из сумм подлежащих оплате по Контракту в случае прекращения Контракта по любому основанию</w:t>
      </w:r>
      <w:bookmarkEnd w:id="37"/>
      <w:r w:rsidRPr="00383106">
        <w:t>.</w:t>
      </w:r>
    </w:p>
    <w:p w:rsidR="00665292" w:rsidRPr="00383106" w:rsidRDefault="00665292" w:rsidP="00665292">
      <w:pPr>
        <w:pStyle w:val="aff"/>
        <w:numPr>
          <w:ilvl w:val="2"/>
          <w:numId w:val="18"/>
        </w:numPr>
        <w:ind w:left="-142" w:firstLine="709"/>
        <w:contextualSpacing w:val="0"/>
        <w:jc w:val="both"/>
        <w:rPr>
          <w:b/>
          <w:bCs/>
          <w:i/>
          <w:iCs/>
        </w:rPr>
      </w:pPr>
      <w:bookmarkStart w:id="39" w:name="_Hlk45793134"/>
      <w:r w:rsidRPr="00383106">
        <w:t xml:space="preserve">излишне уплаченных денежных средств, в соответствии с </w:t>
      </w:r>
      <w:r w:rsidRPr="00383106">
        <w:rPr>
          <w:b/>
          <w:bCs/>
          <w:i/>
          <w:iCs/>
        </w:rPr>
        <w:t xml:space="preserve">пунктами 5.1.8, 5.1.9 Контракта. </w:t>
      </w:r>
    </w:p>
    <w:p w:rsidR="00665292" w:rsidRPr="00383106" w:rsidRDefault="00665292" w:rsidP="00665292">
      <w:pPr>
        <w:pStyle w:val="aff"/>
        <w:numPr>
          <w:ilvl w:val="1"/>
          <w:numId w:val="18"/>
        </w:numPr>
        <w:ind w:left="-142" w:firstLine="709"/>
        <w:contextualSpacing w:val="0"/>
        <w:jc w:val="both"/>
      </w:pPr>
      <w:bookmarkStart w:id="40" w:name="_Hlk40713730"/>
      <w:bookmarkEnd w:id="36"/>
      <w:bookmarkEnd w:id="39"/>
      <w:r w:rsidRPr="00383106">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665292" w:rsidRPr="00383106" w:rsidRDefault="00665292" w:rsidP="00665292">
      <w:pPr>
        <w:pStyle w:val="aff"/>
        <w:numPr>
          <w:ilvl w:val="1"/>
          <w:numId w:val="18"/>
        </w:numPr>
        <w:ind w:left="-142" w:firstLine="709"/>
        <w:contextualSpacing w:val="0"/>
        <w:jc w:val="both"/>
      </w:pPr>
      <w:bookmarkStart w:id="41" w:name="_Hlk16182493"/>
      <w:r w:rsidRPr="00383106">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w:t>
      </w:r>
      <w:r w:rsidRPr="00383106">
        <w:lastRenderedPageBreak/>
        <w:t>условии заключения Контракта на срок превышающий срок действия утвержденных лимитов бюджетных обязательств.</w:t>
      </w:r>
    </w:p>
    <w:bookmarkEnd w:id="40"/>
    <w:bookmarkEnd w:id="41"/>
    <w:p w:rsidR="00665292" w:rsidRPr="00383106" w:rsidRDefault="00665292" w:rsidP="00665292">
      <w:pPr>
        <w:pStyle w:val="aff"/>
        <w:numPr>
          <w:ilvl w:val="1"/>
          <w:numId w:val="18"/>
        </w:numPr>
        <w:ind w:left="-142" w:firstLine="567"/>
        <w:contextualSpacing w:val="0"/>
        <w:jc w:val="both"/>
      </w:pPr>
      <w:r w:rsidRPr="0038310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665292" w:rsidRPr="00383106" w:rsidRDefault="00665292" w:rsidP="00665292">
      <w:pPr>
        <w:jc w:val="both"/>
        <w:rPr>
          <w:b/>
        </w:rPr>
      </w:pPr>
    </w:p>
    <w:p w:rsidR="00665292" w:rsidRPr="00383106" w:rsidRDefault="00665292" w:rsidP="00665292">
      <w:pPr>
        <w:pStyle w:val="aff"/>
        <w:numPr>
          <w:ilvl w:val="0"/>
          <w:numId w:val="18"/>
        </w:numPr>
        <w:contextualSpacing w:val="0"/>
        <w:jc w:val="center"/>
        <w:rPr>
          <w:b/>
        </w:rPr>
      </w:pPr>
      <w:r w:rsidRPr="00383106">
        <w:rPr>
          <w:b/>
        </w:rPr>
        <w:t>Порядок оплаты</w:t>
      </w:r>
      <w:bookmarkStart w:id="42" w:name="sub_10036"/>
      <w:bookmarkStart w:id="43" w:name="_Hlk32478386"/>
    </w:p>
    <w:p w:rsidR="00665292" w:rsidRPr="00383106" w:rsidRDefault="00665292" w:rsidP="00665292">
      <w:pPr>
        <w:pStyle w:val="aff"/>
        <w:numPr>
          <w:ilvl w:val="1"/>
          <w:numId w:val="18"/>
        </w:numPr>
        <w:ind w:left="0" w:firstLine="567"/>
        <w:contextualSpacing w:val="0"/>
        <w:rPr>
          <w:b/>
        </w:rPr>
      </w:pPr>
      <w:r w:rsidRPr="00383106">
        <w:rPr>
          <w:b/>
        </w:rPr>
        <w:t>Общие положения:</w:t>
      </w:r>
    </w:p>
    <w:p w:rsidR="00665292" w:rsidRPr="00383106" w:rsidRDefault="00665292" w:rsidP="00665292">
      <w:pPr>
        <w:pStyle w:val="aff"/>
        <w:numPr>
          <w:ilvl w:val="2"/>
          <w:numId w:val="18"/>
        </w:numPr>
        <w:ind w:left="0" w:firstLine="567"/>
        <w:contextualSpacing w:val="0"/>
        <w:jc w:val="both"/>
      </w:pPr>
      <w:r w:rsidRPr="00383106">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665292" w:rsidRPr="00383106" w:rsidRDefault="00665292" w:rsidP="00665292">
      <w:pPr>
        <w:ind w:firstLine="567"/>
        <w:jc w:val="both"/>
        <w:rPr>
          <w:b/>
          <w:bCs/>
        </w:rPr>
      </w:pPr>
      <w:bookmarkStart w:id="44" w:name="_Hlk40714533"/>
      <w:bookmarkStart w:id="45" w:name="sub_10038"/>
      <w:r w:rsidRPr="00383106">
        <w:rPr>
          <w:b/>
          <w:bCs/>
        </w:rPr>
        <w:t>Сумма финансирования в 2021 году –</w:t>
      </w:r>
    </w:p>
    <w:p w:rsidR="00665292" w:rsidRPr="00383106" w:rsidRDefault="00665292" w:rsidP="00665292">
      <w:pPr>
        <w:ind w:firstLine="567"/>
        <w:jc w:val="both"/>
        <w:rPr>
          <w:b/>
          <w:bCs/>
        </w:rPr>
      </w:pPr>
      <w:r w:rsidRPr="00383106">
        <w:rPr>
          <w:b/>
          <w:bCs/>
        </w:rPr>
        <w:t>Сумма финансирования в 2022 году –</w:t>
      </w:r>
    </w:p>
    <w:p w:rsidR="00665292" w:rsidRPr="00383106" w:rsidRDefault="00665292" w:rsidP="00665292">
      <w:pPr>
        <w:pStyle w:val="aff"/>
        <w:numPr>
          <w:ilvl w:val="2"/>
          <w:numId w:val="18"/>
        </w:numPr>
        <w:ind w:left="0" w:firstLine="567"/>
        <w:contextualSpacing w:val="0"/>
        <w:jc w:val="both"/>
      </w:pPr>
      <w:bookmarkStart w:id="46" w:name="_Hlk45179960"/>
      <w:bookmarkStart w:id="47" w:name="_Hlk40714475"/>
      <w:bookmarkEnd w:id="44"/>
      <w:bookmarkEnd w:id="45"/>
      <w:r w:rsidRPr="00383106">
        <w:rPr>
          <w:color w:val="000000"/>
          <w:lang w:bidi="ru-RU"/>
        </w:rPr>
        <w:t xml:space="preserve">Расчеты по Контракту осуществляется путем перечисления денежных средств </w:t>
      </w:r>
      <w:r w:rsidRPr="00383106">
        <w:t>с банковского (лицевого) счета</w:t>
      </w:r>
      <w:r w:rsidRPr="00383106">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6"/>
    <w:p w:rsidR="00665292" w:rsidRPr="00383106" w:rsidRDefault="00665292" w:rsidP="00665292">
      <w:pPr>
        <w:pStyle w:val="aff"/>
        <w:numPr>
          <w:ilvl w:val="2"/>
          <w:numId w:val="18"/>
        </w:numPr>
        <w:ind w:left="0" w:firstLine="567"/>
        <w:contextualSpacing w:val="0"/>
        <w:jc w:val="both"/>
      </w:pPr>
      <w:r w:rsidRPr="00383106">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7"/>
    <w:p w:rsidR="00665292" w:rsidRPr="00383106" w:rsidRDefault="00665292" w:rsidP="00665292">
      <w:pPr>
        <w:pStyle w:val="aff"/>
        <w:numPr>
          <w:ilvl w:val="2"/>
          <w:numId w:val="18"/>
        </w:numPr>
        <w:ind w:left="0" w:firstLine="567"/>
        <w:contextualSpacing w:val="0"/>
        <w:jc w:val="both"/>
        <w:rPr>
          <w:rFonts w:eastAsia="Calibri"/>
        </w:rPr>
      </w:pPr>
      <w:r w:rsidRPr="00383106">
        <w:rPr>
          <w:b/>
        </w:rPr>
        <w:t xml:space="preserve"> </w:t>
      </w:r>
      <w:bookmarkStart w:id="48" w:name="_Hlk40714410"/>
      <w:r w:rsidRPr="00383106">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383106">
        <w:rPr>
          <w:rFonts w:eastAsia="Calibri"/>
          <w:b/>
          <w:bCs/>
          <w:i/>
          <w:iCs/>
        </w:rPr>
        <w:t>статье 7 Контракта</w:t>
      </w:r>
      <w:r w:rsidRPr="0038310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665292" w:rsidRPr="00383106" w:rsidRDefault="00665292" w:rsidP="00665292">
      <w:pPr>
        <w:pStyle w:val="aff"/>
        <w:numPr>
          <w:ilvl w:val="2"/>
          <w:numId w:val="18"/>
        </w:numPr>
        <w:ind w:left="0" w:firstLine="567"/>
        <w:contextualSpacing w:val="0"/>
        <w:jc w:val="both"/>
        <w:rPr>
          <w:rFonts w:eastAsia="Calibri"/>
        </w:rPr>
      </w:pPr>
      <w:bookmarkStart w:id="49" w:name="sub_10037"/>
      <w:bookmarkEnd w:id="48"/>
      <w:r w:rsidRPr="00383106">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rsidR="00665292" w:rsidRPr="00383106" w:rsidRDefault="00665292" w:rsidP="00665292">
      <w:pPr>
        <w:tabs>
          <w:tab w:val="left" w:pos="0"/>
        </w:tabs>
        <w:ind w:firstLine="567"/>
        <w:jc w:val="both"/>
        <w:rPr>
          <w:kern w:val="16"/>
        </w:rPr>
      </w:pPr>
      <w:r w:rsidRPr="00383106">
        <w:t xml:space="preserve">Досрочная сдача результатов Работ допускается только по согласованию с Государственным заказчиком. </w:t>
      </w:r>
      <w:bookmarkStart w:id="50" w:name="_Hlk45179707"/>
      <w:r w:rsidRPr="0038310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0"/>
    </w:p>
    <w:p w:rsidR="00665292" w:rsidRPr="00383106" w:rsidRDefault="00665292" w:rsidP="00665292">
      <w:pPr>
        <w:pStyle w:val="aff"/>
        <w:numPr>
          <w:ilvl w:val="2"/>
          <w:numId w:val="18"/>
        </w:numPr>
        <w:ind w:left="0" w:firstLine="567"/>
        <w:contextualSpacing w:val="0"/>
        <w:jc w:val="both"/>
      </w:pPr>
      <w:bookmarkStart w:id="51" w:name="sub_10039"/>
      <w:bookmarkEnd w:id="49"/>
      <w:r w:rsidRPr="00383106">
        <w:t xml:space="preserve">Государственный заказчик производит выплату авансового платежа Подрядчику в размере </w:t>
      </w:r>
      <w:r w:rsidR="000D190D">
        <w:t>4,55</w:t>
      </w:r>
      <w:r w:rsidRPr="00383106">
        <w:t xml:space="preserve"> % от цены Контракта, указанной в </w:t>
      </w:r>
      <w:r w:rsidRPr="00383106">
        <w:rPr>
          <w:b/>
          <w:bCs/>
          <w:i/>
          <w:iCs/>
        </w:rPr>
        <w:t xml:space="preserve">пункте 2.1 Контракта </w:t>
      </w:r>
      <w:r w:rsidRPr="00383106">
        <w:t xml:space="preserve">в </w:t>
      </w:r>
      <w:proofErr w:type="gramStart"/>
      <w:r w:rsidRPr="00383106">
        <w:t xml:space="preserve">сумме </w:t>
      </w:r>
      <w:r w:rsidR="00307B59">
        <w:t xml:space="preserve"> _</w:t>
      </w:r>
      <w:proofErr w:type="gramEnd"/>
      <w:r w:rsidR="00307B59">
        <w:t>________</w:t>
      </w:r>
      <w:r w:rsidRPr="00383106">
        <w:t xml:space="preserve"> рубля,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rsidR="00665292" w:rsidRPr="00383106" w:rsidRDefault="00665292" w:rsidP="00665292">
      <w:pPr>
        <w:pStyle w:val="aff"/>
        <w:ind w:left="0" w:firstLine="567"/>
        <w:jc w:val="both"/>
      </w:pPr>
      <w:r w:rsidRPr="00383106">
        <w:t xml:space="preserve">Аванс выплачивается за счет средств лимитов бюджетных обязательств по соответствующему коду бюджетной классификации РФ на 2021 - 2022 года в пределах, доведенных Государственному заказчику на соответствующий год объемов финансирования. </w:t>
      </w:r>
    </w:p>
    <w:p w:rsidR="00665292" w:rsidRPr="00383106" w:rsidRDefault="00665292" w:rsidP="00665292">
      <w:pPr>
        <w:pStyle w:val="aff"/>
        <w:ind w:left="0" w:firstLine="567"/>
        <w:jc w:val="both"/>
        <w:rPr>
          <w:rFonts w:eastAsia="MS Mincho"/>
        </w:rPr>
      </w:pPr>
      <w:r w:rsidRPr="00383106">
        <w:t>Авансовые платежи перечисляются Подрядчику согласно счетам в течение 275 (</w:t>
      </w:r>
      <w:bookmarkStart w:id="52" w:name="_Hlk69460200"/>
      <w:r w:rsidRPr="00383106">
        <w:t>двести семьдесят пять</w:t>
      </w:r>
      <w:bookmarkEnd w:id="52"/>
      <w:r w:rsidRPr="00383106">
        <w:t xml:space="preserve">) календарных дней со дня предоставления счета, при условии наличия у Подрядчика </w:t>
      </w:r>
      <w:r w:rsidRPr="00383106">
        <w:rPr>
          <w:rFonts w:eastAsia="MS Mincho"/>
        </w:rPr>
        <w:t>лицевого счета в территориальном органе Федерального казначейства, на который будут перечисляться авансовые платежи.</w:t>
      </w:r>
    </w:p>
    <w:p w:rsidR="00665292" w:rsidRPr="00383106" w:rsidRDefault="00665292" w:rsidP="00665292">
      <w:pPr>
        <w:ind w:firstLine="567"/>
        <w:jc w:val="both"/>
      </w:pPr>
      <w:r w:rsidRPr="00383106">
        <w:lastRenderedPageBreak/>
        <w:t xml:space="preserve">Отсутствие авансирования не является основанием для неисполнения Подрядчиком обязанностей по Контракту. </w:t>
      </w:r>
    </w:p>
    <w:p w:rsidR="00665292" w:rsidRPr="00383106" w:rsidRDefault="00665292" w:rsidP="00665292">
      <w:pPr>
        <w:ind w:firstLine="567"/>
        <w:jc w:val="both"/>
        <w:rPr>
          <w:b/>
          <w:bCs/>
          <w:i/>
          <w:iCs/>
        </w:rPr>
      </w:pPr>
      <w:r w:rsidRPr="00383106">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383106">
        <w:rPr>
          <w:b/>
          <w:bCs/>
          <w:i/>
          <w:iCs/>
        </w:rPr>
        <w:t xml:space="preserve">Акте сдачи-приемки выполненных работ по форме Приложения № 4 к Контракту. </w:t>
      </w:r>
    </w:p>
    <w:p w:rsidR="00665292" w:rsidRPr="00383106" w:rsidRDefault="00665292" w:rsidP="00665292">
      <w:pPr>
        <w:ind w:firstLine="567"/>
        <w:jc w:val="both"/>
        <w:rPr>
          <w:bCs/>
          <w:iCs/>
        </w:rPr>
      </w:pPr>
      <w:r w:rsidRPr="00383106">
        <w:rPr>
          <w:bCs/>
          <w:iCs/>
        </w:rPr>
        <w:t>В случае, если после погашения аванса в счет оплаты обязательства Подрядчика по подготовке проектной и рабочей документации и выполнению инженерных изысканий существует разница между стоимостью выполненных строительно-монтажных работ и общей суммой ранее выплаченного авансового платежа, погашение суммы выданного аванса осуществляется путем зачета 100 % от стоимости выполненных и принятых строительно-монтажных работ, подлежащих оплате до полного погашения аванса.</w:t>
      </w:r>
    </w:p>
    <w:p w:rsidR="00665292" w:rsidRPr="00383106" w:rsidRDefault="00665292" w:rsidP="00665292">
      <w:pPr>
        <w:pStyle w:val="aff"/>
        <w:ind w:left="0" w:firstLine="567"/>
        <w:jc w:val="both"/>
      </w:pPr>
      <w:r w:rsidRPr="00383106">
        <w:rPr>
          <w:color w:val="000000"/>
        </w:rPr>
        <w:t xml:space="preserve">Документами, подтверждающими использование аванса по его целевому назначению, являются </w:t>
      </w:r>
      <w:r w:rsidRPr="00383106">
        <w:rPr>
          <w:b/>
          <w:bCs/>
          <w:i/>
          <w:iCs/>
        </w:rPr>
        <w:t>Акт сдачи-приемки выполненных работ по форме Приложения № 4 к Контракту</w:t>
      </w:r>
      <w:r w:rsidRPr="00383106">
        <w:t>,</w:t>
      </w:r>
      <w:r w:rsidRPr="00383106">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bookmarkEnd w:id="51"/>
    <w:p w:rsidR="00665292" w:rsidRPr="00383106" w:rsidRDefault="00665292" w:rsidP="00665292">
      <w:pPr>
        <w:pStyle w:val="aff"/>
        <w:numPr>
          <w:ilvl w:val="2"/>
          <w:numId w:val="18"/>
        </w:numPr>
        <w:ind w:left="0" w:firstLine="567"/>
        <w:contextualSpacing w:val="0"/>
        <w:jc w:val="both"/>
      </w:pPr>
      <w:r w:rsidRPr="00383106">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665292" w:rsidRPr="00383106" w:rsidRDefault="00665292" w:rsidP="00665292">
      <w:pPr>
        <w:pStyle w:val="aff"/>
        <w:numPr>
          <w:ilvl w:val="2"/>
          <w:numId w:val="18"/>
        </w:numPr>
        <w:ind w:left="0" w:firstLine="567"/>
        <w:contextualSpacing w:val="0"/>
        <w:jc w:val="both"/>
      </w:pPr>
      <w:r w:rsidRPr="00383106">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665292" w:rsidRPr="00383106" w:rsidRDefault="00665292" w:rsidP="00665292">
      <w:pPr>
        <w:pStyle w:val="aff"/>
        <w:numPr>
          <w:ilvl w:val="2"/>
          <w:numId w:val="18"/>
        </w:numPr>
        <w:ind w:left="0" w:firstLine="567"/>
        <w:contextualSpacing w:val="0"/>
        <w:jc w:val="both"/>
      </w:pPr>
      <w:r w:rsidRPr="00383106">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665292" w:rsidRPr="00383106" w:rsidRDefault="00665292" w:rsidP="00665292">
      <w:pPr>
        <w:pStyle w:val="aff"/>
        <w:numPr>
          <w:ilvl w:val="3"/>
          <w:numId w:val="18"/>
        </w:numPr>
        <w:ind w:left="0" w:firstLine="567"/>
        <w:contextualSpacing w:val="0"/>
        <w:jc w:val="both"/>
      </w:pPr>
      <w:r w:rsidRPr="00383106">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665292" w:rsidRPr="00383106" w:rsidRDefault="00665292" w:rsidP="00665292">
      <w:pPr>
        <w:pStyle w:val="aff"/>
        <w:numPr>
          <w:ilvl w:val="3"/>
          <w:numId w:val="18"/>
        </w:numPr>
        <w:ind w:left="0" w:firstLine="567"/>
        <w:contextualSpacing w:val="0"/>
        <w:jc w:val="both"/>
      </w:pPr>
      <w:r w:rsidRPr="00383106">
        <w:t>на сумму непогашенного аванса в полном объеме в случае прекращения Контракта по любому основанию;</w:t>
      </w:r>
    </w:p>
    <w:p w:rsidR="00665292" w:rsidRPr="00383106" w:rsidRDefault="00665292" w:rsidP="00665292">
      <w:pPr>
        <w:pStyle w:val="aff"/>
        <w:numPr>
          <w:ilvl w:val="3"/>
          <w:numId w:val="18"/>
        </w:numPr>
        <w:ind w:left="0" w:firstLine="567"/>
        <w:contextualSpacing w:val="0"/>
        <w:jc w:val="both"/>
        <w:rPr>
          <w:b/>
          <w:bCs/>
          <w:i/>
          <w:iCs/>
        </w:rPr>
      </w:pPr>
      <w:r w:rsidRPr="00383106">
        <w:t xml:space="preserve">излишне уплаченных денежных средств, в соответствии </w:t>
      </w:r>
      <w:r w:rsidRPr="00383106">
        <w:rPr>
          <w:b/>
          <w:bCs/>
          <w:i/>
          <w:iCs/>
        </w:rPr>
        <w:t>с пунктами 5.1.8, 5.1.9 Контракта;</w:t>
      </w:r>
    </w:p>
    <w:p w:rsidR="00665292" w:rsidRPr="00383106" w:rsidRDefault="00665292" w:rsidP="00665292">
      <w:pPr>
        <w:pStyle w:val="aff"/>
        <w:numPr>
          <w:ilvl w:val="3"/>
          <w:numId w:val="18"/>
        </w:numPr>
        <w:ind w:left="0" w:firstLine="567"/>
        <w:contextualSpacing w:val="0"/>
        <w:jc w:val="both"/>
      </w:pPr>
      <w:r w:rsidRPr="00383106">
        <w:t>на сумму расходов на устранение недостатков (дефектов) работ</w:t>
      </w:r>
    </w:p>
    <w:p w:rsidR="00665292" w:rsidRPr="00383106" w:rsidRDefault="00665292" w:rsidP="00665292">
      <w:pPr>
        <w:pStyle w:val="aff"/>
        <w:numPr>
          <w:ilvl w:val="2"/>
          <w:numId w:val="18"/>
        </w:numPr>
        <w:ind w:left="0" w:firstLine="567"/>
        <w:contextualSpacing w:val="0"/>
        <w:jc w:val="both"/>
      </w:pPr>
      <w:r w:rsidRPr="00383106">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bookmarkStart w:id="53" w:name="_Hlk69458849"/>
      <w:r w:rsidRPr="00383106">
        <w:rPr>
          <w:iCs/>
        </w:rPr>
        <w:t>(если условиями Контракта предусмотрена выплата аванса)</w:t>
      </w:r>
      <w:bookmarkEnd w:id="53"/>
      <w:r w:rsidRPr="00383106">
        <w:rPr>
          <w:iCs/>
        </w:rPr>
        <w:t xml:space="preserve"> </w:t>
      </w:r>
      <w:r w:rsidRPr="0038310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4" w:name="_Hlk23411653"/>
      <w:r w:rsidRPr="0038310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4"/>
      <w:r w:rsidRPr="00383106">
        <w:t xml:space="preserve"> </w:t>
      </w:r>
    </w:p>
    <w:p w:rsidR="00665292" w:rsidRPr="00383106" w:rsidRDefault="00665292" w:rsidP="00665292">
      <w:pPr>
        <w:pStyle w:val="aff"/>
        <w:numPr>
          <w:ilvl w:val="2"/>
          <w:numId w:val="18"/>
        </w:numPr>
        <w:ind w:left="0" w:firstLine="567"/>
        <w:contextualSpacing w:val="0"/>
        <w:jc w:val="both"/>
      </w:pPr>
      <w:bookmarkStart w:id="55" w:name="_Hlk16182749"/>
      <w:r w:rsidRPr="00383106">
        <w:lastRenderedPageBreak/>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383106">
        <w:rPr>
          <w:iCs/>
        </w:rPr>
        <w:t xml:space="preserve">(если условиями Контракта предусмотрена выплата аванса) </w:t>
      </w:r>
      <w:r w:rsidRPr="0038310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6" w:name="_Hlk23409126"/>
      <w:r w:rsidRPr="00383106">
        <w:t>не позднее 5 (пяти) рабочих дней после прекращения действия Контракта, если иной срок не установлен требованием Государственного заказчика.</w:t>
      </w:r>
      <w:bookmarkEnd w:id="56"/>
      <w:r w:rsidRPr="00383106">
        <w:t xml:space="preserve"> </w:t>
      </w:r>
    </w:p>
    <w:p w:rsidR="00665292" w:rsidRPr="00383106" w:rsidRDefault="00665292" w:rsidP="00665292">
      <w:pPr>
        <w:pStyle w:val="aff"/>
        <w:numPr>
          <w:ilvl w:val="2"/>
          <w:numId w:val="18"/>
        </w:numPr>
        <w:ind w:left="0" w:firstLine="567"/>
        <w:contextualSpacing w:val="0"/>
        <w:jc w:val="both"/>
        <w:rPr>
          <w:rFonts w:eastAsia="Calibri"/>
          <w:i/>
          <w:lang w:eastAsia="en-US"/>
        </w:rPr>
      </w:pPr>
      <w:bookmarkStart w:id="57" w:name="_Hlk23406907"/>
      <w:r w:rsidRPr="00383106">
        <w:rPr>
          <w:rFonts w:eastAsia="Calibri"/>
          <w:iCs/>
          <w:lang w:eastAsia="en-US"/>
        </w:rPr>
        <w:t>В случае не завершения Подрядчиком работ,</w:t>
      </w:r>
      <w:r w:rsidRPr="00383106">
        <w:t xml:space="preserve"> </w:t>
      </w:r>
      <w:r w:rsidRPr="00383106">
        <w:rPr>
          <w:rFonts w:eastAsia="Calibri"/>
          <w:iCs/>
          <w:lang w:eastAsia="en-US"/>
        </w:rPr>
        <w:t>в том числе п</w:t>
      </w:r>
      <w:r w:rsidRPr="00383106">
        <w:t xml:space="preserve">о подготовке проектной </w:t>
      </w:r>
      <w:bookmarkStart w:id="58" w:name="_Hlk69458887"/>
      <w:r w:rsidRPr="00383106">
        <w:t xml:space="preserve">и рабочей </w:t>
      </w:r>
      <w:bookmarkEnd w:id="58"/>
      <w:r w:rsidRPr="00383106">
        <w:t xml:space="preserve">документации и выполнению инженерных изысканий, </w:t>
      </w:r>
      <w:r w:rsidRPr="00383106">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7 (семи) дней с момента получения требования, если в требовании не установлен иной срок </w:t>
      </w:r>
      <w:r w:rsidRPr="00383106">
        <w:rPr>
          <w:rFonts w:eastAsia="Calibri"/>
          <w:i/>
          <w:lang w:eastAsia="en-US"/>
        </w:rPr>
        <w:t xml:space="preserve">(настоящий пункт применяется при условии наличия аванса).  </w:t>
      </w:r>
    </w:p>
    <w:bookmarkEnd w:id="57"/>
    <w:p w:rsidR="00665292" w:rsidRPr="00383106" w:rsidRDefault="00665292" w:rsidP="00665292">
      <w:pPr>
        <w:pStyle w:val="aff"/>
        <w:numPr>
          <w:ilvl w:val="2"/>
          <w:numId w:val="18"/>
        </w:numPr>
        <w:ind w:left="0" w:firstLine="567"/>
        <w:contextualSpacing w:val="0"/>
        <w:jc w:val="both"/>
        <w:rPr>
          <w:i/>
          <w:iCs/>
        </w:rPr>
      </w:pPr>
      <w:r w:rsidRPr="00383106">
        <w:t xml:space="preserve">В случае несвоевременного возвращения суммы неотработанного (непогашенного) аванса, в соответствии с пунктами </w:t>
      </w:r>
      <w:r w:rsidRPr="00383106">
        <w:rPr>
          <w:b/>
          <w:bCs/>
          <w:i/>
          <w:iCs/>
        </w:rPr>
        <w:t>3.1.10, 3.1.11 Контракта</w:t>
      </w:r>
      <w:r w:rsidRPr="00383106">
        <w:t xml:space="preserve">, </w:t>
      </w:r>
      <w:bookmarkStart w:id="59" w:name="_Hlk15913166"/>
      <w:r w:rsidRPr="00383106">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0" w:name="_Hlk45177582"/>
      <w:r w:rsidRPr="00383106">
        <w:rPr>
          <w:i/>
          <w:iCs/>
        </w:rPr>
        <w:t xml:space="preserve">(настоящий пункт применяется при условии наличия аванса).  </w:t>
      </w:r>
      <w:bookmarkEnd w:id="59"/>
    </w:p>
    <w:p w:rsidR="00665292" w:rsidRPr="00383106" w:rsidRDefault="00665292" w:rsidP="00665292">
      <w:pPr>
        <w:pStyle w:val="aff"/>
        <w:numPr>
          <w:ilvl w:val="2"/>
          <w:numId w:val="18"/>
        </w:numPr>
        <w:ind w:left="0" w:firstLine="567"/>
        <w:contextualSpacing w:val="0"/>
        <w:jc w:val="both"/>
      </w:pPr>
      <w:bookmarkStart w:id="61" w:name="_Hlk40715114"/>
      <w:bookmarkEnd w:id="55"/>
      <w:bookmarkEnd w:id="60"/>
      <w:r w:rsidRPr="00383106">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383106">
        <w:rPr>
          <w:b/>
          <w:bCs/>
          <w:i/>
          <w:iCs/>
        </w:rPr>
        <w:t xml:space="preserve">предусмотренном статьей 21 Контракта </w:t>
      </w:r>
      <w:r w:rsidRPr="00383106">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665292" w:rsidRPr="00383106" w:rsidRDefault="00665292" w:rsidP="00665292">
      <w:pPr>
        <w:pStyle w:val="af1"/>
        <w:numPr>
          <w:ilvl w:val="2"/>
          <w:numId w:val="18"/>
        </w:numPr>
        <w:spacing w:after="0"/>
        <w:ind w:left="0" w:firstLine="567"/>
        <w:jc w:val="both"/>
        <w:rPr>
          <w:rFonts w:ascii="Times New Roman" w:hAnsi="Times New Roman"/>
          <w:sz w:val="24"/>
          <w:szCs w:val="24"/>
        </w:rPr>
      </w:pPr>
      <w:r w:rsidRPr="00383106">
        <w:rPr>
          <w:rFonts w:ascii="Times New Roman" w:hAnsi="Times New Roman"/>
          <w:sz w:val="24"/>
          <w:szCs w:val="24"/>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665292" w:rsidRPr="00383106" w:rsidRDefault="00665292" w:rsidP="00665292">
      <w:pPr>
        <w:pStyle w:val="aff"/>
        <w:numPr>
          <w:ilvl w:val="2"/>
          <w:numId w:val="31"/>
        </w:numPr>
        <w:ind w:left="0" w:firstLine="567"/>
        <w:contextualSpacing w:val="0"/>
        <w:jc w:val="both"/>
      </w:pPr>
      <w:r w:rsidRPr="00383106">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rsidR="00665292" w:rsidRPr="00383106" w:rsidRDefault="00665292" w:rsidP="00665292">
      <w:pPr>
        <w:jc w:val="both"/>
      </w:pPr>
    </w:p>
    <w:bookmarkEnd w:id="61"/>
    <w:p w:rsidR="00665292" w:rsidRPr="00383106" w:rsidRDefault="00665292" w:rsidP="00665292">
      <w:pPr>
        <w:pStyle w:val="aff"/>
        <w:numPr>
          <w:ilvl w:val="1"/>
          <w:numId w:val="31"/>
        </w:numPr>
        <w:ind w:left="0" w:firstLine="567"/>
        <w:contextualSpacing w:val="0"/>
        <w:jc w:val="both"/>
        <w:rPr>
          <w:b/>
        </w:rPr>
      </w:pPr>
      <w:r w:rsidRPr="00383106">
        <w:rPr>
          <w:b/>
        </w:rPr>
        <w:t xml:space="preserve">Порядок оплаты работ по подготовке проектной </w:t>
      </w:r>
      <w:bookmarkStart w:id="62" w:name="_Hlk69458935"/>
      <w:r w:rsidRPr="00383106">
        <w:rPr>
          <w:b/>
        </w:rPr>
        <w:t xml:space="preserve">и рабочей </w:t>
      </w:r>
      <w:bookmarkEnd w:id="62"/>
      <w:r w:rsidRPr="00383106">
        <w:rPr>
          <w:b/>
        </w:rPr>
        <w:t xml:space="preserve">документации и выполнению инженерных изысканий: </w:t>
      </w:r>
    </w:p>
    <w:p w:rsidR="00665292" w:rsidRPr="00383106" w:rsidRDefault="00665292" w:rsidP="00665292">
      <w:pPr>
        <w:pStyle w:val="aff"/>
        <w:numPr>
          <w:ilvl w:val="2"/>
          <w:numId w:val="32"/>
        </w:numPr>
        <w:autoSpaceDE w:val="0"/>
        <w:autoSpaceDN w:val="0"/>
        <w:adjustRightInd w:val="0"/>
        <w:spacing w:line="252" w:lineRule="auto"/>
        <w:ind w:left="0" w:firstLine="567"/>
        <w:jc w:val="both"/>
      </w:pPr>
      <w:r w:rsidRPr="00383106">
        <w:t xml:space="preserve">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w:t>
      </w:r>
      <w:r w:rsidRPr="00383106">
        <w:rPr>
          <w:rFonts w:eastAsia="Calibri"/>
          <w:iCs/>
          <w:lang w:eastAsia="en-US"/>
        </w:rPr>
        <w:t>(если условиями Контракта предусмотрена выплата аванса)</w:t>
      </w:r>
      <w:r w:rsidRPr="00383106">
        <w:t>.</w:t>
      </w:r>
    </w:p>
    <w:p w:rsidR="00665292" w:rsidRPr="00383106" w:rsidRDefault="00665292" w:rsidP="00665292">
      <w:pPr>
        <w:pStyle w:val="aff"/>
        <w:numPr>
          <w:ilvl w:val="2"/>
          <w:numId w:val="32"/>
        </w:numPr>
        <w:autoSpaceDE w:val="0"/>
        <w:autoSpaceDN w:val="0"/>
        <w:adjustRightInd w:val="0"/>
        <w:spacing w:line="252" w:lineRule="auto"/>
        <w:ind w:left="0" w:firstLine="567"/>
        <w:jc w:val="both"/>
      </w:pPr>
      <w:r w:rsidRPr="00383106">
        <w:lastRenderedPageBreak/>
        <w:t xml:space="preserve">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w:t>
      </w:r>
      <w:r w:rsidRPr="00383106">
        <w:rPr>
          <w:rFonts w:eastAsia="Calibri"/>
          <w:iCs/>
          <w:lang w:eastAsia="en-US"/>
        </w:rPr>
        <w:t>(если условиями Контракта предусмотрена выплата аванса)</w:t>
      </w:r>
      <w:r w:rsidRPr="00383106">
        <w:t>.</w:t>
      </w:r>
    </w:p>
    <w:p w:rsidR="00665292" w:rsidRPr="00383106" w:rsidRDefault="00665292" w:rsidP="00665292">
      <w:pPr>
        <w:pStyle w:val="aff"/>
        <w:numPr>
          <w:ilvl w:val="2"/>
          <w:numId w:val="32"/>
        </w:numPr>
        <w:autoSpaceDE w:val="0"/>
        <w:autoSpaceDN w:val="0"/>
        <w:adjustRightInd w:val="0"/>
        <w:spacing w:line="252" w:lineRule="auto"/>
        <w:ind w:left="0" w:firstLine="567"/>
        <w:jc w:val="both"/>
        <w:rPr>
          <w:shd w:val="clear" w:color="auto" w:fill="FFFFFF"/>
        </w:rPr>
      </w:pPr>
      <w:r w:rsidRPr="00383106">
        <w:t xml:space="preserve">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w:t>
      </w:r>
      <w:r w:rsidRPr="00383106">
        <w:rPr>
          <w:rFonts w:eastAsia="Calibri"/>
          <w:iCs/>
          <w:lang w:eastAsia="en-US"/>
        </w:rPr>
        <w:t>(если условиями Контракта предусмотрена выплата аванса)</w:t>
      </w:r>
      <w:r w:rsidRPr="00383106">
        <w:rPr>
          <w:shd w:val="clear" w:color="auto" w:fill="FFFFFF"/>
        </w:rPr>
        <w:t>.</w:t>
      </w:r>
    </w:p>
    <w:p w:rsidR="00665292" w:rsidRPr="00383106" w:rsidRDefault="00665292" w:rsidP="00665292">
      <w:pPr>
        <w:widowControl w:val="0"/>
        <w:autoSpaceDE w:val="0"/>
        <w:autoSpaceDN w:val="0"/>
        <w:adjustRightInd w:val="0"/>
        <w:ind w:firstLine="567"/>
        <w:contextualSpacing/>
        <w:jc w:val="both"/>
        <w:rPr>
          <w:b/>
          <w:bCs/>
          <w:shd w:val="clear" w:color="auto" w:fill="9999FF"/>
        </w:rPr>
      </w:pPr>
    </w:p>
    <w:p w:rsidR="00665292" w:rsidRPr="00383106" w:rsidRDefault="00665292" w:rsidP="00665292">
      <w:pPr>
        <w:pStyle w:val="aff"/>
        <w:numPr>
          <w:ilvl w:val="1"/>
          <w:numId w:val="34"/>
        </w:numPr>
        <w:contextualSpacing w:val="0"/>
        <w:jc w:val="both"/>
      </w:pPr>
      <w:r w:rsidRPr="00383106">
        <w:rPr>
          <w:b/>
        </w:rPr>
        <w:t>Порядок оплаты работ по строительству Объекта:</w:t>
      </w:r>
    </w:p>
    <w:p w:rsidR="00665292" w:rsidRPr="00383106" w:rsidRDefault="00665292" w:rsidP="00665292">
      <w:pPr>
        <w:pStyle w:val="aff"/>
        <w:numPr>
          <w:ilvl w:val="2"/>
          <w:numId w:val="33"/>
        </w:numPr>
        <w:ind w:left="0" w:firstLine="567"/>
        <w:contextualSpacing w:val="0"/>
        <w:jc w:val="both"/>
      </w:pPr>
      <w:r w:rsidRPr="00383106">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665292" w:rsidRPr="00383106" w:rsidRDefault="00665292" w:rsidP="00665292">
      <w:pPr>
        <w:ind w:firstLine="567"/>
        <w:jc w:val="both"/>
        <w:rPr>
          <w:color w:val="000000"/>
        </w:rPr>
      </w:pPr>
      <w:r w:rsidRPr="00383106">
        <w:rPr>
          <w:color w:val="000000"/>
        </w:rPr>
        <w:t>Первичные учетные документы, подтверждающие выполнение работ, составляются на основании Сметы контракта.</w:t>
      </w:r>
    </w:p>
    <w:p w:rsidR="00665292" w:rsidRPr="00383106" w:rsidRDefault="00665292" w:rsidP="00665292">
      <w:pPr>
        <w:ind w:firstLine="567"/>
        <w:jc w:val="both"/>
      </w:pPr>
      <w:r w:rsidRPr="00383106">
        <w:t xml:space="preserve">Порядок оформления и подписания акта о приемки выполненных работ установлен статьей 7 Контракта.   </w:t>
      </w:r>
    </w:p>
    <w:p w:rsidR="00665292" w:rsidRPr="00383106" w:rsidRDefault="00665292" w:rsidP="00665292">
      <w:pPr>
        <w:pStyle w:val="ConsPlusNormal"/>
        <w:numPr>
          <w:ilvl w:val="2"/>
          <w:numId w:val="33"/>
        </w:numPr>
        <w:suppressAutoHyphens/>
        <w:autoSpaceDE/>
        <w:autoSpaceDN/>
        <w:adjustRightInd/>
        <w:spacing w:before="240"/>
        <w:ind w:left="0" w:firstLine="567"/>
        <w:jc w:val="both"/>
        <w:rPr>
          <w:rFonts w:ascii="Times New Roman" w:hAnsi="Times New Roman" w:cs="Times New Roman"/>
          <w:szCs w:val="24"/>
        </w:rPr>
      </w:pPr>
      <w:r w:rsidRPr="00383106">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383106">
        <w:rPr>
          <w:rFonts w:ascii="Times New Roman" w:hAnsi="Times New Roman" w:cs="Times New Roman"/>
          <w:noProof/>
          <w:szCs w:val="24"/>
        </w:rPr>
        <w:drawing>
          <wp:inline distT="0" distB="0" distL="0" distR="0" wp14:anchorId="7C540F95" wp14:editId="3FE6BCE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383106">
        <w:rPr>
          <w:rFonts w:ascii="Times New Roman" w:hAnsi="Times New Roman" w:cs="Times New Roman"/>
          <w:szCs w:val="24"/>
        </w:rPr>
        <w:t>), определяется по формуле (2):</w:t>
      </w:r>
    </w:p>
    <w:p w:rsidR="00665292" w:rsidRPr="00383106" w:rsidRDefault="00665292" w:rsidP="00665292">
      <w:pPr>
        <w:pStyle w:val="ConsPlusNormal"/>
        <w:ind w:firstLine="567"/>
        <w:jc w:val="both"/>
        <w:rPr>
          <w:rFonts w:ascii="Times New Roman" w:hAnsi="Times New Roman" w:cs="Times New Roman"/>
          <w:szCs w:val="24"/>
        </w:rPr>
      </w:pPr>
    </w:p>
    <w:p w:rsidR="00665292" w:rsidRPr="00383106" w:rsidRDefault="00665292" w:rsidP="00665292">
      <w:pPr>
        <w:pStyle w:val="ConsPlusNormal"/>
        <w:ind w:firstLine="567"/>
        <w:jc w:val="center"/>
        <w:rPr>
          <w:rFonts w:ascii="Times New Roman" w:hAnsi="Times New Roman" w:cs="Times New Roman"/>
          <w:szCs w:val="24"/>
        </w:rPr>
      </w:pPr>
      <w:r w:rsidRPr="00383106">
        <w:rPr>
          <w:rFonts w:ascii="Times New Roman" w:hAnsi="Times New Roman" w:cs="Times New Roman"/>
          <w:noProof/>
          <w:szCs w:val="24"/>
        </w:rPr>
        <w:drawing>
          <wp:inline distT="0" distB="0" distL="0" distR="0" wp14:anchorId="11EA4B88" wp14:editId="646050C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665292" w:rsidRPr="00383106" w:rsidRDefault="00665292" w:rsidP="00665292">
      <w:pPr>
        <w:pStyle w:val="ConsPlusNormal"/>
        <w:ind w:firstLine="567"/>
        <w:jc w:val="both"/>
        <w:rPr>
          <w:rFonts w:ascii="Times New Roman" w:hAnsi="Times New Roman" w:cs="Times New Roman"/>
          <w:szCs w:val="24"/>
        </w:rPr>
      </w:pPr>
      <w:r w:rsidRPr="00383106">
        <w:rPr>
          <w:rFonts w:ascii="Times New Roman" w:hAnsi="Times New Roman" w:cs="Times New Roman"/>
          <w:szCs w:val="24"/>
        </w:rPr>
        <w:t>где:</w:t>
      </w:r>
    </w:p>
    <w:p w:rsidR="00665292" w:rsidRPr="00383106" w:rsidRDefault="00665292" w:rsidP="00665292">
      <w:pPr>
        <w:pStyle w:val="ConsPlusNormal"/>
        <w:spacing w:before="240"/>
        <w:ind w:firstLine="567"/>
        <w:jc w:val="both"/>
        <w:rPr>
          <w:rFonts w:ascii="Times New Roman" w:hAnsi="Times New Roman" w:cs="Times New Roman"/>
          <w:szCs w:val="24"/>
        </w:rPr>
      </w:pPr>
      <w:r w:rsidRPr="00383106">
        <w:rPr>
          <w:rFonts w:ascii="Times New Roman" w:hAnsi="Times New Roman" w:cs="Times New Roman"/>
          <w:noProof/>
          <w:szCs w:val="24"/>
        </w:rPr>
        <w:drawing>
          <wp:inline distT="0" distB="0" distL="0" distR="0" wp14:anchorId="5E08FC13" wp14:editId="19BB4DCE">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383106">
        <w:rPr>
          <w:rFonts w:ascii="Times New Roman" w:hAnsi="Times New Roman" w:cs="Times New Roman"/>
          <w:szCs w:val="24"/>
        </w:rPr>
        <w:t xml:space="preserve"> - цена единицы i-</w:t>
      </w:r>
      <w:proofErr w:type="spellStart"/>
      <w:r w:rsidRPr="00383106">
        <w:rPr>
          <w:rFonts w:ascii="Times New Roman" w:hAnsi="Times New Roman" w:cs="Times New Roman"/>
          <w:szCs w:val="24"/>
        </w:rPr>
        <w:t>го</w:t>
      </w:r>
      <w:proofErr w:type="spellEnd"/>
      <w:r w:rsidRPr="00383106">
        <w:rPr>
          <w:rFonts w:ascii="Times New Roman" w:hAnsi="Times New Roman" w:cs="Times New Roman"/>
          <w:szCs w:val="24"/>
        </w:rPr>
        <w:t xml:space="preserve"> конструктивного решения (элемента) и (или) комплекса (вида) работ в Смете контракта, руб.;</w:t>
      </w:r>
    </w:p>
    <w:p w:rsidR="00665292" w:rsidRPr="00383106" w:rsidRDefault="00665292" w:rsidP="00665292">
      <w:pPr>
        <w:pStyle w:val="ConsPlusNormal"/>
        <w:spacing w:before="240"/>
        <w:ind w:firstLine="567"/>
        <w:jc w:val="both"/>
        <w:rPr>
          <w:rFonts w:ascii="Times New Roman" w:hAnsi="Times New Roman" w:cs="Times New Roman"/>
          <w:szCs w:val="24"/>
        </w:rPr>
      </w:pPr>
      <w:r w:rsidRPr="00383106">
        <w:rPr>
          <w:rFonts w:ascii="Times New Roman" w:hAnsi="Times New Roman" w:cs="Times New Roman"/>
          <w:noProof/>
          <w:szCs w:val="24"/>
        </w:rPr>
        <w:drawing>
          <wp:inline distT="0" distB="0" distL="0" distR="0" wp14:anchorId="41A496B3" wp14:editId="62363A13">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383106">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383106">
        <w:rPr>
          <w:rFonts w:ascii="Times New Roman" w:hAnsi="Times New Roman" w:cs="Times New Roman"/>
          <w:szCs w:val="24"/>
        </w:rPr>
        <w:t>му</w:t>
      </w:r>
      <w:proofErr w:type="spellEnd"/>
      <w:r w:rsidRPr="00383106">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665292" w:rsidRPr="00383106" w:rsidRDefault="00665292" w:rsidP="00665292">
      <w:pPr>
        <w:pStyle w:val="ConsPlusNormal"/>
        <w:numPr>
          <w:ilvl w:val="2"/>
          <w:numId w:val="33"/>
        </w:numPr>
        <w:suppressAutoHyphens/>
        <w:autoSpaceDE/>
        <w:autoSpaceDN/>
        <w:adjustRightInd/>
        <w:spacing w:before="240"/>
        <w:ind w:left="0" w:firstLine="567"/>
        <w:jc w:val="both"/>
        <w:rPr>
          <w:rFonts w:ascii="Times New Roman" w:hAnsi="Times New Roman" w:cs="Times New Roman"/>
          <w:szCs w:val="24"/>
        </w:rPr>
      </w:pPr>
      <w:r w:rsidRPr="00383106">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383106">
        <w:rPr>
          <w:rFonts w:ascii="Times New Roman" w:hAnsi="Times New Roman" w:cs="Times New Roman"/>
          <w:szCs w:val="24"/>
        </w:rPr>
        <w:t>С</w:t>
      </w:r>
      <w:r w:rsidRPr="00383106">
        <w:rPr>
          <w:rFonts w:ascii="Times New Roman" w:hAnsi="Times New Roman" w:cs="Times New Roman"/>
          <w:szCs w:val="24"/>
          <w:vertAlign w:val="superscript"/>
        </w:rPr>
        <w:t>вр</w:t>
      </w:r>
      <w:proofErr w:type="spellEnd"/>
      <w:r w:rsidRPr="0038310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665292" w:rsidRPr="00383106" w:rsidRDefault="00665292" w:rsidP="00665292">
      <w:pPr>
        <w:pStyle w:val="ConsPlusNormal"/>
        <w:ind w:firstLine="567"/>
        <w:jc w:val="both"/>
        <w:rPr>
          <w:rFonts w:ascii="Times New Roman" w:hAnsi="Times New Roman" w:cs="Times New Roman"/>
          <w:szCs w:val="24"/>
        </w:rPr>
      </w:pPr>
    </w:p>
    <w:p w:rsidR="00665292" w:rsidRPr="00383106" w:rsidRDefault="00665292" w:rsidP="00665292">
      <w:pPr>
        <w:ind w:firstLine="567"/>
        <w:jc w:val="both"/>
      </w:pPr>
      <w:r w:rsidRPr="00383106">
        <w:rPr>
          <w:noProof/>
        </w:rPr>
        <w:lastRenderedPageBreak/>
        <w:drawing>
          <wp:inline distT="0" distB="0" distL="0" distR="0" wp14:anchorId="555EDE11" wp14:editId="337A12FC">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665292" w:rsidRPr="00383106" w:rsidRDefault="00665292" w:rsidP="00665292">
      <w:pPr>
        <w:pStyle w:val="aff"/>
        <w:ind w:left="567"/>
        <w:jc w:val="both"/>
      </w:pPr>
      <w:bookmarkStart w:id="63" w:name="_Hlk45180001"/>
      <w:bookmarkEnd w:id="42"/>
      <w:bookmarkEnd w:id="43"/>
    </w:p>
    <w:p w:rsidR="00665292" w:rsidRPr="00383106" w:rsidRDefault="00665292" w:rsidP="00665292">
      <w:pPr>
        <w:pStyle w:val="aff"/>
        <w:ind w:left="0" w:firstLine="709"/>
        <w:jc w:val="both"/>
      </w:pPr>
      <w:r w:rsidRPr="00383106">
        <w:t xml:space="preserve">3.4.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w:t>
      </w:r>
      <w:r w:rsidRPr="00383106">
        <w:rPr>
          <w:b/>
          <w:bCs/>
          <w:i/>
          <w:iCs/>
        </w:rPr>
        <w:t>пункту 3.1.6 Контракта</w:t>
      </w:r>
      <w:r w:rsidRPr="0038310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665292" w:rsidRPr="00383106" w:rsidRDefault="00665292" w:rsidP="00665292">
      <w:pPr>
        <w:ind w:firstLine="567"/>
        <w:jc w:val="both"/>
        <w:rPr>
          <w:i/>
          <w:iCs/>
        </w:rPr>
      </w:pPr>
    </w:p>
    <w:p w:rsidR="00665292" w:rsidRPr="00383106" w:rsidRDefault="00665292" w:rsidP="00665292">
      <w:pPr>
        <w:pStyle w:val="aff"/>
        <w:numPr>
          <w:ilvl w:val="0"/>
          <w:numId w:val="33"/>
        </w:numPr>
        <w:contextualSpacing w:val="0"/>
        <w:jc w:val="center"/>
        <w:rPr>
          <w:b/>
        </w:rPr>
      </w:pPr>
      <w:r w:rsidRPr="00383106">
        <w:rPr>
          <w:b/>
        </w:rPr>
        <w:t>Сроки выполнения работ</w:t>
      </w:r>
      <w:bookmarkEnd w:id="63"/>
    </w:p>
    <w:p w:rsidR="00665292" w:rsidRPr="00383106" w:rsidRDefault="00665292" w:rsidP="00665292">
      <w:pPr>
        <w:pStyle w:val="aff"/>
        <w:numPr>
          <w:ilvl w:val="1"/>
          <w:numId w:val="20"/>
        </w:numPr>
        <w:ind w:left="0" w:firstLine="567"/>
        <w:contextualSpacing w:val="0"/>
        <w:jc w:val="both"/>
      </w:pPr>
      <w:bookmarkStart w:id="64" w:name="_Hlk54958466"/>
      <w:r w:rsidRPr="00383106">
        <w:t>Срок выполнения работ:</w:t>
      </w:r>
    </w:p>
    <w:p w:rsidR="00665292" w:rsidRPr="00383106" w:rsidRDefault="00665292" w:rsidP="00665292">
      <w:pPr>
        <w:pStyle w:val="aff"/>
        <w:numPr>
          <w:ilvl w:val="2"/>
          <w:numId w:val="20"/>
        </w:numPr>
        <w:ind w:left="0" w:firstLine="567"/>
        <w:contextualSpacing w:val="0"/>
        <w:jc w:val="both"/>
      </w:pPr>
      <w:r w:rsidRPr="00383106">
        <w:t>Начало работ по подготовке проектной и рабочей документации и выполнению инженерных изысканий – с момента подписания Контракта.</w:t>
      </w:r>
    </w:p>
    <w:p w:rsidR="00665292" w:rsidRPr="00383106" w:rsidRDefault="00665292" w:rsidP="00665292">
      <w:pPr>
        <w:pStyle w:val="aff"/>
        <w:ind w:left="0" w:firstLine="567"/>
        <w:jc w:val="both"/>
      </w:pPr>
      <w:r w:rsidRPr="00383106">
        <w:t xml:space="preserve">Окончание выполнения работ по подготовке проектной и рабочей документации и выполнению инженерных изысканий – </w:t>
      </w:r>
      <w:bookmarkEnd w:id="64"/>
      <w:r w:rsidRPr="00383106">
        <w:t xml:space="preserve">не позднее 230 календарных дней с момента заключения Контракта </w:t>
      </w:r>
    </w:p>
    <w:p w:rsidR="00665292" w:rsidRPr="00383106" w:rsidRDefault="00665292" w:rsidP="00665292">
      <w:pPr>
        <w:pStyle w:val="aff"/>
        <w:ind w:left="0" w:firstLine="567"/>
        <w:jc w:val="both"/>
      </w:pPr>
      <w:r w:rsidRPr="00383106">
        <w:t xml:space="preserve">Подготовка проектной и рабочей документации и выполнение инженерных изысканий выполняются в соответствии с </w:t>
      </w:r>
      <w:r w:rsidRPr="00383106">
        <w:rPr>
          <w:b/>
          <w:bCs/>
          <w:i/>
          <w:iCs/>
        </w:rPr>
        <w:t>Графиком выполнения работ, который является Приложением № 2 к Контракту и его неотъемлемой частью</w:t>
      </w:r>
      <w:r w:rsidRPr="00383106">
        <w:t>.</w:t>
      </w:r>
    </w:p>
    <w:p w:rsidR="00665292" w:rsidRPr="00383106" w:rsidRDefault="00665292" w:rsidP="00665292">
      <w:pPr>
        <w:pStyle w:val="aff"/>
        <w:numPr>
          <w:ilvl w:val="2"/>
          <w:numId w:val="20"/>
        </w:numPr>
        <w:ind w:left="0" w:firstLine="567"/>
        <w:contextualSpacing w:val="0"/>
        <w:jc w:val="both"/>
      </w:pPr>
      <w:r w:rsidRPr="00383106">
        <w:t>Начало выполнения работ по строительству Объекта не позднее «31» декабря 2021 г.</w:t>
      </w:r>
    </w:p>
    <w:p w:rsidR="00665292" w:rsidRPr="00383106" w:rsidRDefault="00665292" w:rsidP="00665292">
      <w:pPr>
        <w:pStyle w:val="aff"/>
        <w:ind w:left="567"/>
        <w:jc w:val="both"/>
      </w:pPr>
      <w:r w:rsidRPr="00383106">
        <w:t>Окончание строительно-монтажных работ – не позднее «30» июня 2022 г.</w:t>
      </w:r>
    </w:p>
    <w:p w:rsidR="00665292" w:rsidRPr="00383106" w:rsidRDefault="00665292" w:rsidP="00665292">
      <w:pPr>
        <w:pStyle w:val="aff"/>
        <w:ind w:left="0" w:firstLine="567"/>
        <w:jc w:val="both"/>
      </w:pPr>
      <w:r w:rsidRPr="00383106">
        <w:t>Получение ЗОС и подписание Акта сдачи приемки законченного строительством объекта (окончание строительства) – не позднее «31» августа 2022 г.</w:t>
      </w:r>
    </w:p>
    <w:p w:rsidR="00665292" w:rsidRPr="00383106" w:rsidRDefault="00665292" w:rsidP="00665292">
      <w:pPr>
        <w:pStyle w:val="aff"/>
        <w:ind w:left="0" w:firstLine="567"/>
        <w:jc w:val="both"/>
      </w:pPr>
      <w:r w:rsidRPr="00383106">
        <w:t xml:space="preserve">Работы по строительству Объекта, предусмотренные Контрактом, выполняются в сроки и объемах в соответствии с </w:t>
      </w:r>
      <w:r w:rsidRPr="00383106">
        <w:rPr>
          <w:b/>
          <w:bCs/>
          <w:i/>
          <w:iCs/>
        </w:rPr>
        <w:t>Графиком выполнения строительно-монтажных работ, который является  Приложением № 6 к Контракту и является его неотъемлемой частью и Детализированным графиком выполнения строительно-монтажных работ, который составляется по форме Приложения № 6.1 к Контракту</w:t>
      </w:r>
      <w:r w:rsidRPr="00383106">
        <w:t xml:space="preserve"> и является неотъемлемой частью Контракта, совместно именуемые по Контракту «Графики СМР». </w:t>
      </w:r>
    </w:p>
    <w:p w:rsidR="00665292" w:rsidRPr="00383106" w:rsidRDefault="00665292" w:rsidP="00665292">
      <w:pPr>
        <w:pStyle w:val="aff"/>
        <w:numPr>
          <w:ilvl w:val="1"/>
          <w:numId w:val="20"/>
        </w:numPr>
        <w:ind w:left="0" w:firstLine="567"/>
        <w:contextualSpacing w:val="0"/>
        <w:jc w:val="both"/>
      </w:pPr>
      <w:r w:rsidRPr="00383106">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rsidR="00665292" w:rsidRPr="00383106" w:rsidRDefault="00665292" w:rsidP="00665292">
      <w:pPr>
        <w:pStyle w:val="aff"/>
        <w:numPr>
          <w:ilvl w:val="1"/>
          <w:numId w:val="20"/>
        </w:numPr>
        <w:ind w:left="0" w:firstLine="567"/>
        <w:contextualSpacing w:val="0"/>
        <w:jc w:val="both"/>
      </w:pPr>
      <w:r w:rsidRPr="00383106">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383106">
        <w:rPr>
          <w:b/>
          <w:bCs/>
          <w:i/>
          <w:iCs/>
        </w:rPr>
        <w:t>Графиками</w:t>
      </w:r>
      <w:r w:rsidRPr="00383106">
        <w:t xml:space="preserve">. </w:t>
      </w:r>
    </w:p>
    <w:p w:rsidR="00665292" w:rsidRPr="00383106" w:rsidRDefault="00665292" w:rsidP="00665292">
      <w:pPr>
        <w:pStyle w:val="aff"/>
        <w:ind w:left="567"/>
        <w:jc w:val="both"/>
      </w:pPr>
    </w:p>
    <w:p w:rsidR="00665292" w:rsidRPr="00383106" w:rsidRDefault="00665292" w:rsidP="00665292">
      <w:pPr>
        <w:pStyle w:val="aff"/>
        <w:numPr>
          <w:ilvl w:val="0"/>
          <w:numId w:val="20"/>
        </w:numPr>
        <w:contextualSpacing w:val="0"/>
        <w:jc w:val="center"/>
        <w:rPr>
          <w:b/>
        </w:rPr>
      </w:pPr>
      <w:r w:rsidRPr="00383106">
        <w:rPr>
          <w:b/>
        </w:rPr>
        <w:t>Права и обязанности Сторон</w:t>
      </w:r>
    </w:p>
    <w:p w:rsidR="00665292" w:rsidRPr="00383106" w:rsidRDefault="00665292" w:rsidP="00665292">
      <w:pPr>
        <w:pStyle w:val="aff"/>
        <w:numPr>
          <w:ilvl w:val="1"/>
          <w:numId w:val="19"/>
        </w:numPr>
        <w:ind w:left="0" w:firstLine="567"/>
        <w:contextualSpacing w:val="0"/>
        <w:jc w:val="both"/>
        <w:rPr>
          <w:b/>
        </w:rPr>
      </w:pPr>
      <w:r w:rsidRPr="00383106">
        <w:rPr>
          <w:b/>
        </w:rPr>
        <w:t xml:space="preserve"> При реализации Контракта Государственный заказчик вправе:</w:t>
      </w:r>
    </w:p>
    <w:p w:rsidR="00665292" w:rsidRPr="00383106" w:rsidRDefault="00665292" w:rsidP="00665292">
      <w:pPr>
        <w:pStyle w:val="aff"/>
        <w:numPr>
          <w:ilvl w:val="2"/>
          <w:numId w:val="19"/>
        </w:numPr>
        <w:ind w:left="0" w:firstLine="567"/>
        <w:contextualSpacing w:val="0"/>
        <w:jc w:val="both"/>
      </w:pPr>
      <w:r w:rsidRPr="00383106">
        <w:t>Требовать от Подрядчика надлежащего исполнения обязательств по Контракту и своевременного устранения выявленных недостатков.</w:t>
      </w:r>
    </w:p>
    <w:p w:rsidR="00665292" w:rsidRPr="00383106" w:rsidRDefault="00665292" w:rsidP="00665292">
      <w:pPr>
        <w:pStyle w:val="aff"/>
        <w:numPr>
          <w:ilvl w:val="2"/>
          <w:numId w:val="19"/>
        </w:numPr>
        <w:ind w:left="0" w:firstLine="567"/>
        <w:contextualSpacing w:val="0"/>
        <w:jc w:val="both"/>
      </w:pPr>
      <w:r w:rsidRPr="00383106">
        <w:t>Требовать представления надлежащим образом оформленных документов, предусмотренных Контрактом.</w:t>
      </w:r>
    </w:p>
    <w:p w:rsidR="00665292" w:rsidRPr="00383106" w:rsidRDefault="00665292" w:rsidP="00665292">
      <w:pPr>
        <w:pStyle w:val="aff"/>
        <w:numPr>
          <w:ilvl w:val="2"/>
          <w:numId w:val="19"/>
        </w:numPr>
        <w:ind w:left="0" w:firstLine="567"/>
        <w:contextualSpacing w:val="0"/>
        <w:jc w:val="both"/>
      </w:pPr>
      <w:r w:rsidRPr="00383106">
        <w:t>Запрашивать у Подрядчика любую относящуюся к предмету Контракта документацию и информацию.</w:t>
      </w:r>
    </w:p>
    <w:p w:rsidR="00665292" w:rsidRPr="00383106" w:rsidRDefault="00665292" w:rsidP="00665292">
      <w:pPr>
        <w:pStyle w:val="aff"/>
        <w:numPr>
          <w:ilvl w:val="2"/>
          <w:numId w:val="19"/>
        </w:numPr>
        <w:ind w:left="0" w:firstLine="567"/>
        <w:contextualSpacing w:val="0"/>
        <w:jc w:val="both"/>
      </w:pPr>
      <w:r w:rsidRPr="00383106">
        <w:lastRenderedPageBreak/>
        <w:t>Принять решение об одностороннем отказе от исполнения Контракта в порядке и на условиях, предусмотренных Контрактом.</w:t>
      </w:r>
    </w:p>
    <w:p w:rsidR="00665292" w:rsidRPr="00383106" w:rsidRDefault="00665292" w:rsidP="00665292">
      <w:pPr>
        <w:pStyle w:val="aff"/>
        <w:widowControl w:val="0"/>
        <w:numPr>
          <w:ilvl w:val="2"/>
          <w:numId w:val="19"/>
        </w:numPr>
        <w:spacing w:line="252" w:lineRule="auto"/>
        <w:ind w:left="0" w:firstLine="567"/>
        <w:jc w:val="both"/>
      </w:pPr>
      <w:r w:rsidRPr="0038310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665292" w:rsidRPr="00383106" w:rsidRDefault="00665292" w:rsidP="00665292">
      <w:pPr>
        <w:pStyle w:val="aff"/>
        <w:numPr>
          <w:ilvl w:val="2"/>
          <w:numId w:val="19"/>
        </w:numPr>
        <w:ind w:left="0" w:firstLine="567"/>
        <w:contextualSpacing w:val="0"/>
        <w:jc w:val="both"/>
      </w:pPr>
      <w:r w:rsidRPr="0038310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665292" w:rsidRPr="00383106" w:rsidRDefault="00665292" w:rsidP="00665292">
      <w:pPr>
        <w:pStyle w:val="aff"/>
        <w:numPr>
          <w:ilvl w:val="2"/>
          <w:numId w:val="19"/>
        </w:numPr>
        <w:ind w:left="0" w:firstLine="567"/>
        <w:contextualSpacing w:val="0"/>
        <w:jc w:val="both"/>
      </w:pPr>
      <w:r w:rsidRPr="0038310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665292" w:rsidRPr="00383106" w:rsidRDefault="00665292" w:rsidP="00665292">
      <w:pPr>
        <w:pStyle w:val="aff"/>
        <w:numPr>
          <w:ilvl w:val="2"/>
          <w:numId w:val="19"/>
        </w:numPr>
        <w:ind w:left="0" w:firstLine="567"/>
        <w:contextualSpacing w:val="0"/>
        <w:jc w:val="both"/>
      </w:pPr>
      <w:r w:rsidRPr="0038310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5" w:name="_Hlk44666325"/>
      <w:r w:rsidRPr="00383106">
        <w:t>излишне уплаченные денежные средства</w:t>
      </w:r>
      <w:bookmarkEnd w:id="65"/>
      <w:r w:rsidRPr="00383106">
        <w:t>).</w:t>
      </w:r>
    </w:p>
    <w:p w:rsidR="00665292" w:rsidRPr="00383106" w:rsidRDefault="00665292" w:rsidP="00665292">
      <w:pPr>
        <w:pStyle w:val="aff"/>
        <w:numPr>
          <w:ilvl w:val="2"/>
          <w:numId w:val="19"/>
        </w:numPr>
        <w:ind w:left="0" w:firstLine="567"/>
        <w:contextualSpacing w:val="0"/>
        <w:jc w:val="both"/>
      </w:pPr>
      <w:r w:rsidRPr="0038310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665292" w:rsidRPr="00383106" w:rsidRDefault="00665292" w:rsidP="00665292">
      <w:pPr>
        <w:pStyle w:val="aff"/>
        <w:numPr>
          <w:ilvl w:val="2"/>
          <w:numId w:val="19"/>
        </w:numPr>
        <w:ind w:left="0" w:firstLine="567"/>
        <w:contextualSpacing w:val="0"/>
        <w:jc w:val="both"/>
      </w:pPr>
      <w:r w:rsidRPr="00383106">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665292" w:rsidRPr="00383106" w:rsidRDefault="00665292" w:rsidP="00665292">
      <w:pPr>
        <w:ind w:firstLine="567"/>
        <w:jc w:val="both"/>
      </w:pPr>
      <w:r w:rsidRPr="0038310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665292" w:rsidRPr="00383106" w:rsidRDefault="00665292" w:rsidP="00665292">
      <w:pPr>
        <w:ind w:firstLine="567"/>
        <w:jc w:val="both"/>
      </w:pPr>
      <w:r w:rsidRPr="0038310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665292" w:rsidRPr="00383106" w:rsidRDefault="00665292" w:rsidP="00665292">
      <w:pPr>
        <w:ind w:firstLine="567"/>
        <w:jc w:val="both"/>
      </w:pPr>
      <w:r w:rsidRPr="00383106">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665292" w:rsidRPr="00383106" w:rsidRDefault="00665292" w:rsidP="00665292">
      <w:pPr>
        <w:ind w:firstLine="567"/>
        <w:jc w:val="both"/>
      </w:pPr>
      <w:r w:rsidRPr="0038310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665292" w:rsidRPr="00383106" w:rsidRDefault="00665292" w:rsidP="00665292">
      <w:pPr>
        <w:pStyle w:val="aff"/>
        <w:ind w:left="567"/>
        <w:jc w:val="both"/>
      </w:pPr>
    </w:p>
    <w:p w:rsidR="00665292" w:rsidRPr="00383106" w:rsidRDefault="00665292" w:rsidP="00665292">
      <w:pPr>
        <w:pStyle w:val="aff"/>
        <w:numPr>
          <w:ilvl w:val="1"/>
          <w:numId w:val="19"/>
        </w:numPr>
        <w:ind w:left="0" w:firstLine="567"/>
        <w:contextualSpacing w:val="0"/>
        <w:jc w:val="both"/>
      </w:pPr>
      <w:r w:rsidRPr="00383106">
        <w:rPr>
          <w:b/>
          <w:bCs/>
        </w:rPr>
        <w:t>На стадии подготовки проектной и рабочей документации и выполнению инженерных изысканий Государственный заказчик вправе:</w:t>
      </w:r>
    </w:p>
    <w:p w:rsidR="00665292" w:rsidRPr="00383106" w:rsidRDefault="00665292" w:rsidP="00665292">
      <w:pPr>
        <w:pStyle w:val="aff"/>
        <w:widowControl w:val="0"/>
        <w:numPr>
          <w:ilvl w:val="2"/>
          <w:numId w:val="19"/>
        </w:numPr>
        <w:spacing w:line="252" w:lineRule="auto"/>
        <w:ind w:left="0" w:firstLine="567"/>
        <w:jc w:val="both"/>
      </w:pPr>
      <w:r w:rsidRPr="00383106">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665292" w:rsidRPr="00383106" w:rsidRDefault="00665292" w:rsidP="00665292">
      <w:pPr>
        <w:pStyle w:val="aff"/>
        <w:widowControl w:val="0"/>
        <w:numPr>
          <w:ilvl w:val="2"/>
          <w:numId w:val="19"/>
        </w:numPr>
        <w:spacing w:line="252" w:lineRule="auto"/>
        <w:ind w:left="0" w:firstLine="567"/>
        <w:jc w:val="both"/>
      </w:pPr>
      <w:r w:rsidRPr="00383106">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665292" w:rsidRPr="00383106" w:rsidRDefault="00665292" w:rsidP="00665292">
      <w:pPr>
        <w:pStyle w:val="aff"/>
        <w:widowControl w:val="0"/>
        <w:numPr>
          <w:ilvl w:val="2"/>
          <w:numId w:val="19"/>
        </w:numPr>
        <w:spacing w:line="252" w:lineRule="auto"/>
        <w:ind w:left="0" w:firstLine="567"/>
        <w:jc w:val="both"/>
      </w:pPr>
      <w:r w:rsidRPr="00383106">
        <w:t xml:space="preserve">Проводить по объекту независимые технические аудиторские проверки за </w:t>
      </w:r>
      <w:r w:rsidRPr="00383106">
        <w:lastRenderedPageBreak/>
        <w:t>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665292" w:rsidRPr="00383106" w:rsidRDefault="00665292" w:rsidP="00665292">
      <w:pPr>
        <w:pStyle w:val="aff"/>
        <w:widowControl w:val="0"/>
        <w:numPr>
          <w:ilvl w:val="2"/>
          <w:numId w:val="19"/>
        </w:numPr>
        <w:spacing w:line="252" w:lineRule="auto"/>
        <w:ind w:left="0" w:firstLine="567"/>
        <w:jc w:val="both"/>
      </w:pPr>
      <w:r w:rsidRPr="00383106">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665292" w:rsidRPr="00383106" w:rsidRDefault="00665292" w:rsidP="00665292">
      <w:pPr>
        <w:pStyle w:val="aff"/>
        <w:widowControl w:val="0"/>
        <w:spacing w:line="252" w:lineRule="auto"/>
        <w:ind w:left="567"/>
        <w:jc w:val="both"/>
      </w:pPr>
    </w:p>
    <w:p w:rsidR="00665292" w:rsidRPr="00383106" w:rsidRDefault="00665292" w:rsidP="00665292">
      <w:pPr>
        <w:pStyle w:val="aff"/>
        <w:numPr>
          <w:ilvl w:val="1"/>
          <w:numId w:val="19"/>
        </w:numPr>
        <w:ind w:left="0" w:firstLine="567"/>
        <w:contextualSpacing w:val="0"/>
        <w:jc w:val="both"/>
        <w:rPr>
          <w:b/>
          <w:bCs/>
        </w:rPr>
      </w:pPr>
      <w:r w:rsidRPr="00383106">
        <w:rPr>
          <w:b/>
        </w:rPr>
        <w:t xml:space="preserve"> </w:t>
      </w:r>
      <w:r w:rsidRPr="00383106">
        <w:rPr>
          <w:b/>
          <w:bCs/>
        </w:rPr>
        <w:t>На стадии строительства Объекта Государственный заказчик вправе:</w:t>
      </w:r>
    </w:p>
    <w:p w:rsidR="00665292" w:rsidRPr="00383106" w:rsidRDefault="00665292" w:rsidP="00665292">
      <w:pPr>
        <w:pStyle w:val="aff"/>
        <w:numPr>
          <w:ilvl w:val="2"/>
          <w:numId w:val="19"/>
        </w:numPr>
        <w:ind w:left="0" w:firstLine="567"/>
        <w:contextualSpacing w:val="0"/>
        <w:jc w:val="both"/>
      </w:pPr>
      <w:r w:rsidRPr="00383106">
        <w:t>Передать третьим лицам функции по осуществлению строительного контроля и/или технического заказчика.</w:t>
      </w:r>
    </w:p>
    <w:p w:rsidR="00665292" w:rsidRPr="00383106" w:rsidRDefault="00665292" w:rsidP="00665292">
      <w:pPr>
        <w:pStyle w:val="aff"/>
        <w:numPr>
          <w:ilvl w:val="2"/>
          <w:numId w:val="19"/>
        </w:numPr>
        <w:ind w:left="0" w:firstLine="567"/>
        <w:contextualSpacing w:val="0"/>
        <w:jc w:val="both"/>
      </w:pPr>
      <w:r w:rsidRPr="00383106">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rsidR="00665292" w:rsidRPr="00383106" w:rsidRDefault="00665292" w:rsidP="00665292">
      <w:pPr>
        <w:pStyle w:val="aff"/>
        <w:numPr>
          <w:ilvl w:val="2"/>
          <w:numId w:val="19"/>
        </w:numPr>
        <w:ind w:left="0" w:firstLine="567"/>
        <w:contextualSpacing w:val="0"/>
        <w:jc w:val="both"/>
      </w:pPr>
      <w:r w:rsidRPr="00383106">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383106">
          <w:t>проектной документации</w:t>
        </w:r>
      </w:hyperlink>
      <w:r w:rsidRPr="00383106">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665292" w:rsidRPr="00383106" w:rsidRDefault="00665292" w:rsidP="00665292">
      <w:pPr>
        <w:pStyle w:val="aff"/>
        <w:numPr>
          <w:ilvl w:val="2"/>
          <w:numId w:val="19"/>
        </w:numPr>
        <w:ind w:left="0" w:firstLine="567"/>
        <w:contextualSpacing w:val="0"/>
        <w:jc w:val="both"/>
      </w:pPr>
      <w:r w:rsidRPr="00383106">
        <w:t>Получать беспрепятственный доступ на Объект.</w:t>
      </w:r>
    </w:p>
    <w:p w:rsidR="00665292" w:rsidRPr="00383106" w:rsidRDefault="00665292" w:rsidP="00665292">
      <w:pPr>
        <w:pStyle w:val="aff"/>
        <w:numPr>
          <w:ilvl w:val="2"/>
          <w:numId w:val="19"/>
        </w:numPr>
        <w:ind w:left="0" w:firstLine="567"/>
        <w:contextualSpacing w:val="0"/>
        <w:jc w:val="both"/>
      </w:pPr>
      <w:r w:rsidRPr="00383106">
        <w:t xml:space="preserve">Приостанавливать производство Работ при осуществлении их с отступлением от требований проектной и/или рабочей документации. </w:t>
      </w:r>
    </w:p>
    <w:p w:rsidR="00665292" w:rsidRPr="00383106" w:rsidRDefault="00665292" w:rsidP="00665292">
      <w:pPr>
        <w:pStyle w:val="aff"/>
        <w:numPr>
          <w:ilvl w:val="2"/>
          <w:numId w:val="19"/>
        </w:numPr>
        <w:ind w:left="0" w:firstLine="567"/>
        <w:contextualSpacing w:val="0"/>
        <w:jc w:val="both"/>
      </w:pPr>
      <w:r w:rsidRPr="00383106">
        <w:t>Осуществлять строительный контроль, в том числе лабораторным способом.</w:t>
      </w:r>
    </w:p>
    <w:p w:rsidR="00665292" w:rsidRPr="00383106" w:rsidRDefault="00665292" w:rsidP="00665292">
      <w:pPr>
        <w:pStyle w:val="aff"/>
        <w:ind w:left="567"/>
        <w:jc w:val="both"/>
      </w:pPr>
      <w:bookmarkStart w:id="66" w:name="_Hlk45180638"/>
    </w:p>
    <w:bookmarkEnd w:id="66"/>
    <w:p w:rsidR="00665292" w:rsidRPr="00383106" w:rsidRDefault="00665292" w:rsidP="00665292">
      <w:pPr>
        <w:pStyle w:val="aff"/>
        <w:numPr>
          <w:ilvl w:val="1"/>
          <w:numId w:val="19"/>
        </w:numPr>
        <w:ind w:left="0" w:firstLine="567"/>
        <w:contextualSpacing w:val="0"/>
        <w:jc w:val="both"/>
        <w:rPr>
          <w:b/>
        </w:rPr>
      </w:pPr>
      <w:r w:rsidRPr="00383106">
        <w:rPr>
          <w:b/>
        </w:rPr>
        <w:t xml:space="preserve"> При реализации Контракта Государственный заказчик обязан:</w:t>
      </w:r>
    </w:p>
    <w:p w:rsidR="00665292" w:rsidRPr="00383106" w:rsidRDefault="00665292" w:rsidP="00665292">
      <w:pPr>
        <w:pStyle w:val="aff"/>
        <w:numPr>
          <w:ilvl w:val="2"/>
          <w:numId w:val="19"/>
        </w:numPr>
        <w:ind w:left="0" w:firstLine="567"/>
        <w:contextualSpacing w:val="0"/>
        <w:jc w:val="both"/>
      </w:pPr>
      <w:bookmarkStart w:id="67" w:name="sub_100415"/>
      <w:r w:rsidRPr="00383106">
        <w:t>В срок и в порядке, установленные статьей 7 Контракта,</w:t>
      </w:r>
      <w:bookmarkEnd w:id="67"/>
      <w:r w:rsidRPr="00383106">
        <w:t xml:space="preserve"> осуществлять приемку выполненных Работ (результата работ). </w:t>
      </w:r>
    </w:p>
    <w:p w:rsidR="00665292" w:rsidRPr="00383106" w:rsidRDefault="00665292" w:rsidP="00665292">
      <w:pPr>
        <w:pStyle w:val="affffffff2"/>
        <w:numPr>
          <w:ilvl w:val="2"/>
          <w:numId w:val="19"/>
        </w:numPr>
        <w:ind w:left="0" w:firstLine="567"/>
        <w:jc w:val="both"/>
      </w:pPr>
      <w:bookmarkStart w:id="68" w:name="_Hlk40803191"/>
      <w:bookmarkStart w:id="69" w:name="sub_100411"/>
      <w:r w:rsidRPr="00383106">
        <w:t>Проводить проверку предоставленных Подрядчиком результатов работ, предусмотренных Контрактом, в части их соответствия условиям Контракта.</w:t>
      </w:r>
    </w:p>
    <w:p w:rsidR="00665292" w:rsidRPr="00383106" w:rsidRDefault="00665292" w:rsidP="00665292">
      <w:pPr>
        <w:pStyle w:val="affffffff2"/>
        <w:ind w:firstLine="567"/>
        <w:jc w:val="both"/>
      </w:pPr>
      <w:r w:rsidRPr="00383106">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665292" w:rsidRPr="00383106" w:rsidRDefault="00665292" w:rsidP="00665292">
      <w:pPr>
        <w:pStyle w:val="aff"/>
        <w:numPr>
          <w:ilvl w:val="2"/>
          <w:numId w:val="19"/>
        </w:numPr>
        <w:ind w:left="0" w:firstLine="567"/>
        <w:contextualSpacing w:val="0"/>
        <w:jc w:val="both"/>
      </w:pPr>
      <w:r w:rsidRPr="00383106">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665292" w:rsidRPr="00383106" w:rsidRDefault="00665292" w:rsidP="00665292">
      <w:pPr>
        <w:pStyle w:val="aff"/>
        <w:ind w:left="567"/>
        <w:jc w:val="both"/>
      </w:pPr>
    </w:p>
    <w:bookmarkEnd w:id="68"/>
    <w:p w:rsidR="00665292" w:rsidRPr="00383106" w:rsidRDefault="00665292" w:rsidP="00665292">
      <w:pPr>
        <w:pStyle w:val="aff"/>
        <w:numPr>
          <w:ilvl w:val="1"/>
          <w:numId w:val="19"/>
        </w:numPr>
        <w:ind w:left="0" w:firstLine="567"/>
        <w:contextualSpacing w:val="0"/>
        <w:jc w:val="both"/>
      </w:pPr>
      <w:r w:rsidRPr="00383106">
        <w:rPr>
          <w:b/>
          <w:bCs/>
        </w:rPr>
        <w:lastRenderedPageBreak/>
        <w:t xml:space="preserve"> На стадии подготовки проектной и рабочей документации и выполнению инженерных изысканий Государственный заказчик обязан:</w:t>
      </w:r>
    </w:p>
    <w:p w:rsidR="00665292" w:rsidRPr="00383106" w:rsidRDefault="00665292" w:rsidP="00665292">
      <w:pPr>
        <w:pStyle w:val="aff"/>
        <w:numPr>
          <w:ilvl w:val="2"/>
          <w:numId w:val="19"/>
        </w:numPr>
        <w:ind w:left="0" w:firstLine="567"/>
        <w:contextualSpacing w:val="0"/>
        <w:jc w:val="both"/>
      </w:pPr>
      <w:bookmarkStart w:id="70" w:name="_Hlk20985898"/>
      <w:bookmarkStart w:id="71" w:name="_Hlk6994876"/>
      <w:r w:rsidRPr="00383106">
        <w:t xml:space="preserve">Осуществлять приемку результатов выполненных работ по контракту в соответствии с </w:t>
      </w:r>
      <w:r w:rsidRPr="00383106">
        <w:rPr>
          <w:b/>
          <w:bCs/>
          <w:i/>
          <w:iCs/>
        </w:rPr>
        <w:t xml:space="preserve">Графиком выполнения работ, который является приложением № 2 к Контракту </w:t>
      </w:r>
      <w:r w:rsidRPr="00383106">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665292" w:rsidRPr="00383106" w:rsidRDefault="00665292" w:rsidP="00665292">
      <w:pPr>
        <w:pStyle w:val="aff"/>
        <w:widowControl w:val="0"/>
        <w:numPr>
          <w:ilvl w:val="2"/>
          <w:numId w:val="19"/>
        </w:numPr>
        <w:ind w:left="0" w:firstLine="567"/>
        <w:contextualSpacing w:val="0"/>
        <w:jc w:val="both"/>
      </w:pPr>
      <w:r w:rsidRPr="00383106">
        <w:t>Оплачивать выполненные по Контракту работы в размерах, установленных Контрактом не позднее 30 дней с даты подписания Государственным заказчиком акта сдачи-приемки выполненных работ.</w:t>
      </w:r>
    </w:p>
    <w:p w:rsidR="00665292" w:rsidRPr="00383106" w:rsidRDefault="00665292" w:rsidP="00665292">
      <w:pPr>
        <w:pStyle w:val="aff"/>
        <w:widowControl w:val="0"/>
        <w:numPr>
          <w:ilvl w:val="2"/>
          <w:numId w:val="19"/>
        </w:numPr>
        <w:spacing w:line="252" w:lineRule="auto"/>
        <w:ind w:left="0" w:firstLine="567"/>
        <w:contextualSpacing w:val="0"/>
        <w:jc w:val="both"/>
      </w:pPr>
      <w:r w:rsidRPr="00383106">
        <w:t xml:space="preserve">В течение 10 (десяти) рабочих дней с даты представления Подрядчиком на утверждение </w:t>
      </w:r>
      <w:r w:rsidRPr="00383106">
        <w:rPr>
          <w:rFonts w:eastAsia="Calibri"/>
        </w:rPr>
        <w:t xml:space="preserve">задания на выполнение инженерных изысканий и программы инженерных изысканий в соответствии </w:t>
      </w:r>
      <w:r w:rsidRPr="00383106">
        <w:rPr>
          <w:rFonts w:eastAsia="Calibri"/>
          <w:b/>
          <w:bCs/>
          <w:i/>
          <w:iCs/>
        </w:rPr>
        <w:t>с пунктом 5.9.3 Контракта</w:t>
      </w:r>
      <w:r w:rsidRPr="00383106">
        <w:rPr>
          <w:rFonts w:eastAsia="Calibri"/>
        </w:rPr>
        <w:t>,</w:t>
      </w:r>
      <w:r w:rsidRPr="00383106">
        <w:t xml:space="preserve"> </w:t>
      </w:r>
      <w:r w:rsidRPr="0038310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383106">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0"/>
    <w:bookmarkEnd w:id="71"/>
    <w:p w:rsidR="00665292" w:rsidRPr="00383106" w:rsidRDefault="00665292" w:rsidP="00665292">
      <w:pPr>
        <w:pStyle w:val="aff"/>
        <w:widowControl w:val="0"/>
        <w:numPr>
          <w:ilvl w:val="2"/>
          <w:numId w:val="19"/>
        </w:numPr>
        <w:spacing w:line="252" w:lineRule="auto"/>
        <w:ind w:left="0" w:firstLine="567"/>
        <w:jc w:val="both"/>
      </w:pPr>
      <w:r w:rsidRPr="00383106">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rsidR="00665292" w:rsidRPr="00383106" w:rsidRDefault="00665292" w:rsidP="00665292">
      <w:pPr>
        <w:pStyle w:val="aff"/>
        <w:widowControl w:val="0"/>
        <w:spacing w:line="252" w:lineRule="auto"/>
        <w:ind w:left="567"/>
        <w:jc w:val="both"/>
      </w:pPr>
    </w:p>
    <w:p w:rsidR="00665292" w:rsidRPr="00383106" w:rsidRDefault="00665292" w:rsidP="00665292">
      <w:pPr>
        <w:pStyle w:val="aff"/>
        <w:numPr>
          <w:ilvl w:val="1"/>
          <w:numId w:val="19"/>
        </w:numPr>
        <w:ind w:left="0" w:firstLine="567"/>
        <w:contextualSpacing w:val="0"/>
        <w:jc w:val="both"/>
        <w:rPr>
          <w:b/>
          <w:bCs/>
        </w:rPr>
      </w:pPr>
      <w:r w:rsidRPr="00383106">
        <w:t xml:space="preserve"> </w:t>
      </w:r>
      <w:r w:rsidRPr="00383106">
        <w:rPr>
          <w:b/>
          <w:bCs/>
        </w:rPr>
        <w:t>На стадии строительства Объекта Государственный заказчик обязан:</w:t>
      </w:r>
    </w:p>
    <w:bookmarkEnd w:id="69"/>
    <w:p w:rsidR="00665292" w:rsidRPr="00383106" w:rsidRDefault="00665292" w:rsidP="00665292">
      <w:pPr>
        <w:pStyle w:val="aff"/>
        <w:numPr>
          <w:ilvl w:val="2"/>
          <w:numId w:val="19"/>
        </w:numPr>
        <w:tabs>
          <w:tab w:val="left" w:pos="741"/>
          <w:tab w:val="left" w:pos="1140"/>
        </w:tabs>
        <w:ind w:left="0" w:firstLine="567"/>
        <w:contextualSpacing w:val="0"/>
        <w:jc w:val="both"/>
        <w:rPr>
          <w:b/>
          <w:bCs/>
          <w:i/>
          <w:iCs/>
        </w:rPr>
      </w:pPr>
      <w:r w:rsidRPr="00383106">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383106">
        <w:rPr>
          <w:b/>
          <w:bCs/>
          <w:i/>
          <w:iCs/>
        </w:rPr>
        <w:t>по Акту приема-передачи строительной площадки по форме Приложения № 7 к Контракту.</w:t>
      </w:r>
    </w:p>
    <w:p w:rsidR="00665292" w:rsidRPr="00383106" w:rsidRDefault="00665292" w:rsidP="00665292">
      <w:pPr>
        <w:pStyle w:val="aff"/>
        <w:numPr>
          <w:ilvl w:val="2"/>
          <w:numId w:val="19"/>
        </w:numPr>
        <w:ind w:left="0" w:firstLine="567"/>
        <w:contextualSpacing w:val="0"/>
        <w:jc w:val="both"/>
      </w:pPr>
      <w:bookmarkStart w:id="72" w:name="sub_100412"/>
      <w:r w:rsidRPr="00383106">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rsidR="00665292" w:rsidRPr="00383106" w:rsidRDefault="00665292" w:rsidP="00665292">
      <w:pPr>
        <w:ind w:firstLine="567"/>
        <w:jc w:val="both"/>
        <w:rPr>
          <w:b/>
          <w:bCs/>
          <w:i/>
          <w:iCs/>
        </w:rPr>
      </w:pPr>
      <w:r w:rsidRPr="00383106">
        <w:t xml:space="preserve">- копию разрешение на строительство Объекта </w:t>
      </w:r>
      <w:r w:rsidRPr="00383106">
        <w:rPr>
          <w:b/>
          <w:bCs/>
          <w:i/>
          <w:iCs/>
        </w:rPr>
        <w:t xml:space="preserve">(при необходимости); </w:t>
      </w:r>
    </w:p>
    <w:p w:rsidR="00665292" w:rsidRPr="00383106" w:rsidRDefault="00665292" w:rsidP="00665292">
      <w:pPr>
        <w:ind w:firstLine="567"/>
        <w:jc w:val="both"/>
      </w:pPr>
      <w:r w:rsidRPr="00383106">
        <w:t xml:space="preserve">- </w:t>
      </w:r>
      <w:bookmarkEnd w:id="72"/>
      <w:r w:rsidRPr="00383106">
        <w:t xml:space="preserve">копию решения собственника имущества о его сносе (при необходимости); </w:t>
      </w:r>
    </w:p>
    <w:p w:rsidR="00665292" w:rsidRPr="00383106" w:rsidRDefault="00665292" w:rsidP="00665292">
      <w:pPr>
        <w:ind w:firstLine="567"/>
        <w:jc w:val="both"/>
      </w:pPr>
      <w:r w:rsidRPr="00383106">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383106">
        <w:t>Инвестстрой</w:t>
      </w:r>
      <w:proofErr w:type="spellEnd"/>
      <w:r w:rsidRPr="00383106">
        <w:t xml:space="preserve"> Республики Крым» от 27.07.2018 № 213;</w:t>
      </w:r>
    </w:p>
    <w:p w:rsidR="00665292" w:rsidRPr="00383106" w:rsidRDefault="00665292" w:rsidP="00665292">
      <w:pPr>
        <w:ind w:firstLine="567"/>
        <w:jc w:val="both"/>
      </w:pPr>
      <w:r w:rsidRPr="00383106">
        <w:t>-  Смету контракта, по форме Приложения № 5 к Контракту.</w:t>
      </w:r>
    </w:p>
    <w:p w:rsidR="00665292" w:rsidRPr="00383106" w:rsidRDefault="00665292" w:rsidP="00665292">
      <w:pPr>
        <w:ind w:firstLine="567"/>
        <w:jc w:val="both"/>
      </w:pPr>
      <w:r w:rsidRPr="00383106">
        <w:t>Смета контракта утверждается дополнительным соглашением.</w:t>
      </w:r>
    </w:p>
    <w:p w:rsidR="00665292" w:rsidRPr="00383106" w:rsidRDefault="00665292" w:rsidP="00665292">
      <w:pPr>
        <w:pStyle w:val="aff"/>
        <w:numPr>
          <w:ilvl w:val="2"/>
          <w:numId w:val="19"/>
        </w:numPr>
        <w:ind w:left="0" w:firstLine="567"/>
        <w:contextualSpacing w:val="0"/>
        <w:jc w:val="both"/>
      </w:pPr>
      <w:r w:rsidRPr="00383106">
        <w:t xml:space="preserve">В течение </w:t>
      </w:r>
      <w:r w:rsidRPr="00383106">
        <w:rPr>
          <w:u w:val="single"/>
        </w:rPr>
        <w:t>10 (десяти)</w:t>
      </w:r>
      <w:r w:rsidRPr="00383106">
        <w:t xml:space="preserve">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rsidR="00665292" w:rsidRPr="00383106" w:rsidRDefault="00665292" w:rsidP="00665292">
      <w:pPr>
        <w:pStyle w:val="aff"/>
        <w:numPr>
          <w:ilvl w:val="2"/>
          <w:numId w:val="19"/>
        </w:numPr>
        <w:ind w:left="0" w:firstLine="567"/>
        <w:contextualSpacing w:val="0"/>
        <w:jc w:val="both"/>
      </w:pPr>
      <w:bookmarkStart w:id="73" w:name="_Hlk40868968"/>
      <w:bookmarkStart w:id="74" w:name="_Hlk42156746"/>
      <w:r w:rsidRPr="00383106">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73"/>
    <w:p w:rsidR="00665292" w:rsidRPr="00383106" w:rsidRDefault="00665292" w:rsidP="00665292">
      <w:pPr>
        <w:pStyle w:val="aff"/>
        <w:numPr>
          <w:ilvl w:val="2"/>
          <w:numId w:val="19"/>
        </w:numPr>
        <w:ind w:left="0" w:firstLine="567"/>
        <w:contextualSpacing w:val="0"/>
        <w:jc w:val="both"/>
      </w:pPr>
      <w:r w:rsidRPr="00383106">
        <w:t>Производить освидетельствование скрытых работ.</w:t>
      </w:r>
    </w:p>
    <w:p w:rsidR="00665292" w:rsidRPr="00383106" w:rsidRDefault="00665292" w:rsidP="00665292">
      <w:pPr>
        <w:pStyle w:val="aff"/>
        <w:numPr>
          <w:ilvl w:val="2"/>
          <w:numId w:val="19"/>
        </w:numPr>
        <w:ind w:left="0" w:firstLine="567"/>
        <w:contextualSpacing w:val="0"/>
        <w:jc w:val="both"/>
      </w:pPr>
      <w:bookmarkStart w:id="75" w:name="_Hlk45180766"/>
      <w:r w:rsidRPr="00383106">
        <w:lastRenderedPageBreak/>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75"/>
    <w:p w:rsidR="00665292" w:rsidRPr="00383106" w:rsidRDefault="00665292" w:rsidP="00665292">
      <w:pPr>
        <w:pStyle w:val="aff"/>
        <w:numPr>
          <w:ilvl w:val="2"/>
          <w:numId w:val="19"/>
        </w:numPr>
        <w:ind w:left="0" w:firstLine="567"/>
        <w:contextualSpacing w:val="0"/>
        <w:jc w:val="both"/>
      </w:pPr>
      <w:r w:rsidRPr="00383106">
        <w:t>При завершении строительства (реконструкции) Объекта подписать акт приема передачи строительной площадки.</w:t>
      </w:r>
    </w:p>
    <w:p w:rsidR="00665292" w:rsidRPr="00383106" w:rsidRDefault="00665292" w:rsidP="00665292">
      <w:pPr>
        <w:pStyle w:val="aff"/>
        <w:numPr>
          <w:ilvl w:val="2"/>
          <w:numId w:val="19"/>
        </w:numPr>
        <w:ind w:left="0" w:firstLine="567"/>
        <w:contextualSpacing w:val="0"/>
        <w:jc w:val="both"/>
        <w:rPr>
          <w:iCs/>
        </w:rPr>
      </w:pPr>
      <w:r w:rsidRPr="0038310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rsidR="00665292" w:rsidRPr="00383106" w:rsidRDefault="00665292" w:rsidP="00665292">
      <w:pPr>
        <w:pStyle w:val="aff"/>
        <w:numPr>
          <w:ilvl w:val="2"/>
          <w:numId w:val="19"/>
        </w:numPr>
        <w:ind w:left="0" w:firstLine="567"/>
        <w:contextualSpacing w:val="0"/>
        <w:jc w:val="both"/>
      </w:pPr>
      <w:r w:rsidRPr="00383106">
        <w:t>Участвовать в проверках, проводимых органами Государственного надзора, а также ведомственными инспекциями и комиссиями.</w:t>
      </w:r>
    </w:p>
    <w:bookmarkEnd w:id="74"/>
    <w:p w:rsidR="00665292" w:rsidRPr="00383106" w:rsidRDefault="00665292" w:rsidP="00665292">
      <w:pPr>
        <w:jc w:val="both"/>
      </w:pPr>
    </w:p>
    <w:p w:rsidR="00665292" w:rsidRPr="00383106" w:rsidRDefault="00665292" w:rsidP="00665292">
      <w:pPr>
        <w:pStyle w:val="aff"/>
        <w:numPr>
          <w:ilvl w:val="1"/>
          <w:numId w:val="19"/>
        </w:numPr>
        <w:ind w:left="0" w:firstLine="567"/>
        <w:contextualSpacing w:val="0"/>
        <w:jc w:val="both"/>
        <w:rPr>
          <w:b/>
        </w:rPr>
      </w:pPr>
      <w:r w:rsidRPr="00383106">
        <w:rPr>
          <w:b/>
        </w:rPr>
        <w:t xml:space="preserve"> Подрядчик вправе:</w:t>
      </w:r>
    </w:p>
    <w:p w:rsidR="00665292" w:rsidRPr="00383106" w:rsidRDefault="00665292" w:rsidP="00665292">
      <w:pPr>
        <w:pStyle w:val="aff"/>
        <w:numPr>
          <w:ilvl w:val="2"/>
          <w:numId w:val="19"/>
        </w:numPr>
        <w:ind w:left="0" w:firstLine="567"/>
        <w:contextualSpacing w:val="0"/>
        <w:jc w:val="both"/>
      </w:pPr>
      <w:r w:rsidRPr="00383106">
        <w:t xml:space="preserve">Требовать своевременной оплаты выполненных работ в соответствии с подписанным актом приемки выполненных работ. </w:t>
      </w:r>
    </w:p>
    <w:p w:rsidR="00665292" w:rsidRPr="00383106" w:rsidRDefault="00665292" w:rsidP="00665292">
      <w:pPr>
        <w:pStyle w:val="aff"/>
        <w:numPr>
          <w:ilvl w:val="2"/>
          <w:numId w:val="19"/>
        </w:numPr>
        <w:ind w:left="0" w:firstLine="567"/>
        <w:contextualSpacing w:val="0"/>
        <w:jc w:val="both"/>
      </w:pPr>
      <w:r w:rsidRPr="0038310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665292" w:rsidRPr="00383106" w:rsidRDefault="00665292" w:rsidP="00665292">
      <w:pPr>
        <w:pStyle w:val="aff"/>
        <w:numPr>
          <w:ilvl w:val="2"/>
          <w:numId w:val="19"/>
        </w:numPr>
        <w:ind w:left="0" w:firstLine="567"/>
        <w:contextualSpacing w:val="0"/>
        <w:jc w:val="both"/>
      </w:pPr>
      <w:r w:rsidRPr="00383106">
        <w:t xml:space="preserve">Определить конкретные виды и объемы работ, из числа видов и объемов работ, указанных в </w:t>
      </w:r>
      <w:r w:rsidRPr="00383106">
        <w:rPr>
          <w:b/>
          <w:bCs/>
          <w:i/>
          <w:iCs/>
        </w:rPr>
        <w:t>настоящей статье</w:t>
      </w:r>
      <w:r w:rsidRPr="00383106">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665292" w:rsidRPr="00383106" w:rsidRDefault="00665292" w:rsidP="00665292">
      <w:pPr>
        <w:pStyle w:val="aff"/>
        <w:numPr>
          <w:ilvl w:val="2"/>
          <w:numId w:val="19"/>
        </w:numPr>
        <w:ind w:left="0" w:firstLine="567"/>
        <w:contextualSpacing w:val="0"/>
        <w:jc w:val="both"/>
      </w:pPr>
      <w:r w:rsidRPr="00383106">
        <w:t>Осуществлять иные права, предоставленные Подрядчику в соответствии с законодательством Российской Федерации и Контрактом.</w:t>
      </w:r>
    </w:p>
    <w:p w:rsidR="00665292" w:rsidRPr="00383106" w:rsidRDefault="00665292" w:rsidP="00665292">
      <w:pPr>
        <w:pStyle w:val="aff"/>
        <w:ind w:left="567"/>
        <w:jc w:val="both"/>
      </w:pPr>
    </w:p>
    <w:p w:rsidR="00665292" w:rsidRPr="00383106" w:rsidRDefault="00665292" w:rsidP="00665292">
      <w:pPr>
        <w:pStyle w:val="aff"/>
        <w:numPr>
          <w:ilvl w:val="1"/>
          <w:numId w:val="19"/>
        </w:numPr>
        <w:ind w:left="0" w:firstLine="567"/>
        <w:contextualSpacing w:val="0"/>
        <w:jc w:val="both"/>
        <w:rPr>
          <w:b/>
        </w:rPr>
      </w:pPr>
      <w:r w:rsidRPr="00383106">
        <w:rPr>
          <w:b/>
        </w:rPr>
        <w:t xml:space="preserve"> При реализации Контракта Подрядчик обязан:</w:t>
      </w:r>
    </w:p>
    <w:p w:rsidR="00665292" w:rsidRPr="00383106" w:rsidRDefault="00665292" w:rsidP="00665292">
      <w:pPr>
        <w:pStyle w:val="aff"/>
        <w:numPr>
          <w:ilvl w:val="2"/>
          <w:numId w:val="19"/>
        </w:numPr>
        <w:ind w:left="0" w:firstLine="567"/>
        <w:contextualSpacing w:val="0"/>
        <w:jc w:val="both"/>
      </w:pPr>
      <w:r w:rsidRPr="0038310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665292" w:rsidRPr="00383106" w:rsidRDefault="00665292" w:rsidP="00665292">
      <w:pPr>
        <w:pStyle w:val="aff"/>
        <w:numPr>
          <w:ilvl w:val="2"/>
          <w:numId w:val="19"/>
        </w:numPr>
        <w:ind w:left="0" w:firstLine="567"/>
        <w:contextualSpacing w:val="0"/>
        <w:jc w:val="both"/>
      </w:pPr>
      <w:r w:rsidRPr="00383106">
        <w:t>Немедленно известить Государственного заказчика и до получения от него указаний приостановить Работы при обнаружении:</w:t>
      </w:r>
    </w:p>
    <w:p w:rsidR="00665292" w:rsidRPr="00383106" w:rsidRDefault="00665292" w:rsidP="00665292">
      <w:pPr>
        <w:ind w:firstLine="567"/>
        <w:jc w:val="both"/>
      </w:pPr>
      <w:r w:rsidRPr="00383106">
        <w:t>-возможных неблагоприятных для Государственного заказчика последствий выполнения его указаний о способе исполнения Работ;</w:t>
      </w:r>
    </w:p>
    <w:p w:rsidR="00665292" w:rsidRPr="00383106" w:rsidRDefault="00665292" w:rsidP="00665292">
      <w:pPr>
        <w:ind w:firstLine="567"/>
        <w:jc w:val="both"/>
      </w:pPr>
      <w:r w:rsidRPr="00383106">
        <w:t>-иных, не зависящих от Подрядчика обстоятельств, угрожающих качеству результатов выполняемой Работы.</w:t>
      </w:r>
    </w:p>
    <w:p w:rsidR="00665292" w:rsidRPr="00383106" w:rsidRDefault="00665292" w:rsidP="00665292">
      <w:pPr>
        <w:ind w:firstLine="567"/>
        <w:jc w:val="both"/>
      </w:pPr>
      <w:r w:rsidRPr="00383106">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665292" w:rsidRPr="00383106" w:rsidRDefault="00665292" w:rsidP="00665292">
      <w:pPr>
        <w:pStyle w:val="aff"/>
        <w:numPr>
          <w:ilvl w:val="2"/>
          <w:numId w:val="19"/>
        </w:numPr>
        <w:ind w:left="0" w:firstLine="567"/>
        <w:contextualSpacing w:val="0"/>
        <w:jc w:val="both"/>
      </w:pPr>
      <w:r w:rsidRPr="0038310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665292" w:rsidRPr="00383106" w:rsidRDefault="00665292" w:rsidP="00665292">
      <w:pPr>
        <w:pStyle w:val="aff"/>
        <w:numPr>
          <w:ilvl w:val="2"/>
          <w:numId w:val="19"/>
        </w:numPr>
        <w:ind w:left="0" w:firstLine="567"/>
        <w:contextualSpacing w:val="0"/>
        <w:jc w:val="both"/>
      </w:pPr>
      <w:r w:rsidRPr="00383106">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665292" w:rsidRPr="00383106" w:rsidRDefault="00665292" w:rsidP="00665292">
      <w:pPr>
        <w:pStyle w:val="aff"/>
        <w:numPr>
          <w:ilvl w:val="2"/>
          <w:numId w:val="19"/>
        </w:numPr>
        <w:ind w:left="0" w:firstLine="567"/>
        <w:contextualSpacing w:val="0"/>
        <w:jc w:val="both"/>
      </w:pPr>
      <w:r w:rsidRPr="00383106">
        <w:lastRenderedPageBreak/>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665292" w:rsidRPr="00383106" w:rsidRDefault="00665292" w:rsidP="00665292">
      <w:pPr>
        <w:pStyle w:val="aff"/>
        <w:numPr>
          <w:ilvl w:val="2"/>
          <w:numId w:val="19"/>
        </w:numPr>
        <w:ind w:left="0" w:firstLine="567"/>
        <w:contextualSpacing w:val="0"/>
        <w:jc w:val="both"/>
      </w:pPr>
      <w:r w:rsidRPr="00383106">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w:t>
      </w:r>
      <w:bookmarkStart w:id="76" w:name="_Hlk69459164"/>
      <w:r w:rsidRPr="00383106">
        <w:t xml:space="preserve">и (или) рабочей </w:t>
      </w:r>
      <w:bookmarkEnd w:id="76"/>
      <w:r w:rsidRPr="00383106">
        <w:t>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rsidR="00665292" w:rsidRPr="00383106" w:rsidRDefault="00665292" w:rsidP="00665292">
      <w:pPr>
        <w:pStyle w:val="aff"/>
        <w:numPr>
          <w:ilvl w:val="2"/>
          <w:numId w:val="19"/>
        </w:numPr>
        <w:ind w:left="0" w:firstLine="567"/>
        <w:contextualSpacing w:val="0"/>
        <w:jc w:val="both"/>
      </w:pPr>
      <w:r w:rsidRPr="00383106">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77" w:name="_Hlk25760910"/>
      <w:r w:rsidRPr="00383106">
        <w:t xml:space="preserve">несоответствие проектной и (или) рабочей документации законодательству РФ и (или) фактическим обстоятельствам </w:t>
      </w:r>
      <w:bookmarkEnd w:id="77"/>
      <w:r w:rsidRPr="00383106">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665292" w:rsidRPr="00383106" w:rsidRDefault="00665292" w:rsidP="00665292">
      <w:pPr>
        <w:pStyle w:val="aff"/>
        <w:numPr>
          <w:ilvl w:val="2"/>
          <w:numId w:val="19"/>
        </w:numPr>
        <w:ind w:left="0" w:firstLine="567"/>
        <w:contextualSpacing w:val="0"/>
        <w:jc w:val="both"/>
      </w:pPr>
      <w:bookmarkStart w:id="78" w:name="_Hlk44680977"/>
      <w:bookmarkStart w:id="79" w:name="_Hlk45181584"/>
      <w:r w:rsidRPr="00383106">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8"/>
    <w:p w:rsidR="00665292" w:rsidRPr="00383106" w:rsidRDefault="00665292" w:rsidP="00665292">
      <w:pPr>
        <w:pStyle w:val="aff"/>
        <w:numPr>
          <w:ilvl w:val="2"/>
          <w:numId w:val="19"/>
        </w:numPr>
        <w:ind w:left="0" w:firstLine="567"/>
        <w:contextualSpacing w:val="0"/>
        <w:jc w:val="both"/>
      </w:pPr>
      <w:r w:rsidRPr="00383106">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79"/>
    <w:p w:rsidR="00665292" w:rsidRPr="00383106" w:rsidRDefault="00665292" w:rsidP="00665292">
      <w:pPr>
        <w:pStyle w:val="aff"/>
        <w:widowControl w:val="0"/>
        <w:numPr>
          <w:ilvl w:val="2"/>
          <w:numId w:val="19"/>
        </w:numPr>
        <w:tabs>
          <w:tab w:val="left" w:pos="567"/>
          <w:tab w:val="left" w:pos="1276"/>
          <w:tab w:val="left" w:pos="1418"/>
          <w:tab w:val="left" w:pos="2008"/>
        </w:tabs>
        <w:spacing w:line="252" w:lineRule="auto"/>
        <w:ind w:left="0" w:firstLine="567"/>
        <w:jc w:val="both"/>
      </w:pPr>
      <w:r w:rsidRPr="00383106">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rsidR="00665292" w:rsidRPr="00383106" w:rsidRDefault="00665292" w:rsidP="00665292">
      <w:pPr>
        <w:pStyle w:val="aff"/>
        <w:numPr>
          <w:ilvl w:val="2"/>
          <w:numId w:val="19"/>
        </w:numPr>
        <w:ind w:left="0" w:firstLine="567"/>
        <w:contextualSpacing w:val="0"/>
        <w:jc w:val="both"/>
      </w:pPr>
      <w:r w:rsidRPr="00383106">
        <w:t>Осуществлять сопровождение при приемке результата Работ (Объекта) в эксплуатацию.</w:t>
      </w:r>
    </w:p>
    <w:p w:rsidR="00665292" w:rsidRPr="00383106" w:rsidRDefault="00665292" w:rsidP="00665292">
      <w:pPr>
        <w:pStyle w:val="aff"/>
        <w:numPr>
          <w:ilvl w:val="2"/>
          <w:numId w:val="19"/>
        </w:numPr>
        <w:ind w:left="0" w:firstLine="567"/>
        <w:contextualSpacing w:val="0"/>
        <w:jc w:val="both"/>
      </w:pPr>
      <w:r w:rsidRPr="00383106">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665292" w:rsidRPr="00383106" w:rsidRDefault="00665292" w:rsidP="00665292">
      <w:pPr>
        <w:pStyle w:val="aff"/>
        <w:numPr>
          <w:ilvl w:val="2"/>
          <w:numId w:val="19"/>
        </w:numPr>
        <w:ind w:left="0" w:firstLine="567"/>
        <w:contextualSpacing w:val="0"/>
        <w:jc w:val="both"/>
      </w:pPr>
      <w:r w:rsidRPr="00383106">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w:t>
      </w:r>
      <w:r w:rsidRPr="00383106">
        <w:lastRenderedPageBreak/>
        <w:t>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665292" w:rsidRPr="00383106" w:rsidRDefault="00665292" w:rsidP="00665292">
      <w:pPr>
        <w:pStyle w:val="aff"/>
        <w:widowControl w:val="0"/>
        <w:tabs>
          <w:tab w:val="left" w:pos="567"/>
          <w:tab w:val="left" w:pos="1276"/>
          <w:tab w:val="left" w:pos="1418"/>
          <w:tab w:val="left" w:pos="2008"/>
        </w:tabs>
        <w:spacing w:line="252" w:lineRule="auto"/>
        <w:ind w:left="567"/>
        <w:jc w:val="both"/>
      </w:pPr>
    </w:p>
    <w:p w:rsidR="00665292" w:rsidRPr="00383106" w:rsidRDefault="00665292" w:rsidP="00665292">
      <w:pPr>
        <w:pStyle w:val="aff"/>
        <w:widowControl w:val="0"/>
        <w:numPr>
          <w:ilvl w:val="1"/>
          <w:numId w:val="19"/>
        </w:numPr>
        <w:tabs>
          <w:tab w:val="left" w:pos="567"/>
          <w:tab w:val="left" w:pos="1276"/>
          <w:tab w:val="left" w:pos="1418"/>
          <w:tab w:val="left" w:pos="2008"/>
        </w:tabs>
        <w:spacing w:line="252" w:lineRule="auto"/>
        <w:ind w:left="0" w:firstLine="567"/>
        <w:jc w:val="both"/>
        <w:rPr>
          <w:b/>
          <w:bCs/>
        </w:rPr>
      </w:pPr>
      <w:r w:rsidRPr="00383106">
        <w:rPr>
          <w:b/>
          <w:bCs/>
        </w:rPr>
        <w:t>На стадии подготовки проектной и рабочей документации и выполнению инженерных изысканий Подрядчик обязан:</w:t>
      </w:r>
    </w:p>
    <w:p w:rsidR="00665292" w:rsidRPr="00383106" w:rsidRDefault="00665292" w:rsidP="00665292">
      <w:pPr>
        <w:pStyle w:val="aff"/>
        <w:numPr>
          <w:ilvl w:val="2"/>
          <w:numId w:val="19"/>
        </w:numPr>
        <w:ind w:left="0" w:firstLine="567"/>
        <w:contextualSpacing w:val="0"/>
        <w:jc w:val="both"/>
      </w:pPr>
      <w:r w:rsidRPr="00383106">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rsidR="00665292" w:rsidRPr="00383106" w:rsidRDefault="00665292" w:rsidP="00665292">
      <w:pPr>
        <w:pStyle w:val="aff"/>
        <w:widowControl w:val="0"/>
        <w:ind w:left="0" w:firstLine="567"/>
        <w:jc w:val="both"/>
      </w:pPr>
      <w:r w:rsidRPr="00383106">
        <w:t>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665292" w:rsidRPr="00383106" w:rsidRDefault="00665292" w:rsidP="00665292">
      <w:pPr>
        <w:pStyle w:val="aff"/>
        <w:widowControl w:val="0"/>
        <w:numPr>
          <w:ilvl w:val="2"/>
          <w:numId w:val="19"/>
        </w:numPr>
        <w:ind w:left="0" w:firstLine="567"/>
        <w:jc w:val="both"/>
      </w:pPr>
      <w:r w:rsidRPr="00383106">
        <w:t xml:space="preserve">Назначить в течение 5 (пяти) дней с даты подписания Контракта, лиц, ответственных: </w:t>
      </w:r>
    </w:p>
    <w:p w:rsidR="00665292" w:rsidRPr="00383106" w:rsidRDefault="00665292" w:rsidP="00665292">
      <w:pPr>
        <w:ind w:firstLine="567"/>
        <w:contextualSpacing/>
        <w:jc w:val="both"/>
      </w:pPr>
      <w:r w:rsidRPr="00383106">
        <w:t>за разработку документации по изыскательским работам;</w:t>
      </w:r>
    </w:p>
    <w:p w:rsidR="00665292" w:rsidRPr="00383106" w:rsidRDefault="00665292" w:rsidP="00665292">
      <w:pPr>
        <w:ind w:firstLine="567"/>
        <w:contextualSpacing/>
        <w:jc w:val="both"/>
      </w:pPr>
      <w:r w:rsidRPr="00383106">
        <w:t>за разработку проектной документации;</w:t>
      </w:r>
    </w:p>
    <w:p w:rsidR="00665292" w:rsidRPr="00383106" w:rsidRDefault="00665292" w:rsidP="00665292">
      <w:pPr>
        <w:ind w:firstLine="567"/>
        <w:contextualSpacing/>
        <w:jc w:val="both"/>
      </w:pPr>
      <w:r w:rsidRPr="00383106">
        <w:t>за разработку рабочей документации;</w:t>
      </w:r>
    </w:p>
    <w:p w:rsidR="00665292" w:rsidRPr="00383106" w:rsidRDefault="00665292" w:rsidP="00665292">
      <w:pPr>
        <w:ind w:firstLine="567"/>
        <w:contextualSpacing/>
        <w:jc w:val="both"/>
      </w:pPr>
      <w:r w:rsidRPr="00383106">
        <w:t>за разработку сметной документации;</w:t>
      </w:r>
    </w:p>
    <w:p w:rsidR="00665292" w:rsidRPr="00383106" w:rsidRDefault="00665292" w:rsidP="00665292">
      <w:pPr>
        <w:ind w:firstLine="567"/>
        <w:contextualSpacing/>
        <w:jc w:val="both"/>
      </w:pPr>
      <w:r w:rsidRPr="00383106">
        <w:t>за представление отчетов в объеме и порядке, определяемых Контрактом.</w:t>
      </w:r>
    </w:p>
    <w:p w:rsidR="00665292" w:rsidRPr="00383106" w:rsidRDefault="00665292" w:rsidP="00665292">
      <w:pPr>
        <w:ind w:firstLine="567"/>
        <w:contextualSpacing/>
        <w:jc w:val="both"/>
      </w:pPr>
      <w:r w:rsidRPr="00383106">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665292" w:rsidRPr="00383106" w:rsidRDefault="00665292" w:rsidP="00665292">
      <w:pPr>
        <w:ind w:firstLine="567"/>
        <w:contextualSpacing/>
        <w:jc w:val="both"/>
      </w:pPr>
      <w:r w:rsidRPr="00383106">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665292" w:rsidRPr="00383106" w:rsidRDefault="00665292" w:rsidP="00665292">
      <w:pPr>
        <w:ind w:firstLine="567"/>
        <w:contextualSpacing/>
        <w:jc w:val="both"/>
      </w:pPr>
      <w:r w:rsidRPr="0038310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665292" w:rsidRPr="00383106" w:rsidRDefault="00665292" w:rsidP="00665292">
      <w:pPr>
        <w:pStyle w:val="aff"/>
        <w:widowControl w:val="0"/>
        <w:numPr>
          <w:ilvl w:val="2"/>
          <w:numId w:val="19"/>
        </w:numPr>
        <w:ind w:left="0" w:firstLine="567"/>
        <w:jc w:val="both"/>
      </w:pPr>
      <w:bookmarkStart w:id="80" w:name="_Hlk6996699"/>
      <w:r w:rsidRPr="00383106">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665292" w:rsidRPr="00383106" w:rsidRDefault="00665292" w:rsidP="00665292">
      <w:pPr>
        <w:pStyle w:val="aff"/>
        <w:widowControl w:val="0"/>
        <w:numPr>
          <w:ilvl w:val="2"/>
          <w:numId w:val="19"/>
        </w:numPr>
        <w:ind w:left="0" w:firstLine="567"/>
        <w:jc w:val="both"/>
        <w:rPr>
          <w:rFonts w:eastAsia="Calibri"/>
        </w:rPr>
      </w:pPr>
      <w:bookmarkStart w:id="81" w:name="_Hlk20985617"/>
      <w:bookmarkStart w:id="82" w:name="_Hlk20985847"/>
      <w:r w:rsidRPr="00383106">
        <w:t xml:space="preserve">В течение срока, установленного Государственным заказчиком в соответствии с </w:t>
      </w:r>
      <w:r w:rsidRPr="00383106">
        <w:rPr>
          <w:b/>
          <w:bCs/>
          <w:i/>
          <w:iCs/>
        </w:rPr>
        <w:t>пунктом 5.5.3 Контракта</w:t>
      </w:r>
      <w:r w:rsidRPr="00383106">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383106">
        <w:rPr>
          <w:rFonts w:eastAsia="Calibri"/>
        </w:rPr>
        <w:t>задание на выполнение инженерных изысканий и программу инженерных изысканий. </w:t>
      </w:r>
    </w:p>
    <w:bookmarkEnd w:id="80"/>
    <w:bookmarkEnd w:id="81"/>
    <w:bookmarkEnd w:id="82"/>
    <w:p w:rsidR="00665292" w:rsidRPr="00383106" w:rsidRDefault="00665292" w:rsidP="00665292">
      <w:pPr>
        <w:pStyle w:val="aff"/>
        <w:widowControl w:val="0"/>
        <w:numPr>
          <w:ilvl w:val="2"/>
          <w:numId w:val="19"/>
        </w:numPr>
        <w:ind w:left="0" w:firstLine="567"/>
        <w:jc w:val="both"/>
      </w:pPr>
      <w:r w:rsidRPr="00383106">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p w:rsidR="00665292" w:rsidRPr="00383106" w:rsidRDefault="00665292" w:rsidP="00665292">
      <w:pPr>
        <w:pStyle w:val="aff"/>
        <w:widowControl w:val="0"/>
        <w:numPr>
          <w:ilvl w:val="2"/>
          <w:numId w:val="19"/>
        </w:numPr>
        <w:ind w:left="0" w:firstLine="567"/>
        <w:jc w:val="both"/>
      </w:pPr>
      <w:r w:rsidRPr="00383106">
        <w:t xml:space="preserve">Согласовывать все полученные технические условия с Государственным заказчиком. </w:t>
      </w:r>
    </w:p>
    <w:p w:rsidR="00665292" w:rsidRPr="00383106" w:rsidRDefault="00665292" w:rsidP="00665292">
      <w:pPr>
        <w:pStyle w:val="aff"/>
        <w:widowControl w:val="0"/>
        <w:numPr>
          <w:ilvl w:val="2"/>
          <w:numId w:val="19"/>
        </w:numPr>
        <w:ind w:left="0" w:firstLine="567"/>
        <w:jc w:val="both"/>
      </w:pPr>
      <w:r w:rsidRPr="00383106">
        <w:lastRenderedPageBreak/>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665292" w:rsidRPr="00383106" w:rsidRDefault="00665292" w:rsidP="00665292">
      <w:pPr>
        <w:pStyle w:val="aff"/>
        <w:widowControl w:val="0"/>
        <w:numPr>
          <w:ilvl w:val="2"/>
          <w:numId w:val="19"/>
        </w:numPr>
        <w:ind w:left="0" w:firstLine="567"/>
        <w:jc w:val="both"/>
      </w:pPr>
      <w:r w:rsidRPr="00383106">
        <w:t xml:space="preserve">Не отступать от требований, указанных в </w:t>
      </w:r>
      <w:r w:rsidRPr="00383106">
        <w:rPr>
          <w:b/>
          <w:bCs/>
          <w:i/>
          <w:iCs/>
        </w:rPr>
        <w:t>пункте 5.9.7 Контракта</w:t>
      </w:r>
      <w:r w:rsidRPr="00383106">
        <w:t xml:space="preserve"> без предварительного письменного согласия Государственного заказчика. </w:t>
      </w:r>
    </w:p>
    <w:p w:rsidR="00665292" w:rsidRPr="00383106" w:rsidRDefault="00665292" w:rsidP="00665292">
      <w:pPr>
        <w:pStyle w:val="aff"/>
        <w:numPr>
          <w:ilvl w:val="2"/>
          <w:numId w:val="19"/>
        </w:numPr>
        <w:ind w:left="0" w:firstLine="567"/>
        <w:contextualSpacing w:val="0"/>
        <w:jc w:val="both"/>
        <w:rPr>
          <w:b/>
          <w:bCs/>
          <w:i/>
          <w:iCs/>
        </w:rPr>
      </w:pPr>
      <w:r w:rsidRPr="00383106">
        <w:t xml:space="preserve">Необходимую и достаточную для прохождения государственной экспертизы проектную документацию </w:t>
      </w:r>
      <w:bookmarkStart w:id="83" w:name="_Hlk69459230"/>
      <w:r w:rsidRPr="00383106">
        <w:t xml:space="preserve">и результаты инженерных изысканий </w:t>
      </w:r>
      <w:bookmarkEnd w:id="83"/>
      <w:r w:rsidRPr="00383106">
        <w:t xml:space="preserve">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383106">
        <w:rPr>
          <w:b/>
          <w:bCs/>
          <w:i/>
          <w:iCs/>
        </w:rPr>
        <w:t xml:space="preserve">Задания на проектирование Приложение №1 к Контракту. </w:t>
      </w:r>
    </w:p>
    <w:p w:rsidR="00665292" w:rsidRPr="00383106" w:rsidRDefault="00665292" w:rsidP="00665292">
      <w:pPr>
        <w:pStyle w:val="aff"/>
        <w:autoSpaceDE w:val="0"/>
        <w:autoSpaceDN w:val="0"/>
        <w:adjustRightInd w:val="0"/>
        <w:spacing w:line="252" w:lineRule="auto"/>
        <w:ind w:left="0" w:firstLine="567"/>
        <w:jc w:val="both"/>
      </w:pPr>
      <w:r w:rsidRPr="00383106">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665292" w:rsidRPr="00383106" w:rsidRDefault="00665292" w:rsidP="00665292">
      <w:pPr>
        <w:widowControl w:val="0"/>
        <w:tabs>
          <w:tab w:val="left" w:pos="720"/>
          <w:tab w:val="left" w:pos="1134"/>
        </w:tabs>
        <w:ind w:firstLine="567"/>
        <w:contextualSpacing/>
        <w:jc w:val="both"/>
      </w:pPr>
      <w:r w:rsidRPr="00383106">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665292" w:rsidRPr="00383106" w:rsidRDefault="00665292" w:rsidP="00665292">
      <w:pPr>
        <w:pStyle w:val="aff"/>
        <w:ind w:left="0" w:firstLine="567"/>
        <w:jc w:val="both"/>
      </w:pPr>
      <w:r w:rsidRPr="00383106">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rsidR="00665292" w:rsidRPr="00383106" w:rsidRDefault="00665292" w:rsidP="00665292">
      <w:pPr>
        <w:pStyle w:val="aff"/>
        <w:widowControl w:val="0"/>
        <w:numPr>
          <w:ilvl w:val="2"/>
          <w:numId w:val="19"/>
        </w:numPr>
        <w:tabs>
          <w:tab w:val="left" w:pos="567"/>
        </w:tabs>
        <w:ind w:left="0" w:firstLine="567"/>
        <w:jc w:val="both"/>
      </w:pPr>
      <w:r w:rsidRPr="00383106">
        <w:t xml:space="preserve">Согласовать проектную </w:t>
      </w:r>
      <w:bookmarkStart w:id="84" w:name="_Hlk69459250"/>
      <w:r w:rsidRPr="00383106">
        <w:t xml:space="preserve">и рабочую </w:t>
      </w:r>
      <w:bookmarkEnd w:id="84"/>
      <w:r w:rsidRPr="00383106">
        <w:t>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665292" w:rsidRPr="00383106" w:rsidRDefault="00665292" w:rsidP="00665292">
      <w:pPr>
        <w:tabs>
          <w:tab w:val="left" w:pos="-1701"/>
          <w:tab w:val="left" w:pos="567"/>
        </w:tabs>
        <w:ind w:firstLine="567"/>
        <w:contextualSpacing/>
        <w:jc w:val="both"/>
      </w:pPr>
      <w:r w:rsidRPr="00383106">
        <w:t>- установленных Заданием на проектирование;</w:t>
      </w:r>
    </w:p>
    <w:p w:rsidR="00665292" w:rsidRPr="00383106" w:rsidRDefault="00665292" w:rsidP="00665292">
      <w:pPr>
        <w:tabs>
          <w:tab w:val="left" w:pos="-1701"/>
          <w:tab w:val="left" w:pos="567"/>
        </w:tabs>
        <w:ind w:firstLine="567"/>
        <w:contextualSpacing/>
        <w:jc w:val="both"/>
      </w:pPr>
      <w:r w:rsidRPr="00383106">
        <w:t>- необходимости согласования по требованию органа государственной экспертизы;</w:t>
      </w:r>
    </w:p>
    <w:p w:rsidR="00665292" w:rsidRPr="00383106" w:rsidRDefault="00665292" w:rsidP="00665292">
      <w:pPr>
        <w:tabs>
          <w:tab w:val="left" w:pos="-1701"/>
          <w:tab w:val="left" w:pos="567"/>
        </w:tabs>
        <w:ind w:firstLine="567"/>
        <w:contextualSpacing/>
        <w:jc w:val="both"/>
      </w:pPr>
      <w:r w:rsidRPr="00383106">
        <w:t>- в других случаях, установленных законодательством Российской Федерации.</w:t>
      </w:r>
    </w:p>
    <w:p w:rsidR="00665292" w:rsidRPr="00383106" w:rsidRDefault="00665292" w:rsidP="00665292">
      <w:pPr>
        <w:pStyle w:val="aff"/>
        <w:widowControl w:val="0"/>
        <w:numPr>
          <w:ilvl w:val="2"/>
          <w:numId w:val="19"/>
        </w:numPr>
        <w:tabs>
          <w:tab w:val="left" w:pos="-1701"/>
          <w:tab w:val="left" w:pos="567"/>
        </w:tabs>
        <w:ind w:left="0" w:firstLine="567"/>
        <w:jc w:val="both"/>
      </w:pPr>
      <w:r w:rsidRPr="00383106">
        <w:t>Сопровождать и оплачивать проведение государственной экспертизы проектной документации</w:t>
      </w:r>
      <w:r w:rsidRPr="00383106">
        <w:rPr>
          <w:b/>
        </w:rPr>
        <w:t>,</w:t>
      </w:r>
      <w:r w:rsidRPr="00383106">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665292" w:rsidRPr="00383106" w:rsidRDefault="00665292" w:rsidP="00665292">
      <w:pPr>
        <w:pStyle w:val="aff"/>
        <w:widowControl w:val="0"/>
        <w:numPr>
          <w:ilvl w:val="2"/>
          <w:numId w:val="19"/>
        </w:numPr>
        <w:tabs>
          <w:tab w:val="left" w:pos="-1701"/>
          <w:tab w:val="left" w:pos="567"/>
        </w:tabs>
        <w:ind w:left="0" w:firstLine="567"/>
        <w:jc w:val="both"/>
      </w:pPr>
      <w:r w:rsidRPr="00383106">
        <w:t xml:space="preserve">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w:t>
      </w:r>
      <w:r w:rsidRPr="00383106">
        <w:lastRenderedPageBreak/>
        <w:t>документов, регулирующих строительство Подрядчик в рамках Контракта:</w:t>
      </w:r>
    </w:p>
    <w:p w:rsidR="00665292" w:rsidRPr="00383106" w:rsidRDefault="00665292" w:rsidP="00665292">
      <w:pPr>
        <w:pStyle w:val="aff"/>
        <w:widowControl w:val="0"/>
        <w:tabs>
          <w:tab w:val="left" w:pos="-1701"/>
          <w:tab w:val="left" w:pos="567"/>
        </w:tabs>
        <w:ind w:left="0" w:firstLine="567"/>
        <w:jc w:val="both"/>
      </w:pPr>
      <w:r w:rsidRPr="00383106">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665292" w:rsidRPr="00383106" w:rsidRDefault="00665292" w:rsidP="00665292">
      <w:pPr>
        <w:pStyle w:val="aff"/>
        <w:widowControl w:val="0"/>
        <w:tabs>
          <w:tab w:val="left" w:pos="-1701"/>
          <w:tab w:val="left" w:pos="567"/>
        </w:tabs>
        <w:ind w:left="0" w:firstLine="567"/>
        <w:jc w:val="both"/>
      </w:pPr>
      <w:r w:rsidRPr="00383106">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665292" w:rsidRPr="00383106" w:rsidRDefault="00665292" w:rsidP="00665292">
      <w:pPr>
        <w:pStyle w:val="aff"/>
        <w:widowControl w:val="0"/>
        <w:tabs>
          <w:tab w:val="left" w:pos="-1701"/>
          <w:tab w:val="left" w:pos="567"/>
        </w:tabs>
        <w:ind w:left="0" w:firstLine="567"/>
        <w:jc w:val="both"/>
      </w:pPr>
      <w:r w:rsidRPr="00383106">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665292" w:rsidRPr="00383106" w:rsidRDefault="00665292" w:rsidP="00665292">
      <w:pPr>
        <w:pStyle w:val="aff"/>
        <w:widowControl w:val="0"/>
        <w:tabs>
          <w:tab w:val="left" w:pos="-1701"/>
          <w:tab w:val="left" w:pos="567"/>
        </w:tabs>
        <w:ind w:left="0" w:firstLine="567"/>
        <w:jc w:val="both"/>
      </w:pPr>
      <w:r w:rsidRPr="00383106">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665292" w:rsidRPr="00383106" w:rsidRDefault="00665292" w:rsidP="00665292">
      <w:pPr>
        <w:pStyle w:val="aff"/>
        <w:widowControl w:val="0"/>
        <w:numPr>
          <w:ilvl w:val="2"/>
          <w:numId w:val="19"/>
        </w:numPr>
        <w:ind w:left="0" w:firstLine="567"/>
        <w:jc w:val="both"/>
      </w:pPr>
      <w:r w:rsidRPr="00383106">
        <w:t xml:space="preserve">Вносить в проектную </w:t>
      </w:r>
      <w:bookmarkStart w:id="85" w:name="_Hlk69459269"/>
      <w:r w:rsidRPr="00383106">
        <w:t xml:space="preserve">и (или) рабочую </w:t>
      </w:r>
      <w:bookmarkEnd w:id="85"/>
      <w:r w:rsidRPr="00383106">
        <w:t>документации и (или) результаты инженерных изысканий изменения (дополнения) в случаях и порядке, предусмотренных Контрактом.</w:t>
      </w:r>
    </w:p>
    <w:p w:rsidR="00665292" w:rsidRPr="00383106" w:rsidRDefault="00665292" w:rsidP="00665292">
      <w:pPr>
        <w:pStyle w:val="aff"/>
        <w:widowControl w:val="0"/>
        <w:numPr>
          <w:ilvl w:val="2"/>
          <w:numId w:val="19"/>
        </w:numPr>
        <w:ind w:left="0" w:firstLine="567"/>
        <w:jc w:val="both"/>
      </w:pPr>
      <w:r w:rsidRPr="00383106">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383106">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665292" w:rsidRPr="00383106" w:rsidRDefault="00665292" w:rsidP="00665292">
      <w:pPr>
        <w:pStyle w:val="aff"/>
        <w:widowControl w:val="0"/>
        <w:numPr>
          <w:ilvl w:val="2"/>
          <w:numId w:val="19"/>
        </w:numPr>
        <w:tabs>
          <w:tab w:val="left" w:pos="567"/>
          <w:tab w:val="left" w:pos="1276"/>
          <w:tab w:val="left" w:pos="1418"/>
          <w:tab w:val="left" w:pos="2008"/>
        </w:tabs>
        <w:ind w:left="0" w:firstLine="567"/>
        <w:jc w:val="both"/>
      </w:pPr>
      <w:r w:rsidRPr="00383106">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665292" w:rsidRPr="00383106" w:rsidRDefault="00665292" w:rsidP="00665292">
      <w:pPr>
        <w:pStyle w:val="310"/>
        <w:widowControl w:val="0"/>
        <w:numPr>
          <w:ilvl w:val="2"/>
          <w:numId w:val="19"/>
        </w:numPr>
        <w:suppressAutoHyphens/>
        <w:overflowPunct w:val="0"/>
        <w:autoSpaceDE w:val="0"/>
        <w:autoSpaceDN w:val="0"/>
        <w:adjustRightInd w:val="0"/>
        <w:spacing w:before="0"/>
        <w:ind w:left="0" w:firstLine="567"/>
        <w:jc w:val="both"/>
        <w:textAlignment w:val="baseline"/>
      </w:pPr>
      <w:r w:rsidRPr="00383106">
        <w:t>Не передавать без согласия Государственного заказчика готовую документацию третьим лицам.</w:t>
      </w:r>
    </w:p>
    <w:p w:rsidR="00665292" w:rsidRPr="00383106" w:rsidRDefault="00665292" w:rsidP="00665292">
      <w:pPr>
        <w:pStyle w:val="aff"/>
        <w:numPr>
          <w:ilvl w:val="2"/>
          <w:numId w:val="19"/>
        </w:numPr>
        <w:ind w:left="0" w:firstLine="567"/>
        <w:contextualSpacing w:val="0"/>
        <w:jc w:val="both"/>
      </w:pPr>
      <w:r w:rsidRPr="00383106">
        <w:t xml:space="preserve">Оплачивать за свой счет издержки Государственного заказчика, вызванные некачественной разработкой документации.  </w:t>
      </w:r>
    </w:p>
    <w:p w:rsidR="00665292" w:rsidRPr="00383106" w:rsidRDefault="00665292" w:rsidP="00665292">
      <w:pPr>
        <w:pStyle w:val="aff"/>
        <w:numPr>
          <w:ilvl w:val="2"/>
          <w:numId w:val="19"/>
        </w:numPr>
        <w:ind w:left="0" w:firstLine="567"/>
        <w:contextualSpacing w:val="0"/>
        <w:jc w:val="both"/>
      </w:pPr>
      <w:r w:rsidRPr="00383106">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383106">
          <w:t>статьей 14</w:t>
        </w:r>
      </w:hyperlink>
      <w:r w:rsidRPr="00383106">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665292" w:rsidRPr="00383106" w:rsidRDefault="00665292" w:rsidP="00665292">
      <w:pPr>
        <w:pStyle w:val="aff"/>
        <w:numPr>
          <w:ilvl w:val="2"/>
          <w:numId w:val="19"/>
        </w:numPr>
        <w:ind w:left="0" w:firstLine="567"/>
        <w:contextualSpacing w:val="0"/>
        <w:jc w:val="both"/>
      </w:pPr>
      <w:r w:rsidRPr="00383106">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w:t>
      </w:r>
      <w:r w:rsidRPr="00383106">
        <w:lastRenderedPageBreak/>
        <w:t>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665292" w:rsidRPr="00383106" w:rsidRDefault="00665292" w:rsidP="00665292">
      <w:pPr>
        <w:pStyle w:val="aff"/>
        <w:numPr>
          <w:ilvl w:val="2"/>
          <w:numId w:val="19"/>
        </w:numPr>
        <w:ind w:left="0" w:firstLine="567"/>
        <w:contextualSpacing w:val="0"/>
        <w:jc w:val="both"/>
      </w:pPr>
      <w:r w:rsidRPr="0038310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665292" w:rsidRPr="00383106" w:rsidRDefault="00665292" w:rsidP="00665292">
      <w:pPr>
        <w:pStyle w:val="aff"/>
        <w:numPr>
          <w:ilvl w:val="1"/>
          <w:numId w:val="19"/>
        </w:numPr>
        <w:ind w:left="0" w:firstLine="567"/>
        <w:contextualSpacing w:val="0"/>
        <w:jc w:val="both"/>
        <w:rPr>
          <w:b/>
          <w:bCs/>
        </w:rPr>
      </w:pPr>
      <w:r w:rsidRPr="00383106">
        <w:rPr>
          <w:b/>
          <w:bCs/>
        </w:rPr>
        <w:t>На стадии строительства Объекта Подрядчик обязан:</w:t>
      </w:r>
    </w:p>
    <w:p w:rsidR="00665292" w:rsidRPr="00383106" w:rsidRDefault="00665292" w:rsidP="00665292">
      <w:pPr>
        <w:pStyle w:val="aff"/>
        <w:numPr>
          <w:ilvl w:val="2"/>
          <w:numId w:val="19"/>
        </w:numPr>
        <w:ind w:left="0" w:firstLine="567"/>
        <w:contextualSpacing w:val="0"/>
        <w:jc w:val="both"/>
      </w:pPr>
      <w:r w:rsidRPr="00383106">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rsidR="00665292" w:rsidRPr="00383106" w:rsidRDefault="00665292" w:rsidP="00665292">
      <w:pPr>
        <w:pStyle w:val="aff4"/>
        <w:numPr>
          <w:ilvl w:val="2"/>
          <w:numId w:val="19"/>
        </w:numPr>
        <w:suppressAutoHyphens/>
        <w:ind w:left="0" w:firstLine="567"/>
        <w:jc w:val="both"/>
        <w:rPr>
          <w:rFonts w:ascii="Times New Roman" w:hAnsi="Times New Roman"/>
          <w:iCs/>
        </w:rPr>
      </w:pPr>
      <w:bookmarkStart w:id="86" w:name="_Hlk42156835"/>
      <w:r w:rsidRPr="00383106">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383106">
        <w:rPr>
          <w:rStyle w:val="ConsPlusNormal0"/>
          <w:rFonts w:ascii="Times New Roman" w:eastAsia="Calibri" w:hAnsi="Times New Roman"/>
          <w:b/>
          <w:bCs/>
          <w:i/>
          <w:iCs/>
          <w:szCs w:val="24"/>
        </w:rPr>
        <w:t>Графиком выполнения строительно-монтажных работ, который является Приложением № 6 к Контракту</w:t>
      </w:r>
      <w:r w:rsidRPr="00383106">
        <w:rPr>
          <w:rStyle w:val="ConsPlusNormal0"/>
          <w:rFonts w:ascii="Times New Roman" w:eastAsia="Calibri" w:hAnsi="Times New Roman"/>
          <w:szCs w:val="24"/>
        </w:rPr>
        <w:t xml:space="preserve"> и его неотъемлемой частью.</w:t>
      </w:r>
      <w:r w:rsidRPr="00383106">
        <w:rPr>
          <w:rFonts w:ascii="Times New Roman" w:hAnsi="Times New Roman"/>
          <w:iCs/>
        </w:rPr>
        <w:t xml:space="preserve"> </w:t>
      </w:r>
    </w:p>
    <w:p w:rsidR="00665292" w:rsidRPr="00383106" w:rsidRDefault="00665292" w:rsidP="00665292">
      <w:pPr>
        <w:pStyle w:val="aff4"/>
        <w:numPr>
          <w:ilvl w:val="3"/>
          <w:numId w:val="19"/>
        </w:numPr>
        <w:suppressAutoHyphens/>
        <w:ind w:left="0" w:firstLine="567"/>
        <w:jc w:val="both"/>
        <w:rPr>
          <w:rStyle w:val="ConsPlusNormal0"/>
          <w:rFonts w:ascii="Times New Roman" w:eastAsia="Calibri" w:hAnsi="Times New Roman"/>
          <w:szCs w:val="24"/>
        </w:rPr>
      </w:pPr>
      <w:r w:rsidRPr="00383106">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rsidR="00665292" w:rsidRPr="00383106" w:rsidRDefault="00665292" w:rsidP="00665292">
      <w:pPr>
        <w:pStyle w:val="aff4"/>
        <w:numPr>
          <w:ilvl w:val="3"/>
          <w:numId w:val="19"/>
        </w:numPr>
        <w:suppressAutoHyphens/>
        <w:ind w:left="0" w:firstLine="567"/>
        <w:jc w:val="both"/>
        <w:rPr>
          <w:rStyle w:val="ConsPlusNormal0"/>
          <w:rFonts w:ascii="Times New Roman" w:eastAsia="Calibri" w:hAnsi="Times New Roman"/>
          <w:szCs w:val="24"/>
        </w:rPr>
      </w:pPr>
      <w:r w:rsidRPr="00383106">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665292" w:rsidRPr="00383106" w:rsidRDefault="00665292" w:rsidP="00665292">
      <w:pPr>
        <w:pStyle w:val="aff4"/>
        <w:numPr>
          <w:ilvl w:val="3"/>
          <w:numId w:val="19"/>
        </w:numPr>
        <w:suppressAutoHyphens/>
        <w:ind w:left="0" w:firstLine="567"/>
        <w:jc w:val="both"/>
        <w:rPr>
          <w:rStyle w:val="ConsPlusNormal0"/>
          <w:rFonts w:ascii="Times New Roman" w:eastAsia="Calibri" w:hAnsi="Times New Roman"/>
          <w:szCs w:val="24"/>
        </w:rPr>
      </w:pPr>
      <w:r w:rsidRPr="00383106">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proofErr w:type="gramStart"/>
      <w:r w:rsidRPr="00383106">
        <w:rPr>
          <w:rStyle w:val="ConsPlusNormal0"/>
          <w:rFonts w:ascii="Times New Roman" w:eastAsia="Calibri" w:hAnsi="Times New Roman"/>
          <w:szCs w:val="24"/>
        </w:rPr>
        <w:t>в части</w:t>
      </w:r>
      <w:proofErr w:type="gramEnd"/>
      <w:r w:rsidRPr="00383106">
        <w:rPr>
          <w:rStyle w:val="ConsPlusNormal0"/>
          <w:rFonts w:ascii="Times New Roman" w:eastAsia="Calibri" w:hAnsi="Times New Roman"/>
          <w:szCs w:val="24"/>
        </w:rPr>
        <w:t xml:space="preserve"> подлежащей применению), в том числе, но не ограничиваясь:</w:t>
      </w:r>
    </w:p>
    <w:bookmarkEnd w:id="86"/>
    <w:p w:rsidR="00665292" w:rsidRPr="00383106" w:rsidRDefault="00665292" w:rsidP="00665292">
      <w:pPr>
        <w:ind w:firstLine="567"/>
        <w:jc w:val="both"/>
      </w:pPr>
      <w:r w:rsidRPr="00383106">
        <w:t xml:space="preserve">- Федеральный закон «Технический регламент о требованиях пожарной безопасности» от 22.07.2008 №123-ФЗ; </w:t>
      </w:r>
    </w:p>
    <w:p w:rsidR="00665292" w:rsidRPr="00383106" w:rsidRDefault="00665292" w:rsidP="00665292">
      <w:pPr>
        <w:ind w:firstLine="567"/>
        <w:jc w:val="both"/>
      </w:pPr>
      <w:r w:rsidRPr="0038310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665292" w:rsidRPr="00383106" w:rsidRDefault="00665292" w:rsidP="00665292">
      <w:pPr>
        <w:ind w:firstLine="567"/>
        <w:jc w:val="both"/>
      </w:pPr>
      <w:r w:rsidRPr="00383106">
        <w:t xml:space="preserve"> - Федеральный закон «Технический регламент о безопасности зданий и сооружений» от 30.12.2009 № 384-ФЗ; </w:t>
      </w:r>
    </w:p>
    <w:p w:rsidR="00665292" w:rsidRPr="00383106" w:rsidRDefault="00665292" w:rsidP="00665292">
      <w:pPr>
        <w:ind w:firstLine="567"/>
        <w:jc w:val="both"/>
      </w:pPr>
      <w:r w:rsidRPr="0038310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665292" w:rsidRPr="00383106" w:rsidRDefault="00665292" w:rsidP="00665292">
      <w:pPr>
        <w:ind w:firstLine="567"/>
        <w:jc w:val="both"/>
      </w:pPr>
      <w:r w:rsidRPr="00383106">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665292" w:rsidRPr="00383106" w:rsidRDefault="00665292" w:rsidP="00665292">
      <w:pPr>
        <w:ind w:firstLine="567"/>
        <w:jc w:val="both"/>
      </w:pPr>
      <w:r w:rsidRPr="00383106">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383106">
        <w:t>Инвестстрой</w:t>
      </w:r>
      <w:proofErr w:type="spellEnd"/>
      <w:r w:rsidRPr="00383106">
        <w:t xml:space="preserve"> Республики Крым» от 27.07.2018 № 213.</w:t>
      </w:r>
    </w:p>
    <w:p w:rsidR="00665292" w:rsidRPr="00383106" w:rsidRDefault="00665292" w:rsidP="00665292">
      <w:pPr>
        <w:ind w:firstLine="567"/>
        <w:jc w:val="both"/>
      </w:pPr>
      <w:r w:rsidRPr="00383106">
        <w:t>ПЕРЕЧЕНЬ СТАНДАРТОВ, ОБЯЗАТЕЛЬНЫХ К ПРИМЕНЕНИЮ: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ВСН 212-85 Указания по приемке и складированию материалов;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25-09.67-85 Правила производства и приемки работ. Автоматические установки пожаротушения;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31-83 Правила производства бетонных работ при возведении гидротехнических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337-74 Указания по монтажу технологического оборудования самоходными стреловыми кранами;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39-83(Р)/</w:t>
      </w:r>
      <w:proofErr w:type="spellStart"/>
      <w:r w:rsidRPr="00383106">
        <w:rPr>
          <w:bCs/>
          <w:kern w:val="36"/>
        </w:rPr>
        <w:t>Госгражданстрой</w:t>
      </w:r>
      <w:proofErr w:type="spellEnd"/>
      <w:r w:rsidRPr="00383106">
        <w:rPr>
          <w:bCs/>
          <w:kern w:val="36"/>
        </w:rPr>
        <w:t>. Инструкция по повторному использованию изделий, оборудования и материалов в жилищно-коммунальном хозяйстве;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ВСН 478-86 «Производственная документация по монтажу технологического оборудования и технологических трубопроводов»;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12.0.004-2015 ССБТ Система стандартов безопасности труда (ССБТ). Организация обучения безопасности труда. Общие положения;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12.1.003-2014 ССБТ. Шум. Общие требования безопасности;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12.1.004-91 ССБТ. Пожарная безопасность. Общие требования;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12.1.005-88 Система стандартов безопасности труда. Общие санитарно-гигиенические требования к воздуху рабочей зоны;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12.1.005-88 ССБТ. Общие санитарно-гигиенические требования к воздуху рабочей зоны;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12.1.010-76 ССБТ. «Взрывобезопасность. Общие требования»;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12.1.030-81 ССБТ Электробезопасность. Защитное заземление. Зануление;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12.1.046-2014 ССБТ Строительство. Нормы освещения строительных площадок;</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12.1.051-90 ССБТ Электробезопасность. Расстояния безопасности в охранной зоне линий электропередачи напряжением свыше 1000 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12.2.013.0-91 ССБТ (МЭК 745-1-82). Машины ручные электрические. Общие требования безопасности и методы испытаний;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12.3.003-86* ССБТ «Работы электросварочные. Общие требования безопасности»;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12.3.009-76* ССБТ. Работы погрузочно-разгрузочные. Общие требования безопасности;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12.3.032-84 Система стандартов безопасности труда. Работы электромонтажные. Общие требования безопасности;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12.3.033-84 ССБТ Строительные машины. Общие требования безопасности при эксплуатации;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12.4.011-89 ССБТ. Средства защиты работающих. Общие требования и классификация;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12.4.059-89 Строительство. Ограждения предохранительные инвентарные. Общие технические условия;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ГОСТ 24258-88 Средства </w:t>
      </w:r>
      <w:proofErr w:type="spellStart"/>
      <w:r w:rsidRPr="00383106">
        <w:rPr>
          <w:bCs/>
          <w:kern w:val="36"/>
        </w:rPr>
        <w:t>подмащивания</w:t>
      </w:r>
      <w:proofErr w:type="spellEnd"/>
      <w:r w:rsidRPr="00383106">
        <w:rPr>
          <w:bCs/>
          <w:kern w:val="36"/>
        </w:rPr>
        <w:t>. Общие технические условия;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ГОСТ 24297-2013 Верификация закупленной продукции. Организация проведения и методы контроля;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24992-2014 Конструкции каменные. Метод определения прочности сцепления в каменной кладке;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25136-82. Соединение трубопроводов. Методы испытания на герметичность;</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31993-2013 Материалы лакокрасочные. Определение толщины покрытия;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32489-2013 Пояса предохранительные строительные. Общие технические условия;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5264-80 Ручная дуговая сварка. Соединения сварные. Основные типы, конструктивные элементы и размеры;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ИСО/МЭК 17025-2009 Общие требования к компетентности испытательных и калибровочных лабораторий;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ИСО/МЭК 17025-2009 Общие требования к компетентности испытательных и калибровочных лабораторий;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12.1.019-2009 Электробезопасность. Общие требования и номенклатура видов защиты;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21.1101-2013 СПДС. Основные требования к проектной и рабочей документации;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50800-95 Установки пенного пожаротушения автоматические. Общие технические требования. Методы испытаний;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51000.4-2011 Общие требования к аккредитации испытательных лабораторий;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51872-2019 Документация исполнительная геодезическая. Правила выполнения;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52382-2010 (ЕН 81-72:2003) Лифты пассажирские. Лифты для пожарных;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53340-2009 Приборы геодезические. Общие технические условия;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53780-2010 (ЕН 81-1:1998, ЕН 81-2:1998) Лифты. Общие требования безопасности к устройству и установке;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53782-2010 Лифты. Правила и методы оценки соответствия лифтов при вводе в эксплуатацию;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54795-2011 (ISO/DIS 9712) Контроль неразрушающий. Квалификация и сертификация персонала. Основные требования;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 xml:space="preserve">ГОСТ Р 56203-2014 Оборудование энергетическое тепло- и гидромеханическое. Шефмонтаж и </w:t>
      </w:r>
      <w:proofErr w:type="spellStart"/>
      <w:r w:rsidRPr="00383106">
        <w:rPr>
          <w:bCs/>
          <w:kern w:val="36"/>
        </w:rPr>
        <w:t>шефналадка</w:t>
      </w:r>
      <w:proofErr w:type="spellEnd"/>
      <w:r w:rsidRPr="00383106">
        <w:rPr>
          <w:bCs/>
          <w:kern w:val="36"/>
        </w:rPr>
        <w:t>. Общие требования;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56254-2014 Технический надзор на объектах культурного наследия. Основные положения;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56943-2016 Лифты. Общие требования безопасности к устройству и установке. Лифты для транспортирования грузов;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Градостроительный кодекс РФ от 29.12.2004 № 190-ФЗ;</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Земельный кодекс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И 1.13-07 Инструкция по оформлению приемо-сдаточной документации по электромонтажным работам;</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МДК 4-02.2001 Типовая инструкция по технической эксплуатации тепловых сетей систем коммунального теплоснабжения;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МДС 12-25.2006 Леса строительные. Монтаж, расчет, эксплуатация; </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МДС 12-29.2006 Методические рекомендации по разработке и оформлению и оформлению технологической карты;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МДС 12-40.2008 Рекомендации по составлению проекта производства работ на монтаж строительных лесов;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МДС 12-57.2010 Монтаж строительных лесов на высотные здания. Проект производства работ; </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МДС 12-58.2011 Строительные леса. Изготовление, монтаж, эксплуатация; </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МДС 53-1.2001 Рекомендации по монтажу стальных строительных конструкций (к СНиП 3.03.01-87);</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ОСТ 108.002.128-80 Шефмонтаж и </w:t>
      </w:r>
      <w:proofErr w:type="spellStart"/>
      <w:r w:rsidRPr="00383106">
        <w:rPr>
          <w:bCs/>
          <w:kern w:val="36"/>
        </w:rPr>
        <w:t>шефналадка</w:t>
      </w:r>
      <w:proofErr w:type="spellEnd"/>
      <w:r w:rsidRPr="00383106">
        <w:rPr>
          <w:bCs/>
          <w:kern w:val="36"/>
        </w:rPr>
        <w:t xml:space="preserve"> энергетического тепло- и гидромеханического оборудования. Основные положения и типовые договоры;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ОСТН 600-93 «Отраслевые строительные технологические нормы на монтаж сооружений и устройств связи, радиовещания и телевидения»;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ПБ 03-273-99 Правила аттестации сварщиков и специалистов сварочного производства;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ПБ 03-372-00 Правила аттестации и основных требований к лабораториям неразрушающего контроля;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ПБ 03-440-02 Правила аттестации персонала в области неразрушающего контроля;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Письмо </w:t>
      </w:r>
      <w:proofErr w:type="spellStart"/>
      <w:r w:rsidRPr="00383106">
        <w:rPr>
          <w:bCs/>
          <w:kern w:val="36"/>
        </w:rPr>
        <w:t>Госэнергонадзора</w:t>
      </w:r>
      <w:proofErr w:type="spellEnd"/>
      <w:r w:rsidRPr="00383106">
        <w:rPr>
          <w:bCs/>
          <w:kern w:val="36"/>
        </w:rPr>
        <w:t xml:space="preserve">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6" w:history="1">
        <w:r w:rsidRPr="00383106">
          <w:rPr>
            <w:bCs/>
            <w:kern w:val="36"/>
          </w:rPr>
          <w:t>Правила подключения (технологического присоединения) объектов капитального строительства к сетям газораспределения</w:t>
        </w:r>
      </w:hyperlink>
      <w:r w:rsidRPr="00383106">
        <w:rPr>
          <w:bCs/>
          <w:kern w:val="36"/>
        </w:rPr>
        <w:t>;</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01.02.2006 № 54 О государственном строительном надзоре в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04.02.2015 № 94 «О внесении изменений в </w:t>
      </w:r>
      <w:hyperlink r:id="rId27" w:history="1">
        <w:r w:rsidRPr="00383106">
          <w:rPr>
            <w:bCs/>
            <w:kern w:val="36"/>
          </w:rPr>
          <w:t>постановление Правительства Российской Федерации от 30 апреля 2014 года № 403</w:t>
        </w:r>
      </w:hyperlink>
      <w:r w:rsidRPr="00383106">
        <w:rPr>
          <w:bCs/>
          <w:kern w:val="36"/>
        </w:rPr>
        <w:t>»;</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17.04.2017 № 452 «Об </w:t>
      </w:r>
      <w:hyperlink r:id="rId28" w:history="1">
        <w:r w:rsidRPr="00383106">
          <w:rPr>
            <w:bCs/>
            <w:kern w:val="36"/>
          </w:rPr>
          <w:t>исчерпывающем перечне процедур в сфере строительства сетей теплоснабжения</w:t>
        </w:r>
      </w:hyperlink>
      <w:r w:rsidRPr="00383106">
        <w:rPr>
          <w:bCs/>
          <w:kern w:val="36"/>
        </w:rPr>
        <w:t> и о </w:t>
      </w:r>
      <w:hyperlink r:id="rId29" w:history="1">
        <w:r w:rsidRPr="00383106">
          <w:rPr>
            <w:bCs/>
            <w:kern w:val="36"/>
          </w:rPr>
          <w:t>правилах внесения в него изменений</w:t>
        </w:r>
      </w:hyperlink>
      <w:r w:rsidRPr="00383106">
        <w:rPr>
          <w:bCs/>
          <w:kern w:val="36"/>
        </w:rPr>
        <w:t> и </w:t>
      </w:r>
      <w:hyperlink r:id="rId30" w:history="1">
        <w:r w:rsidRPr="00383106">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383106">
        <w:rPr>
          <w:bCs/>
          <w:kern w:val="36"/>
        </w:rPr>
        <w:t>»;</w:t>
      </w:r>
    </w:p>
    <w:p w:rsidR="00665292" w:rsidRPr="00383106" w:rsidRDefault="00720988" w:rsidP="00665292">
      <w:pPr>
        <w:pStyle w:val="aff"/>
        <w:numPr>
          <w:ilvl w:val="0"/>
          <w:numId w:val="16"/>
        </w:numPr>
        <w:tabs>
          <w:tab w:val="left" w:pos="851"/>
        </w:tabs>
        <w:ind w:left="0" w:firstLine="567"/>
        <w:jc w:val="both"/>
        <w:outlineLvl w:val="0"/>
        <w:rPr>
          <w:bCs/>
          <w:kern w:val="36"/>
        </w:rPr>
      </w:pPr>
      <w:hyperlink r:id="rId31" w:history="1">
        <w:r w:rsidR="00665292" w:rsidRPr="00383106">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665292" w:rsidRPr="00383106">
        <w:rPr>
          <w:bCs/>
          <w:kern w:val="36"/>
        </w:rPr>
        <w:t>;</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Постановление Правительства РФ от 17.10.2017 № 1262 О внесении изменений в Положение о лицензировании деятельности по сохранению объектов </w:t>
      </w:r>
      <w:r w:rsidRPr="00383106">
        <w:rPr>
          <w:bCs/>
          <w:kern w:val="36"/>
        </w:rPr>
        <w:lastRenderedPageBreak/>
        <w:t>культурного наследия (памятников истории и культуры) народов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30.04.2003 № 80 «Размещение производственных и бытовых отходов»;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ПОТ Р М 027-2003 Межотраслевые правила по охране труда на автомобильном транспорте;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ПОТ Р М-017-2001 Межотраслевые правила по охране труда при окрасочных работах;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ПОТ Р О-14000-007-98 Положение. Охрана труда при складировании материалов;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охраны линий и сооружений связи Российской Федерации, утвержденные постановлением Правительства РФ № 578 от 9.06.1995 г.;</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по охране труда в строительстве, утвержденные Министерство труда и социальной защиты РФ приказ № 336н от 01.06.2015г.;</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по охране труда при выполнении электросварочных и газосварочных работ, утв. Приказом от 23 декабря 2014 года № 1101н;</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Правила противопожарного режима в Российской Федерации, утверждены Постановление Правительства РФ от 25.04.2012 № 390;</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Министерства Строительства и Жилищно-коммунального хозяйства РФ от 19 февраля 2015 года № 117/</w:t>
      </w:r>
      <w:proofErr w:type="spellStart"/>
      <w:r w:rsidRPr="00383106">
        <w:rPr>
          <w:bCs/>
          <w:kern w:val="36"/>
        </w:rPr>
        <w:t>пр</w:t>
      </w:r>
      <w:proofErr w:type="spellEnd"/>
      <w:r w:rsidRPr="00383106">
        <w:rPr>
          <w:bCs/>
          <w:kern w:val="36"/>
        </w:rPr>
        <w:t xml:space="preserve"> «Об утверждении формы разрешения на строительство и формы разрешения на ввод объекта в эксплуатацию»;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Министерства Строительства и Жилищно-коммунального хозяйства РФ от 23.12.2019 № 841/</w:t>
      </w:r>
      <w:proofErr w:type="spellStart"/>
      <w:r w:rsidRPr="00383106">
        <w:rPr>
          <w:bCs/>
          <w:kern w:val="36"/>
        </w:rPr>
        <w:t>пр</w:t>
      </w:r>
      <w:proofErr w:type="spellEnd"/>
      <w:r w:rsidRPr="00383106">
        <w:rPr>
          <w:bCs/>
          <w:kern w:val="3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Минприроды России от 1 сентября 2011 г. № 721 "Об утверждении Порядка учета в области обращения с отходами";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Минтруда России от 24.07.2013 № 328н. Об утверждении Правил по охране труда при эксплуатации электроустановок;</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ПТЭЭП Приказ Минэнерго России от 13.01.2003 № 6 "Об утверждении Правил технической эксплуатации электроустановок потребителей";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ПУЭ «Правила устройства электроустановок»;</w:t>
      </w:r>
    </w:p>
    <w:p w:rsidR="00665292" w:rsidRPr="00383106" w:rsidRDefault="00720988" w:rsidP="00665292">
      <w:pPr>
        <w:pStyle w:val="aff"/>
        <w:numPr>
          <w:ilvl w:val="0"/>
          <w:numId w:val="16"/>
        </w:numPr>
        <w:tabs>
          <w:tab w:val="left" w:pos="851"/>
        </w:tabs>
        <w:ind w:left="0" w:firstLine="567"/>
        <w:jc w:val="both"/>
        <w:outlineLvl w:val="0"/>
        <w:rPr>
          <w:bCs/>
          <w:kern w:val="36"/>
        </w:rPr>
      </w:pPr>
      <w:hyperlink r:id="rId32" w:history="1">
        <w:r w:rsidR="00665292" w:rsidRPr="00383106">
          <w:rPr>
            <w:bCs/>
            <w:kern w:val="36"/>
          </w:rPr>
          <w:t>Распоряжение Росавтодора № ИС-478-р от 23.05.2002</w:t>
        </w:r>
      </w:hyperlink>
      <w:r w:rsidR="00665292" w:rsidRPr="00383106">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03-495-02 Технологический регламент проведения аттестации сварщиков и специалистов сварочного производства;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03-606-03 Инструкция по визуальному и измерительному контролю;</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102-011-89 Охрана труда. Организационно-методические документы;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153-34.0-20.518-2003 Типовая инструкция по защите трубопроводов тепловых сетей от наружной коррозии;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31.84.01-90 Единые правила безопасности труда на водолазных работах. Часть I. Правила водолазной службы;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34.15.132-96 Сварка и контроль качества сварных соединений металлоконструкций зданий при сооружении промышленных объектов;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34.21.122-87 Инструкция по устройству молниезащиты зданий и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34.45-51.300-97 Объем и нормы испытаний электрооборудования;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45.190-2001 Участок кабельный элементарный волоконно-оптической линии передачи. Типовая программа приемочных испытаний;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Руководство по наблюдениям за деформациями оснований и фундаментов зданий и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СанПиН 2.1.2.2645-10 Санитарно-эпидемиологические требования к условиям проживания в жилых зданиях и помещениях;</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СанПиН 2.1.7.1322-03 Гигиенические требования к размещению и обезвреживанию отходов производства и потребления;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СанПин 2.2.3.1384-03 Гигиенические требования к организации строительного производства и строительных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СНиП 12-03-2001 Безопасность труда в строительстве. Часть 1. Общие требования;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СНиП 12-04-2002 Безопасность труда в строительстве. Часть 2. Строительное производство;</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СНиП 21-01-97 Пожарная безопасность зданий и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СНиП 3.05.03-85* Тепловые сети;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СНиП 3.05.05-84* Технологическое оборудование и технологические трубопроводы;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СО 153-34.21.122-2003 Инструкция по устройству молниезащиты зданий, сооружений и промышленных коммуникаций;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12-135-2003 Безопасность труда в строительстве. Отраслевые типовые инструкции по охране труда;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126.13330.2012 Актуализированная редакция СНиП 3.01.03-84 «Геодезические работы в строительстве»;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129.13330.2011 Актуализированная редакция СНиП 3.05.04-85* Наружные сети и сооружения водоснабжения и канализации;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131.13330.2012 Актуализированная редакция СНиП 23-01-99* «Строительная климатология»;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134.13330.2012 Системы электросвязи зданий и сооружений. Основные положения проектирования;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СП 163.1325800.2014 Конструкции с применением гипсокартонных и </w:t>
      </w:r>
      <w:proofErr w:type="spellStart"/>
      <w:r w:rsidRPr="00383106">
        <w:rPr>
          <w:bCs/>
          <w:kern w:val="36"/>
        </w:rPr>
        <w:t>гипсоволокнистых</w:t>
      </w:r>
      <w:proofErr w:type="spellEnd"/>
      <w:r w:rsidRPr="00383106">
        <w:rPr>
          <w:bCs/>
          <w:kern w:val="36"/>
        </w:rPr>
        <w:t xml:space="preserve"> листов. Правила проектирования и монтажа;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229.1325800.2014 Железобетонные конструкции подземных сооружений и коммуникаций. Защита от коррозии;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246.1325800.2016 Положение об авторском надзоре за строительством зданий и сооружений;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256.1325800.2016 Электроустановки жилых и общественных зданий. Правила проектирования и монтажа;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325.1325800.2017 Здания и сооружения. Правила производства работ при демонтаже и утилизации;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341.1325800.2017 Подземные инженерные коммуникации. Прокладка горизонтальным направленным бурением;</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СП 42-101-2003 Общие положения по проектированию и строительству газораспределительных систем из металлических и полиэтиленовых труб;</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45.13330.2017 Земляные сооружения, основания и фундаменты. Актуализированная редакция СНиП 3.02.01-87;</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48.13330.2019 Актуализированная редакция СНиП 12-01-2004 «Организация строительства»;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50.13330.2012 Тепловая защита зданий. Актуализированная редакция СНиП 23-02-2003;</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52.13330.2011 Актуализированная редакция СНиП 23-05-95* «Естественное и искусственное освещение»;</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62.13330.2011* Газораспределительные системы. Актуализированная редакция СНиП 42-01-2002;</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70.13330.2012 Актуализированная редакция СНиП 3.03.01-87 «Несущие и ограждающие конструкции»;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71.13330.2017 Изоляционные и отделочные покрытия. Актуализированная редакция СНиП 3.04.01-87;</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72.13330.2016 Актуализированная редакция СНиП 3.04.03-85 «Защита строительных конструкций и сооружений от коррозии»;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73.13330.2012 Внутренние санитарно-технические системы зданий. Актуализированная редакция СНиП 3.05.01-85;</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76.13330.2016 Актуализированная редакция СНиП 3.05.06-85. Электротехнические устройства;</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77.13330.2016 Системы автоматизации. Актуализированная редакция СНиП 3.05.07-85;</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78.13330.2012 Автомобильные дороги. Актуализированная редакция СНиП 3.06.03-85;</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СП 82.13330.2016 Правила производства и приемки работ. Благоустройство территории (актуализированная редакция СНиП III-10-75);</w:t>
      </w:r>
    </w:p>
    <w:p w:rsidR="00665292" w:rsidRPr="00383106" w:rsidRDefault="00720988" w:rsidP="00665292">
      <w:pPr>
        <w:pStyle w:val="aff"/>
        <w:numPr>
          <w:ilvl w:val="0"/>
          <w:numId w:val="16"/>
        </w:numPr>
        <w:tabs>
          <w:tab w:val="left" w:pos="851"/>
        </w:tabs>
        <w:ind w:left="0" w:firstLine="567"/>
        <w:jc w:val="both"/>
        <w:outlineLvl w:val="0"/>
        <w:rPr>
          <w:bCs/>
          <w:kern w:val="36"/>
        </w:rPr>
      </w:pPr>
      <w:hyperlink r:id="rId33" w:history="1">
        <w:r w:rsidR="00665292" w:rsidRPr="00383106">
          <w:rPr>
            <w:bCs/>
            <w:kern w:val="36"/>
          </w:rPr>
          <w:t>СП 89.13330.2016</w:t>
        </w:r>
      </w:hyperlink>
      <w:r w:rsidR="00665292" w:rsidRPr="00383106">
        <w:rPr>
          <w:bCs/>
          <w:kern w:val="36"/>
        </w:rPr>
        <w:t>  Котельные установки;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ТР </w:t>
      </w:r>
      <w:bookmarkStart w:id="87" w:name="i25530"/>
      <w:bookmarkEnd w:id="87"/>
      <w:r w:rsidRPr="00383106">
        <w:rPr>
          <w:bCs/>
          <w:kern w:val="36"/>
        </w:rPr>
        <w:t>ТС 011/2011 Технический регламент Таможенного союза "Безопасность лифтов";</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665292" w:rsidRPr="00383106" w:rsidRDefault="00720988" w:rsidP="00665292">
      <w:pPr>
        <w:pStyle w:val="aff"/>
        <w:numPr>
          <w:ilvl w:val="0"/>
          <w:numId w:val="16"/>
        </w:numPr>
        <w:tabs>
          <w:tab w:val="left" w:pos="851"/>
        </w:tabs>
        <w:ind w:left="0" w:firstLine="567"/>
        <w:jc w:val="both"/>
        <w:outlineLvl w:val="0"/>
        <w:rPr>
          <w:bCs/>
          <w:kern w:val="36"/>
        </w:rPr>
      </w:pPr>
      <w:hyperlink r:id="rId34" w:history="1">
        <w:r w:rsidR="00665292" w:rsidRPr="00383106">
          <w:rPr>
            <w:bCs/>
            <w:kern w:val="36"/>
          </w:rPr>
          <w:t>Федеральный закон от 04.05.2011 № 99-ФЗ "О лицензировании отдельных видов деятельности"</w:t>
        </w:r>
      </w:hyperlink>
      <w:r w:rsidR="00665292" w:rsidRPr="00383106">
        <w:rPr>
          <w:bCs/>
          <w:kern w:val="36"/>
        </w:rPr>
        <w:t>;</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07.12.2011 № 416-ФЗ "О водоснабжении и водоотведении";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lastRenderedPageBreak/>
        <w:t>Федеральный закон от 08.08.2001 № 128-ФЗ "О лицензировании отдельных видов деятельности";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10.01.2002 № 7-ФЗ "Об охране окружающей среды";</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18.07.2011 № 223-ФЗ "О закупках товаров, работ, услуг отдельными видами юридических лиц";</w:t>
      </w:r>
    </w:p>
    <w:p w:rsidR="00665292" w:rsidRPr="00383106" w:rsidRDefault="00720988" w:rsidP="00665292">
      <w:pPr>
        <w:pStyle w:val="aff"/>
        <w:numPr>
          <w:ilvl w:val="0"/>
          <w:numId w:val="16"/>
        </w:numPr>
        <w:tabs>
          <w:tab w:val="left" w:pos="851"/>
        </w:tabs>
        <w:ind w:left="0" w:firstLine="567"/>
        <w:jc w:val="both"/>
        <w:outlineLvl w:val="0"/>
        <w:rPr>
          <w:bCs/>
          <w:kern w:val="36"/>
        </w:rPr>
      </w:pPr>
      <w:hyperlink r:id="rId35" w:history="1">
        <w:r w:rsidR="00665292" w:rsidRPr="00383106">
          <w:rPr>
            <w:bCs/>
            <w:kern w:val="36"/>
          </w:rPr>
          <w:t>Федеральный закон от 22.07.2008 № 123-ФЗ "Технический регламент о требованиях пожарной безопасности"</w:t>
        </w:r>
      </w:hyperlink>
      <w:r w:rsidR="00665292" w:rsidRPr="00383106">
        <w:rPr>
          <w:bCs/>
          <w:kern w:val="36"/>
        </w:rPr>
        <w:t>;</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 xml:space="preserve">Федеральный закон от 23.11.2009 № 261-ФЗ "Об энергосбережении и о повышении </w:t>
      </w:r>
      <w:proofErr w:type="gramStart"/>
      <w:r w:rsidRPr="00383106">
        <w:rPr>
          <w:bCs/>
          <w:kern w:val="36"/>
        </w:rPr>
        <w:t>энергетической эффективности</w:t>
      </w:r>
      <w:proofErr w:type="gramEnd"/>
      <w:r w:rsidRPr="00383106">
        <w:rPr>
          <w:bCs/>
          <w:kern w:val="36"/>
        </w:rPr>
        <w:t xml:space="preserve"> и о внесении изменений в отдельные законодательные акты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24.06.1998 № 89-ФЗ "Об отходах производства и потребления";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25.06.2002 </w:t>
      </w:r>
      <w:hyperlink r:id="rId36" w:tooltip="Об объектах культурного наследия (памятниках истории и культуры) народов Российской Федерации" w:history="1">
        <w:r w:rsidRPr="00383106">
          <w:rPr>
            <w:bCs/>
            <w:kern w:val="36"/>
          </w:rPr>
          <w:t>№ 73-ФЗ</w:t>
        </w:r>
      </w:hyperlink>
      <w:r w:rsidRPr="00383106">
        <w:rPr>
          <w:bCs/>
          <w:kern w:val="36"/>
        </w:rPr>
        <w:t> "Об объектах культурного наследия (памятниках истории и культуры) народов Российской Федерации";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26.06.2008 № 102-ФЗ "Об обеспечении единства измерений";</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27.12.2002 № 184-ФЗ "О техническом регулировании";</w:t>
      </w:r>
    </w:p>
    <w:p w:rsidR="00665292" w:rsidRPr="00383106" w:rsidRDefault="00665292" w:rsidP="00665292">
      <w:pPr>
        <w:pStyle w:val="aff"/>
        <w:numPr>
          <w:ilvl w:val="0"/>
          <w:numId w:val="16"/>
        </w:numPr>
        <w:tabs>
          <w:tab w:val="left" w:pos="851"/>
        </w:tabs>
        <w:ind w:left="0" w:firstLine="567"/>
        <w:jc w:val="both"/>
        <w:outlineLvl w:val="0"/>
        <w:rPr>
          <w:bCs/>
          <w:kern w:val="36"/>
        </w:rPr>
      </w:pPr>
      <w:r w:rsidRPr="00383106">
        <w:rPr>
          <w:bCs/>
          <w:kern w:val="36"/>
        </w:rPr>
        <w:t>Федеральный закон от 30.03.1999 № 52-ФЗ "О санитарно-эпидемиологическом благополучии населения".</w:t>
      </w:r>
    </w:p>
    <w:p w:rsidR="00665292" w:rsidRPr="00383106" w:rsidRDefault="00665292" w:rsidP="00665292">
      <w:pPr>
        <w:pStyle w:val="aff"/>
        <w:numPr>
          <w:ilvl w:val="2"/>
          <w:numId w:val="19"/>
        </w:numPr>
        <w:ind w:left="0" w:firstLine="567"/>
        <w:contextualSpacing w:val="0"/>
        <w:jc w:val="both"/>
      </w:pPr>
      <w:r w:rsidRPr="00383106">
        <w:t xml:space="preserve">В течение </w:t>
      </w:r>
      <w:bookmarkStart w:id="88" w:name="_Hlk5792293"/>
      <w:r w:rsidRPr="00383106">
        <w:t xml:space="preserve">5 (пяти) </w:t>
      </w:r>
      <w:bookmarkEnd w:id="88"/>
      <w:r w:rsidRPr="00383106">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7" w:anchor="/document/72009464/entry/12000" w:history="1">
        <w:r w:rsidRPr="00383106">
          <w:t>Графиком</w:t>
        </w:r>
      </w:hyperlink>
      <w:r w:rsidRPr="00383106">
        <w:t xml:space="preserve"> выполнения строительно-монтажных работ для начала строительства (реконструкции) Объекта.  </w:t>
      </w:r>
    </w:p>
    <w:p w:rsidR="00665292" w:rsidRPr="00383106" w:rsidRDefault="00665292" w:rsidP="00665292">
      <w:pPr>
        <w:ind w:firstLine="567"/>
        <w:jc w:val="both"/>
      </w:pPr>
      <w:r w:rsidRPr="00383106">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665292" w:rsidRPr="00383106" w:rsidRDefault="00665292" w:rsidP="00665292">
      <w:pPr>
        <w:pStyle w:val="aff"/>
        <w:numPr>
          <w:ilvl w:val="2"/>
          <w:numId w:val="19"/>
        </w:numPr>
        <w:ind w:left="0" w:firstLine="567"/>
        <w:contextualSpacing w:val="0"/>
        <w:jc w:val="both"/>
      </w:pPr>
      <w:r w:rsidRPr="00383106">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383106">
        <w:rPr>
          <w:b/>
          <w:bCs/>
          <w:i/>
          <w:iCs/>
        </w:rPr>
        <w:t>основании пункта 5.7.3 Контракта</w:t>
      </w:r>
      <w:r w:rsidRPr="00383106">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665292" w:rsidRPr="00383106" w:rsidRDefault="00665292" w:rsidP="00665292">
      <w:pPr>
        <w:pStyle w:val="aff"/>
        <w:ind w:left="567"/>
        <w:jc w:val="both"/>
      </w:pPr>
      <w:r w:rsidRPr="00383106">
        <w:t>1. Подготовительные работы</w:t>
      </w:r>
    </w:p>
    <w:p w:rsidR="00665292" w:rsidRPr="00383106" w:rsidRDefault="00665292" w:rsidP="00665292">
      <w:pPr>
        <w:pStyle w:val="aff"/>
        <w:ind w:left="567"/>
        <w:jc w:val="both"/>
      </w:pPr>
      <w:r w:rsidRPr="00383106">
        <w:t>2. Земляные работы</w:t>
      </w:r>
    </w:p>
    <w:p w:rsidR="00665292" w:rsidRPr="00383106" w:rsidRDefault="00665292" w:rsidP="00665292">
      <w:pPr>
        <w:pStyle w:val="aff"/>
        <w:ind w:left="567"/>
        <w:jc w:val="both"/>
      </w:pPr>
      <w:r w:rsidRPr="00383106">
        <w:t>3. Инженерная подготовка территории</w:t>
      </w:r>
    </w:p>
    <w:p w:rsidR="00665292" w:rsidRPr="00383106" w:rsidRDefault="00665292" w:rsidP="00665292">
      <w:pPr>
        <w:pStyle w:val="aff"/>
        <w:ind w:left="567"/>
        <w:jc w:val="both"/>
      </w:pPr>
      <w:r w:rsidRPr="00383106">
        <w:t>4. Инженерная защита территории</w:t>
      </w:r>
    </w:p>
    <w:p w:rsidR="00665292" w:rsidRPr="00383106" w:rsidRDefault="00665292" w:rsidP="00665292">
      <w:pPr>
        <w:pStyle w:val="aff"/>
        <w:ind w:left="567"/>
        <w:jc w:val="both"/>
      </w:pPr>
      <w:r w:rsidRPr="00383106">
        <w:t>5. Свайные работы</w:t>
      </w:r>
    </w:p>
    <w:p w:rsidR="00665292" w:rsidRPr="00383106" w:rsidRDefault="00665292" w:rsidP="00665292">
      <w:pPr>
        <w:pStyle w:val="aff"/>
        <w:ind w:left="567"/>
        <w:jc w:val="both"/>
      </w:pPr>
      <w:r w:rsidRPr="00383106">
        <w:t>6. Устройство фундаментов и оснований</w:t>
      </w:r>
    </w:p>
    <w:p w:rsidR="00665292" w:rsidRPr="00383106" w:rsidRDefault="00665292" w:rsidP="00665292">
      <w:pPr>
        <w:pStyle w:val="aff"/>
        <w:ind w:left="567"/>
        <w:jc w:val="both"/>
      </w:pPr>
      <w:r w:rsidRPr="00383106">
        <w:t>7. Возведение несущих конструкций</w:t>
      </w:r>
    </w:p>
    <w:p w:rsidR="00665292" w:rsidRPr="00383106" w:rsidRDefault="00665292" w:rsidP="00665292">
      <w:pPr>
        <w:pStyle w:val="aff"/>
        <w:ind w:left="567"/>
        <w:jc w:val="both"/>
      </w:pPr>
      <w:r w:rsidRPr="00383106">
        <w:t>8. Возведение наружных ограждающих конструкций</w:t>
      </w:r>
    </w:p>
    <w:p w:rsidR="00665292" w:rsidRPr="00383106" w:rsidRDefault="00665292" w:rsidP="00665292">
      <w:pPr>
        <w:pStyle w:val="aff"/>
        <w:ind w:left="567"/>
        <w:jc w:val="both"/>
      </w:pPr>
      <w:r w:rsidRPr="00383106">
        <w:t>9. Устройство кровли</w:t>
      </w:r>
    </w:p>
    <w:p w:rsidR="00665292" w:rsidRPr="00383106" w:rsidRDefault="00665292" w:rsidP="00665292">
      <w:pPr>
        <w:pStyle w:val="aff"/>
        <w:ind w:left="567"/>
        <w:jc w:val="both"/>
      </w:pPr>
      <w:r w:rsidRPr="00383106">
        <w:t>10. Фасадные работы</w:t>
      </w:r>
    </w:p>
    <w:p w:rsidR="00665292" w:rsidRPr="00383106" w:rsidRDefault="00665292" w:rsidP="00665292">
      <w:pPr>
        <w:pStyle w:val="aff"/>
        <w:ind w:left="567"/>
        <w:jc w:val="both"/>
      </w:pPr>
      <w:r w:rsidRPr="00383106">
        <w:t>11. Внутренние отделочные работы</w:t>
      </w:r>
    </w:p>
    <w:p w:rsidR="00665292" w:rsidRPr="00383106" w:rsidRDefault="00665292" w:rsidP="00665292">
      <w:pPr>
        <w:pStyle w:val="aff"/>
        <w:ind w:left="567"/>
        <w:jc w:val="both"/>
      </w:pPr>
      <w:r w:rsidRPr="00383106">
        <w:t>12. Устройство внутренних санитарно-технических систем</w:t>
      </w:r>
    </w:p>
    <w:p w:rsidR="00665292" w:rsidRPr="00383106" w:rsidRDefault="00665292" w:rsidP="00665292">
      <w:pPr>
        <w:pStyle w:val="aff"/>
        <w:ind w:left="567"/>
        <w:jc w:val="both"/>
      </w:pPr>
      <w:r w:rsidRPr="00383106">
        <w:t>13. Устройство внутренних электротехнических систем</w:t>
      </w:r>
    </w:p>
    <w:p w:rsidR="00665292" w:rsidRPr="00383106" w:rsidRDefault="00665292" w:rsidP="00665292">
      <w:pPr>
        <w:pStyle w:val="aff"/>
        <w:ind w:left="567"/>
        <w:jc w:val="both"/>
      </w:pPr>
      <w:r w:rsidRPr="00383106">
        <w:t>14. Устройство внутренних трубопроводных систем</w:t>
      </w:r>
    </w:p>
    <w:p w:rsidR="00665292" w:rsidRPr="00383106" w:rsidRDefault="00665292" w:rsidP="00665292">
      <w:pPr>
        <w:pStyle w:val="aff"/>
        <w:ind w:left="567"/>
        <w:jc w:val="both"/>
      </w:pPr>
      <w:r w:rsidRPr="00383106">
        <w:t>15. Устройство внутренних слаботочных систем</w:t>
      </w:r>
    </w:p>
    <w:p w:rsidR="00665292" w:rsidRPr="00383106" w:rsidRDefault="00665292" w:rsidP="00665292">
      <w:pPr>
        <w:pStyle w:val="aff"/>
        <w:ind w:left="567"/>
        <w:jc w:val="both"/>
      </w:pPr>
      <w:r w:rsidRPr="00383106">
        <w:t>16. Установка подъемно-транспортного оборудования</w:t>
      </w:r>
    </w:p>
    <w:p w:rsidR="00665292" w:rsidRPr="00383106" w:rsidRDefault="00665292" w:rsidP="00665292">
      <w:pPr>
        <w:pStyle w:val="aff"/>
        <w:ind w:left="567"/>
        <w:jc w:val="both"/>
      </w:pPr>
      <w:r w:rsidRPr="00383106">
        <w:t>17. Монтаж технологического оборудования</w:t>
      </w:r>
    </w:p>
    <w:p w:rsidR="00665292" w:rsidRPr="00383106" w:rsidRDefault="00665292" w:rsidP="00665292">
      <w:pPr>
        <w:pStyle w:val="aff"/>
        <w:ind w:left="567"/>
        <w:jc w:val="both"/>
      </w:pPr>
      <w:r w:rsidRPr="00383106">
        <w:t>18. Пусконаладочные работы</w:t>
      </w:r>
    </w:p>
    <w:p w:rsidR="00665292" w:rsidRPr="00383106" w:rsidRDefault="00665292" w:rsidP="00665292">
      <w:pPr>
        <w:pStyle w:val="aff"/>
        <w:ind w:left="567"/>
        <w:jc w:val="both"/>
      </w:pPr>
      <w:r w:rsidRPr="00383106">
        <w:lastRenderedPageBreak/>
        <w:t>19. Устройство наружных электрических сетей и линий связи</w:t>
      </w:r>
    </w:p>
    <w:p w:rsidR="00665292" w:rsidRPr="00383106" w:rsidRDefault="00665292" w:rsidP="00665292">
      <w:pPr>
        <w:pStyle w:val="aff"/>
        <w:ind w:left="567"/>
        <w:jc w:val="both"/>
      </w:pPr>
      <w:r w:rsidRPr="00383106">
        <w:t>20. Устройство наружных сетей канализации</w:t>
      </w:r>
    </w:p>
    <w:p w:rsidR="00665292" w:rsidRPr="00383106" w:rsidRDefault="00665292" w:rsidP="00665292">
      <w:pPr>
        <w:pStyle w:val="aff"/>
        <w:ind w:left="567"/>
        <w:jc w:val="both"/>
      </w:pPr>
      <w:r w:rsidRPr="00383106">
        <w:t>21. Устройство наружных сетей водоснабжения</w:t>
      </w:r>
    </w:p>
    <w:p w:rsidR="00665292" w:rsidRPr="00383106" w:rsidRDefault="00665292" w:rsidP="00665292">
      <w:pPr>
        <w:pStyle w:val="aff"/>
        <w:ind w:left="567"/>
        <w:jc w:val="both"/>
      </w:pPr>
      <w:r w:rsidRPr="00383106">
        <w:t>22. Устройство наружных сетей теплоснабжения</w:t>
      </w:r>
    </w:p>
    <w:p w:rsidR="00665292" w:rsidRPr="00383106" w:rsidRDefault="00665292" w:rsidP="00665292">
      <w:pPr>
        <w:pStyle w:val="aff"/>
        <w:ind w:left="567"/>
        <w:jc w:val="both"/>
      </w:pPr>
      <w:r w:rsidRPr="00383106">
        <w:t>23. Устройство наружных сетей газоснабжения</w:t>
      </w:r>
    </w:p>
    <w:p w:rsidR="00665292" w:rsidRPr="00383106" w:rsidRDefault="00665292" w:rsidP="00665292">
      <w:pPr>
        <w:pStyle w:val="aff"/>
        <w:ind w:left="567"/>
        <w:jc w:val="both"/>
      </w:pPr>
      <w:r w:rsidRPr="00383106">
        <w:t>24. Устройство дорожной одежды автомобильных дорог</w:t>
      </w:r>
    </w:p>
    <w:p w:rsidR="00665292" w:rsidRPr="00383106" w:rsidRDefault="00665292" w:rsidP="00665292">
      <w:pPr>
        <w:pStyle w:val="aff"/>
        <w:ind w:left="567"/>
        <w:jc w:val="both"/>
      </w:pPr>
      <w:r w:rsidRPr="00383106">
        <w:t>25. Работы по обустройству автомобильной дороги</w:t>
      </w:r>
    </w:p>
    <w:p w:rsidR="00665292" w:rsidRPr="00383106" w:rsidRDefault="00665292" w:rsidP="00665292">
      <w:pPr>
        <w:pStyle w:val="aff"/>
        <w:ind w:left="567"/>
        <w:jc w:val="both"/>
      </w:pPr>
      <w:r w:rsidRPr="00383106">
        <w:t>26. Устройство верхнего строения железнодорожного пути</w:t>
      </w:r>
    </w:p>
    <w:p w:rsidR="00665292" w:rsidRPr="00383106" w:rsidRDefault="00665292" w:rsidP="00665292">
      <w:pPr>
        <w:pStyle w:val="aff"/>
        <w:ind w:left="567"/>
        <w:jc w:val="both"/>
      </w:pPr>
      <w:r w:rsidRPr="00383106">
        <w:t>27. Устройство трубопроводов</w:t>
      </w:r>
    </w:p>
    <w:p w:rsidR="00665292" w:rsidRPr="00383106" w:rsidRDefault="00665292" w:rsidP="00665292">
      <w:pPr>
        <w:pStyle w:val="aff"/>
        <w:ind w:left="567"/>
        <w:jc w:val="both"/>
      </w:pPr>
      <w:r w:rsidRPr="00383106">
        <w:t>28. Устройство переходов сетей и трубопроводов через естественные и искусственные препятствия</w:t>
      </w:r>
    </w:p>
    <w:p w:rsidR="00665292" w:rsidRPr="00383106" w:rsidRDefault="00665292" w:rsidP="00665292">
      <w:pPr>
        <w:pStyle w:val="aff"/>
        <w:ind w:left="567"/>
        <w:jc w:val="both"/>
      </w:pPr>
      <w:r w:rsidRPr="00383106">
        <w:t>29. Устройство туннелей</w:t>
      </w:r>
    </w:p>
    <w:p w:rsidR="00665292" w:rsidRPr="00383106" w:rsidRDefault="00665292" w:rsidP="00665292">
      <w:pPr>
        <w:pStyle w:val="aff"/>
        <w:ind w:left="567"/>
        <w:jc w:val="both"/>
      </w:pPr>
      <w:r w:rsidRPr="00383106">
        <w:t>30. Устройство штолен</w:t>
      </w:r>
    </w:p>
    <w:p w:rsidR="00665292" w:rsidRPr="00383106" w:rsidRDefault="00665292" w:rsidP="00665292">
      <w:pPr>
        <w:pStyle w:val="aff"/>
        <w:ind w:left="567"/>
        <w:jc w:val="both"/>
      </w:pPr>
      <w:r w:rsidRPr="00383106">
        <w:t>31. Устройство искусственных сооружений</w:t>
      </w:r>
    </w:p>
    <w:p w:rsidR="00665292" w:rsidRPr="00383106" w:rsidRDefault="00665292" w:rsidP="00665292">
      <w:pPr>
        <w:pStyle w:val="aff"/>
        <w:ind w:left="567"/>
        <w:jc w:val="both"/>
      </w:pPr>
      <w:r w:rsidRPr="00383106">
        <w:t>32. Дноуглубительные и водолазные работы</w:t>
      </w:r>
    </w:p>
    <w:p w:rsidR="00665292" w:rsidRPr="00383106" w:rsidRDefault="00665292" w:rsidP="00665292">
      <w:pPr>
        <w:pStyle w:val="aff"/>
        <w:ind w:left="567"/>
        <w:jc w:val="both"/>
      </w:pPr>
      <w:r w:rsidRPr="00383106">
        <w:t>33. Гидротехнические работы</w:t>
      </w:r>
    </w:p>
    <w:p w:rsidR="00665292" w:rsidRPr="00383106" w:rsidRDefault="00665292" w:rsidP="00665292">
      <w:pPr>
        <w:pStyle w:val="aff"/>
        <w:ind w:left="567"/>
        <w:jc w:val="both"/>
      </w:pPr>
      <w:r w:rsidRPr="00383106">
        <w:t>34. Благоустройство</w:t>
      </w:r>
    </w:p>
    <w:p w:rsidR="00665292" w:rsidRPr="00383106" w:rsidRDefault="00665292" w:rsidP="00665292">
      <w:pPr>
        <w:pStyle w:val="aff"/>
        <w:numPr>
          <w:ilvl w:val="2"/>
          <w:numId w:val="19"/>
        </w:numPr>
        <w:ind w:left="0" w:firstLine="567"/>
        <w:contextualSpacing w:val="0"/>
        <w:jc w:val="both"/>
      </w:pPr>
      <w:r w:rsidRPr="00383106">
        <w:t>Получить разрешение на вырубку зеленых и лесных насаждений, технические условия на временные присоединения, решение о предоставлении водного объекта в пользование в целях строительства и реконструкции Объекта в случаях и порядке, установленном действующим законодательством Российской Федерации.</w:t>
      </w:r>
    </w:p>
    <w:p w:rsidR="00665292" w:rsidRPr="00383106" w:rsidRDefault="00665292" w:rsidP="00665292">
      <w:pPr>
        <w:pStyle w:val="aff"/>
        <w:numPr>
          <w:ilvl w:val="2"/>
          <w:numId w:val="19"/>
        </w:numPr>
        <w:ind w:left="0" w:firstLine="567"/>
        <w:contextualSpacing w:val="0"/>
        <w:jc w:val="both"/>
      </w:pPr>
      <w:r w:rsidRPr="00383106">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383106">
        <w:rPr>
          <w:b/>
          <w:bCs/>
          <w:i/>
          <w:iCs/>
        </w:rPr>
        <w:t xml:space="preserve">Графиками СМР. </w:t>
      </w:r>
    </w:p>
    <w:p w:rsidR="00665292" w:rsidRPr="00383106" w:rsidRDefault="00665292" w:rsidP="00665292">
      <w:pPr>
        <w:pStyle w:val="aff"/>
        <w:numPr>
          <w:ilvl w:val="2"/>
          <w:numId w:val="19"/>
        </w:numPr>
        <w:ind w:left="0" w:firstLine="567"/>
        <w:contextualSpacing w:val="0"/>
        <w:jc w:val="both"/>
      </w:pPr>
      <w:bookmarkStart w:id="89" w:name="_Hlk32478232"/>
      <w:r w:rsidRPr="00383106">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rsidR="00665292" w:rsidRPr="00383106" w:rsidRDefault="00665292" w:rsidP="00665292">
      <w:pPr>
        <w:ind w:firstLine="567"/>
        <w:jc w:val="both"/>
      </w:pPr>
      <w:r w:rsidRPr="0038310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665292" w:rsidRPr="00383106" w:rsidRDefault="00665292" w:rsidP="00665292">
      <w:pPr>
        <w:ind w:firstLine="567"/>
        <w:jc w:val="both"/>
      </w:pPr>
      <w:r w:rsidRPr="00383106">
        <w:t xml:space="preserve">б) Приказ о назначении ответственного лица по строительному контролю на объекте, </w:t>
      </w:r>
      <w:bookmarkStart w:id="90" w:name="_Hlk5721856"/>
      <w:r w:rsidRPr="00383106">
        <w:t>при обязательном наличии данного специалиста в национальном реестре специалистов согласно статье 55.5-1 Градостроительного Кодекса РФ.</w:t>
      </w:r>
    </w:p>
    <w:bookmarkEnd w:id="90"/>
    <w:p w:rsidR="00665292" w:rsidRPr="00383106" w:rsidRDefault="00665292" w:rsidP="00665292">
      <w:pPr>
        <w:ind w:firstLine="567"/>
        <w:jc w:val="both"/>
      </w:pPr>
      <w:r w:rsidRPr="00383106">
        <w:t>в) Приказ о назначении ответственного лица за выдачу наряд-допусков на объекте.</w:t>
      </w:r>
    </w:p>
    <w:p w:rsidR="00665292" w:rsidRPr="00383106" w:rsidRDefault="00665292" w:rsidP="00665292">
      <w:pPr>
        <w:ind w:firstLine="567"/>
        <w:jc w:val="both"/>
      </w:pPr>
      <w:r w:rsidRPr="00383106">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665292" w:rsidRPr="00383106" w:rsidRDefault="00665292" w:rsidP="00665292">
      <w:pPr>
        <w:ind w:firstLine="567"/>
        <w:jc w:val="both"/>
      </w:pPr>
      <w:r w:rsidRPr="00383106">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665292" w:rsidRPr="00383106" w:rsidRDefault="00665292" w:rsidP="00665292">
      <w:pPr>
        <w:ind w:firstLine="567"/>
        <w:jc w:val="both"/>
      </w:pPr>
      <w:r w:rsidRPr="0038310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665292" w:rsidRPr="00383106" w:rsidRDefault="00665292" w:rsidP="00665292">
      <w:pPr>
        <w:ind w:firstLine="567"/>
        <w:jc w:val="both"/>
      </w:pPr>
      <w:r w:rsidRPr="0038310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91" w:name="_Hlk45181007"/>
      <w:r w:rsidRPr="00383106">
        <w:t>в уполномоченных органах, осуществляющим надзор за строительством.</w:t>
      </w:r>
    </w:p>
    <w:p w:rsidR="00665292" w:rsidRPr="00383106" w:rsidRDefault="00665292" w:rsidP="00665292">
      <w:pPr>
        <w:pStyle w:val="aff"/>
        <w:numPr>
          <w:ilvl w:val="2"/>
          <w:numId w:val="19"/>
        </w:numPr>
        <w:ind w:left="0" w:firstLine="567"/>
        <w:contextualSpacing w:val="0"/>
        <w:jc w:val="both"/>
      </w:pPr>
      <w:bookmarkStart w:id="92" w:name="_Hlk14963990"/>
      <w:r w:rsidRPr="00383106">
        <w:lastRenderedPageBreak/>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93" w:name="_Hlk45181031"/>
      <w:r w:rsidRPr="00383106">
        <w:t>и согласовать с Государственным заказчиком:</w:t>
      </w:r>
      <w:bookmarkEnd w:id="93"/>
    </w:p>
    <w:p w:rsidR="00665292" w:rsidRPr="00383106" w:rsidRDefault="00665292" w:rsidP="00665292">
      <w:pPr>
        <w:ind w:firstLine="568"/>
        <w:jc w:val="both"/>
      </w:pPr>
      <w:r w:rsidRPr="00383106">
        <w:t>а) Детализированный график выполнения строительно-монтажных работ по форме Приложения № 6.1 к Контракту в 2 -ух (двух) экземплярах.</w:t>
      </w:r>
    </w:p>
    <w:p w:rsidR="00665292" w:rsidRPr="00383106" w:rsidRDefault="00665292" w:rsidP="00665292">
      <w:pPr>
        <w:ind w:firstLine="568"/>
        <w:jc w:val="both"/>
      </w:pPr>
      <w:bookmarkStart w:id="94" w:name="_Hlk45181090"/>
      <w:r w:rsidRPr="00383106">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94"/>
      <w:r w:rsidRPr="00383106">
        <w:t>.</w:t>
      </w:r>
    </w:p>
    <w:p w:rsidR="00665292" w:rsidRPr="00383106" w:rsidRDefault="00665292" w:rsidP="00665292">
      <w:pPr>
        <w:ind w:firstLine="568"/>
        <w:jc w:val="both"/>
      </w:pPr>
      <w:r w:rsidRPr="00383106">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rsidR="00665292" w:rsidRPr="00383106" w:rsidRDefault="00665292" w:rsidP="00665292">
      <w:pPr>
        <w:pStyle w:val="aff"/>
        <w:numPr>
          <w:ilvl w:val="2"/>
          <w:numId w:val="19"/>
        </w:numPr>
        <w:ind w:left="0" w:firstLine="567"/>
        <w:contextualSpacing w:val="0"/>
        <w:jc w:val="both"/>
      </w:pPr>
      <w:bookmarkStart w:id="95" w:name="_Hlk5721910"/>
      <w:bookmarkEnd w:id="92"/>
      <w:r w:rsidRPr="00383106">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383106">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383106">
        <w:t xml:space="preserve">ух (двух) экземплярах.  </w:t>
      </w:r>
    </w:p>
    <w:p w:rsidR="00665292" w:rsidRPr="00383106" w:rsidRDefault="00665292" w:rsidP="00665292">
      <w:pPr>
        <w:ind w:firstLine="567"/>
        <w:jc w:val="both"/>
      </w:pPr>
      <w:r w:rsidRPr="00383106">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rsidR="00665292" w:rsidRPr="00383106" w:rsidRDefault="00665292" w:rsidP="00665292">
      <w:pPr>
        <w:pStyle w:val="aff"/>
        <w:numPr>
          <w:ilvl w:val="2"/>
          <w:numId w:val="19"/>
        </w:numPr>
        <w:ind w:left="0" w:firstLine="567"/>
        <w:contextualSpacing w:val="0"/>
        <w:jc w:val="both"/>
      </w:pPr>
      <w:bookmarkStart w:id="96" w:name="_Hlk5722258"/>
      <w:bookmarkEnd w:id="89"/>
      <w:bookmarkEnd w:id="91"/>
      <w:bookmarkEnd w:id="95"/>
      <w:r w:rsidRPr="00383106">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96"/>
    <w:p w:rsidR="00665292" w:rsidRPr="00383106" w:rsidRDefault="00665292" w:rsidP="00665292">
      <w:pPr>
        <w:pStyle w:val="aff"/>
        <w:numPr>
          <w:ilvl w:val="2"/>
          <w:numId w:val="19"/>
        </w:numPr>
        <w:ind w:left="0" w:firstLine="567"/>
        <w:contextualSpacing w:val="0"/>
        <w:jc w:val="both"/>
      </w:pPr>
      <w:r w:rsidRPr="00383106">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665292" w:rsidRPr="00383106" w:rsidRDefault="00665292" w:rsidP="00665292">
      <w:pPr>
        <w:pStyle w:val="aff"/>
        <w:numPr>
          <w:ilvl w:val="2"/>
          <w:numId w:val="19"/>
        </w:numPr>
        <w:ind w:left="0" w:firstLine="568"/>
        <w:contextualSpacing w:val="0"/>
        <w:jc w:val="both"/>
        <w:rPr>
          <w:b/>
          <w:bCs/>
          <w:i/>
          <w:iCs/>
        </w:rPr>
      </w:pPr>
      <w:bookmarkStart w:id="97" w:name="_Hlk45181202"/>
      <w:bookmarkStart w:id="98" w:name="_Hlk42157389"/>
      <w:bookmarkStart w:id="99" w:name="_Hlk25244221"/>
      <w:r w:rsidRPr="0038310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383106">
        <w:rPr>
          <w:b/>
          <w:bCs/>
          <w:i/>
          <w:iCs/>
        </w:rPr>
        <w:t>по форме Приложения № 9 к Контракту.</w:t>
      </w:r>
    </w:p>
    <w:p w:rsidR="00665292" w:rsidRPr="00383106" w:rsidRDefault="00665292" w:rsidP="00665292">
      <w:pPr>
        <w:pStyle w:val="aff"/>
        <w:numPr>
          <w:ilvl w:val="2"/>
          <w:numId w:val="19"/>
        </w:numPr>
        <w:ind w:left="0" w:firstLine="567"/>
        <w:contextualSpacing w:val="0"/>
        <w:jc w:val="both"/>
      </w:pPr>
      <w:bookmarkStart w:id="100" w:name="_Hlk45181232"/>
      <w:bookmarkEnd w:id="97"/>
      <w:bookmarkEnd w:id="98"/>
      <w:r w:rsidRPr="0038310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99"/>
    <w:bookmarkEnd w:id="100"/>
    <w:p w:rsidR="00665292" w:rsidRPr="00383106" w:rsidRDefault="00665292" w:rsidP="00665292">
      <w:pPr>
        <w:pStyle w:val="aff"/>
        <w:numPr>
          <w:ilvl w:val="2"/>
          <w:numId w:val="19"/>
        </w:numPr>
        <w:ind w:left="0" w:firstLine="567"/>
        <w:contextualSpacing w:val="0"/>
        <w:jc w:val="both"/>
      </w:pPr>
      <w:r w:rsidRPr="0038310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665292" w:rsidRPr="00383106" w:rsidRDefault="00665292" w:rsidP="00665292">
      <w:pPr>
        <w:pStyle w:val="aff"/>
        <w:numPr>
          <w:ilvl w:val="2"/>
          <w:numId w:val="19"/>
        </w:numPr>
        <w:ind w:left="0" w:firstLine="567"/>
        <w:contextualSpacing w:val="0"/>
        <w:jc w:val="both"/>
      </w:pPr>
      <w:r w:rsidRPr="00383106">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665292" w:rsidRPr="00383106" w:rsidRDefault="00665292" w:rsidP="00665292">
      <w:pPr>
        <w:pStyle w:val="aff"/>
        <w:numPr>
          <w:ilvl w:val="2"/>
          <w:numId w:val="19"/>
        </w:numPr>
        <w:ind w:left="0" w:firstLine="567"/>
        <w:contextualSpacing w:val="0"/>
        <w:jc w:val="both"/>
      </w:pPr>
      <w:r w:rsidRPr="0038310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665292" w:rsidRPr="00383106" w:rsidRDefault="00665292" w:rsidP="00665292">
      <w:pPr>
        <w:pStyle w:val="aff"/>
        <w:numPr>
          <w:ilvl w:val="2"/>
          <w:numId w:val="19"/>
        </w:numPr>
        <w:ind w:left="0" w:firstLine="567"/>
        <w:contextualSpacing w:val="0"/>
        <w:jc w:val="both"/>
      </w:pPr>
      <w:r w:rsidRPr="00383106">
        <w:t xml:space="preserve">Своевременно устанавливать ограждения котлованов и траншей, оборудованные трапы и переходные мостики. </w:t>
      </w:r>
    </w:p>
    <w:p w:rsidR="00665292" w:rsidRPr="00383106" w:rsidRDefault="00665292" w:rsidP="00665292">
      <w:pPr>
        <w:pStyle w:val="aff"/>
        <w:numPr>
          <w:ilvl w:val="2"/>
          <w:numId w:val="19"/>
        </w:numPr>
        <w:ind w:left="0" w:firstLine="567"/>
        <w:contextualSpacing w:val="0"/>
        <w:jc w:val="both"/>
      </w:pPr>
      <w:r w:rsidRPr="0038310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665292" w:rsidRPr="00383106" w:rsidRDefault="00665292" w:rsidP="00665292">
      <w:pPr>
        <w:pStyle w:val="aff"/>
        <w:numPr>
          <w:ilvl w:val="2"/>
          <w:numId w:val="19"/>
        </w:numPr>
        <w:ind w:left="0" w:firstLine="567"/>
        <w:contextualSpacing w:val="0"/>
        <w:jc w:val="both"/>
      </w:pPr>
      <w:r w:rsidRPr="00383106">
        <w:t>Произвести разбивку в натуре осей зданий и сооружений, знаков закрепления этих осей и монтажных ориентиров.</w:t>
      </w:r>
    </w:p>
    <w:p w:rsidR="00665292" w:rsidRPr="00383106" w:rsidRDefault="00665292" w:rsidP="00665292">
      <w:pPr>
        <w:ind w:firstLine="567"/>
        <w:jc w:val="both"/>
      </w:pPr>
      <w:r w:rsidRPr="0038310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665292" w:rsidRPr="00383106" w:rsidRDefault="00665292" w:rsidP="00665292">
      <w:pPr>
        <w:pStyle w:val="aff"/>
        <w:numPr>
          <w:ilvl w:val="2"/>
          <w:numId w:val="19"/>
        </w:numPr>
        <w:ind w:left="0" w:firstLine="567"/>
        <w:contextualSpacing w:val="0"/>
        <w:jc w:val="both"/>
      </w:pPr>
      <w:r w:rsidRPr="0038310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665292" w:rsidRPr="00383106" w:rsidRDefault="00665292" w:rsidP="00665292">
      <w:pPr>
        <w:pStyle w:val="aff"/>
        <w:numPr>
          <w:ilvl w:val="2"/>
          <w:numId w:val="19"/>
        </w:numPr>
        <w:ind w:left="0" w:firstLine="567"/>
        <w:contextualSpacing w:val="0"/>
        <w:jc w:val="both"/>
      </w:pPr>
      <w:r w:rsidRPr="00383106">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665292" w:rsidRPr="00383106" w:rsidRDefault="00665292" w:rsidP="00665292">
      <w:pPr>
        <w:pStyle w:val="aff"/>
        <w:numPr>
          <w:ilvl w:val="2"/>
          <w:numId w:val="19"/>
        </w:numPr>
        <w:ind w:left="0" w:firstLine="567"/>
        <w:contextualSpacing w:val="0"/>
        <w:jc w:val="both"/>
      </w:pPr>
      <w:r w:rsidRPr="00383106">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665292" w:rsidRPr="00383106" w:rsidRDefault="00665292" w:rsidP="00665292">
      <w:pPr>
        <w:pStyle w:val="aff"/>
        <w:numPr>
          <w:ilvl w:val="2"/>
          <w:numId w:val="19"/>
        </w:numPr>
        <w:ind w:left="0" w:firstLine="567"/>
        <w:contextualSpacing w:val="0"/>
        <w:jc w:val="both"/>
      </w:pPr>
      <w:r w:rsidRPr="0038310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665292" w:rsidRPr="00383106" w:rsidRDefault="00665292" w:rsidP="00665292">
      <w:pPr>
        <w:pStyle w:val="aff"/>
        <w:numPr>
          <w:ilvl w:val="2"/>
          <w:numId w:val="19"/>
        </w:numPr>
        <w:ind w:left="0" w:firstLine="567"/>
        <w:contextualSpacing w:val="0"/>
        <w:jc w:val="both"/>
      </w:pPr>
      <w:r w:rsidRPr="00383106">
        <w:t>Осуществлять охрану строительной площадки в порядке, установленном статьей 6 Контракта.</w:t>
      </w:r>
    </w:p>
    <w:p w:rsidR="00665292" w:rsidRPr="00383106" w:rsidRDefault="00665292" w:rsidP="00665292">
      <w:pPr>
        <w:pStyle w:val="aff"/>
        <w:numPr>
          <w:ilvl w:val="2"/>
          <w:numId w:val="19"/>
        </w:numPr>
        <w:ind w:left="0" w:firstLine="567"/>
        <w:contextualSpacing w:val="0"/>
        <w:jc w:val="both"/>
      </w:pPr>
      <w:r w:rsidRPr="00383106">
        <w:t>Создавать условия для проверки хода выполнения Работ и производственных расходов по Контракту.</w:t>
      </w:r>
    </w:p>
    <w:p w:rsidR="00665292" w:rsidRPr="00383106" w:rsidRDefault="00665292" w:rsidP="00665292">
      <w:pPr>
        <w:pStyle w:val="aff"/>
        <w:numPr>
          <w:ilvl w:val="2"/>
          <w:numId w:val="19"/>
        </w:numPr>
        <w:ind w:left="0" w:firstLine="567"/>
        <w:contextualSpacing w:val="0"/>
        <w:jc w:val="both"/>
      </w:pPr>
      <w:r w:rsidRPr="00383106">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w:t>
      </w:r>
      <w:r w:rsidRPr="00383106">
        <w:lastRenderedPageBreak/>
        <w:t>ведения Работ, как со стороны самого Подрядчика, так и со стороны привлеченных им субподрядных организаций.</w:t>
      </w:r>
    </w:p>
    <w:p w:rsidR="00665292" w:rsidRPr="00383106" w:rsidRDefault="00665292" w:rsidP="00665292">
      <w:pPr>
        <w:pStyle w:val="aff"/>
        <w:numPr>
          <w:ilvl w:val="2"/>
          <w:numId w:val="19"/>
        </w:numPr>
        <w:ind w:left="0" w:firstLine="567"/>
        <w:contextualSpacing w:val="0"/>
        <w:jc w:val="both"/>
      </w:pPr>
      <w:r w:rsidRPr="00383106">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665292" w:rsidRPr="00383106" w:rsidRDefault="00665292" w:rsidP="00665292">
      <w:pPr>
        <w:pStyle w:val="aff"/>
        <w:numPr>
          <w:ilvl w:val="2"/>
          <w:numId w:val="19"/>
        </w:numPr>
        <w:ind w:left="0" w:firstLine="567"/>
        <w:contextualSpacing w:val="0"/>
        <w:jc w:val="both"/>
      </w:pPr>
      <w:r w:rsidRPr="0038310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665292" w:rsidRPr="00383106" w:rsidRDefault="00665292" w:rsidP="00665292">
      <w:pPr>
        <w:pStyle w:val="aff"/>
        <w:numPr>
          <w:ilvl w:val="2"/>
          <w:numId w:val="19"/>
        </w:numPr>
        <w:ind w:left="0" w:firstLine="567"/>
        <w:contextualSpacing w:val="0"/>
        <w:jc w:val="both"/>
      </w:pPr>
      <w:bookmarkStart w:id="101" w:name="_Hlk42157524"/>
      <w:r w:rsidRPr="00383106">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665292" w:rsidRPr="00383106" w:rsidRDefault="00665292" w:rsidP="00665292">
      <w:pPr>
        <w:ind w:firstLine="567"/>
        <w:jc w:val="both"/>
      </w:pPr>
      <w:r w:rsidRPr="0038310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01"/>
    <w:p w:rsidR="00665292" w:rsidRPr="00383106" w:rsidRDefault="00665292" w:rsidP="00665292">
      <w:pPr>
        <w:pStyle w:val="aff"/>
        <w:numPr>
          <w:ilvl w:val="2"/>
          <w:numId w:val="19"/>
        </w:numPr>
        <w:ind w:left="0" w:firstLine="567"/>
        <w:contextualSpacing w:val="0"/>
        <w:jc w:val="both"/>
      </w:pPr>
      <w:r w:rsidRPr="00383106">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665292" w:rsidRPr="00383106" w:rsidRDefault="00665292" w:rsidP="00665292">
      <w:pPr>
        <w:pStyle w:val="aff"/>
        <w:numPr>
          <w:ilvl w:val="2"/>
          <w:numId w:val="19"/>
        </w:numPr>
        <w:ind w:left="0" w:firstLine="567"/>
        <w:contextualSpacing w:val="0"/>
        <w:jc w:val="both"/>
      </w:pPr>
      <w:bookmarkStart w:id="102" w:name="_Hlk42157585"/>
      <w:r w:rsidRPr="00383106">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02"/>
    </w:p>
    <w:p w:rsidR="00665292" w:rsidRPr="00383106" w:rsidRDefault="00665292" w:rsidP="00665292">
      <w:pPr>
        <w:pStyle w:val="aff"/>
        <w:ind w:left="0" w:firstLine="567"/>
        <w:jc w:val="both"/>
      </w:pPr>
      <w:r w:rsidRPr="00383106">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665292" w:rsidRPr="00383106" w:rsidRDefault="00665292" w:rsidP="00665292">
      <w:pPr>
        <w:pStyle w:val="aff"/>
        <w:numPr>
          <w:ilvl w:val="2"/>
          <w:numId w:val="19"/>
        </w:numPr>
        <w:ind w:left="0" w:firstLine="567"/>
        <w:contextualSpacing w:val="0"/>
        <w:jc w:val="both"/>
      </w:pPr>
      <w:r w:rsidRPr="0038310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665292" w:rsidRPr="00383106" w:rsidRDefault="00665292" w:rsidP="00665292">
      <w:pPr>
        <w:pStyle w:val="aff"/>
        <w:numPr>
          <w:ilvl w:val="2"/>
          <w:numId w:val="19"/>
        </w:numPr>
        <w:ind w:left="0" w:firstLine="567"/>
        <w:contextualSpacing w:val="0"/>
        <w:jc w:val="both"/>
      </w:pPr>
      <w:r w:rsidRPr="00383106">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665292" w:rsidRPr="00383106" w:rsidRDefault="00665292" w:rsidP="00665292">
      <w:pPr>
        <w:pStyle w:val="aff"/>
        <w:numPr>
          <w:ilvl w:val="2"/>
          <w:numId w:val="19"/>
        </w:numPr>
        <w:ind w:left="0" w:firstLine="567"/>
        <w:contextualSpacing w:val="0"/>
        <w:jc w:val="both"/>
      </w:pPr>
      <w:r w:rsidRPr="0038310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665292" w:rsidRPr="00383106" w:rsidRDefault="00665292" w:rsidP="00665292">
      <w:pPr>
        <w:pStyle w:val="aff"/>
        <w:numPr>
          <w:ilvl w:val="2"/>
          <w:numId w:val="19"/>
        </w:numPr>
        <w:ind w:left="0" w:firstLine="567"/>
        <w:contextualSpacing w:val="0"/>
        <w:jc w:val="both"/>
      </w:pPr>
      <w:r w:rsidRPr="0038310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665292" w:rsidRPr="00383106" w:rsidRDefault="00665292" w:rsidP="00665292">
      <w:pPr>
        <w:pStyle w:val="aff"/>
        <w:numPr>
          <w:ilvl w:val="2"/>
          <w:numId w:val="19"/>
        </w:numPr>
        <w:ind w:left="0" w:firstLine="567"/>
        <w:contextualSpacing w:val="0"/>
        <w:jc w:val="both"/>
      </w:pPr>
      <w:r w:rsidRPr="00383106">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665292" w:rsidRPr="00383106" w:rsidRDefault="00665292" w:rsidP="00665292">
      <w:pPr>
        <w:pStyle w:val="aff"/>
        <w:numPr>
          <w:ilvl w:val="2"/>
          <w:numId w:val="19"/>
        </w:numPr>
        <w:ind w:left="0" w:firstLine="567"/>
        <w:contextualSpacing w:val="0"/>
        <w:jc w:val="both"/>
      </w:pPr>
      <w:r w:rsidRPr="00383106">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665292" w:rsidRPr="00383106" w:rsidRDefault="00665292" w:rsidP="00665292">
      <w:pPr>
        <w:pStyle w:val="aff"/>
        <w:numPr>
          <w:ilvl w:val="2"/>
          <w:numId w:val="19"/>
        </w:numPr>
        <w:ind w:left="0" w:firstLine="567"/>
        <w:contextualSpacing w:val="0"/>
        <w:jc w:val="both"/>
      </w:pPr>
      <w:bookmarkStart w:id="103" w:name="_Hlk45181299"/>
      <w:r w:rsidRPr="00383106">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03"/>
      <w:r w:rsidRPr="00383106">
        <w:t>.</w:t>
      </w:r>
    </w:p>
    <w:p w:rsidR="00665292" w:rsidRPr="00383106" w:rsidRDefault="00665292" w:rsidP="00665292">
      <w:pPr>
        <w:pStyle w:val="aff"/>
        <w:numPr>
          <w:ilvl w:val="2"/>
          <w:numId w:val="19"/>
        </w:numPr>
        <w:ind w:left="0" w:firstLine="567"/>
        <w:contextualSpacing w:val="0"/>
        <w:jc w:val="both"/>
      </w:pPr>
      <w:r w:rsidRPr="00383106">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665292" w:rsidRPr="00383106" w:rsidRDefault="00665292" w:rsidP="00665292">
      <w:pPr>
        <w:ind w:firstLine="567"/>
        <w:jc w:val="both"/>
      </w:pPr>
      <w:r w:rsidRPr="0038310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665292" w:rsidRPr="00383106" w:rsidRDefault="00665292" w:rsidP="00665292">
      <w:pPr>
        <w:ind w:firstLine="567"/>
        <w:jc w:val="both"/>
      </w:pPr>
      <w:r w:rsidRPr="0038310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665292" w:rsidRPr="00383106" w:rsidRDefault="00665292" w:rsidP="00665292">
      <w:pPr>
        <w:ind w:firstLine="567"/>
        <w:jc w:val="both"/>
      </w:pPr>
      <w:r w:rsidRPr="00383106">
        <w:t>Не позднее 1 (одного) месяца с даты начала строительно-монтажных работ заключить договор по вывозу строительного мусора и ТБО</w:t>
      </w:r>
      <w:r w:rsidRPr="00383106">
        <w:rPr>
          <w:color w:val="FF0000"/>
        </w:rPr>
        <w:t>.</w:t>
      </w:r>
    </w:p>
    <w:p w:rsidR="00665292" w:rsidRPr="00383106" w:rsidRDefault="00665292" w:rsidP="00665292">
      <w:pPr>
        <w:pStyle w:val="ConsPlusNonformat"/>
        <w:widowControl/>
        <w:numPr>
          <w:ilvl w:val="2"/>
          <w:numId w:val="19"/>
        </w:numPr>
        <w:ind w:left="0" w:firstLine="567"/>
        <w:jc w:val="both"/>
        <w:rPr>
          <w:rFonts w:ascii="Times New Roman" w:hAnsi="Times New Roman" w:cs="Times New Roman"/>
          <w:i/>
          <w:iCs/>
          <w:sz w:val="24"/>
          <w:szCs w:val="24"/>
        </w:rPr>
      </w:pPr>
      <w:bookmarkStart w:id="104" w:name="_Hlk42157767"/>
      <w:r w:rsidRPr="00383106">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665292" w:rsidRPr="00383106" w:rsidRDefault="00665292" w:rsidP="00665292">
      <w:pPr>
        <w:ind w:firstLine="567"/>
        <w:jc w:val="both"/>
        <w:rPr>
          <w:iCs/>
        </w:rPr>
      </w:pPr>
      <w:r w:rsidRPr="00383106">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04"/>
      <w:r w:rsidRPr="00383106">
        <w:rPr>
          <w:iCs/>
        </w:rPr>
        <w:t xml:space="preserve"> и направить Государственному заказчику акт приема-передачи строительной площадки (при необходимости).</w:t>
      </w:r>
    </w:p>
    <w:p w:rsidR="00665292" w:rsidRPr="00383106" w:rsidRDefault="00665292" w:rsidP="00665292">
      <w:pPr>
        <w:ind w:firstLine="567"/>
        <w:jc w:val="both"/>
        <w:rPr>
          <w:iCs/>
        </w:rPr>
      </w:pPr>
      <w:bookmarkStart w:id="105" w:name="_Hlk25244547"/>
      <w:r w:rsidRPr="00383106">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665292" w:rsidRPr="00383106" w:rsidRDefault="00665292" w:rsidP="00665292">
      <w:pPr>
        <w:pStyle w:val="aff"/>
        <w:numPr>
          <w:ilvl w:val="2"/>
          <w:numId w:val="19"/>
        </w:numPr>
        <w:ind w:left="0" w:firstLine="567"/>
        <w:contextualSpacing w:val="0"/>
        <w:jc w:val="both"/>
      </w:pPr>
      <w:bookmarkStart w:id="106" w:name="_Hlk42157957"/>
      <w:bookmarkEnd w:id="105"/>
      <w:r w:rsidRPr="00383106">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w:t>
      </w:r>
      <w:r w:rsidRPr="00383106">
        <w:lastRenderedPageBreak/>
        <w:t>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06"/>
    </w:p>
    <w:p w:rsidR="00665292" w:rsidRPr="00383106" w:rsidRDefault="00665292" w:rsidP="00665292">
      <w:pPr>
        <w:pStyle w:val="aff"/>
        <w:numPr>
          <w:ilvl w:val="2"/>
          <w:numId w:val="19"/>
        </w:numPr>
        <w:ind w:left="0" w:firstLine="567"/>
        <w:contextualSpacing w:val="0"/>
        <w:jc w:val="both"/>
      </w:pPr>
      <w:r w:rsidRPr="00383106">
        <w:t xml:space="preserve">Обеспечить проведение работы по демонтажу и монтажу средств обеспечения пожарной безопасности зданий и сооружений.  </w:t>
      </w:r>
    </w:p>
    <w:p w:rsidR="00665292" w:rsidRPr="00383106" w:rsidRDefault="00665292" w:rsidP="00665292">
      <w:pPr>
        <w:pStyle w:val="aff"/>
        <w:numPr>
          <w:ilvl w:val="2"/>
          <w:numId w:val="19"/>
        </w:numPr>
        <w:ind w:left="0" w:firstLine="567"/>
        <w:contextualSpacing w:val="0"/>
        <w:jc w:val="both"/>
      </w:pPr>
      <w:bookmarkStart w:id="107" w:name="_Hlk45181346"/>
      <w:r w:rsidRPr="00383106">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08" w:name="_Hlk5730881"/>
      <w:r w:rsidRPr="00383106">
        <w:t xml:space="preserve">10 (десяти) </w:t>
      </w:r>
      <w:bookmarkEnd w:id="108"/>
      <w:r w:rsidRPr="00383106">
        <w:t xml:space="preserve">дней с даты расторжения Контракта.  </w:t>
      </w:r>
    </w:p>
    <w:p w:rsidR="00665292" w:rsidRPr="00383106" w:rsidRDefault="00665292" w:rsidP="00665292">
      <w:pPr>
        <w:pStyle w:val="aff"/>
        <w:numPr>
          <w:ilvl w:val="2"/>
          <w:numId w:val="19"/>
        </w:numPr>
        <w:ind w:left="0" w:firstLine="567"/>
        <w:contextualSpacing w:val="0"/>
        <w:jc w:val="both"/>
      </w:pPr>
      <w:r w:rsidRPr="00383106">
        <w:t xml:space="preserve">Обеспечить Государственного </w:t>
      </w:r>
      <w:bookmarkEnd w:id="107"/>
      <w:r w:rsidRPr="00383106">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665292" w:rsidRPr="00383106" w:rsidRDefault="00665292" w:rsidP="00665292">
      <w:pPr>
        <w:pStyle w:val="aff"/>
        <w:numPr>
          <w:ilvl w:val="2"/>
          <w:numId w:val="19"/>
        </w:numPr>
        <w:ind w:left="0" w:firstLine="567"/>
        <w:contextualSpacing w:val="0"/>
        <w:jc w:val="both"/>
        <w:rPr>
          <w:b/>
          <w:bCs/>
          <w:i/>
          <w:iCs/>
        </w:rPr>
      </w:pPr>
      <w:r w:rsidRPr="00383106">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665292" w:rsidRPr="00383106" w:rsidRDefault="00665292" w:rsidP="00665292">
      <w:pPr>
        <w:pStyle w:val="aff"/>
        <w:numPr>
          <w:ilvl w:val="2"/>
          <w:numId w:val="19"/>
        </w:numPr>
        <w:ind w:left="0" w:firstLine="567"/>
        <w:contextualSpacing w:val="0"/>
        <w:jc w:val="both"/>
      </w:pPr>
      <w:bookmarkStart w:id="109" w:name="_Hlk45181381"/>
      <w:r w:rsidRPr="00383106">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383106">
        <w:rPr>
          <w:lang w:val="en-US"/>
        </w:rPr>
        <w:t>IP</w:t>
      </w:r>
      <w:r w:rsidRPr="0038310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383106">
        <w:t>Full</w:t>
      </w:r>
      <w:proofErr w:type="spellEnd"/>
      <w:r w:rsidRPr="00383106">
        <w:t xml:space="preserve"> </w:t>
      </w:r>
      <w:proofErr w:type="spellStart"/>
      <w:r w:rsidRPr="00383106">
        <w:t>Hd</w:t>
      </w:r>
      <w:proofErr w:type="spellEnd"/>
      <w:r w:rsidRPr="00383106">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10" w:name="_Hlk42158017"/>
      <w:bookmarkEnd w:id="109"/>
    </w:p>
    <w:p w:rsidR="00665292" w:rsidRPr="00383106" w:rsidRDefault="00665292" w:rsidP="00665292">
      <w:pPr>
        <w:pStyle w:val="aff"/>
        <w:numPr>
          <w:ilvl w:val="2"/>
          <w:numId w:val="19"/>
        </w:numPr>
        <w:ind w:left="0" w:firstLine="567"/>
        <w:contextualSpacing w:val="0"/>
        <w:jc w:val="both"/>
      </w:pPr>
      <w:r w:rsidRPr="00383106">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10"/>
      <w:r w:rsidRPr="00383106">
        <w:t>. Перечень документации, необходимой для выполнения работ, определяется в Контракте.</w:t>
      </w:r>
    </w:p>
    <w:p w:rsidR="00665292" w:rsidRPr="00383106" w:rsidRDefault="00665292" w:rsidP="00665292">
      <w:pPr>
        <w:pStyle w:val="aff"/>
        <w:numPr>
          <w:ilvl w:val="2"/>
          <w:numId w:val="19"/>
        </w:numPr>
        <w:ind w:left="0" w:firstLine="567"/>
        <w:contextualSpacing w:val="0"/>
        <w:jc w:val="both"/>
      </w:pPr>
      <w:bookmarkStart w:id="111" w:name="_Hlk42158074"/>
      <w:r w:rsidRPr="00383106">
        <w:t xml:space="preserve">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w:t>
      </w:r>
      <w:r w:rsidRPr="00383106">
        <w:lastRenderedPageBreak/>
        <w:t>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665292" w:rsidRPr="00383106" w:rsidRDefault="00665292" w:rsidP="00665292">
      <w:pPr>
        <w:pStyle w:val="aff"/>
        <w:numPr>
          <w:ilvl w:val="2"/>
          <w:numId w:val="19"/>
        </w:numPr>
        <w:ind w:left="0" w:firstLine="567"/>
        <w:contextualSpacing w:val="0"/>
        <w:jc w:val="both"/>
      </w:pPr>
      <w:r w:rsidRPr="00383106">
        <w:t xml:space="preserve">Передать </w:t>
      </w:r>
      <w:bookmarkStart w:id="112" w:name="_Hlk45181443"/>
      <w:r w:rsidRPr="00383106">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112"/>
      <w:r w:rsidRPr="00383106">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665292" w:rsidRPr="00383106" w:rsidRDefault="00665292" w:rsidP="00665292">
      <w:pPr>
        <w:pStyle w:val="aff"/>
        <w:numPr>
          <w:ilvl w:val="2"/>
          <w:numId w:val="19"/>
        </w:numPr>
        <w:ind w:left="0" w:firstLine="567"/>
        <w:contextualSpacing w:val="0"/>
        <w:jc w:val="both"/>
      </w:pPr>
      <w:r w:rsidRPr="00383106">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665292" w:rsidRPr="00383106" w:rsidRDefault="00665292" w:rsidP="00665292">
      <w:pPr>
        <w:pStyle w:val="aff"/>
        <w:numPr>
          <w:ilvl w:val="3"/>
          <w:numId w:val="19"/>
        </w:numPr>
        <w:ind w:left="0" w:firstLine="567"/>
        <w:contextualSpacing w:val="0"/>
        <w:jc w:val="both"/>
      </w:pPr>
      <w:r w:rsidRPr="00383106">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665292" w:rsidRPr="00383106" w:rsidRDefault="00665292" w:rsidP="00665292">
      <w:pPr>
        <w:pStyle w:val="aff"/>
        <w:numPr>
          <w:ilvl w:val="3"/>
          <w:numId w:val="19"/>
        </w:numPr>
        <w:ind w:left="0" w:firstLine="567"/>
        <w:contextualSpacing w:val="0"/>
        <w:jc w:val="both"/>
      </w:pPr>
      <w:r w:rsidRPr="00383106">
        <w:t xml:space="preserve">Для обеспечения гарантии устанавливаемого оборудования Подрядчик за свой счет привлекать </w:t>
      </w:r>
      <w:proofErr w:type="spellStart"/>
      <w:r w:rsidRPr="00383106">
        <w:t>шефмонтажные</w:t>
      </w:r>
      <w:proofErr w:type="spellEnd"/>
      <w:r w:rsidRPr="0038310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665292" w:rsidRPr="00383106" w:rsidRDefault="00665292" w:rsidP="00665292">
      <w:pPr>
        <w:pStyle w:val="aff"/>
        <w:numPr>
          <w:ilvl w:val="3"/>
          <w:numId w:val="19"/>
        </w:numPr>
        <w:ind w:left="0" w:firstLine="567"/>
        <w:contextualSpacing w:val="0"/>
        <w:jc w:val="both"/>
      </w:pPr>
      <w:r w:rsidRPr="00383106">
        <w:t xml:space="preserve">При необходимости при производстве индивидуальных испытаний Подрядчик </w:t>
      </w:r>
      <w:proofErr w:type="spellStart"/>
      <w:r w:rsidRPr="00383106">
        <w:t>разрабатывавает</w:t>
      </w:r>
      <w:proofErr w:type="spellEnd"/>
      <w:r w:rsidRPr="00383106">
        <w:t xml:space="preserve"> </w:t>
      </w:r>
      <w:bookmarkStart w:id="113" w:name="_Hlk45181496"/>
      <w:r w:rsidRPr="0038310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13"/>
      <w:r w:rsidRPr="00383106">
        <w:t>и согласовывает ее с соответствующими органами. При этом производимые работы должны соответствовать согласованной программе.</w:t>
      </w:r>
    </w:p>
    <w:p w:rsidR="00665292" w:rsidRPr="00383106" w:rsidRDefault="00665292" w:rsidP="00665292">
      <w:pPr>
        <w:pStyle w:val="aff"/>
        <w:numPr>
          <w:ilvl w:val="3"/>
          <w:numId w:val="19"/>
        </w:numPr>
        <w:ind w:left="0" w:firstLine="567"/>
        <w:contextualSpacing w:val="0"/>
        <w:jc w:val="both"/>
      </w:pPr>
      <w:r w:rsidRPr="0038310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665292" w:rsidRPr="00383106" w:rsidRDefault="00665292" w:rsidP="00665292">
      <w:pPr>
        <w:pStyle w:val="aff"/>
        <w:numPr>
          <w:ilvl w:val="3"/>
          <w:numId w:val="19"/>
        </w:numPr>
        <w:ind w:left="0" w:firstLine="567"/>
        <w:contextualSpacing w:val="0"/>
        <w:jc w:val="both"/>
      </w:pPr>
      <w:r w:rsidRPr="00383106">
        <w:t xml:space="preserve">Подрядчик предоставляет инструкции по эксплуатации оборудования и систем </w:t>
      </w:r>
      <w:proofErr w:type="gramStart"/>
      <w:r w:rsidRPr="00383106">
        <w:t>согласно требований</w:t>
      </w:r>
      <w:proofErr w:type="gramEnd"/>
      <w:r w:rsidRPr="00383106">
        <w:t xml:space="preserve"> действующих стандартов. </w:t>
      </w:r>
    </w:p>
    <w:p w:rsidR="00665292" w:rsidRPr="00383106" w:rsidRDefault="00665292" w:rsidP="00665292">
      <w:pPr>
        <w:pStyle w:val="aff"/>
        <w:numPr>
          <w:ilvl w:val="3"/>
          <w:numId w:val="19"/>
        </w:numPr>
        <w:ind w:left="0" w:firstLine="567"/>
        <w:contextualSpacing w:val="0"/>
        <w:jc w:val="both"/>
      </w:pPr>
      <w:r w:rsidRPr="00383106">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383106">
        <w:t>регистрационно</w:t>
      </w:r>
      <w:proofErr w:type="spellEnd"/>
      <w:r w:rsidRPr="00383106">
        <w:t xml:space="preserve"> по предоставленной документации организацией, производящей работы. </w:t>
      </w:r>
    </w:p>
    <w:p w:rsidR="00665292" w:rsidRPr="00383106" w:rsidRDefault="00665292" w:rsidP="00665292">
      <w:pPr>
        <w:pStyle w:val="aff"/>
        <w:numPr>
          <w:ilvl w:val="3"/>
          <w:numId w:val="19"/>
        </w:numPr>
        <w:ind w:left="0" w:firstLine="567"/>
        <w:contextualSpacing w:val="0"/>
        <w:jc w:val="both"/>
      </w:pPr>
      <w:r w:rsidRPr="0038310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665292" w:rsidRPr="00383106" w:rsidRDefault="00665292" w:rsidP="00665292">
      <w:pPr>
        <w:pStyle w:val="aff"/>
        <w:numPr>
          <w:ilvl w:val="3"/>
          <w:numId w:val="19"/>
        </w:numPr>
        <w:ind w:left="0" w:firstLine="567"/>
        <w:contextualSpacing w:val="0"/>
        <w:jc w:val="both"/>
      </w:pPr>
      <w:r w:rsidRPr="00383106">
        <w:t xml:space="preserve">После непосредственных испытаний, а также на основании представленной документации по результатам проведенных испытаний оборудования и </w:t>
      </w:r>
      <w:r w:rsidRPr="00383106">
        <w:lastRenderedPageBreak/>
        <w:t>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665292" w:rsidRPr="00383106" w:rsidRDefault="00665292" w:rsidP="00665292">
      <w:pPr>
        <w:pStyle w:val="aff"/>
        <w:numPr>
          <w:ilvl w:val="2"/>
          <w:numId w:val="19"/>
        </w:numPr>
        <w:ind w:left="0" w:firstLine="567"/>
        <w:contextualSpacing w:val="0"/>
        <w:jc w:val="both"/>
      </w:pPr>
      <w:r w:rsidRPr="0038310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665292" w:rsidRPr="00383106" w:rsidRDefault="00665292" w:rsidP="00665292">
      <w:pPr>
        <w:pStyle w:val="aff"/>
        <w:numPr>
          <w:ilvl w:val="2"/>
          <w:numId w:val="19"/>
        </w:numPr>
        <w:ind w:left="0" w:firstLine="567"/>
        <w:contextualSpacing w:val="0"/>
        <w:jc w:val="both"/>
      </w:pPr>
      <w:r w:rsidRPr="00383106">
        <w:t xml:space="preserve">Подрядчик гарантирует выполнение работ с надлежащим качеством в соответствии с проектной </w:t>
      </w:r>
      <w:bookmarkStart w:id="114" w:name="_Hlk69459298"/>
      <w:r w:rsidRPr="00383106">
        <w:t xml:space="preserve">и рабочей документациями </w:t>
      </w:r>
      <w:bookmarkEnd w:id="114"/>
      <w:r w:rsidRPr="00383106">
        <w:t>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665292" w:rsidRPr="00383106" w:rsidRDefault="00665292" w:rsidP="00665292">
      <w:pPr>
        <w:pStyle w:val="aff"/>
        <w:numPr>
          <w:ilvl w:val="3"/>
          <w:numId w:val="19"/>
        </w:numPr>
        <w:ind w:left="0" w:firstLine="567"/>
        <w:contextualSpacing w:val="0"/>
        <w:jc w:val="both"/>
      </w:pPr>
      <w:r w:rsidRPr="00383106">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665292" w:rsidRPr="00383106" w:rsidRDefault="00665292" w:rsidP="00665292">
      <w:pPr>
        <w:pStyle w:val="aff"/>
        <w:numPr>
          <w:ilvl w:val="2"/>
          <w:numId w:val="19"/>
        </w:numPr>
        <w:ind w:left="0" w:firstLine="567"/>
        <w:contextualSpacing w:val="0"/>
        <w:jc w:val="both"/>
      </w:pPr>
      <w:r w:rsidRPr="00383106">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383106">
          <w:t>Акту</w:t>
        </w:r>
      </w:hyperlink>
      <w:r w:rsidRPr="00383106">
        <w:t xml:space="preserve"> сдачи-приемки законченного строительством объекта Государственным заказчиком.</w:t>
      </w:r>
    </w:p>
    <w:p w:rsidR="00665292" w:rsidRPr="00383106" w:rsidRDefault="00665292" w:rsidP="00665292">
      <w:pPr>
        <w:pStyle w:val="aff"/>
        <w:ind w:left="567"/>
        <w:jc w:val="both"/>
      </w:pPr>
    </w:p>
    <w:bookmarkEnd w:id="111"/>
    <w:p w:rsidR="00665292" w:rsidRPr="00383106" w:rsidRDefault="00665292" w:rsidP="00665292">
      <w:pPr>
        <w:pStyle w:val="aff"/>
        <w:numPr>
          <w:ilvl w:val="1"/>
          <w:numId w:val="19"/>
        </w:numPr>
        <w:ind w:left="0" w:firstLine="567"/>
        <w:contextualSpacing w:val="0"/>
        <w:jc w:val="both"/>
      </w:pPr>
      <w:r w:rsidRPr="00383106">
        <w:rPr>
          <w:b/>
          <w:bCs/>
        </w:rPr>
        <w:t>Подрядчик не вправе:</w:t>
      </w:r>
    </w:p>
    <w:p w:rsidR="00665292" w:rsidRPr="00383106" w:rsidRDefault="00665292" w:rsidP="00665292">
      <w:pPr>
        <w:pStyle w:val="aff"/>
        <w:numPr>
          <w:ilvl w:val="2"/>
          <w:numId w:val="19"/>
        </w:numPr>
        <w:ind w:left="0" w:firstLine="567"/>
        <w:contextualSpacing w:val="0"/>
        <w:jc w:val="both"/>
      </w:pPr>
      <w:r w:rsidRPr="00383106">
        <w:t xml:space="preserve">Передавать на субподряд работы по организации строительства Объекта. </w:t>
      </w:r>
    </w:p>
    <w:p w:rsidR="00665292" w:rsidRPr="00383106" w:rsidRDefault="00665292" w:rsidP="00665292">
      <w:pPr>
        <w:pStyle w:val="aff"/>
        <w:numPr>
          <w:ilvl w:val="2"/>
          <w:numId w:val="19"/>
        </w:numPr>
        <w:ind w:left="0" w:firstLine="567"/>
        <w:contextualSpacing w:val="0"/>
        <w:jc w:val="both"/>
      </w:pPr>
      <w:r w:rsidRPr="00383106">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665292" w:rsidRPr="00383106" w:rsidRDefault="00665292" w:rsidP="00665292">
      <w:pPr>
        <w:pStyle w:val="aff"/>
        <w:numPr>
          <w:ilvl w:val="2"/>
          <w:numId w:val="19"/>
        </w:numPr>
        <w:ind w:left="0" w:firstLine="567"/>
        <w:contextualSpacing w:val="0"/>
        <w:jc w:val="both"/>
      </w:pPr>
      <w:r w:rsidRPr="00383106">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665292" w:rsidRPr="00383106" w:rsidRDefault="00665292" w:rsidP="00665292">
      <w:pPr>
        <w:pStyle w:val="aff"/>
        <w:numPr>
          <w:ilvl w:val="2"/>
          <w:numId w:val="19"/>
        </w:numPr>
        <w:ind w:left="0" w:firstLine="567"/>
        <w:contextualSpacing w:val="0"/>
        <w:jc w:val="both"/>
      </w:pPr>
      <w:r w:rsidRPr="00383106">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665292" w:rsidRPr="00383106" w:rsidRDefault="00665292" w:rsidP="00665292">
      <w:pPr>
        <w:pStyle w:val="aff"/>
        <w:numPr>
          <w:ilvl w:val="2"/>
          <w:numId w:val="19"/>
        </w:numPr>
        <w:ind w:left="0" w:firstLine="567"/>
        <w:contextualSpacing w:val="0"/>
        <w:jc w:val="both"/>
      </w:pPr>
      <w:r w:rsidRPr="0038310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665292" w:rsidRPr="00383106" w:rsidRDefault="00665292" w:rsidP="00665292">
      <w:pPr>
        <w:pStyle w:val="aff"/>
        <w:numPr>
          <w:ilvl w:val="1"/>
          <w:numId w:val="19"/>
        </w:numPr>
        <w:ind w:left="0" w:firstLine="567"/>
        <w:contextualSpacing w:val="0"/>
        <w:jc w:val="both"/>
      </w:pPr>
      <w:r w:rsidRPr="00383106">
        <w:t>Стороны осуществляют иные права и обязанности, в соответствии с законодательством Российской Федерации и Контрактом.</w:t>
      </w:r>
    </w:p>
    <w:p w:rsidR="00665292" w:rsidRPr="00383106" w:rsidRDefault="00665292" w:rsidP="00665292">
      <w:pPr>
        <w:pStyle w:val="aff"/>
        <w:ind w:left="567"/>
        <w:jc w:val="both"/>
      </w:pPr>
    </w:p>
    <w:p w:rsidR="00665292" w:rsidRPr="00383106" w:rsidRDefault="00665292" w:rsidP="00665292">
      <w:pPr>
        <w:pStyle w:val="aff"/>
        <w:numPr>
          <w:ilvl w:val="0"/>
          <w:numId w:val="19"/>
        </w:numPr>
        <w:contextualSpacing w:val="0"/>
        <w:jc w:val="center"/>
        <w:rPr>
          <w:b/>
        </w:rPr>
      </w:pPr>
      <w:r w:rsidRPr="00383106">
        <w:rPr>
          <w:rFonts w:eastAsia="MS Mincho"/>
          <w:b/>
        </w:rPr>
        <w:t xml:space="preserve">Охранные мероприятия и </w:t>
      </w:r>
      <w:r w:rsidRPr="00383106">
        <w:rPr>
          <w:b/>
        </w:rPr>
        <w:t xml:space="preserve">риск случайной гибели материалов, оборудования, </w:t>
      </w:r>
    </w:p>
    <w:p w:rsidR="00665292" w:rsidRPr="00383106" w:rsidRDefault="00665292" w:rsidP="00665292">
      <w:pPr>
        <w:jc w:val="center"/>
        <w:rPr>
          <w:b/>
        </w:rPr>
      </w:pPr>
      <w:r w:rsidRPr="00383106">
        <w:rPr>
          <w:b/>
        </w:rPr>
        <w:t>а также результатов выполненных работ</w:t>
      </w:r>
    </w:p>
    <w:p w:rsidR="00665292" w:rsidRPr="00383106" w:rsidRDefault="00665292" w:rsidP="00665292">
      <w:pPr>
        <w:pStyle w:val="aff"/>
        <w:numPr>
          <w:ilvl w:val="1"/>
          <w:numId w:val="19"/>
        </w:numPr>
        <w:ind w:left="0" w:firstLine="567"/>
        <w:contextualSpacing w:val="0"/>
        <w:jc w:val="both"/>
        <w:rPr>
          <w:rFonts w:eastAsia="MS Mincho"/>
        </w:rPr>
      </w:pPr>
      <w:r w:rsidRPr="00383106">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383106">
        <w:rPr>
          <w:rFonts w:eastAsia="MS Mincho"/>
        </w:rPr>
        <w:t>сооружений</w:t>
      </w:r>
      <w:proofErr w:type="gramEnd"/>
      <w:r w:rsidRPr="00383106">
        <w:rPr>
          <w:rFonts w:eastAsia="MS Mincho"/>
        </w:rPr>
        <w:t xml:space="preserve"> и объекта капитального строительства.</w:t>
      </w:r>
    </w:p>
    <w:p w:rsidR="00665292" w:rsidRPr="00383106" w:rsidRDefault="00665292" w:rsidP="00665292">
      <w:pPr>
        <w:ind w:firstLine="567"/>
        <w:jc w:val="both"/>
        <w:rPr>
          <w:rFonts w:eastAsia="MS Mincho"/>
        </w:rPr>
      </w:pPr>
      <w:r w:rsidRPr="0038310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665292" w:rsidRPr="00383106" w:rsidRDefault="00665292" w:rsidP="00665292">
      <w:pPr>
        <w:ind w:firstLine="567"/>
        <w:jc w:val="both"/>
        <w:rPr>
          <w:rFonts w:eastAsia="MS Mincho"/>
        </w:rPr>
      </w:pPr>
      <w:r w:rsidRPr="00383106">
        <w:rPr>
          <w:rFonts w:eastAsia="MS Mincho"/>
        </w:rPr>
        <w:lastRenderedPageBreak/>
        <w:t xml:space="preserve">Подрядчик обеспечивает пропускные и </w:t>
      </w:r>
      <w:proofErr w:type="spellStart"/>
      <w:r w:rsidRPr="00383106">
        <w:rPr>
          <w:rFonts w:eastAsia="MS Mincho"/>
        </w:rPr>
        <w:t>внутриобъектные</w:t>
      </w:r>
      <w:proofErr w:type="spellEnd"/>
      <w:r w:rsidRPr="00383106">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665292" w:rsidRPr="00383106" w:rsidRDefault="00665292" w:rsidP="00665292">
      <w:pPr>
        <w:ind w:firstLine="567"/>
        <w:jc w:val="both"/>
        <w:rPr>
          <w:rFonts w:eastAsia="MS Mincho"/>
        </w:rPr>
      </w:pPr>
      <w:r w:rsidRPr="0038310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665292" w:rsidRPr="00383106" w:rsidRDefault="00665292" w:rsidP="00665292">
      <w:pPr>
        <w:ind w:firstLine="567"/>
        <w:jc w:val="both"/>
        <w:rPr>
          <w:rFonts w:eastAsia="MS Mincho"/>
        </w:rPr>
      </w:pPr>
      <w:r w:rsidRPr="0038310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665292" w:rsidRPr="00383106" w:rsidRDefault="00665292" w:rsidP="00665292">
      <w:pPr>
        <w:pStyle w:val="aff"/>
        <w:numPr>
          <w:ilvl w:val="1"/>
          <w:numId w:val="19"/>
        </w:numPr>
        <w:ind w:left="0" w:firstLine="567"/>
        <w:contextualSpacing w:val="0"/>
        <w:jc w:val="both"/>
        <w:rPr>
          <w:rFonts w:eastAsia="MS Mincho"/>
        </w:rPr>
      </w:pPr>
      <w:r w:rsidRPr="0038310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665292" w:rsidRPr="00383106" w:rsidRDefault="00665292" w:rsidP="00665292">
      <w:pPr>
        <w:pStyle w:val="aff"/>
        <w:numPr>
          <w:ilvl w:val="1"/>
          <w:numId w:val="19"/>
        </w:numPr>
        <w:tabs>
          <w:tab w:val="left" w:pos="993"/>
          <w:tab w:val="left" w:pos="1277"/>
          <w:tab w:val="left" w:pos="1418"/>
        </w:tabs>
        <w:ind w:left="0" w:firstLine="567"/>
        <w:contextualSpacing w:val="0"/>
        <w:jc w:val="both"/>
        <w:rPr>
          <w:color w:val="000000"/>
        </w:rPr>
      </w:pPr>
      <w:r w:rsidRPr="00383106">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rsidR="00665292" w:rsidRPr="00383106" w:rsidRDefault="00665292" w:rsidP="00665292">
      <w:pPr>
        <w:pStyle w:val="aff"/>
        <w:numPr>
          <w:ilvl w:val="1"/>
          <w:numId w:val="19"/>
        </w:numPr>
        <w:ind w:left="0" w:firstLine="567"/>
        <w:contextualSpacing w:val="0"/>
        <w:jc w:val="both"/>
      </w:pPr>
      <w:r w:rsidRPr="00383106">
        <w:rPr>
          <w:rFonts w:eastAsia="MS Mincho"/>
        </w:rPr>
        <w:t>Все р</w:t>
      </w:r>
      <w:r w:rsidRPr="00383106">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665292" w:rsidRPr="00383106" w:rsidRDefault="00665292" w:rsidP="00665292">
      <w:pPr>
        <w:pStyle w:val="aff"/>
        <w:numPr>
          <w:ilvl w:val="1"/>
          <w:numId w:val="19"/>
        </w:numPr>
        <w:ind w:left="0" w:firstLine="567"/>
        <w:jc w:val="both"/>
      </w:pPr>
      <w:bookmarkStart w:id="115" w:name="_Hlk55318568"/>
      <w:r w:rsidRPr="00383106">
        <w:t xml:space="preserve">До подписания Государственным заказчиком </w:t>
      </w:r>
      <w:r w:rsidRPr="00383106">
        <w:rPr>
          <w:b/>
          <w:i/>
        </w:rPr>
        <w:t>А</w:t>
      </w:r>
      <w:r w:rsidRPr="00383106">
        <w:rPr>
          <w:b/>
          <w:bCs/>
          <w:i/>
          <w:iCs/>
        </w:rPr>
        <w:t xml:space="preserve">кт передачи документации (результатов инженерных изысканий) </w:t>
      </w:r>
      <w:r w:rsidRPr="00383106">
        <w:rPr>
          <w:rFonts w:eastAsia="Calibri"/>
          <w:b/>
          <w:bCs/>
          <w:i/>
          <w:iCs/>
        </w:rPr>
        <w:t>по форме Приложения № 3 к Контракту</w:t>
      </w:r>
      <w:r w:rsidRPr="00383106">
        <w:rPr>
          <w:b/>
          <w:bCs/>
          <w:i/>
          <w:iCs/>
        </w:rPr>
        <w:t xml:space="preserve"> и</w:t>
      </w:r>
      <w:r w:rsidRPr="00383106">
        <w:rPr>
          <w:rFonts w:eastAsia="Calibri"/>
          <w:b/>
          <w:bCs/>
          <w:i/>
          <w:iCs/>
          <w:lang w:eastAsia="en-US"/>
        </w:rPr>
        <w:t xml:space="preserve"> Акта сдачи-приемки выполненных работ по форме Приложения № 4 к Контракт </w:t>
      </w:r>
      <w:r w:rsidRPr="00383106">
        <w:t xml:space="preserve">Подрядчик несет риск случайной гибели или случайного повреждения результатов выполненных работ. </w:t>
      </w:r>
    </w:p>
    <w:bookmarkEnd w:id="115"/>
    <w:p w:rsidR="00665292" w:rsidRPr="00383106" w:rsidRDefault="00665292" w:rsidP="00665292">
      <w:pPr>
        <w:pStyle w:val="aff"/>
        <w:numPr>
          <w:ilvl w:val="1"/>
          <w:numId w:val="19"/>
        </w:numPr>
        <w:ind w:left="0" w:firstLine="567"/>
        <w:contextualSpacing w:val="0"/>
        <w:jc w:val="both"/>
      </w:pPr>
      <w:r w:rsidRPr="00383106">
        <w:t xml:space="preserve">Все риски случайной гибели (утраты, повреждения) Объекта до приемки, законченного строительством Объекта по </w:t>
      </w:r>
      <w:hyperlink w:anchor="sub_15000" w:history="1">
        <w:r w:rsidRPr="00383106">
          <w:t>Акту</w:t>
        </w:r>
      </w:hyperlink>
      <w:r w:rsidRPr="00383106">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665292" w:rsidRPr="00383106" w:rsidRDefault="00665292" w:rsidP="00665292">
      <w:pPr>
        <w:jc w:val="both"/>
      </w:pPr>
    </w:p>
    <w:p w:rsidR="00665292" w:rsidRPr="00383106" w:rsidRDefault="00665292" w:rsidP="00665292">
      <w:pPr>
        <w:pStyle w:val="aff"/>
        <w:numPr>
          <w:ilvl w:val="0"/>
          <w:numId w:val="19"/>
        </w:numPr>
        <w:contextualSpacing w:val="0"/>
        <w:jc w:val="center"/>
        <w:rPr>
          <w:rFonts w:eastAsia="MS Mincho"/>
          <w:b/>
        </w:rPr>
      </w:pPr>
      <w:r w:rsidRPr="00383106">
        <w:rPr>
          <w:rFonts w:eastAsia="MS Mincho"/>
          <w:b/>
        </w:rPr>
        <w:t>Приемка выполненных работ, приемка Объекта</w:t>
      </w:r>
    </w:p>
    <w:p w:rsidR="00665292" w:rsidRPr="00383106" w:rsidRDefault="00665292" w:rsidP="00665292">
      <w:pPr>
        <w:pStyle w:val="aff"/>
        <w:numPr>
          <w:ilvl w:val="1"/>
          <w:numId w:val="22"/>
        </w:numPr>
        <w:ind w:left="0" w:firstLine="567"/>
        <w:contextualSpacing w:val="0"/>
        <w:jc w:val="both"/>
        <w:rPr>
          <w:rFonts w:eastAsia="MS Mincho"/>
          <w:b/>
        </w:rPr>
      </w:pPr>
      <w:r w:rsidRPr="00383106">
        <w:rPr>
          <w:rFonts w:eastAsia="MS Mincho"/>
          <w:b/>
        </w:rPr>
        <w:t xml:space="preserve"> В части подготовки проектной </w:t>
      </w:r>
      <w:bookmarkStart w:id="116" w:name="_Hlk69459316"/>
      <w:r w:rsidRPr="00383106">
        <w:rPr>
          <w:rFonts w:eastAsia="MS Mincho"/>
          <w:b/>
        </w:rPr>
        <w:t xml:space="preserve">и рабочей </w:t>
      </w:r>
      <w:bookmarkEnd w:id="116"/>
      <w:r w:rsidRPr="00383106">
        <w:rPr>
          <w:rFonts w:eastAsia="MS Mincho"/>
          <w:b/>
        </w:rPr>
        <w:t>документации и выполнения инженерных изысканий:</w:t>
      </w:r>
    </w:p>
    <w:p w:rsidR="00665292" w:rsidRPr="00383106" w:rsidRDefault="00665292" w:rsidP="00665292">
      <w:pPr>
        <w:pStyle w:val="aff"/>
        <w:widowControl w:val="0"/>
        <w:numPr>
          <w:ilvl w:val="2"/>
          <w:numId w:val="22"/>
        </w:numPr>
        <w:ind w:left="0" w:firstLine="567"/>
        <w:jc w:val="both"/>
      </w:pPr>
      <w:r w:rsidRPr="00383106">
        <w:t>Первичная учетная документация включает:</w:t>
      </w:r>
    </w:p>
    <w:p w:rsidR="00665292" w:rsidRPr="00383106" w:rsidRDefault="00665292" w:rsidP="00665292">
      <w:pPr>
        <w:ind w:firstLine="567"/>
        <w:contextualSpacing/>
        <w:jc w:val="both"/>
        <w:rPr>
          <w:b/>
          <w:bCs/>
          <w:i/>
          <w:iCs/>
        </w:rPr>
      </w:pPr>
      <w:r w:rsidRPr="00383106">
        <w:rPr>
          <w:b/>
          <w:bCs/>
          <w:i/>
          <w:iCs/>
        </w:rPr>
        <w:t xml:space="preserve">- Акт передачи документации (результатов инженерных изысканий) </w:t>
      </w:r>
      <w:r w:rsidRPr="00383106">
        <w:rPr>
          <w:rFonts w:eastAsia="Calibri"/>
          <w:b/>
          <w:bCs/>
          <w:i/>
          <w:iCs/>
        </w:rPr>
        <w:t>по форме Приложения № 3 к Контракту</w:t>
      </w:r>
      <w:r w:rsidRPr="00383106">
        <w:rPr>
          <w:b/>
          <w:bCs/>
          <w:i/>
          <w:iCs/>
        </w:rPr>
        <w:t>;</w:t>
      </w:r>
    </w:p>
    <w:p w:rsidR="00665292" w:rsidRPr="00383106" w:rsidRDefault="00665292" w:rsidP="00665292">
      <w:pPr>
        <w:ind w:firstLine="567"/>
        <w:contextualSpacing/>
        <w:jc w:val="both"/>
        <w:rPr>
          <w:rFonts w:eastAsia="Calibri"/>
          <w:b/>
          <w:bCs/>
          <w:i/>
          <w:iCs/>
          <w:lang w:eastAsia="en-US"/>
        </w:rPr>
      </w:pPr>
      <w:r w:rsidRPr="0038310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rsidR="00665292" w:rsidRPr="00383106" w:rsidRDefault="00665292" w:rsidP="00665292">
      <w:pPr>
        <w:pStyle w:val="aff"/>
        <w:ind w:left="0" w:firstLine="567"/>
        <w:jc w:val="both"/>
      </w:pPr>
      <w:r w:rsidRPr="0038310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rsidR="00665292" w:rsidRPr="00383106" w:rsidRDefault="00665292" w:rsidP="00665292">
      <w:pPr>
        <w:ind w:firstLine="567"/>
        <w:contextualSpacing/>
        <w:jc w:val="both"/>
      </w:pPr>
      <w:r w:rsidRPr="00383106">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665292" w:rsidRPr="00383106" w:rsidRDefault="00665292" w:rsidP="00665292">
      <w:pPr>
        <w:pStyle w:val="aff"/>
        <w:widowControl w:val="0"/>
        <w:numPr>
          <w:ilvl w:val="2"/>
          <w:numId w:val="22"/>
        </w:numPr>
        <w:ind w:left="0" w:firstLine="567"/>
        <w:jc w:val="both"/>
      </w:pPr>
      <w:r w:rsidRPr="00383106">
        <w:t xml:space="preserve">Подрядчик обязан вести и представлять Государственному заказчику первичную учетную документацию в порядке и объеме, установленными техническими </w:t>
      </w:r>
      <w:r w:rsidRPr="00383106">
        <w:lastRenderedPageBreak/>
        <w:t>регламентами, нормативными правовыми и техническими актами Российской Федерации и Государственным заказчиком.</w:t>
      </w:r>
    </w:p>
    <w:p w:rsidR="00665292" w:rsidRPr="00383106" w:rsidRDefault="00665292" w:rsidP="00665292">
      <w:pPr>
        <w:pStyle w:val="aff"/>
        <w:widowControl w:val="0"/>
        <w:numPr>
          <w:ilvl w:val="2"/>
          <w:numId w:val="22"/>
        </w:numPr>
        <w:ind w:left="0" w:firstLine="567"/>
        <w:jc w:val="both"/>
      </w:pPr>
      <w:r w:rsidRPr="00383106">
        <w:t>Отчетная документация:</w:t>
      </w:r>
    </w:p>
    <w:p w:rsidR="00665292" w:rsidRPr="00383106" w:rsidRDefault="00665292" w:rsidP="00665292">
      <w:pPr>
        <w:ind w:firstLine="567"/>
        <w:contextualSpacing/>
        <w:jc w:val="both"/>
      </w:pPr>
      <w:r w:rsidRPr="00383106">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665292" w:rsidRPr="00383106" w:rsidRDefault="00665292" w:rsidP="00665292">
      <w:pPr>
        <w:ind w:firstLine="567"/>
        <w:contextualSpacing/>
        <w:jc w:val="both"/>
      </w:pPr>
      <w:r w:rsidRPr="00383106">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665292" w:rsidRPr="00383106" w:rsidRDefault="00665292" w:rsidP="00665292">
      <w:pPr>
        <w:ind w:firstLine="567"/>
        <w:contextualSpacing/>
        <w:jc w:val="both"/>
      </w:pPr>
      <w:r w:rsidRPr="00383106">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665292" w:rsidRPr="00383106" w:rsidRDefault="00665292" w:rsidP="00665292">
      <w:pPr>
        <w:ind w:firstLine="567"/>
        <w:contextualSpacing/>
        <w:jc w:val="both"/>
      </w:pPr>
      <w:r w:rsidRPr="00383106">
        <w:t>- положительные заключения иных экспертиз, необходимость проведения которых установлена действующим законодательством;</w:t>
      </w:r>
    </w:p>
    <w:p w:rsidR="00665292" w:rsidRPr="00383106" w:rsidRDefault="00665292" w:rsidP="00665292">
      <w:pPr>
        <w:pStyle w:val="aff"/>
        <w:suppressAutoHyphens/>
        <w:ind w:left="0" w:firstLine="567"/>
        <w:jc w:val="both"/>
        <w:rPr>
          <w:bCs/>
          <w:shd w:val="clear" w:color="auto" w:fill="9999FF"/>
        </w:rPr>
      </w:pPr>
      <w:r w:rsidRPr="00383106">
        <w:t xml:space="preserve">- </w:t>
      </w:r>
      <w:r w:rsidRPr="00383106">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665292" w:rsidRPr="00383106" w:rsidRDefault="00665292" w:rsidP="00665292">
      <w:pPr>
        <w:pStyle w:val="aff"/>
        <w:widowControl w:val="0"/>
        <w:numPr>
          <w:ilvl w:val="2"/>
          <w:numId w:val="22"/>
        </w:numPr>
        <w:ind w:left="0" w:firstLine="567"/>
        <w:jc w:val="both"/>
      </w:pPr>
      <w:r w:rsidRPr="00383106">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rsidR="00665292" w:rsidRPr="00383106" w:rsidRDefault="00665292" w:rsidP="00665292">
      <w:pPr>
        <w:pStyle w:val="aff"/>
        <w:widowControl w:val="0"/>
        <w:numPr>
          <w:ilvl w:val="2"/>
          <w:numId w:val="22"/>
        </w:numPr>
        <w:ind w:left="0" w:firstLine="567"/>
        <w:contextualSpacing w:val="0"/>
        <w:jc w:val="both"/>
        <w:outlineLvl w:val="0"/>
      </w:pPr>
      <w:r w:rsidRPr="00383106">
        <w:t>Порядок передачи результатов инженерных изысканий и проектной документации в целях направления на государственную экспертизу:</w:t>
      </w:r>
    </w:p>
    <w:p w:rsidR="00665292" w:rsidRPr="00383106" w:rsidRDefault="00665292" w:rsidP="00665292">
      <w:pPr>
        <w:pStyle w:val="aff"/>
        <w:widowControl w:val="0"/>
        <w:numPr>
          <w:ilvl w:val="3"/>
          <w:numId w:val="22"/>
        </w:numPr>
        <w:ind w:left="0" w:firstLine="567"/>
        <w:contextualSpacing w:val="0"/>
        <w:jc w:val="both"/>
        <w:outlineLvl w:val="0"/>
      </w:pPr>
      <w:r w:rsidRPr="00383106">
        <w:t xml:space="preserve">Подрядчик направляет Государственному заказчику отчетную документацию 1 (одном) экземпляре в электронном виде, а также подписанный со своей стороны </w:t>
      </w:r>
      <w:r w:rsidRPr="00383106">
        <w:rPr>
          <w:b/>
          <w:bCs/>
          <w:i/>
          <w:iCs/>
        </w:rPr>
        <w:t>Акт передачи документации (результатов инженерных изысканий) по форме Приложения № 3 к Контракту</w:t>
      </w:r>
      <w:r w:rsidRPr="00383106">
        <w:t xml:space="preserve"> в сроки, указанные в </w:t>
      </w:r>
      <w:r w:rsidRPr="00383106">
        <w:rPr>
          <w:b/>
          <w:bCs/>
          <w:i/>
          <w:iCs/>
        </w:rPr>
        <w:t>Графике выполнения работ.</w:t>
      </w:r>
      <w:r w:rsidRPr="00383106">
        <w:t xml:space="preserve"> Представление Подрядчиком первичной учетной документации производится с сопроводительным письмом.</w:t>
      </w:r>
    </w:p>
    <w:p w:rsidR="00665292" w:rsidRPr="00383106" w:rsidRDefault="00665292" w:rsidP="00665292">
      <w:pPr>
        <w:pStyle w:val="aff"/>
        <w:widowControl w:val="0"/>
        <w:numPr>
          <w:ilvl w:val="2"/>
          <w:numId w:val="22"/>
        </w:numPr>
        <w:ind w:left="0" w:firstLine="567"/>
        <w:contextualSpacing w:val="0"/>
        <w:jc w:val="both"/>
      </w:pPr>
      <w:r w:rsidRPr="00383106">
        <w:t xml:space="preserve">Государственный заказчик обязан рассмотреть: </w:t>
      </w:r>
    </w:p>
    <w:p w:rsidR="00665292" w:rsidRPr="00383106" w:rsidRDefault="00665292" w:rsidP="00665292">
      <w:pPr>
        <w:widowControl w:val="0"/>
        <w:ind w:firstLine="567"/>
        <w:jc w:val="both"/>
      </w:pPr>
      <w:r w:rsidRPr="00383106">
        <w:t xml:space="preserve">- результаты инженерных изысканий в течение </w:t>
      </w:r>
      <w:bookmarkStart w:id="117" w:name="_Hlk69459349"/>
      <w:r w:rsidRPr="00383106">
        <w:t>15 (пятнадцать</w:t>
      </w:r>
      <w:bookmarkEnd w:id="117"/>
      <w:r w:rsidRPr="00383106">
        <w:t xml:space="preserve">) рабочих дней с момента получения; </w:t>
      </w:r>
    </w:p>
    <w:p w:rsidR="00665292" w:rsidRPr="00383106" w:rsidRDefault="00665292" w:rsidP="00665292">
      <w:pPr>
        <w:widowControl w:val="0"/>
        <w:ind w:firstLine="567"/>
        <w:jc w:val="both"/>
      </w:pPr>
      <w:r w:rsidRPr="00383106">
        <w:t>- проектную документацию в течение 15 (пятнадцать) рабочих дней с момента получения.</w:t>
      </w:r>
    </w:p>
    <w:p w:rsidR="00665292" w:rsidRPr="00383106" w:rsidRDefault="00665292" w:rsidP="00665292">
      <w:pPr>
        <w:pStyle w:val="aff"/>
        <w:widowControl w:val="0"/>
        <w:numPr>
          <w:ilvl w:val="2"/>
          <w:numId w:val="22"/>
        </w:numPr>
        <w:ind w:left="0" w:firstLine="567"/>
        <w:contextualSpacing w:val="0"/>
        <w:jc w:val="both"/>
      </w:pPr>
      <w:bookmarkStart w:id="118" w:name="_Hlk4150361"/>
      <w:r w:rsidRPr="00383106">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18"/>
    <w:p w:rsidR="00665292" w:rsidRPr="00383106" w:rsidRDefault="00665292" w:rsidP="00665292">
      <w:pPr>
        <w:pStyle w:val="aff"/>
        <w:widowControl w:val="0"/>
        <w:numPr>
          <w:ilvl w:val="2"/>
          <w:numId w:val="22"/>
        </w:numPr>
        <w:ind w:left="0" w:firstLine="567"/>
        <w:contextualSpacing w:val="0"/>
        <w:jc w:val="both"/>
      </w:pPr>
      <w:r w:rsidRPr="00383106">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383106">
        <w:rPr>
          <w:b/>
          <w:bCs/>
          <w:i/>
          <w:iCs/>
        </w:rPr>
        <w:t>пункт 7.1.6 Контракта</w:t>
      </w:r>
      <w:r w:rsidRPr="00383106">
        <w:t>)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665292" w:rsidRPr="00383106" w:rsidRDefault="00665292" w:rsidP="00665292">
      <w:pPr>
        <w:pStyle w:val="aff"/>
        <w:widowControl w:val="0"/>
        <w:numPr>
          <w:ilvl w:val="2"/>
          <w:numId w:val="22"/>
        </w:numPr>
        <w:ind w:left="0" w:firstLine="567"/>
        <w:contextualSpacing w:val="0"/>
        <w:jc w:val="both"/>
      </w:pPr>
      <w:r w:rsidRPr="00383106">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665292" w:rsidRPr="00383106" w:rsidRDefault="00665292" w:rsidP="00665292">
      <w:pPr>
        <w:pStyle w:val="aff"/>
        <w:widowControl w:val="0"/>
        <w:numPr>
          <w:ilvl w:val="2"/>
          <w:numId w:val="22"/>
        </w:numPr>
        <w:ind w:left="0" w:firstLine="567"/>
        <w:contextualSpacing w:val="0"/>
        <w:jc w:val="both"/>
      </w:pPr>
      <w:r w:rsidRPr="00383106">
        <w:lastRenderedPageBreak/>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383106">
        <w:rPr>
          <w:b/>
          <w:bCs/>
          <w:i/>
          <w:iCs/>
        </w:rPr>
        <w:t>пункта 7.1.7 Контракта.</w:t>
      </w:r>
      <w:r w:rsidRPr="00383106">
        <w:t xml:space="preserve"> </w:t>
      </w:r>
    </w:p>
    <w:p w:rsidR="00665292" w:rsidRPr="00383106" w:rsidRDefault="00665292" w:rsidP="00665292">
      <w:pPr>
        <w:pStyle w:val="aff"/>
        <w:widowControl w:val="0"/>
        <w:numPr>
          <w:ilvl w:val="2"/>
          <w:numId w:val="22"/>
        </w:numPr>
        <w:ind w:left="0" w:firstLine="567"/>
        <w:contextualSpacing w:val="0"/>
        <w:jc w:val="both"/>
        <w:rPr>
          <w:b/>
          <w:bCs/>
          <w:i/>
          <w:iCs/>
        </w:rPr>
      </w:pPr>
      <w:r w:rsidRPr="00383106">
        <w:t xml:space="preserve">В случае обнаружения недостатков повторно Государственный заказчик осуществляет действия, указанные в </w:t>
      </w:r>
      <w:r w:rsidRPr="00383106">
        <w:rPr>
          <w:b/>
          <w:bCs/>
          <w:i/>
          <w:iCs/>
        </w:rPr>
        <w:t>пункте 7.1.8 Контракта</w:t>
      </w:r>
      <w:r w:rsidRPr="00383106">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383106">
        <w:rPr>
          <w:b/>
          <w:bCs/>
          <w:i/>
          <w:iCs/>
        </w:rPr>
        <w:t>пунктом 7.1.7 Контракта.</w:t>
      </w:r>
    </w:p>
    <w:p w:rsidR="00665292" w:rsidRPr="00383106" w:rsidRDefault="00665292" w:rsidP="00665292">
      <w:pPr>
        <w:pStyle w:val="aff"/>
        <w:numPr>
          <w:ilvl w:val="2"/>
          <w:numId w:val="22"/>
        </w:numPr>
        <w:ind w:left="0" w:firstLine="567"/>
        <w:contextualSpacing w:val="0"/>
        <w:jc w:val="both"/>
      </w:pPr>
      <w:r w:rsidRPr="0038310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rsidR="00665292" w:rsidRPr="00383106" w:rsidRDefault="00665292" w:rsidP="00665292">
      <w:pPr>
        <w:pStyle w:val="aff"/>
        <w:widowControl w:val="0"/>
        <w:numPr>
          <w:ilvl w:val="2"/>
          <w:numId w:val="22"/>
        </w:numPr>
        <w:ind w:left="0" w:firstLine="567"/>
        <w:contextualSpacing w:val="0"/>
        <w:jc w:val="both"/>
        <w:rPr>
          <w:b/>
          <w:bCs/>
        </w:rPr>
      </w:pPr>
      <w:r w:rsidRPr="00383106">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665292" w:rsidRPr="00383106" w:rsidRDefault="00665292" w:rsidP="00665292">
      <w:pPr>
        <w:ind w:firstLine="567"/>
        <w:contextualSpacing/>
        <w:jc w:val="both"/>
      </w:pPr>
      <w:r w:rsidRPr="00383106">
        <w:t xml:space="preserve">Подрядчик в установленные </w:t>
      </w:r>
      <w:r w:rsidRPr="00383106">
        <w:rPr>
          <w:b/>
          <w:bCs/>
          <w:i/>
          <w:iCs/>
        </w:rPr>
        <w:t>Графиком выполнения работ</w:t>
      </w:r>
      <w:r w:rsidRPr="00383106">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665292" w:rsidRPr="00383106" w:rsidRDefault="00665292" w:rsidP="00665292">
      <w:pPr>
        <w:pStyle w:val="aff"/>
        <w:widowControl w:val="0"/>
        <w:numPr>
          <w:ilvl w:val="2"/>
          <w:numId w:val="22"/>
        </w:numPr>
        <w:ind w:left="0" w:firstLine="567"/>
        <w:contextualSpacing w:val="0"/>
        <w:jc w:val="both"/>
      </w:pPr>
      <w:r w:rsidRPr="00383106">
        <w:t xml:space="preserve">Государственный заказчик рассматривает полученную от Подрядчика отчетную документацию в сроки, предусмотренные </w:t>
      </w:r>
      <w:r w:rsidRPr="00383106">
        <w:rPr>
          <w:b/>
          <w:bCs/>
          <w:i/>
          <w:iCs/>
        </w:rPr>
        <w:t>пунктом 7.1.6 Контракта</w:t>
      </w:r>
      <w:r w:rsidRPr="00383106">
        <w:t xml:space="preserve">, а рабочую документацию в течение </w:t>
      </w:r>
      <w:bookmarkStart w:id="119" w:name="_Hlk69459378"/>
      <w:r w:rsidRPr="00383106">
        <w:t>15 (пятнадцать)</w:t>
      </w:r>
      <w:bookmarkEnd w:id="119"/>
      <w:r w:rsidRPr="00383106">
        <w:t xml:space="preserve"> </w:t>
      </w:r>
      <w:bookmarkStart w:id="120" w:name="_Hlk69459387"/>
      <w:r w:rsidRPr="00383106">
        <w:t>рабочих дней</w:t>
      </w:r>
      <w:bookmarkEnd w:id="120"/>
      <w:r w:rsidRPr="00383106">
        <w:t>.</w:t>
      </w:r>
    </w:p>
    <w:p w:rsidR="00665292" w:rsidRPr="00383106" w:rsidRDefault="00665292" w:rsidP="00665292">
      <w:pPr>
        <w:pStyle w:val="aff"/>
        <w:widowControl w:val="0"/>
        <w:ind w:left="0" w:firstLine="567"/>
        <w:jc w:val="both"/>
      </w:pPr>
      <w:r w:rsidRPr="0038310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383106">
        <w:rPr>
          <w:b/>
          <w:bCs/>
          <w:i/>
          <w:iCs/>
        </w:rPr>
        <w:t>предусмотренном пунктами 7.1.7 – 7.1.12 Контракта.</w:t>
      </w:r>
    </w:p>
    <w:p w:rsidR="00665292" w:rsidRPr="00383106" w:rsidRDefault="00665292" w:rsidP="00665292">
      <w:pPr>
        <w:pStyle w:val="aff"/>
        <w:widowControl w:val="0"/>
        <w:numPr>
          <w:ilvl w:val="2"/>
          <w:numId w:val="22"/>
        </w:numPr>
        <w:ind w:left="0" w:firstLine="567"/>
        <w:contextualSpacing w:val="0"/>
        <w:jc w:val="both"/>
      </w:pPr>
      <w:r w:rsidRPr="00383106">
        <w:t xml:space="preserve">Подрядчик в течение 5 (пяти) рабочих дней после получения уведомления Государственного заказчика, указанного в </w:t>
      </w:r>
      <w:r w:rsidRPr="00383106">
        <w:rPr>
          <w:b/>
          <w:bCs/>
          <w:i/>
          <w:iCs/>
        </w:rPr>
        <w:t>пункте 7.1.14 Контракта</w:t>
      </w:r>
      <w:r w:rsidRPr="0038310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665292" w:rsidRPr="00383106" w:rsidRDefault="00665292" w:rsidP="00665292">
      <w:pPr>
        <w:pStyle w:val="aff"/>
        <w:widowControl w:val="0"/>
        <w:numPr>
          <w:ilvl w:val="2"/>
          <w:numId w:val="22"/>
        </w:numPr>
        <w:ind w:left="0" w:firstLine="567"/>
        <w:contextualSpacing w:val="0"/>
        <w:jc w:val="both"/>
      </w:pPr>
      <w:r w:rsidRPr="0038310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665292" w:rsidRPr="00383106" w:rsidRDefault="00665292" w:rsidP="00665292">
      <w:pPr>
        <w:pStyle w:val="aff"/>
        <w:widowControl w:val="0"/>
        <w:numPr>
          <w:ilvl w:val="2"/>
          <w:numId w:val="22"/>
        </w:numPr>
        <w:ind w:left="0" w:firstLine="567"/>
        <w:contextualSpacing w:val="0"/>
        <w:jc w:val="both"/>
      </w:pPr>
      <w:r w:rsidRPr="00383106">
        <w:t xml:space="preserve">Подрядчик устраняет недостатки по замечаниям Государственного </w:t>
      </w:r>
      <w:r w:rsidRPr="00383106">
        <w:lastRenderedPageBreak/>
        <w:t xml:space="preserve">заказчика в порядке, предусмотренном </w:t>
      </w:r>
      <w:r w:rsidRPr="00383106">
        <w:rPr>
          <w:b/>
          <w:bCs/>
          <w:i/>
          <w:iCs/>
        </w:rPr>
        <w:t>пунктом 7.1.9 Контракта</w:t>
      </w:r>
      <w:r w:rsidRPr="00383106">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383106">
        <w:rPr>
          <w:b/>
          <w:bCs/>
          <w:i/>
          <w:iCs/>
        </w:rPr>
        <w:t>пунктом 7.1.16 Контракта.</w:t>
      </w:r>
    </w:p>
    <w:p w:rsidR="00665292" w:rsidRPr="00383106" w:rsidRDefault="00665292" w:rsidP="00665292">
      <w:pPr>
        <w:pStyle w:val="aff"/>
        <w:numPr>
          <w:ilvl w:val="1"/>
          <w:numId w:val="22"/>
        </w:numPr>
        <w:ind w:left="0" w:firstLine="567"/>
        <w:contextualSpacing w:val="0"/>
        <w:jc w:val="both"/>
        <w:rPr>
          <w:b/>
          <w:bCs/>
          <w:color w:val="000000"/>
        </w:rPr>
      </w:pPr>
      <w:bookmarkStart w:id="121" w:name="_Hlk32478471"/>
      <w:bookmarkStart w:id="122" w:name="_Hlk42158200"/>
      <w:r w:rsidRPr="00383106">
        <w:rPr>
          <w:b/>
          <w:bCs/>
          <w:color w:val="000000"/>
        </w:rPr>
        <w:t>В части строительства Объекта:</w:t>
      </w:r>
    </w:p>
    <w:p w:rsidR="00665292" w:rsidRPr="00383106" w:rsidRDefault="00665292" w:rsidP="00665292">
      <w:pPr>
        <w:pStyle w:val="aff"/>
        <w:numPr>
          <w:ilvl w:val="2"/>
          <w:numId w:val="22"/>
        </w:numPr>
        <w:ind w:left="0" w:firstLine="567"/>
        <w:contextualSpacing w:val="0"/>
        <w:jc w:val="both"/>
        <w:rPr>
          <w:color w:val="000000"/>
        </w:rPr>
      </w:pPr>
      <w:r w:rsidRPr="00383106">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8" w:history="1">
        <w:r w:rsidRPr="00383106">
          <w:rPr>
            <w:rStyle w:val="a9"/>
            <w:color w:val="000000"/>
          </w:rPr>
          <w:t>кодексом</w:t>
        </w:r>
      </w:hyperlink>
      <w:r w:rsidRPr="00383106">
        <w:rPr>
          <w:color w:val="000000"/>
        </w:rPr>
        <w:t xml:space="preserve"> Российской Федерации.</w:t>
      </w:r>
    </w:p>
    <w:p w:rsidR="00665292" w:rsidRPr="00383106" w:rsidRDefault="00665292" w:rsidP="00665292">
      <w:pPr>
        <w:pStyle w:val="aff"/>
        <w:numPr>
          <w:ilvl w:val="2"/>
          <w:numId w:val="22"/>
        </w:numPr>
        <w:ind w:left="0" w:firstLine="567"/>
        <w:contextualSpacing w:val="0"/>
        <w:jc w:val="both"/>
        <w:rPr>
          <w:color w:val="000000"/>
        </w:rPr>
      </w:pPr>
      <w:r w:rsidRPr="00383106">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665292" w:rsidRPr="00383106" w:rsidRDefault="00665292" w:rsidP="00665292">
      <w:pPr>
        <w:pStyle w:val="aff"/>
        <w:numPr>
          <w:ilvl w:val="2"/>
          <w:numId w:val="22"/>
        </w:numPr>
        <w:ind w:left="0" w:firstLine="567"/>
        <w:contextualSpacing w:val="0"/>
        <w:jc w:val="both"/>
        <w:rPr>
          <w:color w:val="000000"/>
        </w:rPr>
      </w:pPr>
      <w:r w:rsidRPr="00383106">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665292" w:rsidRPr="00383106" w:rsidRDefault="00665292" w:rsidP="00665292">
      <w:pPr>
        <w:pStyle w:val="aff"/>
        <w:numPr>
          <w:ilvl w:val="2"/>
          <w:numId w:val="22"/>
        </w:numPr>
        <w:ind w:left="0" w:firstLine="567"/>
        <w:contextualSpacing w:val="0"/>
        <w:jc w:val="both"/>
      </w:pPr>
      <w:bookmarkStart w:id="123" w:name="sub_10082"/>
      <w:bookmarkStart w:id="124" w:name="_Hlk32478499"/>
      <w:bookmarkEnd w:id="121"/>
      <w:r w:rsidRPr="00383106">
        <w:t>Порядок приемки выполненных работ:</w:t>
      </w:r>
    </w:p>
    <w:p w:rsidR="00665292" w:rsidRPr="00383106" w:rsidRDefault="00665292" w:rsidP="00665292">
      <w:pPr>
        <w:pStyle w:val="aff"/>
        <w:numPr>
          <w:ilvl w:val="3"/>
          <w:numId w:val="22"/>
        </w:numPr>
        <w:ind w:left="0" w:firstLine="567"/>
        <w:contextualSpacing w:val="0"/>
        <w:jc w:val="both"/>
      </w:pPr>
      <w:bookmarkStart w:id="125" w:name="_Hlk45181631"/>
      <w:bookmarkEnd w:id="122"/>
      <w:bookmarkEnd w:id="123"/>
      <w:r w:rsidRPr="00383106">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383106">
        <w:rPr>
          <w:b/>
          <w:bCs/>
          <w:i/>
          <w:iCs/>
        </w:rPr>
        <w:t>Графиками СМР</w:t>
      </w:r>
      <w:r w:rsidRPr="00383106">
        <w:t xml:space="preserve"> Подрядчик обязан не позднее </w:t>
      </w:r>
      <w:r w:rsidRPr="00383106">
        <w:rPr>
          <w:u w:val="single"/>
        </w:rPr>
        <w:t>20</w:t>
      </w:r>
      <w:r w:rsidRPr="00383106">
        <w:t xml:space="preserve">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rsidR="00665292" w:rsidRPr="00383106" w:rsidRDefault="00665292" w:rsidP="00665292">
      <w:pPr>
        <w:ind w:firstLine="567"/>
        <w:jc w:val="both"/>
        <w:rPr>
          <w:rFonts w:eastAsia="TimesNewRoman"/>
        </w:rPr>
      </w:pPr>
      <w:r w:rsidRPr="00383106">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665292" w:rsidRPr="00383106" w:rsidRDefault="00665292" w:rsidP="00665292">
      <w:pPr>
        <w:ind w:firstLine="567"/>
        <w:jc w:val="both"/>
        <w:rPr>
          <w:rFonts w:eastAsia="MS Mincho"/>
        </w:rPr>
      </w:pPr>
      <w:r w:rsidRPr="00383106">
        <w:rPr>
          <w:rFonts w:eastAsia="MS Mincho"/>
        </w:rPr>
        <w:t xml:space="preserve">- справку о стоимости выполненных работ по унифицированной форме КС-3 в 5-ти (пяти) экземплярах; </w:t>
      </w:r>
    </w:p>
    <w:p w:rsidR="00665292" w:rsidRPr="00383106" w:rsidRDefault="00665292" w:rsidP="00665292">
      <w:pPr>
        <w:ind w:firstLine="567"/>
        <w:jc w:val="both"/>
      </w:pPr>
      <w:r w:rsidRPr="00383106">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383106">
        <w:t>Инвестстрой</w:t>
      </w:r>
      <w:proofErr w:type="spellEnd"/>
      <w:r w:rsidRPr="00383106">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665292" w:rsidRPr="00383106" w:rsidRDefault="00665292" w:rsidP="00665292">
      <w:pPr>
        <w:ind w:firstLine="567"/>
        <w:jc w:val="both"/>
      </w:pPr>
      <w:r w:rsidRPr="00383106">
        <w:t>-журнал учета выполненных работ по форме КС-6а, в формате разработки;</w:t>
      </w:r>
    </w:p>
    <w:p w:rsidR="00665292" w:rsidRPr="00383106" w:rsidRDefault="00665292" w:rsidP="00665292">
      <w:pPr>
        <w:ind w:firstLine="567"/>
        <w:jc w:val="both"/>
        <w:rPr>
          <w:b/>
          <w:bCs/>
          <w:sz w:val="22"/>
          <w:u w:val="single"/>
        </w:rPr>
      </w:pPr>
      <w:r w:rsidRPr="00383106">
        <w:lastRenderedPageBreak/>
        <w:t xml:space="preserve">- товарные накладные или универсальный передаточный документ или акт о приемки выполненных работ, подтверждающего </w:t>
      </w:r>
      <w:bookmarkStart w:id="126" w:name="_Hlk44933284"/>
      <w:r w:rsidRPr="00383106">
        <w:t xml:space="preserve">стоимость материалов, оборудования, мебели и инвентаря </w:t>
      </w:r>
      <w:bookmarkEnd w:id="126"/>
      <w:r w:rsidRPr="00383106">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383106">
        <w:rPr>
          <w:b/>
          <w:bCs/>
          <w:u w:val="single"/>
        </w:rPr>
        <w:t xml:space="preserve">(при расчете за непредвиденные работы, а также в случае замены материалов, оборудования, мебели и инвентаря); </w:t>
      </w:r>
    </w:p>
    <w:p w:rsidR="00665292" w:rsidRPr="00383106" w:rsidRDefault="00665292" w:rsidP="00665292">
      <w:pPr>
        <w:ind w:firstLine="567"/>
        <w:jc w:val="both"/>
      </w:pPr>
      <w:bookmarkStart w:id="127" w:name="_Hlk45181751"/>
      <w:bookmarkEnd w:id="125"/>
      <w:r w:rsidRPr="00383106">
        <w:t>- счета на оплату работ, счета-фактуры (при необходимости).</w:t>
      </w:r>
    </w:p>
    <w:p w:rsidR="00665292" w:rsidRPr="00383106" w:rsidRDefault="00665292" w:rsidP="00665292">
      <w:pPr>
        <w:pStyle w:val="aff"/>
        <w:numPr>
          <w:ilvl w:val="2"/>
          <w:numId w:val="22"/>
        </w:numPr>
        <w:ind w:left="0" w:firstLine="567"/>
        <w:contextualSpacing w:val="0"/>
        <w:jc w:val="both"/>
      </w:pPr>
      <w:bookmarkStart w:id="128" w:name="sub_10083"/>
      <w:bookmarkStart w:id="129" w:name="_Hlk42158373"/>
      <w:bookmarkEnd w:id="124"/>
      <w:bookmarkEnd w:id="127"/>
      <w:r w:rsidRPr="00383106">
        <w:t xml:space="preserve">Государственный заказчик в срок не позднее 10 (десяти) дней со дня </w:t>
      </w:r>
      <w:bookmarkEnd w:id="128"/>
      <w:r w:rsidRPr="00383106">
        <w:t xml:space="preserve">получения от Подрядчика уведомления о завершении работ и прилагаемых документов, указанных в </w:t>
      </w:r>
      <w:hyperlink w:anchor="sub_10082" w:history="1">
        <w:r w:rsidRPr="00383106">
          <w:rPr>
            <w:b/>
            <w:bCs/>
            <w:i/>
            <w:iCs/>
          </w:rPr>
          <w:t xml:space="preserve">пункте </w:t>
        </w:r>
      </w:hyperlink>
      <w:r w:rsidRPr="00383106">
        <w:rPr>
          <w:b/>
          <w:bCs/>
          <w:i/>
          <w:iCs/>
        </w:rPr>
        <w:t>7.2.4.1 Контракта:</w:t>
      </w:r>
    </w:p>
    <w:p w:rsidR="00665292" w:rsidRPr="00383106" w:rsidRDefault="00665292" w:rsidP="00665292">
      <w:pPr>
        <w:ind w:firstLine="567"/>
        <w:jc w:val="both"/>
      </w:pPr>
      <w:r w:rsidRPr="00383106">
        <w:t>- осуществляет осмотр выполненных работ с участием Подрядчика;</w:t>
      </w:r>
    </w:p>
    <w:p w:rsidR="00665292" w:rsidRPr="00383106" w:rsidRDefault="00665292" w:rsidP="00665292">
      <w:pPr>
        <w:ind w:firstLine="567"/>
        <w:jc w:val="both"/>
      </w:pPr>
      <w:r w:rsidRPr="0038310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383106">
          <w:t>проектной и рабочей документации</w:t>
        </w:r>
      </w:hyperlink>
      <w:r w:rsidRPr="00383106">
        <w:t xml:space="preserve">; </w:t>
      </w:r>
    </w:p>
    <w:p w:rsidR="00665292" w:rsidRPr="00383106" w:rsidRDefault="00665292" w:rsidP="00665292">
      <w:pPr>
        <w:ind w:firstLine="567"/>
        <w:jc w:val="both"/>
      </w:pPr>
      <w:r w:rsidRPr="00383106">
        <w:t xml:space="preserve">- </w:t>
      </w:r>
      <w:bookmarkStart w:id="130" w:name="_Hlk5731182"/>
      <w:r w:rsidRPr="00383106">
        <w:t xml:space="preserve">подписывает представленный </w:t>
      </w:r>
      <w:hyperlink w:anchor="sub_14000" w:history="1">
        <w:r w:rsidRPr="00383106">
          <w:t>акт</w:t>
        </w:r>
      </w:hyperlink>
      <w:r w:rsidRPr="00383106">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665292" w:rsidRPr="00383106" w:rsidRDefault="00665292" w:rsidP="00665292">
      <w:pPr>
        <w:pStyle w:val="aff"/>
        <w:numPr>
          <w:ilvl w:val="2"/>
          <w:numId w:val="22"/>
        </w:numPr>
        <w:ind w:left="0" w:firstLine="567"/>
        <w:contextualSpacing w:val="0"/>
        <w:jc w:val="both"/>
      </w:pPr>
      <w:bookmarkStart w:id="131" w:name="sub_10084"/>
      <w:bookmarkEnd w:id="130"/>
      <w:r w:rsidRPr="00383106">
        <w:t xml:space="preserve">Подрядчик за свой счет и в указанный Государственным заказчиком срок </w:t>
      </w:r>
      <w:bookmarkEnd w:id="131"/>
      <w:r w:rsidRPr="0038310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32" w:name="_Hlk5731199"/>
      <w:r w:rsidRPr="00383106">
        <w:t xml:space="preserve">2 (двух) </w:t>
      </w:r>
      <w:bookmarkEnd w:id="132"/>
      <w:r w:rsidRPr="00383106">
        <w:t>дней со дня получения от Государственного заказчика уведомления.</w:t>
      </w:r>
    </w:p>
    <w:p w:rsidR="00665292" w:rsidRPr="00383106" w:rsidRDefault="00665292" w:rsidP="00665292">
      <w:pPr>
        <w:pStyle w:val="aff"/>
        <w:numPr>
          <w:ilvl w:val="2"/>
          <w:numId w:val="22"/>
        </w:numPr>
        <w:ind w:left="0" w:firstLine="567"/>
        <w:contextualSpacing w:val="0"/>
        <w:jc w:val="both"/>
      </w:pPr>
      <w:r w:rsidRPr="00383106">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33" w:name="_Hlk5731313"/>
      <w:r w:rsidRPr="00383106">
        <w:fldChar w:fldCharType="begin"/>
      </w:r>
      <w:r w:rsidRPr="00383106">
        <w:instrText xml:space="preserve"> HYPERLINK \l "sub_14000" </w:instrText>
      </w:r>
      <w:r w:rsidRPr="00383106">
        <w:fldChar w:fldCharType="separate"/>
      </w:r>
      <w:r w:rsidRPr="00383106">
        <w:t>акт</w:t>
      </w:r>
      <w:r w:rsidRPr="00383106">
        <w:fldChar w:fldCharType="end"/>
      </w:r>
      <w:r w:rsidRPr="00383106">
        <w:t xml:space="preserve"> о приемке выполненных работ по форме КС-2 и справку о стоимости выполненной работы по форме КС-3 </w:t>
      </w:r>
      <w:bookmarkStart w:id="134" w:name="_Hlk45181795"/>
      <w:bookmarkEnd w:id="133"/>
      <w:r w:rsidRPr="00383106">
        <w:t xml:space="preserve">последним направляется мотивированный отказ в письменной форме </w:t>
      </w:r>
      <w:bookmarkEnd w:id="134"/>
      <w:r w:rsidRPr="0038310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665292" w:rsidRPr="00383106" w:rsidRDefault="00665292" w:rsidP="00665292">
      <w:pPr>
        <w:pStyle w:val="aff"/>
        <w:numPr>
          <w:ilvl w:val="2"/>
          <w:numId w:val="22"/>
        </w:numPr>
        <w:ind w:left="0" w:firstLine="567"/>
        <w:contextualSpacing w:val="0"/>
        <w:jc w:val="both"/>
      </w:pPr>
      <w:bookmarkStart w:id="135" w:name="_Hlk5731371"/>
      <w:r w:rsidRPr="0038310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665292" w:rsidRPr="00383106" w:rsidRDefault="00665292" w:rsidP="00665292">
      <w:pPr>
        <w:pStyle w:val="aff"/>
        <w:numPr>
          <w:ilvl w:val="2"/>
          <w:numId w:val="22"/>
        </w:numPr>
        <w:ind w:left="0" w:firstLine="567"/>
        <w:contextualSpacing w:val="0"/>
        <w:jc w:val="both"/>
      </w:pPr>
      <w:bookmarkStart w:id="136" w:name="sub_10085"/>
      <w:bookmarkEnd w:id="135"/>
      <w:r w:rsidRPr="00383106">
        <w:t xml:space="preserve">После устранения недостатков (дефектов) Подрядчик повторно в </w:t>
      </w:r>
      <w:bookmarkEnd w:id="136"/>
      <w:r w:rsidRPr="00383106">
        <w:t xml:space="preserve">порядке, предусмотренном </w:t>
      </w:r>
      <w:hyperlink w:anchor="sub_10082" w:history="1">
        <w:r w:rsidRPr="00383106">
          <w:rPr>
            <w:b/>
            <w:bCs/>
            <w:i/>
            <w:iCs/>
          </w:rPr>
          <w:t>пунктом 7.</w:t>
        </w:r>
      </w:hyperlink>
      <w:r w:rsidRPr="00383106">
        <w:rPr>
          <w:b/>
          <w:bCs/>
          <w:i/>
          <w:iCs/>
        </w:rPr>
        <w:t>2.4.1 Контракта</w:t>
      </w:r>
      <w:r w:rsidRPr="00383106">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383106">
          <w:rPr>
            <w:b/>
            <w:bCs/>
            <w:i/>
            <w:iCs/>
          </w:rPr>
          <w:t>пунктом 7.</w:t>
        </w:r>
      </w:hyperlink>
      <w:r w:rsidRPr="00383106">
        <w:rPr>
          <w:b/>
          <w:bCs/>
          <w:i/>
          <w:iCs/>
        </w:rPr>
        <w:t>2.5 Контракта,</w:t>
      </w:r>
      <w:r w:rsidRPr="00383106">
        <w:t xml:space="preserve"> повторно рассматриваются Государственным заказчиком.</w:t>
      </w:r>
    </w:p>
    <w:p w:rsidR="00665292" w:rsidRPr="00383106" w:rsidRDefault="00665292" w:rsidP="00665292">
      <w:pPr>
        <w:pStyle w:val="aff"/>
        <w:numPr>
          <w:ilvl w:val="2"/>
          <w:numId w:val="22"/>
        </w:numPr>
        <w:ind w:left="0" w:firstLine="567"/>
        <w:contextualSpacing w:val="0"/>
        <w:jc w:val="both"/>
      </w:pPr>
      <w:bookmarkStart w:id="137" w:name="sub_10086"/>
      <w:r w:rsidRPr="00383106">
        <w:t xml:space="preserve">Все представляемые Подрядчиком отчетные документы </w:t>
      </w:r>
      <w:bookmarkEnd w:id="137"/>
      <w:r w:rsidRPr="00383106">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665292" w:rsidRPr="00383106" w:rsidRDefault="00665292" w:rsidP="00665292">
      <w:pPr>
        <w:pStyle w:val="aff"/>
        <w:numPr>
          <w:ilvl w:val="2"/>
          <w:numId w:val="22"/>
        </w:numPr>
        <w:ind w:left="0" w:firstLine="567"/>
        <w:contextualSpacing w:val="0"/>
        <w:jc w:val="both"/>
      </w:pPr>
      <w:bookmarkStart w:id="138" w:name="sub_10087"/>
      <w:r w:rsidRPr="00383106">
        <w:lastRenderedPageBreak/>
        <w:t xml:space="preserve">К моменту передачи Государственному заказчику любого отчетного документа </w:t>
      </w:r>
      <w:bookmarkStart w:id="139" w:name="_Hlk5731429"/>
      <w:r w:rsidRPr="00383106">
        <w:t>(в том</w:t>
      </w:r>
      <w:bookmarkEnd w:id="138"/>
      <w:r w:rsidRPr="00383106">
        <w:t xml:space="preserve"> числе </w:t>
      </w:r>
      <w:hyperlink w:anchor="sub_14000" w:history="1">
        <w:r w:rsidRPr="00383106">
          <w:t>акт</w:t>
        </w:r>
      </w:hyperlink>
      <w:r w:rsidRPr="0038310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383106">
          <w:t>акта</w:t>
        </w:r>
      </w:hyperlink>
      <w:r w:rsidRPr="00383106">
        <w:t xml:space="preserve"> приемки законченного строительством (реконструкцией) Объекта и других документов) </w:t>
      </w:r>
      <w:bookmarkEnd w:id="139"/>
      <w:r w:rsidRPr="00383106">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665292" w:rsidRPr="00383106" w:rsidRDefault="00665292" w:rsidP="00665292">
      <w:pPr>
        <w:pStyle w:val="aff"/>
        <w:numPr>
          <w:ilvl w:val="2"/>
          <w:numId w:val="22"/>
        </w:numPr>
        <w:ind w:left="0" w:firstLine="567"/>
        <w:contextualSpacing w:val="0"/>
        <w:jc w:val="both"/>
      </w:pPr>
      <w:r w:rsidRPr="00383106">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665292" w:rsidRPr="00383106" w:rsidRDefault="00665292" w:rsidP="00665292">
      <w:pPr>
        <w:pStyle w:val="aff"/>
        <w:numPr>
          <w:ilvl w:val="2"/>
          <w:numId w:val="22"/>
        </w:numPr>
        <w:ind w:left="0" w:firstLine="567"/>
        <w:contextualSpacing w:val="0"/>
        <w:jc w:val="both"/>
        <w:rPr>
          <w:shd w:val="clear" w:color="auto" w:fill="FFFFFF"/>
        </w:rPr>
      </w:pPr>
      <w:bookmarkStart w:id="140" w:name="sub_10088"/>
      <w:r w:rsidRPr="00383106">
        <w:t>После выполнения в полном объеме всех работ по строительству Объекта, предусмотренных проектной документацией</w:t>
      </w:r>
      <w:bookmarkEnd w:id="140"/>
      <w:r w:rsidRPr="00383106">
        <w:t xml:space="preserve"> Подрядчик направляет Государственному заказчику заявление по приложению А (далее – Заявление), справки по приложениям Б и В СП 68.13330.2017. </w:t>
      </w:r>
    </w:p>
    <w:p w:rsidR="00665292" w:rsidRPr="00383106" w:rsidRDefault="00665292" w:rsidP="00665292">
      <w:pPr>
        <w:pStyle w:val="aff"/>
        <w:numPr>
          <w:ilvl w:val="2"/>
          <w:numId w:val="22"/>
        </w:numPr>
        <w:ind w:left="0" w:firstLine="567"/>
        <w:contextualSpacing w:val="0"/>
        <w:jc w:val="both"/>
        <w:rPr>
          <w:shd w:val="clear" w:color="auto" w:fill="FFFFFF"/>
        </w:rPr>
      </w:pPr>
      <w:r w:rsidRPr="00383106">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665292" w:rsidRPr="00383106" w:rsidRDefault="00665292" w:rsidP="00665292">
      <w:pPr>
        <w:pStyle w:val="aff"/>
        <w:numPr>
          <w:ilvl w:val="2"/>
          <w:numId w:val="22"/>
        </w:numPr>
        <w:ind w:left="0" w:firstLine="567"/>
        <w:contextualSpacing w:val="0"/>
        <w:jc w:val="both"/>
      </w:pPr>
      <w:r w:rsidRPr="00383106">
        <w:t>До подачи Заявления Подрядчиком должны быть:</w:t>
      </w:r>
    </w:p>
    <w:p w:rsidR="00665292" w:rsidRPr="00383106" w:rsidRDefault="00665292" w:rsidP="00665292">
      <w:pPr>
        <w:pStyle w:val="aff"/>
        <w:numPr>
          <w:ilvl w:val="0"/>
          <w:numId w:val="17"/>
        </w:numPr>
        <w:ind w:left="0" w:firstLine="567"/>
        <w:contextualSpacing w:val="0"/>
        <w:jc w:val="both"/>
      </w:pPr>
      <w:r w:rsidRPr="00383106">
        <w:t xml:space="preserve"> составлены и согласованы с уполномоченными органами исполнительные чертежи подземных сетей;</w:t>
      </w:r>
    </w:p>
    <w:p w:rsidR="00665292" w:rsidRPr="00383106" w:rsidRDefault="00665292" w:rsidP="00665292">
      <w:pPr>
        <w:pStyle w:val="aff"/>
        <w:numPr>
          <w:ilvl w:val="0"/>
          <w:numId w:val="17"/>
        </w:numPr>
        <w:ind w:left="0" w:firstLine="567"/>
        <w:contextualSpacing w:val="0"/>
        <w:jc w:val="both"/>
      </w:pPr>
      <w:r w:rsidRPr="00383106">
        <w:t xml:space="preserve">получены документы, подтверждающие подключение к сетям инженерно-технического обеспечения; </w:t>
      </w:r>
    </w:p>
    <w:p w:rsidR="00665292" w:rsidRPr="00383106" w:rsidRDefault="00665292" w:rsidP="00665292">
      <w:pPr>
        <w:pStyle w:val="aff"/>
        <w:numPr>
          <w:ilvl w:val="0"/>
          <w:numId w:val="17"/>
        </w:numPr>
        <w:ind w:left="0" w:firstLine="567"/>
        <w:contextualSpacing w:val="0"/>
        <w:jc w:val="both"/>
      </w:pPr>
      <w:r w:rsidRPr="00383106">
        <w:t xml:space="preserve">получены разрешения на пуск в эксплуатацию энергоустановок; </w:t>
      </w:r>
    </w:p>
    <w:p w:rsidR="00665292" w:rsidRPr="00383106" w:rsidRDefault="00665292" w:rsidP="00665292">
      <w:pPr>
        <w:pStyle w:val="aff"/>
        <w:numPr>
          <w:ilvl w:val="0"/>
          <w:numId w:val="17"/>
        </w:numPr>
        <w:ind w:left="0" w:firstLine="567"/>
        <w:contextualSpacing w:val="0"/>
        <w:jc w:val="both"/>
      </w:pPr>
      <w:r w:rsidRPr="00383106">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383106">
          <w:t>проектной документации</w:t>
        </w:r>
      </w:hyperlink>
      <w:r w:rsidRPr="00383106">
        <w:t>.</w:t>
      </w:r>
    </w:p>
    <w:p w:rsidR="00665292" w:rsidRPr="00383106" w:rsidRDefault="00665292" w:rsidP="00665292">
      <w:pPr>
        <w:pStyle w:val="aff"/>
        <w:numPr>
          <w:ilvl w:val="2"/>
          <w:numId w:val="22"/>
        </w:numPr>
        <w:ind w:left="0" w:firstLine="567"/>
        <w:contextualSpacing w:val="0"/>
        <w:jc w:val="both"/>
      </w:pPr>
      <w:bookmarkStart w:id="141" w:name="sub_10810"/>
      <w:r w:rsidRPr="00383106">
        <w:t xml:space="preserve">Государственный заказчик рассматривает документы, указанные </w:t>
      </w:r>
      <w:r w:rsidRPr="00383106">
        <w:rPr>
          <w:b/>
          <w:bCs/>
          <w:i/>
          <w:iCs/>
        </w:rPr>
        <w:t xml:space="preserve">в </w:t>
      </w:r>
      <w:bookmarkEnd w:id="141"/>
      <w:r w:rsidRPr="00383106">
        <w:rPr>
          <w:b/>
          <w:bCs/>
          <w:i/>
          <w:iCs/>
        </w:rPr>
        <w:fldChar w:fldCharType="begin"/>
      </w:r>
      <w:r w:rsidRPr="00383106">
        <w:rPr>
          <w:b/>
          <w:bCs/>
          <w:i/>
          <w:iCs/>
        </w:rPr>
        <w:instrText xml:space="preserve"> HYPERLINK \l "sub_10088" </w:instrText>
      </w:r>
      <w:r w:rsidRPr="00383106">
        <w:rPr>
          <w:b/>
          <w:bCs/>
          <w:i/>
          <w:iCs/>
        </w:rPr>
        <w:fldChar w:fldCharType="separate"/>
      </w:r>
      <w:r w:rsidRPr="00383106">
        <w:rPr>
          <w:b/>
          <w:bCs/>
          <w:i/>
          <w:iCs/>
        </w:rPr>
        <w:t>пунктах 7</w:t>
      </w:r>
      <w:r w:rsidRPr="00383106">
        <w:rPr>
          <w:b/>
          <w:bCs/>
          <w:i/>
          <w:iCs/>
        </w:rPr>
        <w:fldChar w:fldCharType="end"/>
      </w:r>
      <w:r w:rsidRPr="00383106">
        <w:rPr>
          <w:b/>
          <w:bCs/>
          <w:i/>
          <w:iCs/>
        </w:rPr>
        <w:t>.2.13-7.2.15 Контракта</w:t>
      </w:r>
      <w:r w:rsidRPr="00383106">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665292" w:rsidRPr="00383106" w:rsidRDefault="00665292" w:rsidP="00665292">
      <w:pPr>
        <w:pStyle w:val="aff"/>
        <w:numPr>
          <w:ilvl w:val="2"/>
          <w:numId w:val="22"/>
        </w:numPr>
        <w:ind w:left="0" w:firstLine="567"/>
        <w:contextualSpacing w:val="0"/>
        <w:jc w:val="both"/>
      </w:pPr>
      <w:r w:rsidRPr="00383106">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665292" w:rsidRPr="00383106" w:rsidRDefault="00665292" w:rsidP="00665292">
      <w:pPr>
        <w:pStyle w:val="aff"/>
        <w:numPr>
          <w:ilvl w:val="2"/>
          <w:numId w:val="22"/>
        </w:numPr>
        <w:ind w:left="0" w:firstLine="567"/>
        <w:contextualSpacing w:val="0"/>
        <w:jc w:val="both"/>
      </w:pPr>
      <w:bookmarkStart w:id="142" w:name="sub_10811"/>
      <w:r w:rsidRPr="00383106">
        <w:t xml:space="preserve">После подписания КС-11 </w:t>
      </w:r>
      <w:bookmarkEnd w:id="142"/>
      <w:r w:rsidRPr="00383106">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665292" w:rsidRPr="00383106" w:rsidRDefault="00665292" w:rsidP="00665292">
      <w:pPr>
        <w:pStyle w:val="aff"/>
        <w:numPr>
          <w:ilvl w:val="2"/>
          <w:numId w:val="22"/>
        </w:numPr>
        <w:ind w:left="0" w:firstLine="567"/>
        <w:contextualSpacing w:val="0"/>
        <w:jc w:val="both"/>
      </w:pPr>
      <w:bookmarkStart w:id="143" w:name="sub_10812"/>
      <w:r w:rsidRPr="00383106">
        <w:lastRenderedPageBreak/>
        <w:t>Подрядчик за свой счет в сроки, установленные органом</w:t>
      </w:r>
      <w:bookmarkEnd w:id="143"/>
      <w:r w:rsidRPr="00383106">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383106">
          <w:t>проектной</w:t>
        </w:r>
      </w:hyperlink>
      <w:r w:rsidRPr="00383106">
        <w:t xml:space="preserve"> </w:t>
      </w:r>
      <w:hyperlink w:anchor="sub_11000" w:history="1">
        <w:r w:rsidRPr="00383106">
          <w:t>документации</w:t>
        </w:r>
      </w:hyperlink>
      <w:r w:rsidRPr="00383106">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rsidR="00665292" w:rsidRPr="00383106" w:rsidRDefault="00665292" w:rsidP="00665292">
      <w:pPr>
        <w:pStyle w:val="aff"/>
        <w:numPr>
          <w:ilvl w:val="2"/>
          <w:numId w:val="22"/>
        </w:numPr>
        <w:ind w:left="0" w:firstLine="567"/>
        <w:contextualSpacing w:val="0"/>
        <w:jc w:val="both"/>
      </w:pPr>
      <w:bookmarkStart w:id="144" w:name="sub_10813"/>
      <w:r w:rsidRPr="00383106">
        <w:t xml:space="preserve">В случае, если Подрядчик нарушит срок устранения </w:t>
      </w:r>
      <w:bookmarkEnd w:id="144"/>
      <w:r w:rsidRPr="0038310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45" w:name="_Hlk44667644"/>
      <w:r w:rsidRPr="00383106">
        <w:t>возмещения расходов на устранение недостатков (дефектов) работ</w:t>
      </w:r>
      <w:bookmarkEnd w:id="145"/>
      <w:r w:rsidRPr="00383106">
        <w:t xml:space="preserve"> или удержать из суммы окончательного платежа в одностороннем порядке. </w:t>
      </w:r>
    </w:p>
    <w:p w:rsidR="00665292" w:rsidRPr="00383106" w:rsidRDefault="00665292" w:rsidP="00665292">
      <w:pPr>
        <w:pStyle w:val="aff"/>
        <w:numPr>
          <w:ilvl w:val="2"/>
          <w:numId w:val="22"/>
        </w:numPr>
        <w:ind w:left="0" w:firstLine="567"/>
        <w:contextualSpacing w:val="0"/>
        <w:jc w:val="both"/>
      </w:pPr>
      <w:r w:rsidRPr="00383106">
        <w:t xml:space="preserve">После получения ЗОС Подрядчик направляет Государственному заказчику для подписания </w:t>
      </w:r>
      <w:hyperlink w:anchor="sub_15000" w:history="1">
        <w:r w:rsidRPr="00383106">
          <w:t>Акта</w:t>
        </w:r>
      </w:hyperlink>
      <w:r w:rsidRPr="00383106">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665292" w:rsidRPr="00383106" w:rsidRDefault="00665292" w:rsidP="00665292">
      <w:pPr>
        <w:pStyle w:val="aff"/>
        <w:numPr>
          <w:ilvl w:val="2"/>
          <w:numId w:val="22"/>
        </w:numPr>
        <w:ind w:left="0" w:firstLine="567"/>
        <w:contextualSpacing w:val="0"/>
        <w:jc w:val="both"/>
      </w:pPr>
      <w:bookmarkStart w:id="146" w:name="sub_10815"/>
      <w:bookmarkStart w:id="147" w:name="_Hlk45796320"/>
      <w:r w:rsidRPr="00383106">
        <w:t>Объект признается построенным, а работы оконченными со дня</w:t>
      </w:r>
      <w:bookmarkEnd w:id="146"/>
      <w:r w:rsidRPr="00383106">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47"/>
      <w:r w:rsidRPr="00383106">
        <w:t xml:space="preserve"> и разрешения на ввод Объекта в эксплуатацию.</w:t>
      </w:r>
    </w:p>
    <w:p w:rsidR="00665292" w:rsidRPr="00383106" w:rsidRDefault="00665292" w:rsidP="00665292">
      <w:pPr>
        <w:pStyle w:val="aff"/>
        <w:numPr>
          <w:ilvl w:val="2"/>
          <w:numId w:val="22"/>
        </w:numPr>
        <w:ind w:left="0" w:firstLine="567"/>
        <w:contextualSpacing w:val="0"/>
        <w:jc w:val="both"/>
      </w:pPr>
      <w:r w:rsidRPr="00383106">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29"/>
    <w:p w:rsidR="00665292" w:rsidRPr="00383106" w:rsidRDefault="00665292" w:rsidP="00665292">
      <w:pPr>
        <w:jc w:val="both"/>
        <w:rPr>
          <w:rFonts w:eastAsia="MS Mincho"/>
        </w:rPr>
      </w:pPr>
    </w:p>
    <w:p w:rsidR="00665292" w:rsidRPr="00383106" w:rsidRDefault="00665292" w:rsidP="00665292">
      <w:pPr>
        <w:pStyle w:val="aff"/>
        <w:numPr>
          <w:ilvl w:val="0"/>
          <w:numId w:val="22"/>
        </w:numPr>
        <w:contextualSpacing w:val="0"/>
        <w:jc w:val="center"/>
        <w:rPr>
          <w:b/>
          <w:bCs/>
        </w:rPr>
      </w:pPr>
      <w:r w:rsidRPr="00383106">
        <w:rPr>
          <w:b/>
          <w:bCs/>
        </w:rPr>
        <w:t>Материалы, оборудование и выполнение работ</w:t>
      </w:r>
    </w:p>
    <w:p w:rsidR="00665292" w:rsidRPr="00383106" w:rsidRDefault="00665292" w:rsidP="00665292">
      <w:pPr>
        <w:pStyle w:val="aff"/>
        <w:numPr>
          <w:ilvl w:val="1"/>
          <w:numId w:val="22"/>
        </w:numPr>
        <w:ind w:left="0" w:firstLine="567"/>
        <w:contextualSpacing w:val="0"/>
        <w:jc w:val="both"/>
      </w:pPr>
      <w:r w:rsidRPr="00383106">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665292" w:rsidRPr="00665292" w:rsidRDefault="00665292" w:rsidP="00665292">
      <w:pPr>
        <w:pStyle w:val="aff"/>
        <w:numPr>
          <w:ilvl w:val="1"/>
          <w:numId w:val="22"/>
        </w:numPr>
        <w:ind w:left="0" w:firstLine="567"/>
        <w:contextualSpacing w:val="0"/>
        <w:jc w:val="both"/>
      </w:pPr>
      <w:r w:rsidRPr="0038310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665292" w:rsidRPr="00665292" w:rsidRDefault="00665292" w:rsidP="00665292">
      <w:pPr>
        <w:ind w:firstLine="567"/>
        <w:jc w:val="both"/>
      </w:pPr>
      <w:r w:rsidRPr="00665292">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665292" w:rsidRPr="00665292" w:rsidRDefault="00665292" w:rsidP="00665292">
      <w:pPr>
        <w:ind w:firstLine="567"/>
        <w:jc w:val="both"/>
      </w:pPr>
      <w:r w:rsidRPr="00665292">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665292" w:rsidRPr="00665292" w:rsidRDefault="00665292" w:rsidP="00665292">
      <w:pPr>
        <w:pStyle w:val="aff"/>
        <w:numPr>
          <w:ilvl w:val="1"/>
          <w:numId w:val="22"/>
        </w:numPr>
        <w:ind w:left="0" w:firstLine="567"/>
        <w:contextualSpacing w:val="0"/>
        <w:jc w:val="both"/>
      </w:pPr>
      <w:r w:rsidRPr="00665292">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665292" w:rsidRPr="00665292" w:rsidRDefault="00665292" w:rsidP="00665292">
      <w:pPr>
        <w:pStyle w:val="aff"/>
        <w:numPr>
          <w:ilvl w:val="1"/>
          <w:numId w:val="22"/>
        </w:numPr>
        <w:ind w:left="0" w:firstLine="567"/>
        <w:contextualSpacing w:val="0"/>
        <w:jc w:val="both"/>
      </w:pPr>
      <w:r w:rsidRPr="00665292">
        <w:t>Государственный заказчик, представители Государственного заказчика вправе давать Подрядчику письменное предписание:</w:t>
      </w:r>
    </w:p>
    <w:p w:rsidR="00665292" w:rsidRPr="00665292" w:rsidRDefault="00665292" w:rsidP="00665292">
      <w:pPr>
        <w:ind w:firstLine="567"/>
        <w:jc w:val="both"/>
      </w:pPr>
      <w:r w:rsidRPr="00665292">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665292" w:rsidRPr="00665292" w:rsidRDefault="00665292" w:rsidP="00665292">
      <w:pPr>
        <w:ind w:firstLine="567"/>
        <w:jc w:val="both"/>
      </w:pPr>
      <w:r w:rsidRPr="00665292">
        <w:t>б) о замене их на новые материалы, конструкции, изделия и оборудование, удовлетворяющее требованиям Контракта.</w:t>
      </w:r>
    </w:p>
    <w:p w:rsidR="00665292" w:rsidRPr="00665292" w:rsidRDefault="00665292" w:rsidP="00665292">
      <w:pPr>
        <w:pStyle w:val="aff"/>
        <w:numPr>
          <w:ilvl w:val="1"/>
          <w:numId w:val="22"/>
        </w:numPr>
        <w:ind w:left="0" w:firstLine="567"/>
        <w:contextualSpacing w:val="0"/>
        <w:jc w:val="both"/>
      </w:pPr>
      <w:r w:rsidRPr="00665292">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665292" w:rsidRPr="00665292" w:rsidRDefault="00665292" w:rsidP="00665292">
      <w:pPr>
        <w:pStyle w:val="aff"/>
        <w:numPr>
          <w:ilvl w:val="1"/>
          <w:numId w:val="22"/>
        </w:numPr>
        <w:ind w:left="0" w:firstLine="567"/>
        <w:contextualSpacing w:val="0"/>
        <w:jc w:val="both"/>
      </w:pPr>
      <w:r w:rsidRPr="00665292">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665292" w:rsidRPr="00665292" w:rsidRDefault="00665292" w:rsidP="00665292">
      <w:pPr>
        <w:pStyle w:val="aff"/>
        <w:numPr>
          <w:ilvl w:val="2"/>
          <w:numId w:val="22"/>
        </w:numPr>
        <w:ind w:left="0" w:firstLine="567"/>
        <w:contextualSpacing w:val="0"/>
        <w:jc w:val="both"/>
      </w:pPr>
      <w:r w:rsidRPr="00665292">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665292" w:rsidRPr="00665292" w:rsidRDefault="00665292" w:rsidP="00665292">
      <w:pPr>
        <w:pStyle w:val="aff"/>
        <w:numPr>
          <w:ilvl w:val="2"/>
          <w:numId w:val="22"/>
        </w:numPr>
        <w:ind w:left="0" w:firstLine="567"/>
        <w:contextualSpacing w:val="0"/>
        <w:jc w:val="both"/>
      </w:pPr>
      <w:r w:rsidRPr="00665292">
        <w:t>Предложение Подрядчика не должно влечь за собой увеличение цены Контракта и (или) увеличения сроков выполнения Работы.</w:t>
      </w:r>
    </w:p>
    <w:p w:rsidR="00665292" w:rsidRPr="00665292" w:rsidRDefault="00665292" w:rsidP="00665292">
      <w:pPr>
        <w:pStyle w:val="aff4"/>
        <w:numPr>
          <w:ilvl w:val="1"/>
          <w:numId w:val="22"/>
        </w:numPr>
        <w:suppressAutoHyphens/>
        <w:ind w:left="0" w:firstLine="567"/>
        <w:jc w:val="both"/>
        <w:rPr>
          <w:rStyle w:val="affffd"/>
          <w:rFonts w:ascii="Times New Roman" w:hAnsi="Times New Roman"/>
        </w:rPr>
      </w:pPr>
      <w:bookmarkStart w:id="148" w:name="_Hlk54709657"/>
      <w:r w:rsidRPr="00665292">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665292" w:rsidRPr="00665292" w:rsidRDefault="00665292" w:rsidP="00665292">
      <w:pPr>
        <w:pStyle w:val="aff4"/>
        <w:numPr>
          <w:ilvl w:val="2"/>
          <w:numId w:val="22"/>
        </w:numPr>
        <w:suppressAutoHyphens/>
        <w:ind w:left="0" w:firstLine="567"/>
        <w:jc w:val="both"/>
        <w:rPr>
          <w:rStyle w:val="affffd"/>
          <w:rFonts w:ascii="Times New Roman" w:hAnsi="Times New Roman"/>
        </w:rPr>
      </w:pPr>
      <w:r w:rsidRPr="00665292">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665292" w:rsidRPr="00665292" w:rsidRDefault="00665292" w:rsidP="00665292">
      <w:pPr>
        <w:pStyle w:val="aff4"/>
        <w:numPr>
          <w:ilvl w:val="2"/>
          <w:numId w:val="22"/>
        </w:numPr>
        <w:suppressAutoHyphens/>
        <w:ind w:left="0" w:firstLine="567"/>
        <w:jc w:val="both"/>
        <w:rPr>
          <w:rStyle w:val="affffd"/>
          <w:rFonts w:ascii="Times New Roman" w:hAnsi="Times New Roman"/>
        </w:rPr>
      </w:pPr>
      <w:r w:rsidRPr="00665292">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665292" w:rsidRPr="00665292" w:rsidRDefault="00665292" w:rsidP="00665292">
      <w:pPr>
        <w:pStyle w:val="aff"/>
        <w:numPr>
          <w:ilvl w:val="2"/>
          <w:numId w:val="22"/>
        </w:numPr>
        <w:tabs>
          <w:tab w:val="left" w:pos="1122"/>
        </w:tabs>
        <w:ind w:left="0" w:firstLine="567"/>
        <w:contextualSpacing w:val="0"/>
        <w:jc w:val="both"/>
      </w:pPr>
      <w:r w:rsidRPr="00665292">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665292">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665292" w:rsidRPr="00665292" w:rsidRDefault="00665292" w:rsidP="00665292">
      <w:pPr>
        <w:pStyle w:val="aff4"/>
        <w:numPr>
          <w:ilvl w:val="2"/>
          <w:numId w:val="22"/>
        </w:numPr>
        <w:suppressAutoHyphens/>
        <w:ind w:left="0" w:firstLine="567"/>
        <w:jc w:val="both"/>
        <w:rPr>
          <w:rStyle w:val="affffd"/>
          <w:rFonts w:ascii="Times New Roman" w:hAnsi="Times New Roman"/>
        </w:rPr>
      </w:pPr>
      <w:bookmarkStart w:id="149" w:name="_Hlk43475051"/>
      <w:r w:rsidRPr="00665292">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49"/>
    <w:p w:rsidR="00665292" w:rsidRPr="00665292" w:rsidRDefault="00665292" w:rsidP="00665292">
      <w:pPr>
        <w:pStyle w:val="aff4"/>
        <w:numPr>
          <w:ilvl w:val="2"/>
          <w:numId w:val="22"/>
        </w:numPr>
        <w:suppressAutoHyphens/>
        <w:ind w:left="0" w:firstLine="567"/>
        <w:jc w:val="both"/>
        <w:rPr>
          <w:rStyle w:val="affffd"/>
          <w:rFonts w:ascii="Times New Roman" w:hAnsi="Times New Roman"/>
        </w:rPr>
      </w:pPr>
      <w:r w:rsidRPr="00665292">
        <w:rPr>
          <w:rStyle w:val="affffd"/>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w:t>
      </w:r>
      <w:r w:rsidRPr="00665292">
        <w:rPr>
          <w:rStyle w:val="affffd"/>
          <w:rFonts w:ascii="Times New Roman" w:hAnsi="Times New Roman"/>
        </w:rPr>
        <w:lastRenderedPageBreak/>
        <w:t>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48"/>
    <w:p w:rsidR="00665292" w:rsidRPr="00383106" w:rsidRDefault="00665292" w:rsidP="00665292">
      <w:pPr>
        <w:jc w:val="both"/>
      </w:pPr>
    </w:p>
    <w:p w:rsidR="00665292" w:rsidRPr="00383106" w:rsidRDefault="00665292" w:rsidP="00665292">
      <w:pPr>
        <w:pStyle w:val="aff"/>
        <w:numPr>
          <w:ilvl w:val="0"/>
          <w:numId w:val="22"/>
        </w:numPr>
        <w:contextualSpacing w:val="0"/>
        <w:jc w:val="center"/>
        <w:rPr>
          <w:b/>
        </w:rPr>
      </w:pPr>
      <w:r w:rsidRPr="00383106">
        <w:rPr>
          <w:b/>
        </w:rPr>
        <w:t>Порядок изменения и расторжения Контракта</w:t>
      </w:r>
    </w:p>
    <w:p w:rsidR="00665292" w:rsidRPr="00383106" w:rsidRDefault="00665292" w:rsidP="00665292">
      <w:pPr>
        <w:pStyle w:val="aff"/>
        <w:numPr>
          <w:ilvl w:val="1"/>
          <w:numId w:val="21"/>
        </w:numPr>
        <w:ind w:left="0" w:firstLine="567"/>
        <w:contextualSpacing w:val="0"/>
        <w:jc w:val="both"/>
      </w:pPr>
      <w:bookmarkStart w:id="150" w:name="_Hlk42158471"/>
      <w:bookmarkStart w:id="151" w:name="_Hlk11336154"/>
      <w:bookmarkStart w:id="152" w:name="_Hlk22111921"/>
      <w:r w:rsidRPr="00383106">
        <w:t>Изменение существенных условий Контракта при его исполнении не допускается, за исключением случаев, предусмотренных Законом №44-ФЗ.</w:t>
      </w:r>
    </w:p>
    <w:p w:rsidR="00665292" w:rsidRPr="00383106" w:rsidRDefault="00665292" w:rsidP="00665292">
      <w:pPr>
        <w:pStyle w:val="aff"/>
        <w:ind w:left="0" w:firstLine="567"/>
        <w:jc w:val="both"/>
      </w:pPr>
      <w:r w:rsidRPr="00383106">
        <w:t>В том числе изменение существенных условий Контракта при его исполнении допускается:</w:t>
      </w:r>
    </w:p>
    <w:bookmarkEnd w:id="150"/>
    <w:bookmarkEnd w:id="151"/>
    <w:p w:rsidR="00665292" w:rsidRPr="00383106" w:rsidRDefault="00665292" w:rsidP="00665292">
      <w:pPr>
        <w:pStyle w:val="aff"/>
        <w:numPr>
          <w:ilvl w:val="2"/>
          <w:numId w:val="21"/>
        </w:numPr>
        <w:ind w:left="0" w:firstLine="567"/>
        <w:contextualSpacing w:val="0"/>
        <w:jc w:val="both"/>
      </w:pPr>
      <w:r w:rsidRPr="00383106">
        <w:t>По соглашению сторон:</w:t>
      </w:r>
    </w:p>
    <w:p w:rsidR="00665292" w:rsidRPr="00383106" w:rsidRDefault="00665292" w:rsidP="00665292">
      <w:pPr>
        <w:pStyle w:val="aff"/>
        <w:ind w:left="0" w:firstLine="567"/>
        <w:jc w:val="both"/>
      </w:pPr>
      <w:r w:rsidRPr="00383106">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665292" w:rsidRPr="00383106" w:rsidRDefault="00665292" w:rsidP="00665292">
      <w:pPr>
        <w:pStyle w:val="aff"/>
        <w:ind w:left="0" w:firstLine="567"/>
        <w:jc w:val="both"/>
      </w:pPr>
      <w:r w:rsidRPr="00383106">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9" w:anchor="/document/12112604/entry/2" w:history="1">
        <w:r w:rsidRPr="00383106">
          <w:t>бюджетного законодательства</w:t>
        </w:r>
      </w:hyperlink>
      <w:r w:rsidRPr="00383106">
        <w:t xml:space="preserve"> Российской Федерации цены Контракта не более чем на десять процентов цены Контракта;</w:t>
      </w:r>
    </w:p>
    <w:p w:rsidR="00665292" w:rsidRPr="00383106" w:rsidRDefault="00665292" w:rsidP="00665292">
      <w:pPr>
        <w:autoSpaceDE w:val="0"/>
        <w:autoSpaceDN w:val="0"/>
        <w:adjustRightInd w:val="0"/>
        <w:ind w:firstLine="567"/>
        <w:jc w:val="both"/>
      </w:pPr>
      <w:r w:rsidRPr="00383106">
        <w:t xml:space="preserve">в) в случаях, предусмотренных </w:t>
      </w:r>
      <w:hyperlink r:id="rId40" w:history="1">
        <w:r w:rsidRPr="00383106">
          <w:t>пунктом 6 статьи 161</w:t>
        </w:r>
      </w:hyperlink>
      <w:r w:rsidRPr="0038310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1" w:history="1">
        <w:r w:rsidRPr="00383106">
          <w:t>обеспечивает согласование</w:t>
        </w:r>
      </w:hyperlink>
      <w:r w:rsidRPr="0038310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65292" w:rsidRPr="00383106" w:rsidRDefault="00665292" w:rsidP="00665292">
      <w:pPr>
        <w:pStyle w:val="aff"/>
        <w:ind w:left="0" w:firstLine="567"/>
        <w:jc w:val="both"/>
      </w:pPr>
      <w:r w:rsidRPr="0038310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65292" w:rsidRPr="00383106" w:rsidRDefault="00665292" w:rsidP="00665292">
      <w:pPr>
        <w:ind w:firstLine="567"/>
        <w:jc w:val="both"/>
      </w:pPr>
      <w:r w:rsidRPr="0038310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42" w:history="1">
        <w:r w:rsidRPr="00383106">
          <w:rPr>
            <w:rStyle w:val="a9"/>
          </w:rPr>
          <w:t>подпунктом "в" пункта 1</w:t>
        </w:r>
      </w:hyperlink>
      <w:r w:rsidRPr="00383106">
        <w:t xml:space="preserve"> и </w:t>
      </w:r>
      <w:hyperlink r:id="rId43" w:history="1">
        <w:r w:rsidRPr="00383106">
          <w:rPr>
            <w:rStyle w:val="a9"/>
          </w:rPr>
          <w:t>пунктом 8 части 1 статьи 95</w:t>
        </w:r>
      </w:hyperlink>
      <w:r w:rsidRPr="00383106">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44" w:history="1">
        <w:r w:rsidRPr="00383106">
          <w:rPr>
            <w:rStyle w:val="a9"/>
          </w:rPr>
          <w:t>пунктом 8 части 1 статьи 95</w:t>
        </w:r>
      </w:hyperlink>
      <w:r w:rsidRPr="00383106">
        <w:t xml:space="preserve"> Закона № 44-ФЗ осуществляется при условии соблюдения требований, предусмотренных указанным пунктом;</w:t>
      </w:r>
    </w:p>
    <w:p w:rsidR="00665292" w:rsidRPr="00383106" w:rsidRDefault="00665292" w:rsidP="00665292">
      <w:pPr>
        <w:ind w:firstLine="567"/>
        <w:jc w:val="both"/>
      </w:pPr>
      <w:r w:rsidRPr="00383106">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5" w:history="1">
        <w:r w:rsidRPr="00383106">
          <w:rPr>
            <w:rStyle w:val="a9"/>
          </w:rPr>
          <w:t>пунктами 8</w:t>
        </w:r>
      </w:hyperlink>
      <w:r w:rsidRPr="00383106">
        <w:t xml:space="preserve"> и </w:t>
      </w:r>
      <w:hyperlink r:id="rId46" w:history="1">
        <w:r w:rsidRPr="00383106">
          <w:rPr>
            <w:rStyle w:val="a9"/>
          </w:rPr>
          <w:t>9 части 1 статьи 95</w:t>
        </w:r>
      </w:hyperlink>
      <w:r w:rsidRPr="00383106">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7" w:history="1">
        <w:r w:rsidRPr="00383106">
          <w:rPr>
            <w:rStyle w:val="a9"/>
          </w:rPr>
          <w:t>пунктами 8</w:t>
        </w:r>
      </w:hyperlink>
      <w:r w:rsidRPr="00383106">
        <w:t xml:space="preserve"> и </w:t>
      </w:r>
      <w:hyperlink r:id="rId48" w:history="1">
        <w:r w:rsidRPr="00383106">
          <w:rPr>
            <w:rStyle w:val="a9"/>
          </w:rPr>
          <w:t>9 части 1 статьи 95</w:t>
        </w:r>
      </w:hyperlink>
      <w:r w:rsidRPr="00383106">
        <w:t xml:space="preserve"> Закона № 44-ФЗ;</w:t>
      </w:r>
    </w:p>
    <w:p w:rsidR="00665292" w:rsidRPr="00383106" w:rsidRDefault="00665292" w:rsidP="00665292">
      <w:pPr>
        <w:pStyle w:val="aff"/>
        <w:numPr>
          <w:ilvl w:val="2"/>
          <w:numId w:val="21"/>
        </w:numPr>
        <w:ind w:left="0" w:firstLine="567"/>
        <w:contextualSpacing w:val="0"/>
        <w:jc w:val="both"/>
      </w:pPr>
      <w:r w:rsidRPr="00383106">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w:t>
      </w:r>
      <w:r w:rsidRPr="00383106">
        <w:lastRenderedPageBreak/>
        <w:t>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65292" w:rsidRPr="00383106" w:rsidRDefault="00665292" w:rsidP="00665292">
      <w:pPr>
        <w:pStyle w:val="aff"/>
        <w:numPr>
          <w:ilvl w:val="2"/>
          <w:numId w:val="21"/>
        </w:numPr>
        <w:spacing w:line="252" w:lineRule="auto"/>
        <w:ind w:left="0" w:firstLine="567"/>
        <w:contextualSpacing w:val="0"/>
        <w:jc w:val="both"/>
      </w:pPr>
      <w:r w:rsidRPr="00383106">
        <w:t>В иных случаях, предусмотренных законодательством РФ, в том числе,</w:t>
      </w:r>
      <w:r w:rsidRPr="00383106">
        <w:rPr>
          <w:lang w:eastAsia="ar-SA"/>
        </w:rPr>
        <w:t xml:space="preserve"> статьей 95 Закона № 44-ФЗ</w:t>
      </w:r>
      <w:r w:rsidRPr="00383106">
        <w:t xml:space="preserve">. </w:t>
      </w:r>
    </w:p>
    <w:p w:rsidR="00665292" w:rsidRPr="00383106" w:rsidRDefault="00665292" w:rsidP="00665292">
      <w:pPr>
        <w:pStyle w:val="aff"/>
        <w:numPr>
          <w:ilvl w:val="2"/>
          <w:numId w:val="21"/>
        </w:numPr>
        <w:ind w:left="0" w:firstLine="567"/>
        <w:jc w:val="both"/>
      </w:pPr>
      <w:r w:rsidRPr="00383106">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rsidR="00665292" w:rsidRPr="00383106" w:rsidRDefault="00665292" w:rsidP="00665292">
      <w:pPr>
        <w:pStyle w:val="aff"/>
        <w:numPr>
          <w:ilvl w:val="2"/>
          <w:numId w:val="21"/>
        </w:numPr>
        <w:ind w:left="0" w:firstLine="567"/>
        <w:jc w:val="both"/>
      </w:pPr>
      <w:r w:rsidRPr="00383106">
        <w:t>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383106">
        <w:t>пр</w:t>
      </w:r>
      <w:proofErr w:type="spellEnd"/>
      <w:r w:rsidRPr="00383106">
        <w:t xml:space="preserve"> в случаях, установленных Законом № 44-ФЗ. </w:t>
      </w:r>
    </w:p>
    <w:bookmarkEnd w:id="152"/>
    <w:p w:rsidR="00665292" w:rsidRPr="00383106" w:rsidRDefault="00665292" w:rsidP="00665292">
      <w:pPr>
        <w:pStyle w:val="aff"/>
        <w:numPr>
          <w:ilvl w:val="1"/>
          <w:numId w:val="21"/>
        </w:numPr>
        <w:ind w:left="0" w:firstLine="567"/>
        <w:contextualSpacing w:val="0"/>
        <w:jc w:val="both"/>
      </w:pPr>
      <w:r w:rsidRPr="00383106">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665292" w:rsidRPr="00383106" w:rsidRDefault="00665292" w:rsidP="00665292">
      <w:pPr>
        <w:ind w:firstLine="567"/>
        <w:jc w:val="both"/>
      </w:pPr>
      <w:r w:rsidRPr="00383106">
        <w:t>Порядок принятия сторонами решения об одностороннем отказе от исполнения контракта устанавливается Законом № 44-ФЗ.</w:t>
      </w:r>
    </w:p>
    <w:p w:rsidR="00665292" w:rsidRPr="00383106" w:rsidRDefault="00665292" w:rsidP="00665292">
      <w:pPr>
        <w:pStyle w:val="aff"/>
        <w:numPr>
          <w:ilvl w:val="1"/>
          <w:numId w:val="21"/>
        </w:numPr>
        <w:ind w:left="0" w:firstLine="567"/>
        <w:contextualSpacing w:val="0"/>
        <w:jc w:val="both"/>
      </w:pPr>
      <w:r w:rsidRPr="00383106">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665292" w:rsidRPr="00383106" w:rsidRDefault="00665292" w:rsidP="00665292">
      <w:pPr>
        <w:pStyle w:val="aff"/>
        <w:numPr>
          <w:ilvl w:val="2"/>
          <w:numId w:val="21"/>
        </w:numPr>
        <w:ind w:left="0" w:firstLine="567"/>
        <w:contextualSpacing w:val="0"/>
        <w:jc w:val="both"/>
      </w:pPr>
      <w:r w:rsidRPr="00383106">
        <w:t>при существенном нарушении Контракта Подрядчиком;</w:t>
      </w:r>
    </w:p>
    <w:p w:rsidR="00665292" w:rsidRPr="00383106" w:rsidRDefault="00665292" w:rsidP="00665292">
      <w:pPr>
        <w:pStyle w:val="aff"/>
        <w:numPr>
          <w:ilvl w:val="2"/>
          <w:numId w:val="21"/>
        </w:numPr>
        <w:ind w:left="0" w:firstLine="567"/>
        <w:contextualSpacing w:val="0"/>
        <w:jc w:val="both"/>
      </w:pPr>
      <w:r w:rsidRPr="0038310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65292" w:rsidRPr="00383106" w:rsidRDefault="00665292" w:rsidP="00665292">
      <w:pPr>
        <w:pStyle w:val="aff"/>
        <w:numPr>
          <w:ilvl w:val="2"/>
          <w:numId w:val="21"/>
        </w:numPr>
        <w:ind w:left="0" w:firstLine="567"/>
        <w:contextualSpacing w:val="0"/>
        <w:jc w:val="both"/>
      </w:pPr>
      <w:r w:rsidRPr="00383106">
        <w:t>в иных случаях, предусмотренных законодательством Российской Федерации.</w:t>
      </w:r>
    </w:p>
    <w:p w:rsidR="00665292" w:rsidRPr="00383106" w:rsidRDefault="00665292" w:rsidP="00665292">
      <w:pPr>
        <w:pStyle w:val="aff"/>
        <w:numPr>
          <w:ilvl w:val="1"/>
          <w:numId w:val="21"/>
        </w:numPr>
        <w:ind w:left="0" w:firstLine="567"/>
        <w:contextualSpacing w:val="0"/>
        <w:jc w:val="both"/>
      </w:pPr>
      <w:r w:rsidRPr="00383106">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65292" w:rsidRPr="00383106" w:rsidRDefault="00665292" w:rsidP="00665292">
      <w:pPr>
        <w:pStyle w:val="aff"/>
        <w:numPr>
          <w:ilvl w:val="1"/>
          <w:numId w:val="21"/>
        </w:numPr>
        <w:ind w:left="0" w:firstLine="567"/>
        <w:contextualSpacing w:val="0"/>
        <w:jc w:val="both"/>
      </w:pPr>
      <w:r w:rsidRPr="00383106">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r w:rsidRPr="00383106">
        <w:lastRenderedPageBreak/>
        <w:t>кодексом Российской Федерации для одностороннего отказа от исполнения отдельных видов обязательств, в том числе:</w:t>
      </w:r>
    </w:p>
    <w:p w:rsidR="00665292" w:rsidRPr="00383106" w:rsidRDefault="00665292" w:rsidP="00665292">
      <w:pPr>
        <w:pStyle w:val="aff"/>
        <w:numPr>
          <w:ilvl w:val="2"/>
          <w:numId w:val="21"/>
        </w:numPr>
        <w:ind w:left="0" w:firstLine="567"/>
        <w:contextualSpacing w:val="0"/>
        <w:jc w:val="both"/>
      </w:pPr>
      <w:bookmarkStart w:id="153" w:name="_Hlk15912575"/>
      <w:r w:rsidRPr="0038310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53"/>
    <w:p w:rsidR="00665292" w:rsidRPr="00383106" w:rsidRDefault="00665292" w:rsidP="00665292">
      <w:pPr>
        <w:pStyle w:val="aff"/>
        <w:numPr>
          <w:ilvl w:val="2"/>
          <w:numId w:val="21"/>
        </w:numPr>
        <w:ind w:left="0" w:firstLine="567"/>
        <w:contextualSpacing w:val="0"/>
        <w:jc w:val="both"/>
      </w:pPr>
      <w:r w:rsidRPr="0038310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665292" w:rsidRPr="00383106" w:rsidRDefault="00665292" w:rsidP="00665292">
      <w:pPr>
        <w:pStyle w:val="aff"/>
        <w:numPr>
          <w:ilvl w:val="2"/>
          <w:numId w:val="21"/>
        </w:numPr>
        <w:ind w:left="0" w:firstLine="567"/>
        <w:contextualSpacing w:val="0"/>
        <w:jc w:val="both"/>
      </w:pPr>
      <w:r w:rsidRPr="00383106">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665292" w:rsidRPr="00383106" w:rsidRDefault="00665292" w:rsidP="00665292">
      <w:pPr>
        <w:pStyle w:val="aff"/>
        <w:numPr>
          <w:ilvl w:val="2"/>
          <w:numId w:val="21"/>
        </w:numPr>
        <w:ind w:left="0" w:firstLine="567"/>
        <w:contextualSpacing w:val="0"/>
        <w:jc w:val="both"/>
      </w:pPr>
      <w:r w:rsidRPr="00383106">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665292" w:rsidRPr="00383106" w:rsidRDefault="00665292" w:rsidP="00665292">
      <w:pPr>
        <w:pStyle w:val="aff"/>
        <w:numPr>
          <w:ilvl w:val="2"/>
          <w:numId w:val="21"/>
        </w:numPr>
        <w:ind w:left="0" w:firstLine="567"/>
        <w:contextualSpacing w:val="0"/>
        <w:jc w:val="both"/>
      </w:pPr>
      <w:r w:rsidRPr="00383106">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665292" w:rsidRPr="00383106" w:rsidRDefault="00665292" w:rsidP="00665292">
      <w:pPr>
        <w:pStyle w:val="aff"/>
        <w:numPr>
          <w:ilvl w:val="1"/>
          <w:numId w:val="21"/>
        </w:numPr>
        <w:ind w:left="0" w:firstLine="567"/>
        <w:contextualSpacing w:val="0"/>
        <w:jc w:val="both"/>
      </w:pPr>
      <w:r w:rsidRPr="00383106">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665292" w:rsidRPr="00383106" w:rsidRDefault="00665292" w:rsidP="00665292">
      <w:pPr>
        <w:ind w:firstLine="567"/>
        <w:jc w:val="both"/>
      </w:pPr>
      <w:r w:rsidRPr="0038310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665292" w:rsidRPr="00383106" w:rsidRDefault="00665292" w:rsidP="00665292">
      <w:pPr>
        <w:pStyle w:val="aff"/>
        <w:numPr>
          <w:ilvl w:val="1"/>
          <w:numId w:val="21"/>
        </w:numPr>
        <w:ind w:left="0" w:firstLine="567"/>
        <w:contextualSpacing w:val="0"/>
        <w:jc w:val="both"/>
      </w:pPr>
      <w:r w:rsidRPr="00383106">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665292" w:rsidRPr="00383106" w:rsidRDefault="00665292" w:rsidP="00665292">
      <w:pPr>
        <w:pStyle w:val="aff"/>
        <w:numPr>
          <w:ilvl w:val="1"/>
          <w:numId w:val="21"/>
        </w:numPr>
        <w:ind w:left="0" w:firstLine="567"/>
        <w:contextualSpacing w:val="0"/>
        <w:jc w:val="both"/>
      </w:pPr>
      <w:r w:rsidRPr="00383106">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w:t>
      </w:r>
      <w:r w:rsidRPr="00383106">
        <w:lastRenderedPageBreak/>
        <w:t xml:space="preserve">(десять)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665292" w:rsidRPr="00383106" w:rsidRDefault="00665292" w:rsidP="00665292">
      <w:pPr>
        <w:pStyle w:val="aff"/>
        <w:numPr>
          <w:ilvl w:val="1"/>
          <w:numId w:val="21"/>
        </w:numPr>
        <w:ind w:left="0" w:firstLine="567"/>
        <w:contextualSpacing w:val="0"/>
        <w:jc w:val="both"/>
      </w:pPr>
      <w:r w:rsidRPr="00383106">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665292" w:rsidRPr="00383106" w:rsidRDefault="00665292" w:rsidP="00665292">
      <w:pPr>
        <w:pStyle w:val="aff"/>
        <w:numPr>
          <w:ilvl w:val="1"/>
          <w:numId w:val="21"/>
        </w:numPr>
        <w:ind w:left="0" w:firstLine="567"/>
        <w:contextualSpacing w:val="0"/>
        <w:jc w:val="both"/>
      </w:pPr>
      <w:r w:rsidRPr="00383106">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665292" w:rsidRPr="00383106" w:rsidRDefault="00665292" w:rsidP="00665292">
      <w:pPr>
        <w:pStyle w:val="aff"/>
        <w:numPr>
          <w:ilvl w:val="1"/>
          <w:numId w:val="21"/>
        </w:numPr>
        <w:ind w:left="0" w:firstLine="567"/>
        <w:contextualSpacing w:val="0"/>
        <w:jc w:val="both"/>
      </w:pPr>
      <w:r w:rsidRPr="00383106">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665292" w:rsidRPr="00383106" w:rsidRDefault="00665292" w:rsidP="00665292">
      <w:pPr>
        <w:pStyle w:val="aff"/>
        <w:numPr>
          <w:ilvl w:val="1"/>
          <w:numId w:val="21"/>
        </w:numPr>
        <w:ind w:left="0" w:firstLine="567"/>
        <w:contextualSpacing w:val="0"/>
        <w:jc w:val="both"/>
      </w:pPr>
      <w:r w:rsidRPr="00383106">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665292" w:rsidRPr="00383106" w:rsidRDefault="00665292" w:rsidP="00665292">
      <w:pPr>
        <w:pStyle w:val="aff"/>
        <w:numPr>
          <w:ilvl w:val="1"/>
          <w:numId w:val="21"/>
        </w:numPr>
        <w:ind w:left="0" w:firstLine="567"/>
        <w:contextualSpacing w:val="0"/>
        <w:jc w:val="both"/>
      </w:pPr>
      <w:r w:rsidRPr="0038310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665292" w:rsidRPr="00383106" w:rsidRDefault="00665292" w:rsidP="00665292">
      <w:pPr>
        <w:pStyle w:val="aff"/>
        <w:numPr>
          <w:ilvl w:val="1"/>
          <w:numId w:val="21"/>
        </w:numPr>
        <w:ind w:left="0" w:firstLine="567"/>
        <w:contextualSpacing w:val="0"/>
        <w:jc w:val="both"/>
      </w:pPr>
      <w:r w:rsidRPr="0038310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65292" w:rsidRPr="00383106" w:rsidRDefault="00665292" w:rsidP="00665292">
      <w:pPr>
        <w:pStyle w:val="aff"/>
        <w:numPr>
          <w:ilvl w:val="1"/>
          <w:numId w:val="21"/>
        </w:numPr>
        <w:ind w:left="0" w:firstLine="567"/>
        <w:contextualSpacing w:val="0"/>
        <w:jc w:val="both"/>
      </w:pPr>
      <w:r w:rsidRPr="0038310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65292" w:rsidRPr="00383106" w:rsidRDefault="00665292" w:rsidP="00665292">
      <w:pPr>
        <w:pStyle w:val="aff"/>
        <w:numPr>
          <w:ilvl w:val="1"/>
          <w:numId w:val="21"/>
        </w:numPr>
        <w:ind w:left="0" w:firstLine="567"/>
        <w:contextualSpacing w:val="0"/>
        <w:jc w:val="both"/>
      </w:pPr>
      <w:r w:rsidRPr="00383106">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665292" w:rsidRPr="00383106" w:rsidRDefault="00665292" w:rsidP="00665292">
      <w:pPr>
        <w:pStyle w:val="aff"/>
        <w:numPr>
          <w:ilvl w:val="2"/>
          <w:numId w:val="21"/>
        </w:numPr>
        <w:ind w:left="0" w:firstLine="567"/>
        <w:contextualSpacing w:val="0"/>
        <w:jc w:val="both"/>
      </w:pPr>
      <w:r w:rsidRPr="00383106">
        <w:t xml:space="preserve">На стадии подготовки проектной </w:t>
      </w:r>
      <w:bookmarkStart w:id="154" w:name="_Hlk69459422"/>
      <w:r w:rsidRPr="00383106">
        <w:t xml:space="preserve">и рабочей </w:t>
      </w:r>
      <w:bookmarkEnd w:id="154"/>
      <w:r w:rsidRPr="00383106">
        <w:t>документации и выполнения инженерных изысканий:</w:t>
      </w:r>
    </w:p>
    <w:p w:rsidR="00665292" w:rsidRPr="00383106" w:rsidRDefault="00665292" w:rsidP="00665292">
      <w:pPr>
        <w:pStyle w:val="s1"/>
        <w:spacing w:before="0" w:beforeAutospacing="0" w:after="0" w:afterAutospacing="0"/>
        <w:ind w:firstLine="567"/>
        <w:jc w:val="both"/>
      </w:pPr>
      <w:r w:rsidRPr="00383106">
        <w:t>- передать Государственному заказчику результаты работы, выполненные на момент получения им решения об отказе от исполнения Контракта;</w:t>
      </w:r>
    </w:p>
    <w:p w:rsidR="00665292" w:rsidRPr="00383106" w:rsidRDefault="00665292" w:rsidP="00665292">
      <w:pPr>
        <w:pStyle w:val="s1"/>
        <w:spacing w:before="0" w:beforeAutospacing="0" w:after="0" w:afterAutospacing="0"/>
        <w:ind w:firstLine="567"/>
        <w:jc w:val="both"/>
      </w:pPr>
      <w:r w:rsidRPr="00383106">
        <w:lastRenderedPageBreak/>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665292" w:rsidRPr="00383106" w:rsidRDefault="00665292" w:rsidP="00665292">
      <w:pPr>
        <w:pStyle w:val="s1"/>
        <w:spacing w:before="0" w:beforeAutospacing="0" w:after="0" w:afterAutospacing="0"/>
        <w:ind w:firstLine="567"/>
        <w:jc w:val="both"/>
      </w:pPr>
      <w:r w:rsidRPr="00383106">
        <w:t>- передать Государственному заказчику исполнительную документацию, и иную отчетную документацию на выполненные Работы и понесенные затраты;</w:t>
      </w:r>
    </w:p>
    <w:p w:rsidR="00665292" w:rsidRPr="00383106" w:rsidRDefault="00665292" w:rsidP="00665292">
      <w:pPr>
        <w:pStyle w:val="s1"/>
        <w:spacing w:before="0" w:beforeAutospacing="0" w:after="0" w:afterAutospacing="0"/>
        <w:ind w:firstLine="567"/>
        <w:jc w:val="both"/>
      </w:pPr>
      <w:r w:rsidRPr="00383106">
        <w:t>- иные действия, предусмотренные Контрактом, необходимые для его расторжения.</w:t>
      </w:r>
    </w:p>
    <w:p w:rsidR="00665292" w:rsidRPr="00383106" w:rsidRDefault="00665292" w:rsidP="00665292">
      <w:pPr>
        <w:pStyle w:val="aff"/>
        <w:numPr>
          <w:ilvl w:val="2"/>
          <w:numId w:val="21"/>
        </w:numPr>
        <w:ind w:left="0" w:firstLine="567"/>
        <w:contextualSpacing w:val="0"/>
        <w:jc w:val="both"/>
      </w:pPr>
      <w:r w:rsidRPr="00383106">
        <w:t>На стадии выполнения строительства Объекта:</w:t>
      </w:r>
    </w:p>
    <w:p w:rsidR="00665292" w:rsidRPr="00383106" w:rsidRDefault="00665292" w:rsidP="00665292">
      <w:pPr>
        <w:ind w:firstLine="567"/>
        <w:jc w:val="both"/>
      </w:pPr>
      <w:r w:rsidRPr="00383106">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383106">
        <w:rPr>
          <w:b/>
          <w:bCs/>
          <w:i/>
          <w:iCs/>
        </w:rPr>
        <w:t>пункте 9.16 Контракта</w:t>
      </w:r>
      <w:r w:rsidRPr="00383106">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665292" w:rsidRPr="00383106" w:rsidRDefault="00665292" w:rsidP="00665292">
      <w:pPr>
        <w:ind w:firstLine="567"/>
        <w:jc w:val="both"/>
      </w:pPr>
      <w:r w:rsidRPr="00383106">
        <w:t xml:space="preserve">- передать Государственному заказчику </w:t>
      </w:r>
      <w:hyperlink r:id="rId49" w:anchor="/document/72009464/entry/11000" w:history="1">
        <w:r w:rsidRPr="00383106">
          <w:t>проектную и рабочую документацию</w:t>
        </w:r>
      </w:hyperlink>
      <w:r w:rsidRPr="00383106">
        <w:t>, исполнительную документацию и иную отчетную документацию на выполненные работы и понесенные затраты;</w:t>
      </w:r>
    </w:p>
    <w:p w:rsidR="00665292" w:rsidRPr="00383106" w:rsidRDefault="00665292" w:rsidP="00665292">
      <w:pPr>
        <w:ind w:firstLine="567"/>
        <w:jc w:val="both"/>
      </w:pPr>
      <w:r w:rsidRPr="00383106">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rsidR="00665292" w:rsidRPr="00383106" w:rsidRDefault="00665292" w:rsidP="00665292">
      <w:pPr>
        <w:pStyle w:val="s1"/>
        <w:spacing w:before="0" w:beforeAutospacing="0" w:after="0" w:afterAutospacing="0"/>
        <w:ind w:firstLine="567"/>
        <w:jc w:val="both"/>
      </w:pPr>
      <w:r w:rsidRPr="00383106">
        <w:t>- иные действия, предусмотренные Контрактом, необходимые для его расторжения.</w:t>
      </w:r>
    </w:p>
    <w:p w:rsidR="00665292" w:rsidRPr="00383106" w:rsidRDefault="00665292" w:rsidP="00665292">
      <w:pPr>
        <w:pStyle w:val="aff"/>
        <w:numPr>
          <w:ilvl w:val="1"/>
          <w:numId w:val="21"/>
        </w:numPr>
        <w:ind w:left="0" w:firstLine="567"/>
        <w:contextualSpacing w:val="0"/>
        <w:jc w:val="both"/>
      </w:pPr>
      <w:r w:rsidRPr="00383106">
        <w:t xml:space="preserve">Стороны осуществляют сдачу-приемку выполненных работ в порядке, предусмотренном </w:t>
      </w:r>
      <w:hyperlink r:id="rId50" w:anchor="/document/72009464/entry/1008" w:history="1">
        <w:r w:rsidRPr="00383106">
          <w:t>статьей 7</w:t>
        </w:r>
      </w:hyperlink>
      <w:r w:rsidRPr="00383106">
        <w:t xml:space="preserve"> Контракта, и производят сверку взаимных расчетов.</w:t>
      </w:r>
    </w:p>
    <w:p w:rsidR="00665292" w:rsidRPr="00383106" w:rsidRDefault="00665292" w:rsidP="00665292">
      <w:pPr>
        <w:ind w:firstLine="567"/>
        <w:jc w:val="both"/>
      </w:pPr>
      <w:r w:rsidRPr="0038310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665292" w:rsidRPr="00383106" w:rsidRDefault="00665292" w:rsidP="00665292">
      <w:pPr>
        <w:pStyle w:val="aff"/>
        <w:numPr>
          <w:ilvl w:val="1"/>
          <w:numId w:val="21"/>
        </w:numPr>
        <w:ind w:left="0" w:firstLine="567"/>
        <w:contextualSpacing w:val="0"/>
        <w:jc w:val="both"/>
      </w:pPr>
      <w:r w:rsidRPr="00383106">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665292" w:rsidRPr="00383106" w:rsidRDefault="00665292" w:rsidP="00665292">
      <w:pPr>
        <w:pStyle w:val="aff"/>
        <w:ind w:left="567"/>
        <w:jc w:val="both"/>
      </w:pPr>
    </w:p>
    <w:p w:rsidR="00665292" w:rsidRPr="00383106" w:rsidRDefault="00665292" w:rsidP="00665292">
      <w:pPr>
        <w:pStyle w:val="aff"/>
        <w:numPr>
          <w:ilvl w:val="0"/>
          <w:numId w:val="21"/>
        </w:numPr>
        <w:ind w:left="0" w:firstLine="567"/>
        <w:contextualSpacing w:val="0"/>
        <w:jc w:val="center"/>
        <w:rPr>
          <w:rFonts w:eastAsia="MS Mincho"/>
          <w:b/>
        </w:rPr>
      </w:pPr>
      <w:r w:rsidRPr="00383106">
        <w:rPr>
          <w:rFonts w:eastAsia="MS Mincho"/>
          <w:b/>
        </w:rPr>
        <w:t>Гарантии качества и гарантийные обязательства</w:t>
      </w:r>
    </w:p>
    <w:p w:rsidR="00665292" w:rsidRPr="00383106" w:rsidRDefault="00665292" w:rsidP="00665292">
      <w:pPr>
        <w:pStyle w:val="aff"/>
        <w:numPr>
          <w:ilvl w:val="1"/>
          <w:numId w:val="21"/>
        </w:numPr>
        <w:autoSpaceDE w:val="0"/>
        <w:autoSpaceDN w:val="0"/>
        <w:adjustRightInd w:val="0"/>
        <w:ind w:left="0" w:firstLine="567"/>
        <w:contextualSpacing w:val="0"/>
        <w:jc w:val="both"/>
      </w:pPr>
      <w:r w:rsidRPr="00383106">
        <w:t xml:space="preserve">Подрядчик гарантирует качество результата выполненных работ по подготовке проектной </w:t>
      </w:r>
      <w:bookmarkStart w:id="155" w:name="_Hlk69459479"/>
      <w:r w:rsidRPr="00383106">
        <w:t xml:space="preserve">и рабочей </w:t>
      </w:r>
      <w:bookmarkEnd w:id="155"/>
      <w:r w:rsidRPr="00383106">
        <w:t>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rsidR="00665292" w:rsidRPr="00383106" w:rsidRDefault="00665292" w:rsidP="00665292">
      <w:pPr>
        <w:pStyle w:val="s1"/>
        <w:numPr>
          <w:ilvl w:val="1"/>
          <w:numId w:val="21"/>
        </w:numPr>
        <w:spacing w:before="0" w:beforeAutospacing="0" w:after="0" w:afterAutospacing="0"/>
        <w:ind w:left="0" w:firstLine="567"/>
        <w:jc w:val="both"/>
      </w:pPr>
      <w:r w:rsidRPr="00383106">
        <w:t>Подрядчик несет ответственность перед Государственным заказчиком за допущенные отступления от Задания на проектирование.</w:t>
      </w:r>
    </w:p>
    <w:p w:rsidR="00665292" w:rsidRPr="00383106" w:rsidRDefault="00665292" w:rsidP="00665292">
      <w:pPr>
        <w:pStyle w:val="aff"/>
        <w:numPr>
          <w:ilvl w:val="1"/>
          <w:numId w:val="21"/>
        </w:numPr>
        <w:tabs>
          <w:tab w:val="left" w:pos="741"/>
          <w:tab w:val="left" w:pos="1083"/>
        </w:tabs>
        <w:ind w:left="0" w:firstLine="567"/>
        <w:contextualSpacing w:val="0"/>
        <w:jc w:val="both"/>
      </w:pPr>
      <w:r w:rsidRPr="00383106">
        <w:t xml:space="preserve">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w:t>
      </w:r>
      <w:r w:rsidRPr="00383106">
        <w:lastRenderedPageBreak/>
        <w:t>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rsidR="00665292" w:rsidRPr="00665292" w:rsidRDefault="00665292" w:rsidP="00665292">
      <w:pPr>
        <w:pStyle w:val="19"/>
        <w:widowControl w:val="0"/>
        <w:numPr>
          <w:ilvl w:val="1"/>
          <w:numId w:val="21"/>
        </w:numPr>
        <w:ind w:left="0" w:firstLine="567"/>
        <w:jc w:val="both"/>
        <w:rPr>
          <w:rFonts w:ascii="Times New Roman" w:hAnsi="Times New Roman"/>
        </w:rPr>
      </w:pPr>
      <w:bookmarkStart w:id="156" w:name="_Hlk42158770"/>
      <w:r w:rsidRPr="00665292">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665292" w:rsidRPr="00665292" w:rsidRDefault="00665292" w:rsidP="00665292">
      <w:pPr>
        <w:pStyle w:val="19"/>
        <w:widowControl w:val="0"/>
        <w:numPr>
          <w:ilvl w:val="1"/>
          <w:numId w:val="21"/>
        </w:numPr>
        <w:ind w:left="0" w:firstLine="567"/>
        <w:jc w:val="both"/>
        <w:rPr>
          <w:rFonts w:ascii="Times New Roman" w:hAnsi="Times New Roman"/>
        </w:rPr>
      </w:pPr>
      <w:r w:rsidRPr="00665292">
        <w:rPr>
          <w:rFonts w:ascii="Times New Roman" w:hAnsi="Times New Roman"/>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w:t>
      </w:r>
      <w:r w:rsidRPr="00665292">
        <w:rPr>
          <w:rFonts w:ascii="Times New Roman" w:hAnsi="Times New Roman"/>
          <w:kern w:val="0"/>
          <w:szCs w:val="24"/>
        </w:rPr>
        <w:t>соответствующему технологическому и инженерному оборудованию применяются гарантийные сроки, установленные производителями, поставщиками. B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10.4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Pr>
          <w:rFonts w:ascii="Times New Roman" w:hAnsi="Times New Roman"/>
          <w:kern w:val="0"/>
          <w:szCs w:val="24"/>
        </w:rPr>
        <w:t>.</w:t>
      </w:r>
    </w:p>
    <w:p w:rsidR="00665292" w:rsidRPr="00665292" w:rsidRDefault="00665292" w:rsidP="00665292">
      <w:pPr>
        <w:pStyle w:val="19"/>
        <w:ind w:firstLine="567"/>
        <w:rPr>
          <w:rFonts w:ascii="Times New Roman" w:hAnsi="Times New Roman"/>
          <w:kern w:val="0"/>
          <w:szCs w:val="24"/>
        </w:rPr>
      </w:pPr>
      <w:r w:rsidRPr="00665292">
        <w:rPr>
          <w:rFonts w:ascii="Times New Roman" w:hAnsi="Times New Roman"/>
          <w:kern w:val="0"/>
          <w:szCs w:val="24"/>
        </w:rPr>
        <w:t>.</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Если в течение гарантийного срока, указанного в пункте 10.4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665292">
        <w:rPr>
          <w:rFonts w:ascii="Times New Roman" w:hAnsi="Times New Roman"/>
          <w:kern w:val="0"/>
          <w:szCs w:val="24"/>
        </w:rPr>
        <w:t>неустранения</w:t>
      </w:r>
      <w:proofErr w:type="spellEnd"/>
      <w:r w:rsidRPr="00665292">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r w:rsidRPr="00665292">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665292" w:rsidRPr="00665292" w:rsidRDefault="00665292" w:rsidP="00665292">
      <w:pPr>
        <w:pStyle w:val="19"/>
        <w:widowControl w:val="0"/>
        <w:numPr>
          <w:ilvl w:val="1"/>
          <w:numId w:val="21"/>
        </w:numPr>
        <w:ind w:left="0" w:firstLine="567"/>
        <w:jc w:val="both"/>
        <w:rPr>
          <w:rFonts w:ascii="Times New Roman" w:hAnsi="Times New Roman"/>
          <w:kern w:val="0"/>
          <w:szCs w:val="24"/>
        </w:rPr>
      </w:pPr>
      <w:bookmarkStart w:id="157" w:name="_Hlk56680890"/>
      <w:r w:rsidRPr="00665292">
        <w:rPr>
          <w:rFonts w:ascii="Times New Roman" w:hAnsi="Times New Roman"/>
          <w:kern w:val="0"/>
          <w:szCs w:val="24"/>
        </w:rPr>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56"/>
    <w:p w:rsidR="00665292" w:rsidRPr="00383106" w:rsidRDefault="00665292" w:rsidP="00665292">
      <w:pPr>
        <w:jc w:val="both"/>
      </w:pPr>
    </w:p>
    <w:p w:rsidR="00665292" w:rsidRPr="00383106" w:rsidRDefault="00665292" w:rsidP="00665292">
      <w:pPr>
        <w:pStyle w:val="aff"/>
        <w:numPr>
          <w:ilvl w:val="0"/>
          <w:numId w:val="21"/>
        </w:numPr>
        <w:contextualSpacing w:val="0"/>
        <w:jc w:val="center"/>
        <w:rPr>
          <w:rFonts w:eastAsia="MS Mincho"/>
          <w:b/>
        </w:rPr>
      </w:pPr>
      <w:bookmarkStart w:id="158" w:name="_Hlk6570487"/>
      <w:bookmarkEnd w:id="157"/>
      <w:r w:rsidRPr="00383106">
        <w:rPr>
          <w:rFonts w:eastAsia="MS Mincho"/>
          <w:b/>
        </w:rPr>
        <w:lastRenderedPageBreak/>
        <w:t>Ответственность Сторон</w:t>
      </w:r>
      <w:bookmarkEnd w:id="158"/>
    </w:p>
    <w:p w:rsidR="00665292" w:rsidRPr="00383106" w:rsidRDefault="00665292" w:rsidP="00665292">
      <w:pPr>
        <w:pStyle w:val="aff"/>
        <w:numPr>
          <w:ilvl w:val="1"/>
          <w:numId w:val="21"/>
        </w:numPr>
        <w:ind w:left="0" w:firstLine="567"/>
        <w:contextualSpacing w:val="0"/>
        <w:jc w:val="both"/>
      </w:pPr>
      <w:bookmarkStart w:id="159" w:name="_Hlk42158835"/>
      <w:bookmarkStart w:id="160" w:name="_Hlk42159030"/>
      <w:r w:rsidRPr="0038310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383106">
        <w:rPr>
          <w:b/>
          <w:bCs/>
          <w:i/>
          <w:iCs/>
        </w:rPr>
        <w:t>Графиками</w:t>
      </w:r>
      <w:r w:rsidRPr="00383106">
        <w:t>, Стороны несут в соответствии с законодательством Российской Федерации и Контрактом.</w:t>
      </w:r>
    </w:p>
    <w:p w:rsidR="00665292" w:rsidRPr="00383106" w:rsidRDefault="00665292" w:rsidP="00665292">
      <w:pPr>
        <w:pStyle w:val="aff"/>
        <w:numPr>
          <w:ilvl w:val="1"/>
          <w:numId w:val="21"/>
        </w:numPr>
        <w:ind w:left="0" w:firstLine="567"/>
        <w:contextualSpacing w:val="0"/>
        <w:jc w:val="both"/>
      </w:pPr>
      <w:r w:rsidRPr="0038310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383106">
        <w:rPr>
          <w:b/>
          <w:bCs/>
          <w:i/>
          <w:iCs/>
        </w:rPr>
        <w:t>Графиками</w:t>
      </w:r>
      <w:r w:rsidRPr="00383106">
        <w:t>, составляет более 30 (тридцати) календарных дней, такие нарушения признаются существенными.</w:t>
      </w:r>
    </w:p>
    <w:p w:rsidR="00665292" w:rsidRPr="00383106" w:rsidRDefault="00665292" w:rsidP="00665292">
      <w:pPr>
        <w:pStyle w:val="aff"/>
        <w:numPr>
          <w:ilvl w:val="1"/>
          <w:numId w:val="21"/>
        </w:numPr>
        <w:ind w:left="0" w:firstLine="567"/>
        <w:contextualSpacing w:val="0"/>
        <w:jc w:val="both"/>
      </w:pPr>
      <w:bookmarkStart w:id="161" w:name="_Hlk11337728"/>
      <w:bookmarkEnd w:id="159"/>
      <w:r w:rsidRPr="0038310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62" w:name="_Hlk16674081"/>
      <w:r w:rsidRPr="0038310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383106">
        <w:rPr>
          <w:vertAlign w:val="superscript"/>
        </w:rPr>
        <w:footnoteReference w:id="1"/>
      </w:r>
      <w:r w:rsidRPr="00383106">
        <w:t>. (в случае, если Контрактом предполагается поэтапное выполнение работ, размер штрафа указывается для каждого этапа).</w:t>
      </w:r>
    </w:p>
    <w:p w:rsidR="00665292" w:rsidRPr="00383106" w:rsidRDefault="00665292" w:rsidP="00665292">
      <w:pPr>
        <w:ind w:firstLine="567"/>
        <w:jc w:val="both"/>
      </w:pPr>
      <w:bookmarkStart w:id="163" w:name="_Hlk6567939"/>
      <w:bookmarkStart w:id="164" w:name="_Hlk3546232"/>
      <w:bookmarkEnd w:id="162"/>
      <w:r w:rsidRPr="0038310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383106">
        <w:rPr>
          <w:b/>
          <w:bCs/>
          <w:i/>
          <w:iCs/>
        </w:rPr>
        <w:t>Графиками</w:t>
      </w:r>
      <w:r w:rsidRPr="00383106">
        <w:t xml:space="preserve"> и в том числе имеющих определенную в Смете контракта стоимость.</w:t>
      </w:r>
    </w:p>
    <w:p w:rsidR="00665292" w:rsidRPr="00383106" w:rsidRDefault="00665292" w:rsidP="00665292">
      <w:pPr>
        <w:pStyle w:val="aff"/>
        <w:numPr>
          <w:ilvl w:val="1"/>
          <w:numId w:val="21"/>
        </w:numPr>
        <w:ind w:left="0" w:firstLine="567"/>
        <w:contextualSpacing w:val="0"/>
        <w:jc w:val="both"/>
      </w:pPr>
      <w:bookmarkStart w:id="165" w:name="_Hlk16674111"/>
      <w:bookmarkStart w:id="166" w:name="_Hlk11338029"/>
      <w:bookmarkStart w:id="167" w:name="_Hlk11337871"/>
      <w:bookmarkEnd w:id="161"/>
      <w:bookmarkEnd w:id="163"/>
      <w:bookmarkEnd w:id="164"/>
      <w:r w:rsidRPr="00383106">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383106">
        <w:rPr>
          <w:vertAlign w:val="superscript"/>
        </w:rPr>
        <w:footnoteReference w:id="2"/>
      </w:r>
      <w:r w:rsidRPr="00383106">
        <w:t xml:space="preserve"> .</w:t>
      </w:r>
    </w:p>
    <w:p w:rsidR="00665292" w:rsidRPr="00383106" w:rsidRDefault="00665292" w:rsidP="00665292">
      <w:pPr>
        <w:ind w:firstLine="567"/>
        <w:jc w:val="both"/>
      </w:pPr>
      <w:bookmarkStart w:id="168" w:name="_Hlk32478546"/>
      <w:bookmarkEnd w:id="165"/>
      <w:bookmarkEnd w:id="166"/>
      <w:bookmarkEnd w:id="167"/>
      <w:r w:rsidRPr="00383106">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383106">
        <w:rPr>
          <w:b/>
          <w:bCs/>
          <w:i/>
          <w:iCs/>
        </w:rPr>
        <w:t>Графиками</w:t>
      </w:r>
      <w:r w:rsidRPr="00383106">
        <w:t xml:space="preserve"> и в том числе</w:t>
      </w:r>
      <w:r w:rsidRPr="00383106">
        <w:rPr>
          <w:i/>
          <w:iCs/>
        </w:rPr>
        <w:t xml:space="preserve"> </w:t>
      </w:r>
      <w:r w:rsidRPr="00383106">
        <w:t>имеющих определенную в Смете контракта стоимость.</w:t>
      </w:r>
    </w:p>
    <w:p w:rsidR="00665292" w:rsidRPr="00383106" w:rsidRDefault="00665292" w:rsidP="00665292">
      <w:pPr>
        <w:ind w:firstLine="567"/>
        <w:jc w:val="both"/>
        <w:rPr>
          <w:i/>
          <w:iCs/>
        </w:rPr>
      </w:pPr>
      <w:r w:rsidRPr="00383106">
        <w:tab/>
      </w:r>
      <w:bookmarkStart w:id="169" w:name="_Hlk55320135"/>
      <w:r w:rsidRPr="00383106">
        <w:rPr>
          <w:i/>
          <w:iCs/>
        </w:rPr>
        <w:t>Настоящий пункт применяется при условии определения поставщиков (подрядчиков, исполнителей) конкурентными способами</w:t>
      </w:r>
    </w:p>
    <w:p w:rsidR="00665292" w:rsidRPr="00383106" w:rsidRDefault="00665292" w:rsidP="00665292">
      <w:pPr>
        <w:pStyle w:val="aff"/>
        <w:numPr>
          <w:ilvl w:val="1"/>
          <w:numId w:val="21"/>
        </w:numPr>
        <w:ind w:left="0" w:firstLine="567"/>
        <w:contextualSpacing w:val="0"/>
        <w:jc w:val="both"/>
      </w:pPr>
      <w:bookmarkStart w:id="170" w:name="_Hlk11338071"/>
      <w:bookmarkEnd w:id="168"/>
      <w:bookmarkEnd w:id="169"/>
      <w:r w:rsidRPr="0038310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383106">
        <w:rPr>
          <w:vertAlign w:val="superscript"/>
        </w:rPr>
        <w:footnoteReference w:id="3"/>
      </w:r>
      <w:r w:rsidRPr="00383106">
        <w:rPr>
          <w:vertAlign w:val="superscript"/>
        </w:rPr>
        <w:t>.</w:t>
      </w:r>
    </w:p>
    <w:bookmarkEnd w:id="170"/>
    <w:p w:rsidR="00665292" w:rsidRPr="00383106" w:rsidRDefault="00665292" w:rsidP="00665292">
      <w:pPr>
        <w:pStyle w:val="aff"/>
        <w:numPr>
          <w:ilvl w:val="1"/>
          <w:numId w:val="21"/>
        </w:numPr>
        <w:ind w:left="0" w:firstLine="567"/>
        <w:contextualSpacing w:val="0"/>
        <w:jc w:val="both"/>
      </w:pPr>
      <w:r w:rsidRPr="00383106">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383106">
        <w:rPr>
          <w:b/>
          <w:bCs/>
          <w:i/>
          <w:iCs/>
        </w:rPr>
        <w:t>пунктом 15.4 Контракта</w:t>
      </w:r>
      <w:r w:rsidRPr="00383106">
        <w:t xml:space="preserve">, что составляет __________ (_____________) рублей ____ копеек. </w:t>
      </w:r>
    </w:p>
    <w:p w:rsidR="00665292" w:rsidRPr="00383106" w:rsidRDefault="00665292" w:rsidP="00665292">
      <w:pPr>
        <w:ind w:firstLine="567"/>
        <w:jc w:val="both"/>
        <w:rPr>
          <w:i/>
          <w:iCs/>
        </w:rPr>
      </w:pPr>
      <w:r w:rsidRPr="00383106">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665292" w:rsidRPr="00383106" w:rsidRDefault="00665292" w:rsidP="00665292">
      <w:pPr>
        <w:pStyle w:val="aff"/>
        <w:numPr>
          <w:ilvl w:val="1"/>
          <w:numId w:val="21"/>
        </w:numPr>
        <w:ind w:left="0" w:firstLine="567"/>
        <w:contextualSpacing w:val="0"/>
        <w:jc w:val="both"/>
      </w:pPr>
      <w:r w:rsidRPr="00383106">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71" w:name="_Hlk16234738"/>
      <w:bookmarkStart w:id="172" w:name="_Hlk11338140"/>
      <w:r w:rsidRPr="00383106">
        <w:t xml:space="preserve"> </w:t>
      </w:r>
    </w:p>
    <w:p w:rsidR="00665292" w:rsidRPr="00383106" w:rsidRDefault="00665292" w:rsidP="00665292">
      <w:pPr>
        <w:pStyle w:val="aff"/>
        <w:numPr>
          <w:ilvl w:val="1"/>
          <w:numId w:val="21"/>
        </w:numPr>
        <w:ind w:left="0" w:firstLine="567"/>
        <w:contextualSpacing w:val="0"/>
        <w:jc w:val="both"/>
      </w:pPr>
      <w:r w:rsidRPr="0038310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383106">
        <w:rPr>
          <w:vertAlign w:val="superscript"/>
        </w:rPr>
        <w:footnoteReference w:id="4"/>
      </w:r>
      <w:r w:rsidRPr="00383106">
        <w:rPr>
          <w:vertAlign w:val="superscript"/>
        </w:rPr>
        <w:t>.</w:t>
      </w:r>
    </w:p>
    <w:p w:rsidR="00665292" w:rsidRPr="00383106" w:rsidRDefault="00665292" w:rsidP="00665292">
      <w:pPr>
        <w:pStyle w:val="aff"/>
        <w:numPr>
          <w:ilvl w:val="1"/>
          <w:numId w:val="21"/>
        </w:numPr>
        <w:ind w:left="0" w:firstLine="567"/>
        <w:contextualSpacing w:val="0"/>
        <w:jc w:val="both"/>
      </w:pPr>
      <w:bookmarkStart w:id="173" w:name="_Hlk37932751"/>
      <w:bookmarkStart w:id="174" w:name="_Hlk16234760"/>
      <w:bookmarkEnd w:id="171"/>
      <w:bookmarkEnd w:id="172"/>
      <w:r w:rsidRPr="0038310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383106">
        <w:t>ключевой ставки</w:t>
      </w:r>
      <w:r w:rsidRPr="00383106">
        <w:rPr>
          <w:shd w:val="clear" w:color="auto" w:fill="FFFFFF"/>
        </w:rPr>
        <w:t xml:space="preserve"> Центрального банка Российской Федерации </w:t>
      </w:r>
      <w:bookmarkStart w:id="175" w:name="_Hlk37930926"/>
      <w:r w:rsidRPr="00383106">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383106">
        <w:lastRenderedPageBreak/>
        <w:t>исполненных Подрядчиком, за исключением случаев, если законодательством Российской Федерации установлен иной порядок начисления пени</w:t>
      </w:r>
      <w:bookmarkEnd w:id="173"/>
      <w:r w:rsidRPr="00383106">
        <w:t>.</w:t>
      </w:r>
      <w:bookmarkEnd w:id="175"/>
    </w:p>
    <w:bookmarkEnd w:id="174"/>
    <w:p w:rsidR="00665292" w:rsidRPr="00383106" w:rsidRDefault="00665292" w:rsidP="00665292">
      <w:pPr>
        <w:pStyle w:val="aff"/>
        <w:numPr>
          <w:ilvl w:val="1"/>
          <w:numId w:val="21"/>
        </w:numPr>
        <w:ind w:left="0" w:firstLine="567"/>
        <w:contextualSpacing w:val="0"/>
        <w:jc w:val="both"/>
      </w:pPr>
      <w:r w:rsidRPr="0038310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65292" w:rsidRPr="00383106" w:rsidRDefault="00665292" w:rsidP="00665292">
      <w:pPr>
        <w:pStyle w:val="aff"/>
        <w:numPr>
          <w:ilvl w:val="1"/>
          <w:numId w:val="21"/>
        </w:numPr>
        <w:ind w:left="0" w:firstLine="567"/>
        <w:contextualSpacing w:val="0"/>
        <w:jc w:val="both"/>
      </w:pPr>
      <w:r w:rsidRPr="00383106">
        <w:t xml:space="preserve">В случае просрочки исполнения обязанности по погашению аванса Государственный заказчик вправе взыскать пеню в соответствии </w:t>
      </w:r>
      <w:r w:rsidRPr="00383106">
        <w:rPr>
          <w:b/>
          <w:bCs/>
          <w:i/>
          <w:iCs/>
        </w:rPr>
        <w:t>с пунктом 11.9 Контракта</w:t>
      </w:r>
      <w:r w:rsidRPr="00383106">
        <w:t>. (Настоящий пункт Контракта применяется если условиями Контракта предусмотрена выплата аванса).</w:t>
      </w:r>
    </w:p>
    <w:p w:rsidR="00665292" w:rsidRPr="00383106" w:rsidRDefault="00665292" w:rsidP="00665292">
      <w:pPr>
        <w:pStyle w:val="aff"/>
        <w:widowControl w:val="0"/>
        <w:numPr>
          <w:ilvl w:val="1"/>
          <w:numId w:val="21"/>
        </w:numPr>
        <w:ind w:left="0" w:firstLine="426"/>
        <w:jc w:val="both"/>
      </w:pPr>
      <w:r w:rsidRPr="00383106">
        <w:t>В соответствии с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Государственный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w:t>
      </w:r>
    </w:p>
    <w:p w:rsidR="00665292" w:rsidRPr="00383106" w:rsidRDefault="00665292" w:rsidP="00665292">
      <w:pPr>
        <w:pStyle w:val="aff"/>
        <w:numPr>
          <w:ilvl w:val="1"/>
          <w:numId w:val="21"/>
        </w:numPr>
        <w:ind w:left="0" w:firstLine="567"/>
        <w:contextualSpacing w:val="0"/>
        <w:jc w:val="both"/>
      </w:pPr>
      <w:r w:rsidRPr="00383106">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665292" w:rsidRPr="00383106" w:rsidRDefault="00665292" w:rsidP="00665292">
      <w:pPr>
        <w:pStyle w:val="aff"/>
        <w:numPr>
          <w:ilvl w:val="1"/>
          <w:numId w:val="21"/>
        </w:numPr>
        <w:ind w:left="0" w:firstLine="567"/>
        <w:contextualSpacing w:val="0"/>
        <w:jc w:val="both"/>
      </w:pPr>
      <w:r w:rsidRPr="00383106">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665292" w:rsidRPr="00383106" w:rsidRDefault="00665292" w:rsidP="00665292">
      <w:pPr>
        <w:ind w:firstLine="567"/>
        <w:jc w:val="both"/>
        <w:rPr>
          <w:b/>
          <w:bCs/>
        </w:rPr>
      </w:pPr>
      <w:r w:rsidRPr="00383106">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383106">
        <w:rPr>
          <w:b/>
          <w:bCs/>
        </w:rPr>
        <w:t>Графиками СМР.</w:t>
      </w:r>
    </w:p>
    <w:p w:rsidR="00665292" w:rsidRPr="00383106" w:rsidRDefault="00665292" w:rsidP="00665292">
      <w:pPr>
        <w:pStyle w:val="aff"/>
        <w:numPr>
          <w:ilvl w:val="1"/>
          <w:numId w:val="21"/>
        </w:numPr>
        <w:ind w:left="0" w:firstLine="567"/>
        <w:contextualSpacing w:val="0"/>
        <w:jc w:val="both"/>
      </w:pPr>
      <w:r w:rsidRPr="0038310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665292" w:rsidRPr="00383106" w:rsidRDefault="00665292" w:rsidP="00665292">
      <w:pPr>
        <w:pStyle w:val="aff"/>
        <w:numPr>
          <w:ilvl w:val="1"/>
          <w:numId w:val="21"/>
        </w:numPr>
        <w:ind w:left="0" w:firstLine="567"/>
        <w:contextualSpacing w:val="0"/>
        <w:jc w:val="both"/>
      </w:pPr>
      <w:r w:rsidRPr="0038310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665292" w:rsidRPr="00383106" w:rsidRDefault="00665292" w:rsidP="00665292">
      <w:pPr>
        <w:pStyle w:val="aff"/>
        <w:numPr>
          <w:ilvl w:val="1"/>
          <w:numId w:val="21"/>
        </w:numPr>
        <w:ind w:left="0" w:firstLine="567"/>
        <w:contextualSpacing w:val="0"/>
        <w:jc w:val="both"/>
      </w:pPr>
      <w:r w:rsidRPr="0038310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665292" w:rsidRPr="00383106" w:rsidRDefault="00665292" w:rsidP="00665292">
      <w:pPr>
        <w:pStyle w:val="aff"/>
        <w:numPr>
          <w:ilvl w:val="1"/>
          <w:numId w:val="21"/>
        </w:numPr>
        <w:ind w:left="0" w:firstLine="567"/>
        <w:contextualSpacing w:val="0"/>
        <w:jc w:val="both"/>
      </w:pPr>
      <w:r w:rsidRPr="00383106">
        <w:lastRenderedPageBreak/>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665292" w:rsidRPr="00383106" w:rsidRDefault="00665292" w:rsidP="00665292">
      <w:pPr>
        <w:pStyle w:val="aff"/>
        <w:numPr>
          <w:ilvl w:val="1"/>
          <w:numId w:val="21"/>
        </w:numPr>
        <w:ind w:left="0" w:firstLine="567"/>
        <w:contextualSpacing w:val="0"/>
        <w:jc w:val="both"/>
      </w:pPr>
      <w:r w:rsidRPr="00383106">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51" w:anchor="/document/7238098/entry/467" w:history="1">
        <w:r w:rsidRPr="00383106">
          <w:t>статьей 14</w:t>
        </w:r>
      </w:hyperlink>
      <w:r w:rsidRPr="00383106">
        <w:t xml:space="preserve"> Контракта. </w:t>
      </w:r>
    </w:p>
    <w:p w:rsidR="00665292" w:rsidRPr="00383106" w:rsidRDefault="00665292" w:rsidP="00665292">
      <w:pPr>
        <w:pStyle w:val="aff"/>
        <w:numPr>
          <w:ilvl w:val="1"/>
          <w:numId w:val="21"/>
        </w:numPr>
        <w:ind w:left="0" w:firstLine="567"/>
        <w:contextualSpacing w:val="0"/>
        <w:jc w:val="both"/>
      </w:pPr>
      <w:r w:rsidRPr="0038310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665292" w:rsidRPr="00383106" w:rsidRDefault="00665292" w:rsidP="00665292">
      <w:pPr>
        <w:pStyle w:val="aff"/>
        <w:numPr>
          <w:ilvl w:val="1"/>
          <w:numId w:val="21"/>
        </w:numPr>
        <w:ind w:left="0" w:firstLine="567"/>
        <w:contextualSpacing w:val="0"/>
        <w:jc w:val="both"/>
      </w:pPr>
      <w:r w:rsidRPr="0038310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665292" w:rsidRPr="00383106" w:rsidRDefault="00665292" w:rsidP="00665292">
      <w:pPr>
        <w:pStyle w:val="aff"/>
        <w:numPr>
          <w:ilvl w:val="1"/>
          <w:numId w:val="21"/>
        </w:numPr>
        <w:ind w:left="0" w:firstLine="567"/>
        <w:contextualSpacing w:val="0"/>
        <w:jc w:val="both"/>
      </w:pPr>
      <w:r w:rsidRPr="0038310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665292" w:rsidRPr="00383106" w:rsidRDefault="00665292" w:rsidP="00665292">
      <w:pPr>
        <w:pStyle w:val="aff"/>
        <w:numPr>
          <w:ilvl w:val="1"/>
          <w:numId w:val="21"/>
        </w:numPr>
        <w:ind w:left="0" w:firstLine="567"/>
        <w:contextualSpacing w:val="0"/>
        <w:jc w:val="both"/>
        <w:rPr>
          <w:b/>
          <w:bCs/>
        </w:rPr>
      </w:pPr>
      <w:r w:rsidRPr="00383106">
        <w:t xml:space="preserve"> За непредоставление информации, указанной в </w:t>
      </w:r>
      <w:r w:rsidRPr="00383106">
        <w:rPr>
          <w:b/>
          <w:bCs/>
          <w:i/>
          <w:iCs/>
        </w:rPr>
        <w:t>пункте 15.2 Контракта</w:t>
      </w:r>
      <w:r w:rsidRPr="00383106">
        <w:t xml:space="preserve"> с Подрядчика, взыскивается пеня в размере одной трехсотой действующей на дату уплаты пени </w:t>
      </w:r>
      <w:hyperlink r:id="rId52" w:anchor="/document/10180094/entry/100" w:history="1">
        <w:r w:rsidRPr="00383106">
          <w:t>ключевой ставки</w:t>
        </w:r>
      </w:hyperlink>
      <w:r w:rsidRPr="00383106">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383106">
        <w:rPr>
          <w:b/>
          <w:bCs/>
        </w:rPr>
        <w:t>(данное условия применятся при размере начальной (максимальной) цены контракта 100 млн. рублей и более).</w:t>
      </w:r>
    </w:p>
    <w:bookmarkEnd w:id="160"/>
    <w:p w:rsidR="00665292" w:rsidRPr="00383106" w:rsidRDefault="00665292" w:rsidP="00665292">
      <w:pPr>
        <w:jc w:val="both"/>
      </w:pPr>
    </w:p>
    <w:p w:rsidR="00665292" w:rsidRPr="00383106" w:rsidRDefault="00665292" w:rsidP="00665292">
      <w:pPr>
        <w:pStyle w:val="aff"/>
        <w:numPr>
          <w:ilvl w:val="0"/>
          <w:numId w:val="21"/>
        </w:numPr>
        <w:contextualSpacing w:val="0"/>
        <w:jc w:val="center"/>
        <w:rPr>
          <w:rFonts w:eastAsia="Arial"/>
          <w:b/>
        </w:rPr>
      </w:pPr>
      <w:r w:rsidRPr="00383106">
        <w:rPr>
          <w:rFonts w:eastAsia="Arial"/>
          <w:b/>
        </w:rPr>
        <w:t>Обстоятельства непреодолимой силы.</w:t>
      </w:r>
    </w:p>
    <w:p w:rsidR="00665292" w:rsidRPr="00383106" w:rsidRDefault="00665292" w:rsidP="00665292">
      <w:pPr>
        <w:pStyle w:val="aff"/>
        <w:numPr>
          <w:ilvl w:val="1"/>
          <w:numId w:val="21"/>
        </w:numPr>
        <w:ind w:left="0" w:firstLine="567"/>
        <w:contextualSpacing w:val="0"/>
        <w:jc w:val="both"/>
      </w:pPr>
      <w:r w:rsidRPr="0038310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w:t>
      </w:r>
      <w:r w:rsidRPr="00383106">
        <w:lastRenderedPageBreak/>
        <w:t>или предотвратить. При этом инфляционные процессы в экономике к обстоятельствам непреодолимой силы по условиям Контракта не относятся.</w:t>
      </w:r>
    </w:p>
    <w:p w:rsidR="00665292" w:rsidRPr="00383106" w:rsidRDefault="00665292" w:rsidP="00665292">
      <w:pPr>
        <w:pStyle w:val="aff"/>
        <w:numPr>
          <w:ilvl w:val="1"/>
          <w:numId w:val="21"/>
        </w:numPr>
        <w:ind w:left="0" w:firstLine="567"/>
        <w:contextualSpacing w:val="0"/>
        <w:jc w:val="both"/>
      </w:pPr>
      <w:r w:rsidRPr="0038310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665292" w:rsidRPr="00383106" w:rsidRDefault="00665292" w:rsidP="00665292">
      <w:pPr>
        <w:pStyle w:val="aff"/>
        <w:numPr>
          <w:ilvl w:val="1"/>
          <w:numId w:val="21"/>
        </w:numPr>
        <w:ind w:left="0" w:firstLine="567"/>
        <w:contextualSpacing w:val="0"/>
        <w:jc w:val="both"/>
      </w:pPr>
      <w:r w:rsidRPr="0038310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665292" w:rsidRPr="00383106" w:rsidRDefault="00665292" w:rsidP="00665292">
      <w:pPr>
        <w:pStyle w:val="aff"/>
        <w:numPr>
          <w:ilvl w:val="1"/>
          <w:numId w:val="21"/>
        </w:numPr>
        <w:ind w:left="0" w:firstLine="567"/>
        <w:contextualSpacing w:val="0"/>
        <w:jc w:val="both"/>
      </w:pPr>
      <w:bookmarkStart w:id="176" w:name="_Hlk42159110"/>
      <w:r w:rsidRPr="0038310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77" w:name="bookmark19"/>
      <w:r w:rsidRPr="00383106">
        <w:t>асторжении Контракта.</w:t>
      </w:r>
      <w:bookmarkEnd w:id="177"/>
    </w:p>
    <w:p w:rsidR="00665292" w:rsidRPr="00383106" w:rsidRDefault="00665292" w:rsidP="00665292">
      <w:pPr>
        <w:pStyle w:val="aff"/>
        <w:numPr>
          <w:ilvl w:val="1"/>
          <w:numId w:val="21"/>
        </w:numPr>
        <w:ind w:left="0" w:firstLine="567"/>
        <w:contextualSpacing w:val="0"/>
        <w:jc w:val="both"/>
      </w:pPr>
      <w:r w:rsidRPr="00383106">
        <w:t>Международные санкции в отношении Российской Федерации и (или) Республики Крым не относятся к обстоятельствам непреодолимой силы.</w:t>
      </w:r>
    </w:p>
    <w:p w:rsidR="00665292" w:rsidRPr="00383106" w:rsidRDefault="00665292" w:rsidP="00665292">
      <w:pPr>
        <w:pStyle w:val="aff"/>
        <w:ind w:left="567"/>
        <w:jc w:val="both"/>
      </w:pPr>
    </w:p>
    <w:bookmarkEnd w:id="176"/>
    <w:p w:rsidR="00665292" w:rsidRPr="00383106" w:rsidRDefault="00665292" w:rsidP="00665292">
      <w:pPr>
        <w:pStyle w:val="aff"/>
        <w:numPr>
          <w:ilvl w:val="0"/>
          <w:numId w:val="21"/>
        </w:numPr>
        <w:contextualSpacing w:val="0"/>
        <w:jc w:val="center"/>
        <w:rPr>
          <w:rFonts w:eastAsia="MS Mincho"/>
          <w:b/>
        </w:rPr>
      </w:pPr>
      <w:r w:rsidRPr="00383106">
        <w:rPr>
          <w:rFonts w:eastAsia="MS Mincho"/>
          <w:b/>
        </w:rPr>
        <w:t>Разрешение споров и разногласий</w:t>
      </w:r>
    </w:p>
    <w:p w:rsidR="00665292" w:rsidRPr="00383106" w:rsidRDefault="00665292" w:rsidP="00665292">
      <w:pPr>
        <w:pStyle w:val="aff"/>
        <w:numPr>
          <w:ilvl w:val="1"/>
          <w:numId w:val="21"/>
        </w:numPr>
        <w:ind w:left="0" w:firstLine="567"/>
        <w:contextualSpacing w:val="0"/>
        <w:jc w:val="both"/>
        <w:rPr>
          <w:rFonts w:eastAsia="MS Mincho"/>
        </w:rPr>
      </w:pPr>
      <w:r w:rsidRPr="00383106">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665292" w:rsidRPr="00383106" w:rsidRDefault="00665292" w:rsidP="00665292">
      <w:pPr>
        <w:ind w:firstLine="567"/>
        <w:jc w:val="both"/>
        <w:rPr>
          <w:rFonts w:eastAsia="MS Mincho"/>
        </w:rPr>
      </w:pPr>
      <w:r w:rsidRPr="00383106">
        <w:rPr>
          <w:rFonts w:eastAsia="MS Mincho"/>
        </w:rPr>
        <w:t>13.2. При возникновении между Государственным з</w:t>
      </w:r>
      <w:r w:rsidRPr="00383106">
        <w:t xml:space="preserve">аказчиком </w:t>
      </w:r>
      <w:r w:rsidRPr="0038310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665292" w:rsidRPr="00383106" w:rsidRDefault="00665292" w:rsidP="00665292">
      <w:pPr>
        <w:ind w:firstLine="567"/>
        <w:jc w:val="both"/>
        <w:rPr>
          <w:rFonts w:eastAsia="MS Mincho"/>
        </w:rPr>
      </w:pPr>
      <w:r w:rsidRPr="00383106">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665292" w:rsidRPr="00383106" w:rsidRDefault="00665292" w:rsidP="00665292">
      <w:pPr>
        <w:pStyle w:val="aff"/>
        <w:numPr>
          <w:ilvl w:val="1"/>
          <w:numId w:val="26"/>
        </w:numPr>
        <w:ind w:left="0" w:firstLine="567"/>
        <w:contextualSpacing w:val="0"/>
        <w:jc w:val="both"/>
        <w:rPr>
          <w:lang w:eastAsia="ar-SA"/>
        </w:rPr>
      </w:pPr>
      <w:r w:rsidRPr="00383106">
        <w:t>Все споры в связи с Контрактом Стороны разрешают с соблюдением обязательного досудебного претензионного порядка урегулирования споров.</w:t>
      </w:r>
    </w:p>
    <w:p w:rsidR="00665292" w:rsidRPr="00383106" w:rsidRDefault="00665292" w:rsidP="00665292">
      <w:pPr>
        <w:pStyle w:val="aff"/>
        <w:numPr>
          <w:ilvl w:val="1"/>
          <w:numId w:val="26"/>
        </w:numPr>
        <w:ind w:left="0" w:firstLine="567"/>
        <w:contextualSpacing w:val="0"/>
        <w:jc w:val="both"/>
      </w:pPr>
      <w:r w:rsidRPr="0038310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665292" w:rsidRPr="00383106" w:rsidRDefault="00665292" w:rsidP="00665292">
      <w:pPr>
        <w:pStyle w:val="aff"/>
        <w:numPr>
          <w:ilvl w:val="1"/>
          <w:numId w:val="26"/>
        </w:numPr>
        <w:ind w:left="0" w:firstLine="567"/>
        <w:contextualSpacing w:val="0"/>
        <w:jc w:val="both"/>
      </w:pPr>
      <w:r w:rsidRPr="00383106">
        <w:t>Претензионные письма направляются Сторонами в порядке, предусмотренном для направления уведомлений в статье 21 Контракта.</w:t>
      </w:r>
    </w:p>
    <w:p w:rsidR="00665292" w:rsidRPr="00383106" w:rsidRDefault="00665292" w:rsidP="00665292">
      <w:pPr>
        <w:pStyle w:val="aff"/>
        <w:tabs>
          <w:tab w:val="left" w:pos="-12758"/>
          <w:tab w:val="left" w:pos="-8789"/>
        </w:tabs>
        <w:ind w:left="0" w:firstLine="567"/>
        <w:jc w:val="both"/>
      </w:pPr>
      <w:r w:rsidRPr="00383106">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665292" w:rsidRPr="00383106" w:rsidRDefault="00665292" w:rsidP="00665292">
      <w:pPr>
        <w:pStyle w:val="aff"/>
        <w:numPr>
          <w:ilvl w:val="1"/>
          <w:numId w:val="26"/>
        </w:numPr>
        <w:tabs>
          <w:tab w:val="left" w:pos="-8364"/>
          <w:tab w:val="left" w:pos="-5812"/>
        </w:tabs>
        <w:ind w:left="0" w:firstLine="567"/>
        <w:contextualSpacing w:val="0"/>
        <w:jc w:val="both"/>
      </w:pPr>
      <w:r w:rsidRPr="0038310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665292" w:rsidRPr="00383106" w:rsidRDefault="00665292" w:rsidP="00665292">
      <w:pPr>
        <w:pStyle w:val="aff"/>
        <w:numPr>
          <w:ilvl w:val="1"/>
          <w:numId w:val="26"/>
        </w:numPr>
        <w:tabs>
          <w:tab w:val="left" w:pos="-8364"/>
          <w:tab w:val="left" w:pos="-5812"/>
        </w:tabs>
        <w:ind w:left="0" w:firstLine="567"/>
        <w:contextualSpacing w:val="0"/>
        <w:jc w:val="both"/>
      </w:pPr>
      <w:r w:rsidRPr="0038310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665292" w:rsidRPr="00383106" w:rsidRDefault="00665292" w:rsidP="00665292">
      <w:pPr>
        <w:pStyle w:val="aff"/>
        <w:numPr>
          <w:ilvl w:val="1"/>
          <w:numId w:val="26"/>
        </w:numPr>
        <w:tabs>
          <w:tab w:val="left" w:pos="-8364"/>
          <w:tab w:val="left" w:pos="-5812"/>
        </w:tabs>
        <w:ind w:left="0" w:firstLine="567"/>
        <w:contextualSpacing w:val="0"/>
        <w:jc w:val="both"/>
      </w:pPr>
      <w:r w:rsidRPr="0038310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665292" w:rsidRPr="00383106" w:rsidRDefault="00665292" w:rsidP="00665292">
      <w:pPr>
        <w:pStyle w:val="aff"/>
        <w:numPr>
          <w:ilvl w:val="1"/>
          <w:numId w:val="26"/>
        </w:numPr>
        <w:tabs>
          <w:tab w:val="left" w:pos="-8364"/>
          <w:tab w:val="left" w:pos="-5812"/>
        </w:tabs>
        <w:ind w:left="0" w:firstLine="567"/>
        <w:contextualSpacing w:val="0"/>
        <w:jc w:val="both"/>
      </w:pPr>
      <w:r w:rsidRPr="00383106">
        <w:lastRenderedPageBreak/>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665292" w:rsidRPr="00383106" w:rsidRDefault="00665292" w:rsidP="00665292">
      <w:pPr>
        <w:jc w:val="both"/>
        <w:rPr>
          <w:b/>
        </w:rPr>
      </w:pPr>
      <w:bookmarkStart w:id="178" w:name="bookmark24"/>
    </w:p>
    <w:p w:rsidR="00665292" w:rsidRPr="00383106" w:rsidRDefault="00665292" w:rsidP="00665292">
      <w:pPr>
        <w:pStyle w:val="aff"/>
        <w:numPr>
          <w:ilvl w:val="0"/>
          <w:numId w:val="26"/>
        </w:numPr>
        <w:contextualSpacing w:val="0"/>
        <w:jc w:val="center"/>
        <w:rPr>
          <w:b/>
        </w:rPr>
      </w:pPr>
      <w:r w:rsidRPr="00383106">
        <w:rPr>
          <w:b/>
        </w:rPr>
        <w:t>Обеспечение исполнения обязательств по контракту</w:t>
      </w:r>
    </w:p>
    <w:p w:rsidR="00665292" w:rsidRPr="00383106" w:rsidRDefault="00665292" w:rsidP="00665292">
      <w:pPr>
        <w:pStyle w:val="aff"/>
        <w:numPr>
          <w:ilvl w:val="1"/>
          <w:numId w:val="30"/>
        </w:numPr>
        <w:ind w:left="0" w:firstLine="567"/>
        <w:contextualSpacing w:val="0"/>
        <w:jc w:val="both"/>
      </w:pPr>
      <w:bookmarkStart w:id="179" w:name="_Hlk40876195"/>
      <w:bookmarkStart w:id="180" w:name="_Hlk11341342"/>
      <w:r w:rsidRPr="0038310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81" w:name="_Hlk11338469"/>
    </w:p>
    <w:p w:rsidR="00665292" w:rsidRPr="00383106" w:rsidRDefault="00665292" w:rsidP="00665292">
      <w:pPr>
        <w:pStyle w:val="aff"/>
        <w:numPr>
          <w:ilvl w:val="2"/>
          <w:numId w:val="30"/>
        </w:numPr>
        <w:ind w:left="0" w:firstLine="567"/>
        <w:contextualSpacing w:val="0"/>
        <w:jc w:val="both"/>
      </w:pPr>
      <w:r w:rsidRPr="00383106">
        <w:t xml:space="preserve">Размер обеспечения исполнения Контракта равен </w:t>
      </w:r>
      <w:r w:rsidR="000D190D">
        <w:t>4,55</w:t>
      </w:r>
      <w:r w:rsidRPr="00383106">
        <w:t xml:space="preserve"> % от начальной максимальной цены Контракта в соответствии со статьей 96 Законом № 44-ФЗ. </w:t>
      </w:r>
    </w:p>
    <w:p w:rsidR="00665292" w:rsidRPr="00383106" w:rsidRDefault="00665292" w:rsidP="00665292">
      <w:pPr>
        <w:pStyle w:val="aff"/>
        <w:ind w:left="0" w:firstLine="567"/>
        <w:jc w:val="both"/>
      </w:pPr>
      <w:r w:rsidRPr="0038310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rsidR="00665292" w:rsidRPr="00383106" w:rsidRDefault="00665292" w:rsidP="00665292">
      <w:pPr>
        <w:pStyle w:val="aff"/>
        <w:ind w:left="0" w:firstLine="567"/>
        <w:jc w:val="both"/>
      </w:pPr>
      <w:r w:rsidRPr="00383106">
        <w:t>Размер обеспечения исполнения Контракта с учетом настоящего пункта составляет ______________ рублей.</w:t>
      </w:r>
    </w:p>
    <w:p w:rsidR="00665292" w:rsidRPr="00383106" w:rsidRDefault="00665292" w:rsidP="00665292">
      <w:pPr>
        <w:pStyle w:val="aff"/>
        <w:numPr>
          <w:ilvl w:val="2"/>
          <w:numId w:val="30"/>
        </w:numPr>
        <w:ind w:left="0" w:firstLine="567"/>
        <w:contextualSpacing w:val="0"/>
        <w:jc w:val="both"/>
        <w:rPr>
          <w:rFonts w:eastAsia="Droid Sans Fallback"/>
        </w:rPr>
      </w:pPr>
      <w:r w:rsidRPr="0038310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665292" w:rsidRPr="00383106" w:rsidRDefault="00665292" w:rsidP="00665292">
      <w:pPr>
        <w:pStyle w:val="aff"/>
        <w:numPr>
          <w:ilvl w:val="1"/>
          <w:numId w:val="30"/>
        </w:numPr>
        <w:ind w:left="0" w:firstLine="567"/>
        <w:contextualSpacing w:val="0"/>
        <w:jc w:val="both"/>
        <w:rPr>
          <w:shd w:val="clear" w:color="auto" w:fill="FFFFFF"/>
        </w:rPr>
      </w:pPr>
      <w:r w:rsidRPr="00383106">
        <w:rPr>
          <w:shd w:val="clear" w:color="auto" w:fill="FFFFFF"/>
        </w:rPr>
        <w:t xml:space="preserve">Условием подписания </w:t>
      </w:r>
      <w:hyperlink w:anchor="sub_15000" w:history="1">
        <w:r w:rsidRPr="00383106">
          <w:rPr>
            <w:shd w:val="clear" w:color="auto" w:fill="FFFFFF"/>
          </w:rPr>
          <w:t>Акт</w:t>
        </w:r>
      </w:hyperlink>
      <w:r w:rsidRPr="00383106">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665292" w:rsidRPr="00383106" w:rsidRDefault="00665292" w:rsidP="00665292">
      <w:pPr>
        <w:pStyle w:val="aff"/>
        <w:numPr>
          <w:ilvl w:val="2"/>
          <w:numId w:val="30"/>
        </w:numPr>
        <w:ind w:left="0" w:firstLine="567"/>
        <w:contextualSpacing w:val="0"/>
        <w:jc w:val="both"/>
        <w:rPr>
          <w:shd w:val="clear" w:color="auto" w:fill="FFFFFF"/>
        </w:rPr>
      </w:pPr>
      <w:r w:rsidRPr="0038310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350 275,66 рублей.  </w:t>
      </w:r>
    </w:p>
    <w:p w:rsidR="00665292" w:rsidRPr="00383106" w:rsidRDefault="00665292" w:rsidP="00665292">
      <w:pPr>
        <w:pStyle w:val="aff"/>
        <w:numPr>
          <w:ilvl w:val="1"/>
          <w:numId w:val="30"/>
        </w:numPr>
        <w:ind w:left="0" w:firstLine="567"/>
        <w:contextualSpacing w:val="0"/>
        <w:jc w:val="both"/>
      </w:pPr>
      <w:bookmarkStart w:id="182" w:name="_Hlk13750140"/>
      <w:r w:rsidRPr="00383106">
        <w:t xml:space="preserve">Способ обеспечения исполнения Контракта, </w:t>
      </w:r>
      <w:r w:rsidRPr="00383106">
        <w:rPr>
          <w:shd w:val="clear" w:color="auto" w:fill="FFFFFF"/>
        </w:rPr>
        <w:t>гарантийных обязательств</w:t>
      </w:r>
      <w:r w:rsidRPr="00383106">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81"/>
    <w:bookmarkEnd w:id="182"/>
    <w:p w:rsidR="00665292" w:rsidRPr="00383106" w:rsidRDefault="00665292" w:rsidP="00665292">
      <w:pPr>
        <w:pStyle w:val="aff"/>
        <w:numPr>
          <w:ilvl w:val="1"/>
          <w:numId w:val="30"/>
        </w:numPr>
        <w:ind w:left="0" w:firstLine="567"/>
        <w:contextualSpacing w:val="0"/>
        <w:jc w:val="both"/>
      </w:pPr>
      <w:r w:rsidRPr="00383106">
        <w:t xml:space="preserve">Денежные средства, вносимые в обеспечение исполнения Контракта </w:t>
      </w:r>
      <w:r w:rsidRPr="00383106">
        <w:rPr>
          <w:shd w:val="clear" w:color="auto" w:fill="FFFFFF"/>
        </w:rPr>
        <w:t>и гарантийных обязательств</w:t>
      </w:r>
      <w:r w:rsidRPr="00383106">
        <w:t>, должны быть перечислены в установленном размере по реквизитам:</w:t>
      </w:r>
    </w:p>
    <w:p w:rsidR="00665292" w:rsidRPr="00383106" w:rsidRDefault="00665292" w:rsidP="00665292">
      <w:pPr>
        <w:pStyle w:val="aff4"/>
        <w:ind w:left="480"/>
        <w:rPr>
          <w:rFonts w:ascii="Times New Roman" w:hAnsi="Times New Roman"/>
        </w:rPr>
      </w:pPr>
      <w:bookmarkStart w:id="183" w:name="_Hlk62137175"/>
      <w:bookmarkStart w:id="184" w:name="_Hlk23932125"/>
      <w:r w:rsidRPr="00383106">
        <w:rPr>
          <w:rFonts w:ascii="Times New Roman" w:hAnsi="Times New Roman"/>
        </w:rPr>
        <w:t>Получатель: Министерство финансов Республики Крым (ГКУ «</w:t>
      </w:r>
      <w:proofErr w:type="spellStart"/>
      <w:r w:rsidRPr="00383106">
        <w:rPr>
          <w:rFonts w:ascii="Times New Roman" w:hAnsi="Times New Roman"/>
        </w:rPr>
        <w:t>Инвестстрой</w:t>
      </w:r>
      <w:proofErr w:type="spellEnd"/>
      <w:r w:rsidRPr="00383106">
        <w:rPr>
          <w:rFonts w:ascii="Times New Roman" w:hAnsi="Times New Roman"/>
        </w:rPr>
        <w:t xml:space="preserve"> Республики Крым», л/с. 05752J47730)</w:t>
      </w:r>
    </w:p>
    <w:p w:rsidR="00665292" w:rsidRPr="00383106" w:rsidRDefault="00665292" w:rsidP="00665292">
      <w:pPr>
        <w:pStyle w:val="aff4"/>
        <w:ind w:left="480"/>
        <w:rPr>
          <w:rFonts w:ascii="Times New Roman" w:hAnsi="Times New Roman"/>
        </w:rPr>
      </w:pPr>
      <w:r w:rsidRPr="00383106">
        <w:rPr>
          <w:rFonts w:ascii="Times New Roman" w:hAnsi="Times New Roman"/>
        </w:rPr>
        <w:t>Казначейский счет: 03222643350000007500</w:t>
      </w:r>
    </w:p>
    <w:p w:rsidR="00665292" w:rsidRPr="00383106" w:rsidRDefault="00665292" w:rsidP="00665292">
      <w:pPr>
        <w:pStyle w:val="aff4"/>
        <w:ind w:left="480"/>
        <w:rPr>
          <w:rFonts w:ascii="Times New Roman" w:hAnsi="Times New Roman"/>
        </w:rPr>
      </w:pPr>
      <w:r w:rsidRPr="00383106">
        <w:rPr>
          <w:rFonts w:ascii="Times New Roman" w:hAnsi="Times New Roman"/>
        </w:rPr>
        <w:t>ЕКС.: 40102810645370000035</w:t>
      </w:r>
    </w:p>
    <w:p w:rsidR="00665292" w:rsidRPr="00383106" w:rsidRDefault="00665292" w:rsidP="00665292">
      <w:pPr>
        <w:pStyle w:val="aff4"/>
        <w:ind w:left="480"/>
        <w:rPr>
          <w:rFonts w:ascii="Times New Roman" w:hAnsi="Times New Roman"/>
        </w:rPr>
      </w:pPr>
      <w:r w:rsidRPr="00383106">
        <w:rPr>
          <w:rFonts w:ascii="Times New Roman" w:hAnsi="Times New Roman"/>
        </w:rPr>
        <w:t>КБК: 81700000000000000510</w:t>
      </w:r>
    </w:p>
    <w:p w:rsidR="00665292" w:rsidRPr="00383106" w:rsidRDefault="00665292" w:rsidP="00665292">
      <w:pPr>
        <w:pStyle w:val="aff4"/>
        <w:ind w:left="480"/>
        <w:rPr>
          <w:rFonts w:ascii="Times New Roman" w:hAnsi="Times New Roman"/>
        </w:rPr>
      </w:pPr>
      <w:r w:rsidRPr="00383106">
        <w:rPr>
          <w:rFonts w:ascii="Times New Roman" w:hAnsi="Times New Roman"/>
        </w:rPr>
        <w:t>Банк: ОТДЕЛЕНИЕ РЕСПУБЛИКА КРЫМ БАНКА РОССИИ//УФК по Республике Крым г. Симферополь</w:t>
      </w:r>
    </w:p>
    <w:p w:rsidR="00665292" w:rsidRPr="00383106" w:rsidRDefault="00665292" w:rsidP="00665292">
      <w:pPr>
        <w:pStyle w:val="aff4"/>
        <w:ind w:left="480"/>
        <w:rPr>
          <w:rFonts w:ascii="Times New Roman" w:hAnsi="Times New Roman"/>
        </w:rPr>
      </w:pPr>
      <w:r w:rsidRPr="00383106">
        <w:rPr>
          <w:rFonts w:ascii="Times New Roman" w:hAnsi="Times New Roman"/>
        </w:rPr>
        <w:t>БИК: 013510002</w:t>
      </w:r>
    </w:p>
    <w:p w:rsidR="00665292" w:rsidRPr="00383106" w:rsidRDefault="00665292" w:rsidP="00665292">
      <w:pPr>
        <w:pStyle w:val="aff4"/>
        <w:ind w:left="480"/>
        <w:rPr>
          <w:rFonts w:ascii="Times New Roman" w:hAnsi="Times New Roman"/>
        </w:rPr>
      </w:pPr>
      <w:r w:rsidRPr="00383106">
        <w:rPr>
          <w:rFonts w:ascii="Times New Roman" w:hAnsi="Times New Roman"/>
        </w:rPr>
        <w:t>ОГРН: 1159102101454</w:t>
      </w:r>
    </w:p>
    <w:p w:rsidR="00665292" w:rsidRPr="00383106" w:rsidRDefault="00665292" w:rsidP="00665292">
      <w:pPr>
        <w:pStyle w:val="aff4"/>
        <w:ind w:left="480"/>
        <w:rPr>
          <w:rFonts w:ascii="Times New Roman" w:hAnsi="Times New Roman"/>
        </w:rPr>
      </w:pPr>
      <w:r w:rsidRPr="00383106">
        <w:rPr>
          <w:rFonts w:ascii="Times New Roman" w:hAnsi="Times New Roman"/>
        </w:rPr>
        <w:t>ИНН: 9102187428</w:t>
      </w:r>
    </w:p>
    <w:p w:rsidR="00665292" w:rsidRPr="00383106" w:rsidRDefault="00665292" w:rsidP="00665292">
      <w:pPr>
        <w:pStyle w:val="aff4"/>
        <w:ind w:left="480"/>
        <w:rPr>
          <w:rFonts w:ascii="Times New Roman" w:hAnsi="Times New Roman"/>
        </w:rPr>
      </w:pPr>
      <w:r w:rsidRPr="00383106">
        <w:rPr>
          <w:rFonts w:ascii="Times New Roman" w:hAnsi="Times New Roman"/>
        </w:rPr>
        <w:t>КПП: 910201001</w:t>
      </w:r>
    </w:p>
    <w:p w:rsidR="00665292" w:rsidRPr="00383106" w:rsidRDefault="00665292" w:rsidP="00665292">
      <w:pPr>
        <w:pStyle w:val="aff4"/>
        <w:ind w:left="480"/>
        <w:rPr>
          <w:rFonts w:ascii="Times New Roman" w:hAnsi="Times New Roman"/>
        </w:rPr>
      </w:pPr>
      <w:r w:rsidRPr="00383106">
        <w:rPr>
          <w:rFonts w:ascii="Times New Roman" w:hAnsi="Times New Roman"/>
        </w:rPr>
        <w:t>ОКТМО: 35701000001</w:t>
      </w:r>
    </w:p>
    <w:bookmarkEnd w:id="183"/>
    <w:p w:rsidR="00665292" w:rsidRPr="00383106" w:rsidRDefault="00665292" w:rsidP="00665292">
      <w:pPr>
        <w:ind w:firstLine="567"/>
      </w:pPr>
      <w:r w:rsidRPr="00383106">
        <w:t>Назначение платежа: «Обеспечение исполнения государственного контракта (ИКЗ № ____________)».</w:t>
      </w:r>
    </w:p>
    <w:p w:rsidR="00665292" w:rsidRPr="00383106" w:rsidRDefault="00665292" w:rsidP="00665292">
      <w:pPr>
        <w:autoSpaceDE w:val="0"/>
        <w:autoSpaceDN w:val="0"/>
        <w:adjustRightInd w:val="0"/>
        <w:ind w:firstLine="567"/>
        <w:contextualSpacing/>
        <w:jc w:val="both"/>
      </w:pPr>
      <w:bookmarkStart w:id="185" w:name="_Hlk23147494"/>
      <w:r w:rsidRPr="00383106">
        <w:lastRenderedPageBreak/>
        <w:t xml:space="preserve">Или </w:t>
      </w:r>
    </w:p>
    <w:p w:rsidR="00665292" w:rsidRPr="00383106" w:rsidRDefault="00665292" w:rsidP="00665292">
      <w:pPr>
        <w:autoSpaceDE w:val="0"/>
        <w:autoSpaceDN w:val="0"/>
        <w:adjustRightInd w:val="0"/>
        <w:ind w:firstLine="567"/>
        <w:contextualSpacing/>
        <w:jc w:val="both"/>
      </w:pPr>
      <w:r w:rsidRPr="00383106">
        <w:t>Назначение платежа: «Обеспечение гарантийных обязательств государственного контракта от «__</w:t>
      </w:r>
      <w:proofErr w:type="gramStart"/>
      <w:r w:rsidRPr="00383106">
        <w:t>_»_</w:t>
      </w:r>
      <w:proofErr w:type="gramEnd"/>
      <w:r w:rsidRPr="00383106">
        <w:t>___________ 20__ №________».</w:t>
      </w:r>
      <w:bookmarkEnd w:id="184"/>
    </w:p>
    <w:p w:rsidR="00665292" w:rsidRPr="00383106" w:rsidRDefault="00665292" w:rsidP="00665292">
      <w:pPr>
        <w:pStyle w:val="aff"/>
        <w:numPr>
          <w:ilvl w:val="2"/>
          <w:numId w:val="30"/>
        </w:numPr>
        <w:ind w:left="0" w:firstLine="567"/>
        <w:contextualSpacing w:val="0"/>
        <w:jc w:val="both"/>
        <w:rPr>
          <w:shd w:val="clear" w:color="auto" w:fill="FFFFFF"/>
        </w:rPr>
      </w:pPr>
      <w:bookmarkStart w:id="186" w:name="_Hlk13837879"/>
      <w:bookmarkStart w:id="187" w:name="_Hlk11420340"/>
      <w:bookmarkEnd w:id="185"/>
      <w:r w:rsidRPr="00383106">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383106">
        <w:rPr>
          <w:shd w:val="clear" w:color="auto" w:fill="FFFFFF"/>
        </w:rPr>
        <w:t xml:space="preserve">подписания сторонами </w:t>
      </w:r>
      <w:hyperlink w:anchor="sub_15000" w:history="1">
        <w:r w:rsidRPr="00383106">
          <w:rPr>
            <w:shd w:val="clear" w:color="auto" w:fill="FFFFFF"/>
          </w:rPr>
          <w:t>Акт</w:t>
        </w:r>
      </w:hyperlink>
      <w:r w:rsidRPr="00383106">
        <w:rPr>
          <w:shd w:val="clear" w:color="auto" w:fill="FFFFFF"/>
        </w:rPr>
        <w:t xml:space="preserve">а сдачи-приемки законченного строительством объекта к Контракту. </w:t>
      </w:r>
    </w:p>
    <w:p w:rsidR="00665292" w:rsidRPr="00383106" w:rsidRDefault="00665292" w:rsidP="00665292">
      <w:pPr>
        <w:pStyle w:val="aff"/>
        <w:numPr>
          <w:ilvl w:val="2"/>
          <w:numId w:val="30"/>
        </w:numPr>
        <w:ind w:left="0" w:firstLine="567"/>
        <w:contextualSpacing w:val="0"/>
        <w:jc w:val="both"/>
      </w:pPr>
      <w:bookmarkStart w:id="188" w:name="_Hlk32400133"/>
      <w:r w:rsidRPr="00383106">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665292" w:rsidRPr="00383106" w:rsidRDefault="00665292" w:rsidP="00665292">
      <w:pPr>
        <w:pStyle w:val="aff"/>
        <w:numPr>
          <w:ilvl w:val="2"/>
          <w:numId w:val="30"/>
        </w:numPr>
        <w:autoSpaceDE w:val="0"/>
        <w:autoSpaceDN w:val="0"/>
        <w:adjustRightInd w:val="0"/>
        <w:ind w:left="0" w:firstLine="567"/>
        <w:contextualSpacing w:val="0"/>
        <w:jc w:val="both"/>
      </w:pPr>
      <w:bookmarkStart w:id="189" w:name="_Hlk13750182"/>
      <w:r w:rsidRPr="00383106">
        <w:t xml:space="preserve">денежные средства, внесенные в качестве обеспечения гарантийных обязательств, возвращаются Подрядчику в срок не позднее </w:t>
      </w:r>
      <w:r w:rsidRPr="00383106">
        <w:rPr>
          <w:rFonts w:eastAsia="Droid Sans Fallback"/>
          <w:lang w:eastAsia="zh-CN"/>
        </w:rPr>
        <w:t>30 дней с даты исполнения Подрядчиком гарантийных обязательств на основании заявления Подрядчика.</w:t>
      </w:r>
      <w:bookmarkEnd w:id="189"/>
    </w:p>
    <w:bookmarkEnd w:id="186"/>
    <w:bookmarkEnd w:id="187"/>
    <w:bookmarkEnd w:id="188"/>
    <w:p w:rsidR="00665292" w:rsidRPr="00383106" w:rsidRDefault="00665292" w:rsidP="00665292">
      <w:pPr>
        <w:pStyle w:val="aff"/>
        <w:numPr>
          <w:ilvl w:val="1"/>
          <w:numId w:val="30"/>
        </w:numPr>
        <w:ind w:left="0" w:firstLine="567"/>
        <w:contextualSpacing w:val="0"/>
        <w:jc w:val="both"/>
      </w:pPr>
      <w:r w:rsidRPr="00383106">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665292" w:rsidRPr="00383106" w:rsidRDefault="00665292" w:rsidP="00665292">
      <w:pPr>
        <w:pStyle w:val="aff"/>
        <w:ind w:left="0" w:firstLine="567"/>
        <w:jc w:val="both"/>
      </w:pPr>
      <w:r w:rsidRPr="00383106">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665292" w:rsidRPr="00383106" w:rsidRDefault="00665292" w:rsidP="00665292">
      <w:pPr>
        <w:pStyle w:val="aff"/>
        <w:ind w:left="0" w:firstLine="567"/>
        <w:jc w:val="both"/>
      </w:pPr>
      <w:r w:rsidRPr="00383106">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665292" w:rsidRPr="00383106" w:rsidRDefault="00665292" w:rsidP="00665292">
      <w:pPr>
        <w:pStyle w:val="aff"/>
        <w:ind w:left="0" w:firstLine="567"/>
        <w:jc w:val="both"/>
        <w:rPr>
          <w:shd w:val="clear" w:color="auto" w:fill="FFFFFF"/>
        </w:rPr>
      </w:pPr>
      <w:bookmarkStart w:id="190" w:name="_Hlk15911882"/>
      <w:bookmarkStart w:id="191" w:name="_Hlk16234848"/>
      <w:r w:rsidRPr="00383106">
        <w:rPr>
          <w:shd w:val="clear" w:color="auto" w:fill="FFFFFF"/>
        </w:rPr>
        <w:t xml:space="preserve">В банковскую гарантию, </w:t>
      </w:r>
      <w:r w:rsidRPr="00383106">
        <w:t xml:space="preserve">обеспечивающую исполнение Контракта и гарантийных обязательств должно </w:t>
      </w:r>
      <w:r w:rsidRPr="00383106">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5292" w:rsidRPr="00383106" w:rsidRDefault="00665292" w:rsidP="00665292">
      <w:pPr>
        <w:tabs>
          <w:tab w:val="left" w:pos="993"/>
        </w:tabs>
        <w:ind w:firstLine="567"/>
        <w:jc w:val="both"/>
        <w:rPr>
          <w:rFonts w:eastAsiaTheme="minorHAnsi"/>
          <w:noProof/>
        </w:rPr>
      </w:pPr>
      <w:r w:rsidRPr="00383106">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90"/>
    <w:bookmarkEnd w:id="191"/>
    <w:p w:rsidR="00665292" w:rsidRPr="00383106" w:rsidRDefault="00665292" w:rsidP="00665292">
      <w:pPr>
        <w:ind w:firstLine="567"/>
        <w:jc w:val="both"/>
      </w:pPr>
      <w:r w:rsidRPr="00383106">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665292" w:rsidRPr="00383106" w:rsidRDefault="00665292" w:rsidP="00665292">
      <w:pPr>
        <w:ind w:firstLine="567"/>
        <w:jc w:val="both"/>
      </w:pPr>
      <w:r w:rsidRPr="00383106">
        <w:t xml:space="preserve">- обязательства оплатить суммы неустоек (штрафов, пеней), предусмотренных Контрактом; </w:t>
      </w:r>
    </w:p>
    <w:p w:rsidR="00665292" w:rsidRPr="00383106" w:rsidRDefault="00665292" w:rsidP="00665292">
      <w:pPr>
        <w:autoSpaceDE w:val="0"/>
        <w:autoSpaceDN w:val="0"/>
        <w:adjustRightInd w:val="0"/>
        <w:ind w:firstLine="567"/>
        <w:jc w:val="both"/>
      </w:pPr>
      <w:r w:rsidRPr="00383106">
        <w:t>- обязательства уплатить суммы убытков или убытков (</w:t>
      </w:r>
      <w:r w:rsidRPr="00383106">
        <w:rPr>
          <w:rFonts w:eastAsia="Droid Sans Fallback"/>
          <w:lang w:eastAsia="zh-CN"/>
        </w:rPr>
        <w:t>за исключением упущенной выгоды</w:t>
      </w:r>
      <w:r w:rsidRPr="00383106">
        <w:t>), в том числе в случае расторжения Контракта по причине его неисполнения или ненадлежащего исполнения Подрядчиком;</w:t>
      </w:r>
    </w:p>
    <w:p w:rsidR="00665292" w:rsidRPr="00383106" w:rsidRDefault="00665292" w:rsidP="00665292">
      <w:pPr>
        <w:ind w:firstLine="567"/>
        <w:jc w:val="both"/>
      </w:pPr>
      <w:r w:rsidRPr="0038310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665292" w:rsidRPr="00383106" w:rsidRDefault="00665292" w:rsidP="00665292">
      <w:pPr>
        <w:ind w:firstLine="567"/>
        <w:jc w:val="both"/>
      </w:pPr>
      <w:r w:rsidRPr="00383106">
        <w:t>- обязательства по возврату излишне уплаченных денежных средств.</w:t>
      </w:r>
    </w:p>
    <w:p w:rsidR="00665292" w:rsidRPr="00383106" w:rsidRDefault="00665292" w:rsidP="00665292">
      <w:pPr>
        <w:pStyle w:val="aff"/>
        <w:numPr>
          <w:ilvl w:val="1"/>
          <w:numId w:val="30"/>
        </w:numPr>
        <w:ind w:left="0" w:firstLine="567"/>
        <w:contextualSpacing w:val="0"/>
        <w:jc w:val="both"/>
      </w:pPr>
      <w:bookmarkStart w:id="192" w:name="_Hlk13750252"/>
      <w:r w:rsidRPr="00383106">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665292" w:rsidRPr="00383106" w:rsidRDefault="00665292" w:rsidP="00665292">
      <w:pPr>
        <w:pStyle w:val="aff"/>
        <w:numPr>
          <w:ilvl w:val="1"/>
          <w:numId w:val="30"/>
        </w:numPr>
        <w:ind w:left="0" w:firstLine="567"/>
        <w:contextualSpacing w:val="0"/>
        <w:jc w:val="both"/>
      </w:pPr>
      <w:bookmarkStart w:id="193" w:name="_Hlk11338627"/>
      <w:r w:rsidRPr="00383106">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383106">
        <w:rPr>
          <w:shd w:val="clear" w:color="auto" w:fill="FFFFFF"/>
        </w:rPr>
        <w:t xml:space="preserve">и гарантийных обязательств </w:t>
      </w:r>
      <w:r w:rsidRPr="00383106">
        <w:t xml:space="preserve">лицензии на осуществление </w:t>
      </w:r>
      <w:r w:rsidRPr="00383106">
        <w:lastRenderedPageBreak/>
        <w:t xml:space="preserve">банковских операций, Подрядчик обязан предоставить новое обеспечение исполнения Контракта </w:t>
      </w:r>
      <w:r w:rsidRPr="00383106">
        <w:rPr>
          <w:shd w:val="clear" w:color="auto" w:fill="FFFFFF"/>
        </w:rPr>
        <w:t>и гарантийных обязательств (</w:t>
      </w:r>
      <w:r w:rsidRPr="0038310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665292" w:rsidRPr="00383106" w:rsidRDefault="00665292" w:rsidP="00665292">
      <w:pPr>
        <w:ind w:firstLine="567"/>
        <w:jc w:val="both"/>
      </w:pPr>
      <w:r w:rsidRPr="00383106">
        <w:t xml:space="preserve">Размер такого обеспечения может быть уменьшен в порядке и случаях, которые </w:t>
      </w:r>
      <w:r w:rsidRPr="00383106">
        <w:rPr>
          <w:b/>
          <w:bCs/>
          <w:i/>
          <w:iCs/>
        </w:rPr>
        <w:t>предусмотрены пунктом 14.8 Контракта</w:t>
      </w:r>
      <w:r w:rsidRPr="00383106">
        <w:t>.</w:t>
      </w:r>
    </w:p>
    <w:p w:rsidR="00665292" w:rsidRPr="00383106" w:rsidRDefault="00665292" w:rsidP="00665292">
      <w:pPr>
        <w:ind w:firstLine="567"/>
        <w:jc w:val="both"/>
      </w:pPr>
      <w:r w:rsidRPr="0038310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383106">
        <w:rPr>
          <w:b/>
          <w:bCs/>
          <w:i/>
          <w:iCs/>
        </w:rPr>
        <w:t>пунктом 11.9 Контракта</w:t>
      </w:r>
      <w:r w:rsidRPr="00383106">
        <w:t>.</w:t>
      </w:r>
    </w:p>
    <w:p w:rsidR="00665292" w:rsidRPr="00383106" w:rsidRDefault="00665292" w:rsidP="00665292">
      <w:pPr>
        <w:pStyle w:val="aff"/>
        <w:numPr>
          <w:ilvl w:val="2"/>
          <w:numId w:val="30"/>
        </w:numPr>
        <w:autoSpaceDE w:val="0"/>
        <w:autoSpaceDN w:val="0"/>
        <w:adjustRightInd w:val="0"/>
        <w:ind w:left="0" w:firstLine="567"/>
        <w:contextualSpacing w:val="0"/>
        <w:jc w:val="both"/>
      </w:pPr>
      <w:bookmarkStart w:id="194" w:name="_Hlk14964463"/>
      <w:r w:rsidRPr="00383106">
        <w:t xml:space="preserve">Если обеспечение исполнения Контракта, </w:t>
      </w:r>
      <w:r w:rsidRPr="00383106">
        <w:rPr>
          <w:shd w:val="clear" w:color="auto" w:fill="FFFFFF"/>
        </w:rPr>
        <w:t>гарантийных обязательств</w:t>
      </w:r>
      <w:r w:rsidRPr="0038310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383106">
        <w:rPr>
          <w:b/>
          <w:bCs/>
          <w:i/>
          <w:iCs/>
        </w:rPr>
        <w:t xml:space="preserve">пунктом 14.7 </w:t>
      </w:r>
      <w:r w:rsidRPr="0038310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665292" w:rsidRPr="00383106" w:rsidRDefault="00665292" w:rsidP="00665292">
      <w:pPr>
        <w:widowControl w:val="0"/>
        <w:tabs>
          <w:tab w:val="left" w:pos="709"/>
        </w:tabs>
        <w:autoSpaceDE w:val="0"/>
        <w:autoSpaceDN w:val="0"/>
        <w:adjustRightInd w:val="0"/>
        <w:ind w:firstLine="567"/>
        <w:contextualSpacing/>
        <w:jc w:val="both"/>
      </w:pPr>
      <w:bookmarkStart w:id="195" w:name="_Hlk15911964"/>
      <w:r w:rsidRPr="00383106">
        <w:t>Действие указанного пункта не распространяется на случаи, если Подрядчиком представлена недостоверная (поддельная) банковская гарантия.</w:t>
      </w:r>
    </w:p>
    <w:p w:rsidR="00665292" w:rsidRPr="00383106" w:rsidRDefault="00665292" w:rsidP="00665292">
      <w:pPr>
        <w:pStyle w:val="aff"/>
        <w:widowControl w:val="0"/>
        <w:numPr>
          <w:ilvl w:val="2"/>
          <w:numId w:val="30"/>
        </w:numPr>
        <w:tabs>
          <w:tab w:val="left" w:pos="709"/>
        </w:tabs>
        <w:autoSpaceDE w:val="0"/>
        <w:autoSpaceDN w:val="0"/>
        <w:adjustRightInd w:val="0"/>
        <w:ind w:left="0" w:firstLine="567"/>
        <w:jc w:val="both"/>
      </w:pPr>
      <w:bookmarkStart w:id="196" w:name="_Hlk23409994"/>
      <w:r w:rsidRPr="0038310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383106">
        <w:rPr>
          <w:b/>
          <w:bCs/>
          <w:i/>
          <w:iCs/>
        </w:rPr>
        <w:t>в пунктах 14.7, 14.7.1 Контракта</w:t>
      </w:r>
      <w:r w:rsidRPr="0038310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665292" w:rsidRPr="00383106" w:rsidRDefault="00665292" w:rsidP="00665292">
      <w:pPr>
        <w:pStyle w:val="aff"/>
        <w:numPr>
          <w:ilvl w:val="1"/>
          <w:numId w:val="30"/>
        </w:numPr>
        <w:ind w:left="0" w:firstLine="567"/>
        <w:contextualSpacing w:val="0"/>
        <w:jc w:val="both"/>
      </w:pPr>
      <w:bookmarkStart w:id="197" w:name="_Hlk11338600"/>
      <w:bookmarkEnd w:id="193"/>
      <w:bookmarkEnd w:id="194"/>
      <w:bookmarkEnd w:id="195"/>
      <w:bookmarkEnd w:id="196"/>
      <w:r w:rsidRPr="0038310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665292" w:rsidRPr="00383106" w:rsidRDefault="00665292" w:rsidP="00665292">
      <w:pPr>
        <w:autoSpaceDE w:val="0"/>
        <w:autoSpaceDN w:val="0"/>
        <w:adjustRightInd w:val="0"/>
        <w:ind w:firstLine="567"/>
        <w:jc w:val="both"/>
      </w:pPr>
      <w:bookmarkStart w:id="198" w:name="_Hlk42159277"/>
      <w:r w:rsidRPr="0038310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665292" w:rsidRPr="00383106" w:rsidRDefault="00665292" w:rsidP="00665292">
      <w:pPr>
        <w:ind w:firstLine="567"/>
        <w:jc w:val="both"/>
      </w:pPr>
      <w:r w:rsidRPr="00383106">
        <w:t xml:space="preserve">Такое уменьшение не допускается в случаях, определяемых Правительством Российской Федерации в соответствии с </w:t>
      </w:r>
      <w:hyperlink r:id="rId53" w:history="1">
        <w:r w:rsidRPr="00383106">
          <w:t>частью 7.3 статьи 96</w:t>
        </w:r>
      </w:hyperlink>
      <w:r w:rsidRPr="00383106">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98"/>
    <w:p w:rsidR="00665292" w:rsidRPr="00383106" w:rsidRDefault="00665292" w:rsidP="00665292">
      <w:pPr>
        <w:ind w:firstLine="567"/>
        <w:jc w:val="both"/>
      </w:pPr>
      <w:r w:rsidRPr="0038310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97"/>
    <w:p w:rsidR="00665292" w:rsidRPr="00383106" w:rsidRDefault="00665292" w:rsidP="00665292">
      <w:pPr>
        <w:pStyle w:val="aff"/>
        <w:numPr>
          <w:ilvl w:val="1"/>
          <w:numId w:val="30"/>
        </w:numPr>
        <w:ind w:left="0" w:firstLine="567"/>
        <w:contextualSpacing w:val="0"/>
        <w:jc w:val="both"/>
      </w:pPr>
      <w:r w:rsidRPr="00383106">
        <w:t>Обеспечение исполнения Контракта</w:t>
      </w:r>
      <w:r w:rsidRPr="00383106">
        <w:rPr>
          <w:shd w:val="clear" w:color="auto" w:fill="FFFFFF"/>
        </w:rPr>
        <w:t xml:space="preserve"> и гарантийных обязательств</w:t>
      </w:r>
      <w:r w:rsidRPr="0038310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665292" w:rsidRPr="00383106" w:rsidRDefault="00665292" w:rsidP="00665292">
      <w:pPr>
        <w:pStyle w:val="aff"/>
        <w:numPr>
          <w:ilvl w:val="1"/>
          <w:numId w:val="30"/>
        </w:numPr>
        <w:ind w:left="0" w:firstLine="567"/>
        <w:contextualSpacing w:val="0"/>
        <w:jc w:val="both"/>
      </w:pPr>
      <w:r w:rsidRPr="00383106">
        <w:t xml:space="preserve">В случае неисполнения или ненадлежащего исполнения Подрядчиком обязательств по Контракту </w:t>
      </w:r>
      <w:r w:rsidRPr="00383106">
        <w:rPr>
          <w:shd w:val="clear" w:color="auto" w:fill="FFFFFF"/>
        </w:rPr>
        <w:t>и гарантийных обязательств</w:t>
      </w:r>
      <w:r w:rsidRPr="00383106">
        <w:t xml:space="preserve"> обеспечение исполнения Контракта</w:t>
      </w:r>
      <w:r w:rsidRPr="00383106">
        <w:rPr>
          <w:shd w:val="clear" w:color="auto" w:fill="FFFFFF"/>
        </w:rPr>
        <w:t xml:space="preserve"> и гарантийных обязательств</w:t>
      </w:r>
      <w:r w:rsidRPr="00383106">
        <w:t xml:space="preserve"> переходит Государственному заказчику, в </w:t>
      </w:r>
      <w:r w:rsidRPr="00383106">
        <w:lastRenderedPageBreak/>
        <w:t>объеме неисполненных или ненадлежащим образом исполненных обязательств по Контракту.</w:t>
      </w:r>
    </w:p>
    <w:p w:rsidR="00665292" w:rsidRPr="00383106" w:rsidRDefault="00665292" w:rsidP="00665292">
      <w:pPr>
        <w:pStyle w:val="aff"/>
        <w:numPr>
          <w:ilvl w:val="1"/>
          <w:numId w:val="30"/>
        </w:numPr>
        <w:ind w:left="0" w:firstLine="567"/>
        <w:contextualSpacing w:val="0"/>
        <w:jc w:val="both"/>
      </w:pPr>
      <w:r w:rsidRPr="00383106">
        <w:t xml:space="preserve">Все затраты, связанные с заключением и оформлением договоров и иных документов по обеспечению исполнения Контракта </w:t>
      </w:r>
      <w:r w:rsidRPr="00383106">
        <w:rPr>
          <w:shd w:val="clear" w:color="auto" w:fill="FFFFFF"/>
        </w:rPr>
        <w:t>и гарантийных обязательств</w:t>
      </w:r>
      <w:r w:rsidRPr="00383106">
        <w:t>, несет Подрядчик.</w:t>
      </w:r>
    </w:p>
    <w:bookmarkEnd w:id="179"/>
    <w:bookmarkEnd w:id="192"/>
    <w:p w:rsidR="00665292" w:rsidRPr="00383106" w:rsidRDefault="00665292" w:rsidP="00665292">
      <w:pPr>
        <w:jc w:val="both"/>
      </w:pPr>
    </w:p>
    <w:bookmarkEnd w:id="180"/>
    <w:p w:rsidR="00665292" w:rsidRPr="00383106" w:rsidRDefault="00665292" w:rsidP="00665292">
      <w:pPr>
        <w:pStyle w:val="aff"/>
        <w:numPr>
          <w:ilvl w:val="0"/>
          <w:numId w:val="30"/>
        </w:numPr>
        <w:contextualSpacing w:val="0"/>
        <w:jc w:val="center"/>
        <w:rPr>
          <w:b/>
        </w:rPr>
      </w:pPr>
      <w:r w:rsidRPr="00383106">
        <w:rPr>
          <w:b/>
        </w:rPr>
        <w:t>Привлечение Подрядчиком третьих лиц для выполнения работ</w:t>
      </w:r>
    </w:p>
    <w:p w:rsidR="00665292" w:rsidRPr="00383106" w:rsidRDefault="00665292" w:rsidP="00665292">
      <w:pPr>
        <w:pStyle w:val="aff"/>
        <w:numPr>
          <w:ilvl w:val="1"/>
          <w:numId w:val="30"/>
        </w:numPr>
        <w:ind w:left="0" w:firstLine="567"/>
        <w:contextualSpacing w:val="0"/>
        <w:jc w:val="both"/>
      </w:pPr>
      <w:r w:rsidRPr="00383106">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rsidRPr="00383106">
        <w:rPr>
          <w:b/>
          <w:bCs/>
          <w:i/>
          <w:iCs/>
        </w:rPr>
        <w:t>Контрактом (при выполнении строительных работ, с учетом</w:t>
      </w:r>
      <w:r w:rsidRPr="0038310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665292" w:rsidRPr="00383106" w:rsidRDefault="00665292" w:rsidP="00665292">
      <w:pPr>
        <w:pStyle w:val="aff"/>
        <w:numPr>
          <w:ilvl w:val="1"/>
          <w:numId w:val="30"/>
        </w:numPr>
        <w:ind w:left="0" w:firstLine="567"/>
        <w:contextualSpacing w:val="0"/>
        <w:jc w:val="both"/>
      </w:pPr>
      <w:r w:rsidRPr="00383106">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665292" w:rsidRPr="00383106" w:rsidRDefault="00665292" w:rsidP="00665292">
      <w:pPr>
        <w:pStyle w:val="aff"/>
        <w:numPr>
          <w:ilvl w:val="1"/>
          <w:numId w:val="30"/>
        </w:numPr>
        <w:ind w:left="0" w:firstLine="567"/>
        <w:contextualSpacing w:val="0"/>
        <w:jc w:val="both"/>
      </w:pPr>
      <w:r w:rsidRPr="00383106">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665292" w:rsidRPr="00383106" w:rsidRDefault="00665292" w:rsidP="00665292">
      <w:pPr>
        <w:pStyle w:val="aff"/>
        <w:numPr>
          <w:ilvl w:val="1"/>
          <w:numId w:val="30"/>
        </w:numPr>
        <w:ind w:left="0" w:firstLine="567"/>
        <w:contextualSpacing w:val="0"/>
        <w:jc w:val="both"/>
      </w:pPr>
      <w:r w:rsidRPr="0038310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665292" w:rsidRPr="00383106" w:rsidRDefault="00665292" w:rsidP="00665292">
      <w:pPr>
        <w:ind w:firstLine="567"/>
        <w:jc w:val="both"/>
      </w:pPr>
      <w:r w:rsidRPr="00383106">
        <w:t xml:space="preserve"> В срок не более 5 рабочих дней со дня заключения договора с субподрядчиком, соисполнителем представить Государственному заказчику:</w:t>
      </w:r>
    </w:p>
    <w:p w:rsidR="00665292" w:rsidRPr="00383106" w:rsidRDefault="00665292" w:rsidP="00665292">
      <w:pPr>
        <w:ind w:firstLine="567"/>
        <w:jc w:val="both"/>
      </w:pPr>
      <w:r w:rsidRPr="0038310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665292" w:rsidRPr="00383106" w:rsidRDefault="00665292" w:rsidP="00665292">
      <w:pPr>
        <w:ind w:firstLine="567"/>
        <w:jc w:val="both"/>
      </w:pPr>
      <w:r w:rsidRPr="00383106">
        <w:t>б) копию договора (договоров), заключенного с субподрядчиком, соисполнителем, заверенную Подрядчиком.</w:t>
      </w:r>
    </w:p>
    <w:p w:rsidR="00665292" w:rsidRPr="00383106" w:rsidRDefault="00665292" w:rsidP="00665292">
      <w:pPr>
        <w:pStyle w:val="aff"/>
        <w:numPr>
          <w:ilvl w:val="2"/>
          <w:numId w:val="30"/>
        </w:numPr>
        <w:ind w:left="0" w:firstLine="567"/>
        <w:contextualSpacing w:val="0"/>
        <w:jc w:val="both"/>
      </w:pPr>
      <w:r w:rsidRPr="00383106">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w:t>
      </w:r>
      <w:r w:rsidRPr="00383106">
        <w:rPr>
          <w:b/>
          <w:bCs/>
          <w:i/>
          <w:iCs/>
        </w:rPr>
        <w:t>указанные в пункте 15.4.1 Контракта</w:t>
      </w:r>
      <w:r w:rsidRPr="00383106">
        <w:t>, в течение 5 дней со дня заключения договора с новым субподрядчиком, соисполнителем.</w:t>
      </w:r>
    </w:p>
    <w:p w:rsidR="00665292" w:rsidRPr="00383106" w:rsidRDefault="00665292" w:rsidP="00665292">
      <w:pPr>
        <w:pStyle w:val="aff"/>
        <w:numPr>
          <w:ilvl w:val="2"/>
          <w:numId w:val="30"/>
        </w:numPr>
        <w:ind w:left="0" w:firstLine="567"/>
        <w:contextualSpacing w:val="0"/>
        <w:jc w:val="both"/>
      </w:pPr>
      <w:r w:rsidRPr="00383106">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665292" w:rsidRPr="00383106" w:rsidRDefault="00665292" w:rsidP="00665292">
      <w:pPr>
        <w:ind w:firstLine="567"/>
        <w:jc w:val="both"/>
      </w:pPr>
      <w:r w:rsidRPr="0038310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665292" w:rsidRPr="00383106" w:rsidRDefault="00665292" w:rsidP="00665292">
      <w:pPr>
        <w:ind w:firstLine="567"/>
        <w:jc w:val="both"/>
      </w:pPr>
      <w:r w:rsidRPr="00383106">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w:t>
      </w:r>
      <w:r w:rsidRPr="00383106">
        <w:lastRenderedPageBreak/>
        <w:t>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665292" w:rsidRPr="00383106" w:rsidRDefault="00665292" w:rsidP="00665292">
      <w:pPr>
        <w:pStyle w:val="aff"/>
        <w:numPr>
          <w:ilvl w:val="2"/>
          <w:numId w:val="30"/>
        </w:numPr>
        <w:ind w:left="0" w:firstLine="567"/>
        <w:contextualSpacing w:val="0"/>
        <w:jc w:val="both"/>
      </w:pPr>
      <w:r w:rsidRPr="00383106">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665292" w:rsidRPr="00383106" w:rsidRDefault="00665292" w:rsidP="00665292">
      <w:pPr>
        <w:pStyle w:val="aff"/>
        <w:numPr>
          <w:ilvl w:val="2"/>
          <w:numId w:val="30"/>
        </w:numPr>
        <w:ind w:left="0" w:firstLine="567"/>
        <w:contextualSpacing w:val="0"/>
        <w:jc w:val="both"/>
      </w:pPr>
      <w:r w:rsidRPr="0038310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665292" w:rsidRPr="00383106" w:rsidRDefault="00665292" w:rsidP="00665292">
      <w:pPr>
        <w:ind w:firstLine="567"/>
        <w:jc w:val="both"/>
      </w:pPr>
      <w:r w:rsidRPr="00383106">
        <w:t xml:space="preserve">а) за представление документов, указанных в </w:t>
      </w:r>
      <w:hyperlink r:id="rId54" w:anchor="/document/71576966/entry/1102" w:history="1">
        <w:r w:rsidRPr="00383106">
          <w:rPr>
            <w:b/>
            <w:bCs/>
            <w:i/>
            <w:iCs/>
          </w:rPr>
          <w:t>пунктах 15.4.1-15.4.3</w:t>
        </w:r>
      </w:hyperlink>
      <w:r w:rsidRPr="00383106">
        <w:rPr>
          <w:b/>
          <w:bCs/>
          <w:i/>
          <w:iCs/>
        </w:rPr>
        <w:t xml:space="preserve"> Контракта</w:t>
      </w:r>
      <w:r w:rsidRPr="00383106">
        <w:t>, содержащих недостоверные сведения, либо их непредставление или представление таких документов с нарушением установленных сроков;</w:t>
      </w:r>
    </w:p>
    <w:p w:rsidR="00665292" w:rsidRPr="00383106" w:rsidRDefault="00665292" w:rsidP="00665292">
      <w:pPr>
        <w:ind w:firstLine="567"/>
        <w:jc w:val="both"/>
      </w:pPr>
      <w:r w:rsidRPr="00383106">
        <w:t xml:space="preserve">б) за </w:t>
      </w:r>
      <w:proofErr w:type="spellStart"/>
      <w:r w:rsidRPr="00383106">
        <w:t>непривлечение</w:t>
      </w:r>
      <w:proofErr w:type="spellEnd"/>
      <w:r w:rsidRPr="00383106">
        <w:t xml:space="preserve"> субподрядчиков, соисполнителей в объеме, установленном в Контракте.</w:t>
      </w:r>
    </w:p>
    <w:p w:rsidR="00665292" w:rsidRPr="00383106" w:rsidRDefault="00665292" w:rsidP="00665292">
      <w:pPr>
        <w:ind w:firstLine="540"/>
        <w:jc w:val="both"/>
        <w:rPr>
          <w:b/>
          <w:bCs/>
          <w:i/>
          <w:iCs/>
        </w:rPr>
      </w:pPr>
      <w:r w:rsidRPr="00383106">
        <w:rPr>
          <w:b/>
          <w:bCs/>
          <w:i/>
          <w:iCs/>
        </w:rPr>
        <w:t>Условия пунктов 15.4, 15.4.1 - 15.4.5 Контракта не применяются к отношениям Сторон в случае, если Контракт заключается с Подрядчиком, являющимся СМП или СОНО.</w:t>
      </w:r>
    </w:p>
    <w:p w:rsidR="00665292" w:rsidRPr="00383106" w:rsidRDefault="00665292" w:rsidP="00665292">
      <w:pPr>
        <w:pStyle w:val="aff"/>
        <w:numPr>
          <w:ilvl w:val="1"/>
          <w:numId w:val="30"/>
        </w:numPr>
        <w:ind w:left="0" w:firstLine="567"/>
        <w:contextualSpacing w:val="0"/>
        <w:jc w:val="both"/>
      </w:pPr>
      <w:r w:rsidRPr="00383106">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665292" w:rsidRPr="00383106" w:rsidRDefault="00665292" w:rsidP="00665292">
      <w:pPr>
        <w:jc w:val="both"/>
      </w:pPr>
    </w:p>
    <w:p w:rsidR="00665292" w:rsidRPr="00383106" w:rsidRDefault="00665292" w:rsidP="00665292">
      <w:pPr>
        <w:pStyle w:val="aff"/>
        <w:numPr>
          <w:ilvl w:val="0"/>
          <w:numId w:val="30"/>
        </w:numPr>
        <w:contextualSpacing w:val="0"/>
        <w:jc w:val="center"/>
        <w:rPr>
          <w:b/>
        </w:rPr>
      </w:pPr>
      <w:r w:rsidRPr="00383106">
        <w:rPr>
          <w:b/>
        </w:rPr>
        <w:t>Антидемпинговые меры</w:t>
      </w:r>
    </w:p>
    <w:p w:rsidR="00665292" w:rsidRPr="00383106" w:rsidRDefault="00665292" w:rsidP="00665292">
      <w:pPr>
        <w:pStyle w:val="aff"/>
        <w:numPr>
          <w:ilvl w:val="1"/>
          <w:numId w:val="29"/>
        </w:numPr>
        <w:ind w:left="0" w:firstLine="567"/>
        <w:contextualSpacing w:val="0"/>
        <w:jc w:val="both"/>
      </w:pPr>
      <w:bookmarkStart w:id="199" w:name="_Hlk40889286"/>
      <w:r w:rsidRPr="0038310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383106">
        <w:rPr>
          <w:b/>
          <w:bCs/>
          <w:i/>
          <w:iCs/>
        </w:rPr>
        <w:t>в пункте 16.3 Контракта</w:t>
      </w:r>
      <w:r w:rsidRPr="00383106">
        <w:t xml:space="preserve">. </w:t>
      </w:r>
    </w:p>
    <w:p w:rsidR="00665292" w:rsidRPr="00383106" w:rsidRDefault="00665292" w:rsidP="00665292">
      <w:pPr>
        <w:pStyle w:val="aff"/>
        <w:numPr>
          <w:ilvl w:val="1"/>
          <w:numId w:val="29"/>
        </w:numPr>
        <w:ind w:left="0" w:firstLine="567"/>
        <w:contextualSpacing w:val="0"/>
        <w:jc w:val="both"/>
      </w:pPr>
      <w:r w:rsidRPr="00383106">
        <w:t xml:space="preserve">Обеспечение, указанное </w:t>
      </w:r>
      <w:r w:rsidRPr="00383106">
        <w:rPr>
          <w:b/>
          <w:bCs/>
          <w:i/>
          <w:iCs/>
        </w:rPr>
        <w:t>в пункте 16.3 Контракта</w:t>
      </w:r>
      <w:r w:rsidRPr="0038310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665292" w:rsidRPr="00383106" w:rsidRDefault="00665292" w:rsidP="00665292">
      <w:pPr>
        <w:pStyle w:val="aff"/>
        <w:numPr>
          <w:ilvl w:val="1"/>
          <w:numId w:val="29"/>
        </w:numPr>
        <w:ind w:left="0" w:firstLine="567"/>
        <w:contextualSpacing w:val="0"/>
        <w:jc w:val="both"/>
        <w:rPr>
          <w:b/>
        </w:rPr>
      </w:pPr>
      <w:r w:rsidRPr="00383106">
        <w:t xml:space="preserve">В случае применения антидемпинговых мер, размер обеспечения контракта составляет </w:t>
      </w:r>
      <w:r w:rsidRPr="00383106">
        <w:rPr>
          <w:b/>
        </w:rPr>
        <w:t>________________________________ рублей.</w:t>
      </w:r>
    </w:p>
    <w:p w:rsidR="00665292" w:rsidRPr="00383106" w:rsidRDefault="00665292" w:rsidP="00665292">
      <w:pPr>
        <w:pStyle w:val="aff"/>
        <w:numPr>
          <w:ilvl w:val="1"/>
          <w:numId w:val="29"/>
        </w:numPr>
        <w:ind w:left="0" w:firstLine="567"/>
        <w:contextualSpacing w:val="0"/>
        <w:jc w:val="both"/>
      </w:pPr>
      <w:bookmarkStart w:id="200" w:name="_Hlk11421000"/>
      <w:r w:rsidRPr="00383106">
        <w:t xml:space="preserve">Если Контрактом предусмотрена выплата аванса и Контракт заключен в соответствии с </w:t>
      </w:r>
      <w:r w:rsidRPr="00383106">
        <w:rPr>
          <w:b/>
          <w:bCs/>
          <w:i/>
          <w:iCs/>
        </w:rPr>
        <w:t>пунктом 16.1 Контракта</w:t>
      </w:r>
      <w:r w:rsidRPr="00383106">
        <w:t>, выплата аванса не производится.</w:t>
      </w:r>
    </w:p>
    <w:p w:rsidR="00665292" w:rsidRPr="00383106" w:rsidRDefault="00665292" w:rsidP="00665292">
      <w:pPr>
        <w:pStyle w:val="aff"/>
        <w:numPr>
          <w:ilvl w:val="1"/>
          <w:numId w:val="29"/>
        </w:numPr>
        <w:ind w:left="0" w:firstLine="567"/>
        <w:contextualSpacing w:val="0"/>
        <w:jc w:val="both"/>
      </w:pPr>
      <w:r w:rsidRPr="00383106">
        <w:rPr>
          <w:i/>
          <w:iCs/>
        </w:rPr>
        <w:t>Данная статья Контракта применяется в случае определения Подрядчика конкурентными способами</w:t>
      </w:r>
      <w:r w:rsidRPr="00383106">
        <w:t xml:space="preserve">. </w:t>
      </w:r>
    </w:p>
    <w:bookmarkEnd w:id="199"/>
    <w:bookmarkEnd w:id="200"/>
    <w:p w:rsidR="00665292" w:rsidRPr="00383106" w:rsidRDefault="00665292" w:rsidP="00665292">
      <w:pPr>
        <w:ind w:firstLine="567"/>
        <w:jc w:val="both"/>
      </w:pPr>
    </w:p>
    <w:p w:rsidR="00665292" w:rsidRPr="00383106" w:rsidRDefault="00665292" w:rsidP="00665292">
      <w:pPr>
        <w:pStyle w:val="aff"/>
        <w:numPr>
          <w:ilvl w:val="0"/>
          <w:numId w:val="29"/>
        </w:numPr>
        <w:ind w:left="0" w:firstLine="567"/>
        <w:contextualSpacing w:val="0"/>
        <w:jc w:val="center"/>
        <w:rPr>
          <w:rFonts w:eastAsia="MS Mincho"/>
          <w:b/>
        </w:rPr>
      </w:pPr>
      <w:r w:rsidRPr="00383106">
        <w:rPr>
          <w:b/>
        </w:rPr>
        <w:t>Вступление</w:t>
      </w:r>
      <w:r w:rsidRPr="00383106">
        <w:rPr>
          <w:rFonts w:eastAsia="MS Mincho"/>
          <w:b/>
        </w:rPr>
        <w:t xml:space="preserve"> контракта в силу, срок действия контракта</w:t>
      </w:r>
      <w:bookmarkEnd w:id="178"/>
    </w:p>
    <w:p w:rsidR="00665292" w:rsidRPr="00383106" w:rsidRDefault="00665292" w:rsidP="00665292">
      <w:pPr>
        <w:pStyle w:val="aff"/>
        <w:numPr>
          <w:ilvl w:val="1"/>
          <w:numId w:val="29"/>
        </w:numPr>
        <w:ind w:left="0" w:firstLine="567"/>
        <w:contextualSpacing w:val="0"/>
        <w:jc w:val="both"/>
        <w:rPr>
          <w:rFonts w:eastAsia="MS Mincho"/>
        </w:rPr>
      </w:pPr>
      <w:bookmarkStart w:id="201" w:name="_Hlk42159374"/>
      <w:r w:rsidRPr="00383106">
        <w:rPr>
          <w:rFonts w:eastAsia="MS Mincho"/>
        </w:rPr>
        <w:t>Контракт вступает в силу со дня его заключения Сторонами и действует до «31» декабря 2022, но в любом случае до полного исполнения Сторонами своих обязательств по Контракту.</w:t>
      </w:r>
    </w:p>
    <w:bookmarkEnd w:id="201"/>
    <w:p w:rsidR="00665292" w:rsidRPr="00383106" w:rsidRDefault="00665292" w:rsidP="00665292">
      <w:pPr>
        <w:pStyle w:val="aff"/>
        <w:widowControl w:val="0"/>
        <w:numPr>
          <w:ilvl w:val="1"/>
          <w:numId w:val="29"/>
        </w:numPr>
        <w:ind w:left="0" w:firstLine="567"/>
        <w:contextualSpacing w:val="0"/>
        <w:jc w:val="both"/>
      </w:pPr>
      <w:r w:rsidRPr="0038310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665292" w:rsidRPr="00383106" w:rsidRDefault="00665292" w:rsidP="00665292">
      <w:pPr>
        <w:ind w:firstLine="567"/>
        <w:jc w:val="both"/>
      </w:pPr>
    </w:p>
    <w:p w:rsidR="00665292" w:rsidRPr="00383106" w:rsidRDefault="00665292" w:rsidP="00665292">
      <w:pPr>
        <w:pStyle w:val="aff"/>
        <w:numPr>
          <w:ilvl w:val="0"/>
          <w:numId w:val="29"/>
        </w:numPr>
        <w:ind w:left="0" w:firstLine="567"/>
        <w:contextualSpacing w:val="0"/>
        <w:jc w:val="center"/>
        <w:rPr>
          <w:b/>
        </w:rPr>
      </w:pPr>
      <w:r w:rsidRPr="00383106">
        <w:rPr>
          <w:b/>
        </w:rPr>
        <w:lastRenderedPageBreak/>
        <w:t>Особенности осуществления трудовой деятельности на территории Республики Крым и г. Севастополя</w:t>
      </w:r>
    </w:p>
    <w:p w:rsidR="00665292" w:rsidRPr="00383106" w:rsidRDefault="00665292" w:rsidP="00665292">
      <w:pPr>
        <w:pStyle w:val="aff"/>
        <w:numPr>
          <w:ilvl w:val="1"/>
          <w:numId w:val="28"/>
        </w:numPr>
        <w:ind w:left="0" w:firstLine="567"/>
        <w:contextualSpacing w:val="0"/>
        <w:jc w:val="both"/>
      </w:pPr>
      <w:r w:rsidRPr="0038310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38310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383106">
        <w:br/>
        <w:t>г. Севастополе обособленное подразделение.</w:t>
      </w:r>
    </w:p>
    <w:p w:rsidR="00665292" w:rsidRPr="00383106" w:rsidRDefault="00665292" w:rsidP="00665292">
      <w:pPr>
        <w:ind w:firstLine="567"/>
        <w:jc w:val="both"/>
      </w:pPr>
      <w:r w:rsidRPr="0038310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2" w:name="_Toc55791997"/>
      <w:r w:rsidRPr="00383106">
        <w:t>ения.</w:t>
      </w:r>
    </w:p>
    <w:p w:rsidR="00665292" w:rsidRPr="00383106" w:rsidRDefault="00665292" w:rsidP="00665292">
      <w:pPr>
        <w:ind w:firstLine="567"/>
        <w:jc w:val="both"/>
      </w:pPr>
    </w:p>
    <w:p w:rsidR="00665292" w:rsidRPr="00383106" w:rsidRDefault="00665292" w:rsidP="00665292">
      <w:pPr>
        <w:pStyle w:val="aff"/>
        <w:numPr>
          <w:ilvl w:val="0"/>
          <w:numId w:val="28"/>
        </w:numPr>
        <w:ind w:left="0" w:firstLine="567"/>
        <w:contextualSpacing w:val="0"/>
        <w:jc w:val="center"/>
        <w:rPr>
          <w:b/>
        </w:rPr>
      </w:pPr>
      <w:r w:rsidRPr="00383106">
        <w:rPr>
          <w:b/>
        </w:rPr>
        <w:t>Права на результаты интеллектуальной деятельности</w:t>
      </w:r>
    </w:p>
    <w:p w:rsidR="00665292" w:rsidRPr="00383106" w:rsidRDefault="00665292" w:rsidP="00665292">
      <w:pPr>
        <w:pStyle w:val="aff0"/>
        <w:numPr>
          <w:ilvl w:val="1"/>
          <w:numId w:val="27"/>
        </w:numPr>
        <w:tabs>
          <w:tab w:val="clear" w:pos="4677"/>
          <w:tab w:val="center" w:pos="1276"/>
        </w:tabs>
        <w:ind w:left="0" w:firstLine="567"/>
        <w:jc w:val="both"/>
        <w:rPr>
          <w:rFonts w:eastAsia="MS Mincho"/>
        </w:rPr>
      </w:pPr>
      <w:r w:rsidRPr="003831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665292" w:rsidRPr="00383106" w:rsidRDefault="00665292" w:rsidP="00665292">
      <w:pPr>
        <w:pStyle w:val="aff"/>
        <w:numPr>
          <w:ilvl w:val="1"/>
          <w:numId w:val="27"/>
        </w:numPr>
        <w:ind w:left="0" w:firstLine="567"/>
        <w:contextualSpacing w:val="0"/>
        <w:jc w:val="both"/>
      </w:pPr>
      <w:r w:rsidRPr="0038310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383106">
        <w:rPr>
          <w:rFonts w:eastAsia="MS Mincho"/>
        </w:rPr>
        <w:t>субъекту РФ - Республике Крым, от имени которого выступает Государственный заказчик</w:t>
      </w:r>
      <w:r w:rsidRPr="00383106">
        <w:t>.</w:t>
      </w:r>
    </w:p>
    <w:p w:rsidR="00665292" w:rsidRPr="00383106" w:rsidRDefault="00665292" w:rsidP="00665292">
      <w:pPr>
        <w:pStyle w:val="aff"/>
        <w:widowControl w:val="0"/>
        <w:numPr>
          <w:ilvl w:val="1"/>
          <w:numId w:val="27"/>
        </w:numPr>
        <w:tabs>
          <w:tab w:val="left" w:pos="284"/>
          <w:tab w:val="left" w:pos="1134"/>
        </w:tabs>
        <w:ind w:left="0" w:firstLine="567"/>
        <w:jc w:val="both"/>
      </w:pPr>
      <w:r w:rsidRPr="00383106">
        <w:t>Подрядчик гарантирует, что выполнение работ не нарушает исключительных прав третьих лиц, в том числе авторских, патентных и др.</w:t>
      </w:r>
    </w:p>
    <w:p w:rsidR="00665292" w:rsidRPr="00383106" w:rsidRDefault="00665292" w:rsidP="00665292">
      <w:pPr>
        <w:pStyle w:val="aff"/>
        <w:numPr>
          <w:ilvl w:val="1"/>
          <w:numId w:val="27"/>
        </w:numPr>
        <w:ind w:left="0" w:firstLine="567"/>
        <w:contextualSpacing w:val="0"/>
        <w:jc w:val="both"/>
      </w:pPr>
      <w:r w:rsidRPr="00383106">
        <w:t xml:space="preserve">Передаваемые Подрядчиком исключительные права означают право </w:t>
      </w:r>
      <w:r w:rsidRPr="00383106">
        <w:rPr>
          <w:rFonts w:eastAsia="MS Mincho"/>
        </w:rPr>
        <w:t>субъекта РФ - Республике Крым, от имени которого выступает Государственный заказчик</w:t>
      </w:r>
      <w:r w:rsidRPr="00383106">
        <w:t>, использовать сопутствующую документацию в любой форме и любым не противоречащим законодательству Российской Федерации способом.</w:t>
      </w:r>
    </w:p>
    <w:p w:rsidR="00665292" w:rsidRPr="00383106" w:rsidRDefault="00665292" w:rsidP="00665292">
      <w:pPr>
        <w:pStyle w:val="aff"/>
        <w:numPr>
          <w:ilvl w:val="1"/>
          <w:numId w:val="27"/>
        </w:numPr>
        <w:ind w:left="0" w:firstLine="567"/>
        <w:contextualSpacing w:val="0"/>
        <w:jc w:val="both"/>
      </w:pPr>
      <w:r w:rsidRPr="0038310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665292" w:rsidRPr="00383106" w:rsidRDefault="00665292" w:rsidP="00665292">
      <w:pPr>
        <w:pStyle w:val="aff"/>
        <w:widowControl w:val="0"/>
        <w:numPr>
          <w:ilvl w:val="1"/>
          <w:numId w:val="27"/>
        </w:numPr>
        <w:autoSpaceDE w:val="0"/>
        <w:autoSpaceDN w:val="0"/>
        <w:adjustRightInd w:val="0"/>
        <w:ind w:left="0" w:firstLine="567"/>
        <w:jc w:val="both"/>
      </w:pPr>
      <w:r w:rsidRPr="0038310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w:t>
      </w:r>
      <w:r w:rsidRPr="00383106">
        <w:lastRenderedPageBreak/>
        <w:t xml:space="preserve">выступает Государственный заказчик. </w:t>
      </w:r>
    </w:p>
    <w:p w:rsidR="00665292" w:rsidRPr="00383106" w:rsidRDefault="00665292" w:rsidP="00665292">
      <w:pPr>
        <w:pStyle w:val="aff"/>
        <w:numPr>
          <w:ilvl w:val="1"/>
          <w:numId w:val="27"/>
        </w:numPr>
        <w:shd w:val="clear" w:color="auto" w:fill="FFFFFF"/>
        <w:ind w:left="0" w:firstLine="567"/>
        <w:contextualSpacing w:val="0"/>
        <w:jc w:val="both"/>
      </w:pPr>
      <w:r w:rsidRPr="00383106">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65292" w:rsidRPr="00383106" w:rsidRDefault="00665292" w:rsidP="00665292">
      <w:pPr>
        <w:pStyle w:val="aff"/>
        <w:ind w:left="567"/>
        <w:jc w:val="both"/>
        <w:rPr>
          <w:rFonts w:eastAsia="MS Mincho"/>
        </w:rPr>
      </w:pPr>
    </w:p>
    <w:p w:rsidR="00665292" w:rsidRPr="00383106" w:rsidRDefault="00665292" w:rsidP="00665292">
      <w:pPr>
        <w:pStyle w:val="aff"/>
        <w:numPr>
          <w:ilvl w:val="0"/>
          <w:numId w:val="27"/>
        </w:numPr>
        <w:contextualSpacing w:val="0"/>
        <w:jc w:val="center"/>
        <w:rPr>
          <w:b/>
        </w:rPr>
      </w:pPr>
      <w:bookmarkStart w:id="203" w:name="_Hlk5789018"/>
      <w:r w:rsidRPr="00383106">
        <w:rPr>
          <w:b/>
        </w:rPr>
        <w:t>Условия конфиденциальности. Антикоррупционная оговорка.</w:t>
      </w:r>
    </w:p>
    <w:p w:rsidR="00665292" w:rsidRPr="00383106" w:rsidRDefault="00665292" w:rsidP="00665292">
      <w:pPr>
        <w:pStyle w:val="aff"/>
        <w:numPr>
          <w:ilvl w:val="1"/>
          <w:numId w:val="27"/>
        </w:numPr>
        <w:ind w:left="0" w:firstLine="567"/>
        <w:contextualSpacing w:val="0"/>
        <w:jc w:val="both"/>
      </w:pPr>
      <w:r w:rsidRPr="0038310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383106">
        <w:rPr>
          <w:b/>
          <w:bCs/>
          <w:i/>
          <w:iCs/>
        </w:rPr>
        <w:t>в пункте 20.3 Контракта</w:t>
      </w:r>
      <w:r w:rsidRPr="00383106">
        <w:t>.</w:t>
      </w:r>
    </w:p>
    <w:p w:rsidR="00665292" w:rsidRPr="00383106" w:rsidRDefault="00665292" w:rsidP="00665292">
      <w:pPr>
        <w:ind w:firstLine="567"/>
        <w:jc w:val="both"/>
      </w:pPr>
      <w:r w:rsidRPr="00383106">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665292" w:rsidRPr="00383106" w:rsidRDefault="00665292" w:rsidP="00665292">
      <w:pPr>
        <w:pStyle w:val="aff"/>
        <w:numPr>
          <w:ilvl w:val="1"/>
          <w:numId w:val="27"/>
        </w:numPr>
        <w:ind w:left="0" w:firstLine="567"/>
        <w:contextualSpacing w:val="0"/>
        <w:jc w:val="both"/>
      </w:pPr>
      <w:r w:rsidRPr="0038310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665292" w:rsidRPr="00383106" w:rsidRDefault="00665292" w:rsidP="00665292">
      <w:pPr>
        <w:pStyle w:val="aff"/>
        <w:numPr>
          <w:ilvl w:val="1"/>
          <w:numId w:val="27"/>
        </w:numPr>
        <w:ind w:left="0" w:firstLine="567"/>
        <w:contextualSpacing w:val="0"/>
        <w:jc w:val="both"/>
      </w:pPr>
      <w:r w:rsidRPr="0038310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665292" w:rsidRPr="00383106" w:rsidRDefault="00665292" w:rsidP="00665292">
      <w:pPr>
        <w:pStyle w:val="aff"/>
        <w:numPr>
          <w:ilvl w:val="1"/>
          <w:numId w:val="27"/>
        </w:numPr>
        <w:ind w:left="0" w:firstLine="567"/>
        <w:contextualSpacing w:val="0"/>
        <w:jc w:val="both"/>
      </w:pPr>
      <w:r w:rsidRPr="0038310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5292" w:rsidRPr="00383106" w:rsidRDefault="00665292" w:rsidP="00665292">
      <w:pPr>
        <w:pStyle w:val="aff"/>
        <w:numPr>
          <w:ilvl w:val="1"/>
          <w:numId w:val="27"/>
        </w:numPr>
        <w:ind w:left="0" w:firstLine="567"/>
        <w:contextualSpacing w:val="0"/>
        <w:jc w:val="both"/>
      </w:pPr>
      <w:r w:rsidRPr="00383106">
        <w:t xml:space="preserve">В случае возникновения у Стороны подозрений, что произошло или может произойти нарушение каких-либо положений </w:t>
      </w:r>
      <w:r w:rsidRPr="00383106">
        <w:rPr>
          <w:b/>
          <w:bCs/>
          <w:i/>
          <w:iCs/>
        </w:rPr>
        <w:t>пункта 20.4 Контракта</w:t>
      </w:r>
      <w:r w:rsidRPr="00383106">
        <w:t xml:space="preserve">, </w:t>
      </w:r>
      <w:r w:rsidRPr="00383106">
        <w:lastRenderedPageBreak/>
        <w:t xml:space="preserve">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383106">
        <w:rPr>
          <w:b/>
          <w:bCs/>
          <w:i/>
          <w:iCs/>
        </w:rPr>
        <w:t>пункта 20.4 Контракта</w:t>
      </w:r>
      <w:r w:rsidRPr="0038310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65292" w:rsidRPr="00383106" w:rsidRDefault="00665292" w:rsidP="00665292">
      <w:pPr>
        <w:pStyle w:val="aff"/>
        <w:numPr>
          <w:ilvl w:val="1"/>
          <w:numId w:val="27"/>
        </w:numPr>
        <w:ind w:left="0" w:firstLine="567"/>
        <w:contextualSpacing w:val="0"/>
        <w:jc w:val="both"/>
      </w:pPr>
      <w:r w:rsidRPr="0038310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665292" w:rsidRPr="00383106" w:rsidRDefault="00665292" w:rsidP="00665292">
      <w:pPr>
        <w:pStyle w:val="aff"/>
        <w:numPr>
          <w:ilvl w:val="1"/>
          <w:numId w:val="27"/>
        </w:numPr>
        <w:ind w:left="0" w:firstLine="567"/>
        <w:contextualSpacing w:val="0"/>
        <w:jc w:val="both"/>
      </w:pPr>
      <w:r w:rsidRPr="0038310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665292" w:rsidRPr="00383106" w:rsidRDefault="00665292" w:rsidP="00665292">
      <w:pPr>
        <w:pStyle w:val="aff"/>
        <w:numPr>
          <w:ilvl w:val="1"/>
          <w:numId w:val="27"/>
        </w:numPr>
        <w:ind w:left="0" w:firstLine="567"/>
        <w:contextualSpacing w:val="0"/>
        <w:jc w:val="both"/>
      </w:pPr>
      <w:r w:rsidRPr="00383106">
        <w:t xml:space="preserve">В случае нарушения Стороной обязательств воздерживаться от запрещенных в </w:t>
      </w:r>
      <w:hyperlink w:anchor="p15" w:history="1">
        <w:r w:rsidRPr="00383106">
          <w:rPr>
            <w:b/>
            <w:bCs/>
            <w:i/>
            <w:iCs/>
          </w:rPr>
          <w:t>пункте</w:t>
        </w:r>
      </w:hyperlink>
      <w:r w:rsidRPr="00383106">
        <w:rPr>
          <w:b/>
          <w:bCs/>
          <w:i/>
          <w:iCs/>
        </w:rPr>
        <w:t xml:space="preserve"> 20.4 Контракта </w:t>
      </w:r>
      <w:r w:rsidRPr="0038310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3"/>
    <w:p w:rsidR="00665292" w:rsidRPr="00383106" w:rsidRDefault="00665292" w:rsidP="00665292">
      <w:pPr>
        <w:jc w:val="both"/>
        <w:rPr>
          <w:b/>
        </w:rPr>
      </w:pPr>
    </w:p>
    <w:bookmarkEnd w:id="202"/>
    <w:p w:rsidR="00665292" w:rsidRPr="00383106" w:rsidRDefault="00665292" w:rsidP="00665292">
      <w:pPr>
        <w:pStyle w:val="aff"/>
        <w:numPr>
          <w:ilvl w:val="0"/>
          <w:numId w:val="27"/>
        </w:numPr>
        <w:contextualSpacing w:val="0"/>
        <w:jc w:val="center"/>
        <w:rPr>
          <w:rFonts w:eastAsia="MS Mincho"/>
          <w:b/>
        </w:rPr>
      </w:pPr>
      <w:r w:rsidRPr="00383106">
        <w:rPr>
          <w:rFonts w:eastAsia="MS Mincho"/>
          <w:b/>
        </w:rPr>
        <w:t>Другие условия Контракта</w:t>
      </w:r>
    </w:p>
    <w:p w:rsidR="00665292" w:rsidRPr="00383106" w:rsidRDefault="00665292" w:rsidP="00665292">
      <w:pPr>
        <w:pStyle w:val="aff"/>
        <w:numPr>
          <w:ilvl w:val="1"/>
          <w:numId w:val="27"/>
        </w:numPr>
        <w:ind w:left="0" w:firstLine="567"/>
        <w:contextualSpacing w:val="0"/>
        <w:jc w:val="both"/>
      </w:pPr>
      <w:bookmarkStart w:id="204" w:name="_Hlk532382413"/>
      <w:bookmarkStart w:id="205" w:name="_Hlk40887063"/>
      <w:r w:rsidRPr="00383106">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665292" w:rsidRPr="00383106" w:rsidRDefault="00665292" w:rsidP="00665292">
      <w:pPr>
        <w:ind w:firstLine="567"/>
        <w:jc w:val="both"/>
      </w:pPr>
      <w:r w:rsidRPr="0038310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665292" w:rsidRPr="00383106" w:rsidRDefault="00665292" w:rsidP="00665292">
      <w:pPr>
        <w:ind w:firstLine="567"/>
        <w:jc w:val="both"/>
      </w:pPr>
      <w:r w:rsidRPr="0038310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665292" w:rsidRPr="00383106" w:rsidRDefault="00665292" w:rsidP="00665292">
      <w:pPr>
        <w:ind w:firstLine="567"/>
        <w:jc w:val="both"/>
      </w:pPr>
      <w:r w:rsidRPr="0038310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665292" w:rsidRPr="00383106" w:rsidRDefault="00665292" w:rsidP="00665292">
      <w:pPr>
        <w:ind w:firstLine="567"/>
        <w:jc w:val="both"/>
      </w:pPr>
      <w:r w:rsidRPr="0038310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04"/>
    <w:p w:rsidR="00665292" w:rsidRPr="00383106" w:rsidRDefault="00665292" w:rsidP="00665292">
      <w:pPr>
        <w:pStyle w:val="aff"/>
        <w:numPr>
          <w:ilvl w:val="1"/>
          <w:numId w:val="27"/>
        </w:numPr>
        <w:ind w:left="0" w:firstLine="567"/>
        <w:contextualSpacing w:val="0"/>
        <w:jc w:val="both"/>
      </w:pPr>
      <w:r w:rsidRPr="00383106">
        <w:rPr>
          <w:rFonts w:eastAsia="MS Mincho"/>
        </w:rPr>
        <w:lastRenderedPageBreak/>
        <w:t xml:space="preserve">В том, что не урегулировано Контрактом, Стороны руководствуются </w:t>
      </w:r>
      <w:r w:rsidRPr="00383106">
        <w:t xml:space="preserve">действующим законодательством Российской Федерации. </w:t>
      </w:r>
    </w:p>
    <w:p w:rsidR="00665292" w:rsidRPr="00383106" w:rsidRDefault="00665292" w:rsidP="00665292">
      <w:pPr>
        <w:pStyle w:val="aff"/>
        <w:numPr>
          <w:ilvl w:val="1"/>
          <w:numId w:val="27"/>
        </w:numPr>
        <w:ind w:left="0" w:firstLine="567"/>
        <w:contextualSpacing w:val="0"/>
        <w:jc w:val="both"/>
      </w:pPr>
      <w:r w:rsidRPr="0038310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665292" w:rsidRPr="00383106" w:rsidRDefault="00665292" w:rsidP="00665292">
      <w:pPr>
        <w:ind w:firstLine="567"/>
        <w:jc w:val="both"/>
        <w:rPr>
          <w:rFonts w:eastAsia="MS Mincho"/>
        </w:rPr>
      </w:pPr>
      <w:r w:rsidRPr="0038310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665292" w:rsidRPr="00383106" w:rsidRDefault="00665292" w:rsidP="00665292">
      <w:pPr>
        <w:pStyle w:val="aff"/>
        <w:numPr>
          <w:ilvl w:val="1"/>
          <w:numId w:val="27"/>
        </w:numPr>
        <w:ind w:left="0" w:firstLine="567"/>
        <w:contextualSpacing w:val="0"/>
        <w:jc w:val="both"/>
      </w:pPr>
      <w:r w:rsidRPr="0038310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665292" w:rsidRPr="00383106" w:rsidRDefault="00665292" w:rsidP="00665292">
      <w:pPr>
        <w:pStyle w:val="aff"/>
        <w:numPr>
          <w:ilvl w:val="1"/>
          <w:numId w:val="27"/>
        </w:numPr>
        <w:ind w:left="0" w:firstLine="567"/>
        <w:contextualSpacing w:val="0"/>
        <w:jc w:val="both"/>
      </w:pPr>
      <w:r w:rsidRPr="0038310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665292" w:rsidRPr="00383106" w:rsidRDefault="00665292" w:rsidP="00665292">
      <w:pPr>
        <w:pStyle w:val="aff"/>
        <w:numPr>
          <w:ilvl w:val="1"/>
          <w:numId w:val="27"/>
        </w:numPr>
        <w:ind w:left="0" w:firstLine="567"/>
        <w:contextualSpacing w:val="0"/>
        <w:jc w:val="both"/>
      </w:pPr>
      <w:r w:rsidRPr="00383106">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665292" w:rsidRPr="00383106" w:rsidRDefault="00665292" w:rsidP="00665292">
      <w:pPr>
        <w:pStyle w:val="aff"/>
        <w:numPr>
          <w:ilvl w:val="1"/>
          <w:numId w:val="27"/>
        </w:numPr>
        <w:ind w:left="0" w:firstLine="567"/>
        <w:contextualSpacing w:val="0"/>
        <w:jc w:val="both"/>
      </w:pPr>
      <w:r w:rsidRPr="00383106">
        <w:t>В случае реорганизации, ликвидации одной из Сторон, последняя обязана в трехдневный срок уведомить об этом другую Сторону.</w:t>
      </w:r>
    </w:p>
    <w:p w:rsidR="00665292" w:rsidRPr="00383106" w:rsidRDefault="00665292" w:rsidP="00665292">
      <w:pPr>
        <w:pStyle w:val="aff"/>
        <w:numPr>
          <w:ilvl w:val="1"/>
          <w:numId w:val="27"/>
        </w:numPr>
        <w:ind w:left="0" w:firstLine="567"/>
        <w:contextualSpacing w:val="0"/>
        <w:jc w:val="both"/>
      </w:pPr>
      <w:r w:rsidRPr="00383106">
        <w:t>Контракт составлен в двух экземплярах, имеющих одинаковую юридическую силу, по одному экземпляру для каждой из Сторон.</w:t>
      </w:r>
      <w:bookmarkEnd w:id="205"/>
    </w:p>
    <w:p w:rsidR="00665292" w:rsidRPr="00383106" w:rsidRDefault="00665292" w:rsidP="00665292">
      <w:pPr>
        <w:pStyle w:val="aff"/>
        <w:ind w:left="927"/>
        <w:jc w:val="both"/>
      </w:pPr>
    </w:p>
    <w:p w:rsidR="00665292" w:rsidRPr="00383106" w:rsidRDefault="00665292" w:rsidP="00665292">
      <w:pPr>
        <w:pStyle w:val="aff"/>
        <w:ind w:left="927"/>
        <w:jc w:val="both"/>
      </w:pPr>
    </w:p>
    <w:p w:rsidR="00665292" w:rsidRPr="00383106" w:rsidRDefault="00665292" w:rsidP="00665292">
      <w:pPr>
        <w:pStyle w:val="aff"/>
        <w:ind w:left="927"/>
        <w:jc w:val="both"/>
      </w:pPr>
    </w:p>
    <w:p w:rsidR="00665292" w:rsidRPr="00383106" w:rsidRDefault="00665292" w:rsidP="00665292">
      <w:pPr>
        <w:pStyle w:val="aff"/>
        <w:ind w:left="927"/>
        <w:jc w:val="both"/>
      </w:pPr>
    </w:p>
    <w:p w:rsidR="00665292" w:rsidRPr="00383106" w:rsidRDefault="00665292" w:rsidP="00665292">
      <w:pPr>
        <w:pStyle w:val="aff"/>
        <w:numPr>
          <w:ilvl w:val="0"/>
          <w:numId w:val="27"/>
        </w:numPr>
        <w:contextualSpacing w:val="0"/>
        <w:jc w:val="center"/>
        <w:rPr>
          <w:rFonts w:eastAsia="MS Mincho"/>
          <w:b/>
        </w:rPr>
      </w:pPr>
      <w:r w:rsidRPr="00383106">
        <w:rPr>
          <w:b/>
        </w:rPr>
        <w:t xml:space="preserve">Контроль (мониторинг) выполнения работ в рамках реализации федеральной целевой программы </w:t>
      </w:r>
      <w:r w:rsidRPr="00383106">
        <w:rPr>
          <w:rFonts w:eastAsia="MS Mincho"/>
          <w:b/>
        </w:rPr>
        <w:t>«Социально-экономическое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w:t>
      </w:r>
      <w:r w:rsidRPr="00383106">
        <w:rPr>
          <w:rFonts w:eastAsia="MS Mincho"/>
          <w:b/>
          <w:bCs/>
          <w:i/>
          <w:iCs/>
        </w:rPr>
        <w:t>пункте 1.1 Контракта</w:t>
      </w:r>
      <w:r w:rsidRPr="00383106">
        <w:rPr>
          <w:rFonts w:eastAsia="MS Mincho"/>
        </w:rPr>
        <w:t xml:space="preserve"> работ. </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665292" w:rsidRPr="00383106" w:rsidRDefault="00665292" w:rsidP="00665292">
      <w:pPr>
        <w:pStyle w:val="aff"/>
        <w:numPr>
          <w:ilvl w:val="1"/>
          <w:numId w:val="27"/>
        </w:numPr>
        <w:ind w:left="0" w:firstLine="567"/>
        <w:contextualSpacing w:val="0"/>
        <w:jc w:val="both"/>
        <w:rPr>
          <w:rFonts w:eastAsia="MS Mincho"/>
        </w:rPr>
      </w:pPr>
      <w:r w:rsidRPr="00383106">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2025 года» организовать и осуществить видеонаблюдение на объекте с выводом видеосигнала в АСК.</w:t>
      </w:r>
    </w:p>
    <w:p w:rsidR="00665292" w:rsidRPr="00383106" w:rsidRDefault="00665292" w:rsidP="00665292">
      <w:pPr>
        <w:jc w:val="both"/>
      </w:pPr>
    </w:p>
    <w:p w:rsidR="00665292" w:rsidRPr="00383106" w:rsidRDefault="00665292" w:rsidP="00665292">
      <w:pPr>
        <w:pStyle w:val="aff"/>
        <w:widowControl w:val="0"/>
        <w:numPr>
          <w:ilvl w:val="0"/>
          <w:numId w:val="27"/>
        </w:numPr>
        <w:contextualSpacing w:val="0"/>
        <w:jc w:val="center"/>
        <w:rPr>
          <w:b/>
        </w:rPr>
      </w:pPr>
      <w:r w:rsidRPr="00383106">
        <w:rPr>
          <w:rFonts w:hint="eastAsia"/>
          <w:b/>
        </w:rPr>
        <w:t>Казначейское сопровождение по контракту</w:t>
      </w:r>
      <w:r w:rsidRPr="00383106">
        <w:rPr>
          <w:rFonts w:hint="eastAsia"/>
          <w:sz w:val="18"/>
          <w:szCs w:val="18"/>
        </w:rPr>
        <w:footnoteReference w:id="5"/>
      </w:r>
    </w:p>
    <w:p w:rsidR="00665292" w:rsidRPr="00383106" w:rsidRDefault="00665292" w:rsidP="00665292">
      <w:pPr>
        <w:ind w:firstLine="567"/>
        <w:jc w:val="both"/>
      </w:pPr>
      <w:r w:rsidRPr="00383106">
        <w:rPr>
          <w:rFonts w:hint="eastAsia"/>
        </w:rPr>
        <w:t xml:space="preserve">23.1. </w:t>
      </w:r>
      <w:bookmarkStart w:id="208" w:name="_Hlk59885249"/>
      <w:r w:rsidRPr="00383106">
        <w:rPr>
          <w:rFonts w:hint="eastAsia"/>
        </w:rPr>
        <w:t xml:space="preserve">Целевые средства по Контракту подлежат казначейскому сопровождению в соответствии с Законом № 44-ФЗ, </w:t>
      </w:r>
      <w:r w:rsidRPr="00383106">
        <w:t xml:space="preserve">Федеральным законом от 08.12.2020 № 385-ФЗ «О </w:t>
      </w:r>
      <w:r w:rsidRPr="00383106">
        <w:lastRenderedPageBreak/>
        <w:t>федеральном бюджете на 2021 год и на плановый период 2022 и 2023 годов»</w:t>
      </w:r>
      <w:r w:rsidRPr="00383106">
        <w:rPr>
          <w:rFonts w:hint="eastAsia"/>
        </w:rPr>
        <w:t xml:space="preserve">, постановлением Правительства РФ от </w:t>
      </w:r>
      <w:r w:rsidRPr="00383106">
        <w:t>15</w:t>
      </w:r>
      <w:r w:rsidRPr="00383106">
        <w:rPr>
          <w:rFonts w:hint="eastAsia"/>
        </w:rPr>
        <w:t>.12.20</w:t>
      </w:r>
      <w:r w:rsidRPr="00383106">
        <w:t>20</w:t>
      </w:r>
      <w:r w:rsidRPr="00383106">
        <w:rPr>
          <w:rFonts w:hint="eastAsia"/>
        </w:rPr>
        <w:t xml:space="preserve"> № </w:t>
      </w:r>
      <w:r w:rsidRPr="00383106">
        <w:t>2106</w:t>
      </w:r>
      <w:r w:rsidRPr="00383106">
        <w:rPr>
          <w:rFonts w:hint="eastAsia"/>
        </w:rPr>
        <w:t xml:space="preserve"> «</w:t>
      </w:r>
      <w:r w:rsidRPr="00383106">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383106">
        <w:rPr>
          <w:rFonts w:hint="eastAsia"/>
        </w:rPr>
        <w:t>(далее – Правила казначейского сопровождения),</w:t>
      </w:r>
      <w:r w:rsidRPr="00383106">
        <w:t xml:space="preserve"> распоряжением Правительства РФ от 15.03.2021 № 618-р «</w:t>
      </w:r>
      <w:r w:rsidRPr="00383106">
        <w:rPr>
          <w:rFonts w:eastAsia="Droid Sans Fallback"/>
          <w:lang w:eastAsia="zh-CN"/>
        </w:rPr>
        <w:t>Об обеспечении казначейского сопровождения</w:t>
      </w:r>
      <w:r w:rsidRPr="00383106">
        <w:t>»,</w:t>
      </w:r>
      <w:r w:rsidRPr="00383106">
        <w:rPr>
          <w:rFonts w:hint="eastAsia"/>
        </w:rPr>
        <w:t xml:space="preserve"> </w:t>
      </w:r>
      <w:r w:rsidRPr="00383106">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383106">
        <w:rPr>
          <w:rFonts w:hint="eastAsia"/>
        </w:rPr>
        <w:t xml:space="preserve"> (далее – Порядок).</w:t>
      </w:r>
    </w:p>
    <w:p w:rsidR="00665292" w:rsidRPr="00383106" w:rsidRDefault="00665292" w:rsidP="00665292">
      <w:pPr>
        <w:pStyle w:val="aff"/>
        <w:ind w:left="0" w:firstLine="567"/>
        <w:jc w:val="both"/>
      </w:pPr>
      <w:r w:rsidRPr="00383106">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665292" w:rsidRPr="00383106" w:rsidRDefault="00665292" w:rsidP="00665292">
      <w:pPr>
        <w:pStyle w:val="aff"/>
        <w:ind w:left="0" w:firstLine="567"/>
        <w:jc w:val="both"/>
      </w:pPr>
      <w:r w:rsidRPr="00383106">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665292" w:rsidRPr="00383106" w:rsidRDefault="00665292" w:rsidP="00665292">
      <w:pPr>
        <w:pStyle w:val="aff"/>
        <w:ind w:left="0" w:firstLine="567"/>
        <w:jc w:val="both"/>
      </w:pPr>
      <w:r w:rsidRPr="00383106">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665292" w:rsidRPr="00383106" w:rsidRDefault="00665292" w:rsidP="00665292">
      <w:pPr>
        <w:pStyle w:val="aff"/>
        <w:ind w:left="0" w:firstLine="567"/>
        <w:jc w:val="both"/>
      </w:pPr>
      <w:r w:rsidRPr="00383106">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665292" w:rsidRPr="00383106" w:rsidRDefault="00665292" w:rsidP="00665292">
      <w:pPr>
        <w:pStyle w:val="aff"/>
        <w:ind w:left="0" w:firstLine="567"/>
        <w:jc w:val="both"/>
      </w:pPr>
      <w:r w:rsidRPr="00383106">
        <w:rPr>
          <w:rFonts w:hint="eastAsia"/>
        </w:rPr>
        <w:t>- на счета, открытые в банке юридическому лицу, за исключением:</w:t>
      </w:r>
    </w:p>
    <w:p w:rsidR="00665292" w:rsidRPr="00383106" w:rsidRDefault="00665292" w:rsidP="00665292">
      <w:pPr>
        <w:pStyle w:val="aff"/>
        <w:ind w:left="0" w:firstLine="567"/>
        <w:jc w:val="both"/>
      </w:pPr>
      <w:r w:rsidRPr="00383106">
        <w:rPr>
          <w:rFonts w:hint="eastAsia"/>
        </w:rPr>
        <w:t>- оплаты обязательств юридического лица в соответствии с валютным законодательством Российской Федерации;</w:t>
      </w:r>
    </w:p>
    <w:p w:rsidR="00665292" w:rsidRPr="00383106" w:rsidRDefault="00665292" w:rsidP="00665292">
      <w:pPr>
        <w:pStyle w:val="aff"/>
        <w:ind w:left="0" w:firstLine="567"/>
        <w:jc w:val="both"/>
      </w:pPr>
      <w:r w:rsidRPr="00383106">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665292" w:rsidRPr="00383106" w:rsidRDefault="00665292" w:rsidP="00665292">
      <w:pPr>
        <w:pStyle w:val="aff"/>
        <w:ind w:left="0" w:firstLine="567"/>
        <w:jc w:val="both"/>
      </w:pPr>
      <w:r w:rsidRPr="00383106">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665292" w:rsidRPr="00383106" w:rsidRDefault="00665292" w:rsidP="00665292">
      <w:pPr>
        <w:pStyle w:val="aff"/>
        <w:ind w:left="0" w:firstLine="567"/>
        <w:jc w:val="both"/>
      </w:pPr>
      <w:r w:rsidRPr="00383106">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w:t>
      </w:r>
      <w:r w:rsidRPr="00383106">
        <w:rPr>
          <w:rFonts w:hint="eastAsia"/>
        </w:rPr>
        <w:lastRenderedPageBreak/>
        <w:t>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665292" w:rsidRPr="00383106" w:rsidRDefault="00665292" w:rsidP="00665292">
      <w:pPr>
        <w:pStyle w:val="aff"/>
        <w:ind w:left="0" w:firstLine="567"/>
        <w:jc w:val="both"/>
      </w:pPr>
      <w:r w:rsidRPr="00383106">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665292" w:rsidRPr="00383106" w:rsidRDefault="00665292" w:rsidP="00665292">
      <w:pPr>
        <w:pStyle w:val="aff"/>
        <w:ind w:left="0" w:firstLine="567"/>
        <w:jc w:val="both"/>
      </w:pPr>
      <w:r w:rsidRPr="00383106">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665292" w:rsidRPr="00383106" w:rsidRDefault="00665292" w:rsidP="00665292">
      <w:pPr>
        <w:pStyle w:val="aff"/>
        <w:ind w:left="0" w:firstLine="567"/>
        <w:jc w:val="both"/>
      </w:pPr>
      <w:r w:rsidRPr="00383106">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665292" w:rsidRPr="00383106" w:rsidRDefault="00665292" w:rsidP="00665292">
      <w:pPr>
        <w:pStyle w:val="aff"/>
        <w:ind w:left="0" w:firstLine="567"/>
        <w:jc w:val="both"/>
      </w:pPr>
      <w:r w:rsidRPr="00383106">
        <w:rPr>
          <w:rFonts w:hint="eastAsia"/>
        </w:rPr>
        <w:t>23.3. Подрядчик обязан:</w:t>
      </w:r>
    </w:p>
    <w:p w:rsidR="00665292" w:rsidRPr="00383106" w:rsidRDefault="00665292" w:rsidP="00665292">
      <w:pPr>
        <w:pStyle w:val="aff"/>
        <w:ind w:left="0" w:firstLine="567"/>
        <w:jc w:val="both"/>
      </w:pPr>
      <w:r w:rsidRPr="00383106">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665292" w:rsidRPr="00383106" w:rsidRDefault="00665292" w:rsidP="00665292">
      <w:pPr>
        <w:pStyle w:val="aff"/>
        <w:ind w:left="0" w:firstLine="567"/>
        <w:jc w:val="both"/>
      </w:pPr>
      <w:r w:rsidRPr="00383106">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665292" w:rsidRPr="00383106" w:rsidRDefault="00665292" w:rsidP="00665292">
      <w:pPr>
        <w:pStyle w:val="aff"/>
        <w:ind w:left="0" w:firstLine="567"/>
        <w:jc w:val="both"/>
      </w:pPr>
      <w:r w:rsidRPr="00383106">
        <w:rPr>
          <w:rFonts w:hint="eastAsia"/>
        </w:rPr>
        <w:t xml:space="preserve">- предоставлять в территориальные органы Федерального казначейства документы, </w:t>
      </w:r>
      <w:proofErr w:type="gramStart"/>
      <w:r w:rsidRPr="00383106">
        <w:rPr>
          <w:rFonts w:hint="eastAsia"/>
        </w:rPr>
        <w:t>предусмотренные Порядком</w:t>
      </w:r>
      <w:proofErr w:type="gramEnd"/>
      <w:r w:rsidRPr="00383106">
        <w:rPr>
          <w:rFonts w:hint="eastAsia"/>
        </w:rPr>
        <w:t>, в том числе утвержденные Государственным заказчиком Сведения об операциях с целевыми средствами</w:t>
      </w:r>
      <w:r w:rsidRPr="00383106">
        <w:t xml:space="preserve"> </w:t>
      </w:r>
      <w:r w:rsidRPr="00383106">
        <w:rPr>
          <w:rFonts w:hint="eastAsia"/>
        </w:rPr>
        <w:t xml:space="preserve">(код формы по ОКУД 0501213) согласно Приложению № 1 к Порядку и документы, предусмотренные абзацем восьмым пункта </w:t>
      </w:r>
      <w:r w:rsidRPr="00383106">
        <w:rPr>
          <w:rFonts w:hint="eastAsia"/>
        </w:rPr>
        <w:lastRenderedPageBreak/>
        <w:t>10 Порядка, а именно документы, подтверждающие факт поставки товаров, выполнения работ, оказания услуг;</w:t>
      </w:r>
    </w:p>
    <w:p w:rsidR="00665292" w:rsidRPr="00383106" w:rsidRDefault="00665292" w:rsidP="00665292">
      <w:pPr>
        <w:pStyle w:val="aff"/>
        <w:ind w:left="0" w:firstLine="567"/>
        <w:jc w:val="both"/>
      </w:pPr>
      <w:r w:rsidRPr="00383106">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665292" w:rsidRPr="00383106" w:rsidRDefault="00665292" w:rsidP="00665292">
      <w:pPr>
        <w:pStyle w:val="aff"/>
        <w:ind w:left="0" w:firstLine="567"/>
        <w:jc w:val="both"/>
      </w:pPr>
      <w:r w:rsidRPr="00383106">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665292" w:rsidRPr="00383106" w:rsidRDefault="00665292" w:rsidP="00665292">
      <w:pPr>
        <w:pStyle w:val="aff"/>
        <w:ind w:left="0" w:firstLine="567"/>
        <w:jc w:val="both"/>
      </w:pPr>
      <w:r w:rsidRPr="00383106">
        <w:rPr>
          <w:rFonts w:hint="eastAsia"/>
        </w:rPr>
        <w:t>- наименование (полное и сокращенное);</w:t>
      </w:r>
    </w:p>
    <w:p w:rsidR="00665292" w:rsidRPr="00383106" w:rsidRDefault="00665292" w:rsidP="00665292">
      <w:pPr>
        <w:pStyle w:val="aff"/>
        <w:ind w:left="0" w:firstLine="567"/>
        <w:jc w:val="both"/>
      </w:pPr>
      <w:r w:rsidRPr="00383106">
        <w:rPr>
          <w:rFonts w:hint="eastAsia"/>
        </w:rPr>
        <w:t>- местонахождение;</w:t>
      </w:r>
    </w:p>
    <w:p w:rsidR="00665292" w:rsidRPr="00383106" w:rsidRDefault="00665292" w:rsidP="00665292">
      <w:pPr>
        <w:pStyle w:val="aff"/>
        <w:ind w:left="0" w:firstLine="567"/>
        <w:jc w:val="both"/>
      </w:pPr>
      <w:r w:rsidRPr="00383106">
        <w:rPr>
          <w:rFonts w:hint="eastAsia"/>
        </w:rPr>
        <w:t>- ИНН;</w:t>
      </w:r>
    </w:p>
    <w:p w:rsidR="00665292" w:rsidRPr="00383106" w:rsidRDefault="00665292" w:rsidP="00665292">
      <w:pPr>
        <w:pStyle w:val="aff"/>
        <w:ind w:left="0" w:firstLine="567"/>
        <w:jc w:val="both"/>
      </w:pPr>
      <w:r w:rsidRPr="00383106">
        <w:rPr>
          <w:rFonts w:hint="eastAsia"/>
        </w:rPr>
        <w:t>- КПП;</w:t>
      </w:r>
    </w:p>
    <w:p w:rsidR="00665292" w:rsidRPr="00383106" w:rsidRDefault="00665292" w:rsidP="00665292">
      <w:pPr>
        <w:pStyle w:val="aff"/>
        <w:ind w:left="0" w:firstLine="567"/>
        <w:jc w:val="both"/>
      </w:pPr>
      <w:r w:rsidRPr="00383106">
        <w:rPr>
          <w:rFonts w:hint="eastAsia"/>
        </w:rPr>
        <w:t>- контактные данные (номер телефона, адрес электронной почты).</w:t>
      </w:r>
    </w:p>
    <w:p w:rsidR="00665292" w:rsidRPr="00383106" w:rsidRDefault="00665292" w:rsidP="00665292">
      <w:pPr>
        <w:pStyle w:val="aff"/>
        <w:ind w:left="0" w:firstLine="567"/>
        <w:jc w:val="both"/>
      </w:pPr>
      <w:r w:rsidRPr="00383106">
        <w:rPr>
          <w:rFonts w:hint="eastAsia"/>
        </w:rPr>
        <w:t xml:space="preserve">Указанные соисполнители, субподрядчики обязаны открыть лицевые счета для учета операций </w:t>
      </w:r>
      <w:proofErr w:type="spellStart"/>
      <w:r w:rsidRPr="00383106">
        <w:rPr>
          <w:rFonts w:hint="eastAsia"/>
        </w:rPr>
        <w:t>неучастников</w:t>
      </w:r>
      <w:proofErr w:type="spellEnd"/>
      <w:r w:rsidRPr="00383106">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208"/>
    <w:p w:rsidR="00665292" w:rsidRPr="00383106" w:rsidRDefault="00665292" w:rsidP="00665292">
      <w:pPr>
        <w:jc w:val="both"/>
      </w:pPr>
    </w:p>
    <w:p w:rsidR="00665292" w:rsidRPr="00383106" w:rsidRDefault="00665292" w:rsidP="00665292">
      <w:pPr>
        <w:pStyle w:val="aff"/>
        <w:numPr>
          <w:ilvl w:val="0"/>
          <w:numId w:val="27"/>
        </w:numPr>
        <w:contextualSpacing w:val="0"/>
        <w:jc w:val="center"/>
        <w:rPr>
          <w:b/>
        </w:rPr>
      </w:pPr>
      <w:r w:rsidRPr="00383106">
        <w:rPr>
          <w:b/>
        </w:rPr>
        <w:t>Приложения к контракту</w:t>
      </w:r>
    </w:p>
    <w:p w:rsidR="00665292" w:rsidRPr="00383106" w:rsidRDefault="00665292" w:rsidP="00665292">
      <w:pPr>
        <w:pStyle w:val="aff"/>
        <w:numPr>
          <w:ilvl w:val="1"/>
          <w:numId w:val="27"/>
        </w:numPr>
        <w:ind w:left="0" w:firstLine="567"/>
        <w:contextualSpacing w:val="0"/>
        <w:jc w:val="both"/>
      </w:pPr>
      <w:bookmarkStart w:id="209" w:name="_Hlk32478281"/>
      <w:r w:rsidRPr="00383106">
        <w:t>Все приложения к Контракту являются его неотъемлемой частью.</w:t>
      </w:r>
    </w:p>
    <w:p w:rsidR="00665292" w:rsidRPr="00383106" w:rsidRDefault="00665292" w:rsidP="00665292">
      <w:pPr>
        <w:pStyle w:val="aff"/>
        <w:numPr>
          <w:ilvl w:val="1"/>
          <w:numId w:val="27"/>
        </w:numPr>
        <w:ind w:left="0" w:firstLine="567"/>
        <w:contextualSpacing w:val="0"/>
        <w:jc w:val="both"/>
      </w:pPr>
      <w:r w:rsidRPr="00383106">
        <w:t>Перечень приложений к Контракту:</w:t>
      </w:r>
    </w:p>
    <w:p w:rsidR="00665292" w:rsidRPr="00383106" w:rsidRDefault="00665292" w:rsidP="00665292">
      <w:pPr>
        <w:pStyle w:val="aff"/>
        <w:autoSpaceDE w:val="0"/>
        <w:autoSpaceDN w:val="0"/>
        <w:adjustRightInd w:val="0"/>
        <w:ind w:left="0" w:firstLine="567"/>
        <w:jc w:val="both"/>
        <w:rPr>
          <w:rFonts w:eastAsia="Calibri"/>
        </w:rPr>
      </w:pPr>
      <w:r w:rsidRPr="00383106">
        <w:rPr>
          <w:rFonts w:eastAsia="Calibri"/>
        </w:rPr>
        <w:t>Приложение № 1 – Задание на проектирование</w:t>
      </w:r>
      <w:r w:rsidRPr="00383106">
        <w:rPr>
          <w:bCs/>
          <w:sz w:val="28"/>
          <w:szCs w:val="28"/>
        </w:rPr>
        <w:t xml:space="preserve"> </w:t>
      </w:r>
      <w:r w:rsidRPr="00383106">
        <w:rPr>
          <w:rFonts w:eastAsia="Calibri"/>
          <w:bCs/>
        </w:rPr>
        <w:t>объекта капитального строительства</w:t>
      </w:r>
      <w:r w:rsidRPr="00383106">
        <w:rPr>
          <w:rFonts w:eastAsia="Calibri"/>
        </w:rPr>
        <w:t xml:space="preserve">; </w:t>
      </w:r>
    </w:p>
    <w:p w:rsidR="00665292" w:rsidRPr="00383106" w:rsidRDefault="00665292" w:rsidP="00665292">
      <w:pPr>
        <w:pStyle w:val="aff"/>
        <w:autoSpaceDE w:val="0"/>
        <w:autoSpaceDN w:val="0"/>
        <w:adjustRightInd w:val="0"/>
        <w:ind w:left="0" w:firstLine="567"/>
        <w:jc w:val="both"/>
        <w:rPr>
          <w:rFonts w:eastAsia="Calibri"/>
        </w:rPr>
      </w:pPr>
      <w:r w:rsidRPr="00383106">
        <w:rPr>
          <w:rFonts w:eastAsia="Calibri"/>
        </w:rPr>
        <w:t xml:space="preserve">Приложение № 2 – График выполнения работ; </w:t>
      </w:r>
    </w:p>
    <w:p w:rsidR="00665292" w:rsidRPr="00383106" w:rsidRDefault="00665292" w:rsidP="00665292">
      <w:pPr>
        <w:pStyle w:val="aff"/>
        <w:autoSpaceDE w:val="0"/>
        <w:autoSpaceDN w:val="0"/>
        <w:adjustRightInd w:val="0"/>
        <w:ind w:left="0" w:firstLine="567"/>
        <w:jc w:val="both"/>
        <w:rPr>
          <w:rFonts w:eastAsia="Calibri"/>
        </w:rPr>
      </w:pPr>
      <w:r w:rsidRPr="00383106">
        <w:rPr>
          <w:rFonts w:eastAsia="Calibri"/>
        </w:rPr>
        <w:t xml:space="preserve">Приложение № 3 – </w:t>
      </w:r>
      <w:r w:rsidRPr="00383106">
        <w:t xml:space="preserve">Акт передачи документации (результатов инженерных изысканий) </w:t>
      </w:r>
      <w:r w:rsidRPr="00383106">
        <w:rPr>
          <w:rFonts w:eastAsia="Calibri"/>
        </w:rPr>
        <w:t xml:space="preserve">(форма); </w:t>
      </w:r>
    </w:p>
    <w:p w:rsidR="00665292" w:rsidRPr="00383106" w:rsidRDefault="00665292" w:rsidP="00665292">
      <w:pPr>
        <w:pStyle w:val="aff"/>
        <w:autoSpaceDE w:val="0"/>
        <w:autoSpaceDN w:val="0"/>
        <w:adjustRightInd w:val="0"/>
        <w:ind w:left="0" w:firstLine="567"/>
        <w:jc w:val="both"/>
        <w:rPr>
          <w:rFonts w:eastAsia="Calibri"/>
        </w:rPr>
      </w:pPr>
      <w:r w:rsidRPr="00383106">
        <w:rPr>
          <w:rFonts w:eastAsia="Calibri"/>
        </w:rPr>
        <w:t xml:space="preserve">Приложение № 4 - Акт сдачи - приемки выполненных работ (форма); </w:t>
      </w:r>
    </w:p>
    <w:p w:rsidR="00665292" w:rsidRPr="00383106" w:rsidRDefault="00665292" w:rsidP="00665292">
      <w:pPr>
        <w:ind w:firstLine="567"/>
        <w:jc w:val="both"/>
      </w:pPr>
      <w:r w:rsidRPr="00383106">
        <w:t>Приложение № 5 - Смета контракта (форма);</w:t>
      </w:r>
    </w:p>
    <w:p w:rsidR="00665292" w:rsidRPr="00383106" w:rsidRDefault="00720988" w:rsidP="00665292">
      <w:pPr>
        <w:ind w:firstLine="567"/>
        <w:jc w:val="both"/>
      </w:pPr>
      <w:hyperlink w:anchor="sub_12000" w:history="1">
        <w:r w:rsidR="00665292" w:rsidRPr="00383106">
          <w:t xml:space="preserve">Приложение </w:t>
        </w:r>
      </w:hyperlink>
      <w:r w:rsidR="00665292" w:rsidRPr="00383106">
        <w:t>№ 6 - График выполнения строительно-монтажных работ (форма);</w:t>
      </w:r>
    </w:p>
    <w:p w:rsidR="00665292" w:rsidRPr="00383106" w:rsidRDefault="00720988" w:rsidP="00665292">
      <w:pPr>
        <w:ind w:firstLine="567"/>
        <w:jc w:val="both"/>
      </w:pPr>
      <w:hyperlink w:anchor="sub_12000" w:history="1">
        <w:r w:rsidR="00665292" w:rsidRPr="00383106">
          <w:t xml:space="preserve">Приложение </w:t>
        </w:r>
      </w:hyperlink>
      <w:r w:rsidR="00665292" w:rsidRPr="00383106">
        <w:t>№ 6.1 – Детализированный график выполнения строительно-монтажных работ (форма).</w:t>
      </w:r>
    </w:p>
    <w:p w:rsidR="00665292" w:rsidRPr="00383106" w:rsidRDefault="00720988" w:rsidP="00665292">
      <w:pPr>
        <w:ind w:firstLine="567"/>
        <w:jc w:val="both"/>
      </w:pPr>
      <w:hyperlink w:anchor="sub_14000" w:history="1">
        <w:r w:rsidR="00665292" w:rsidRPr="00383106">
          <w:t xml:space="preserve">Приложение </w:t>
        </w:r>
      </w:hyperlink>
      <w:r w:rsidR="00665292" w:rsidRPr="00383106">
        <w:t>№ 7 - Акт приема-передачи строительной площадки (форма);</w:t>
      </w:r>
    </w:p>
    <w:p w:rsidR="00665292" w:rsidRPr="00383106" w:rsidRDefault="00665292" w:rsidP="00665292">
      <w:pPr>
        <w:ind w:firstLine="567"/>
        <w:jc w:val="both"/>
      </w:pPr>
      <w:r w:rsidRPr="00383106">
        <w:t>Приложение № 8 -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(форма);</w:t>
      </w:r>
    </w:p>
    <w:p w:rsidR="00665292" w:rsidRPr="00383106" w:rsidRDefault="00665292" w:rsidP="00665292">
      <w:pPr>
        <w:ind w:firstLine="567"/>
        <w:jc w:val="both"/>
      </w:pPr>
      <w:r w:rsidRPr="00383106">
        <w:t xml:space="preserve">Приложение № 9 – Недельный график выполнения работ (форма); </w:t>
      </w:r>
    </w:p>
    <w:p w:rsidR="00665292" w:rsidRPr="00383106" w:rsidRDefault="00665292" w:rsidP="00665292">
      <w:pPr>
        <w:ind w:firstLine="567"/>
        <w:jc w:val="both"/>
      </w:pPr>
      <w:r w:rsidRPr="00383106">
        <w:t>Приложение № 10 – Акт сдачи-приемки законченного строительством объекта (форма);</w:t>
      </w:r>
    </w:p>
    <w:bookmarkEnd w:id="209"/>
    <w:p w:rsidR="00665292" w:rsidRPr="00383106" w:rsidRDefault="00665292" w:rsidP="00665292">
      <w:pPr>
        <w:jc w:val="both"/>
        <w:rPr>
          <w:rFonts w:eastAsia="MS Mincho"/>
        </w:rPr>
      </w:pPr>
    </w:p>
    <w:p w:rsidR="00665292" w:rsidRPr="00383106" w:rsidRDefault="00665292" w:rsidP="00665292">
      <w:pPr>
        <w:pStyle w:val="aff"/>
        <w:numPr>
          <w:ilvl w:val="0"/>
          <w:numId w:val="27"/>
        </w:numPr>
        <w:contextualSpacing w:val="0"/>
        <w:jc w:val="center"/>
        <w:rPr>
          <w:rFonts w:eastAsia="MS Mincho"/>
          <w:b/>
        </w:rPr>
      </w:pPr>
      <w:r w:rsidRPr="00383106">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48"/>
        <w:gridCol w:w="4523"/>
      </w:tblGrid>
      <w:tr w:rsidR="00665292" w:rsidRPr="00383106" w:rsidTr="00665292">
        <w:tc>
          <w:tcPr>
            <w:tcW w:w="4926" w:type="dxa"/>
            <w:shd w:val="clear" w:color="auto" w:fill="auto"/>
          </w:tcPr>
          <w:p w:rsidR="00665292" w:rsidRPr="00383106" w:rsidRDefault="00665292" w:rsidP="00665292">
            <w:r w:rsidRPr="00383106">
              <w:t xml:space="preserve">Государственный заказчик: </w:t>
            </w:r>
          </w:p>
        </w:tc>
        <w:tc>
          <w:tcPr>
            <w:tcW w:w="4927" w:type="dxa"/>
            <w:shd w:val="clear" w:color="auto" w:fill="auto"/>
          </w:tcPr>
          <w:p w:rsidR="00665292" w:rsidRPr="00383106" w:rsidRDefault="00665292" w:rsidP="00665292">
            <w:r w:rsidRPr="00383106">
              <w:t xml:space="preserve">Подрядчик: </w:t>
            </w:r>
          </w:p>
        </w:tc>
      </w:tr>
      <w:tr w:rsidR="00665292" w:rsidRPr="00383106" w:rsidTr="00665292">
        <w:tc>
          <w:tcPr>
            <w:tcW w:w="4926" w:type="dxa"/>
            <w:shd w:val="clear" w:color="auto" w:fill="auto"/>
          </w:tcPr>
          <w:p w:rsidR="00665292" w:rsidRPr="00383106" w:rsidRDefault="00665292" w:rsidP="00665292">
            <w:r w:rsidRPr="00383106">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665292" w:rsidRPr="00383106" w:rsidRDefault="00665292" w:rsidP="00665292"/>
        </w:tc>
      </w:tr>
      <w:tr w:rsidR="00665292" w:rsidRPr="00720988" w:rsidTr="00665292">
        <w:tc>
          <w:tcPr>
            <w:tcW w:w="4926" w:type="dxa"/>
            <w:shd w:val="clear" w:color="auto" w:fill="auto"/>
          </w:tcPr>
          <w:p w:rsidR="00665292" w:rsidRPr="00383106" w:rsidRDefault="00665292" w:rsidP="00665292">
            <w:pPr>
              <w:keepNext/>
              <w:contextualSpacing/>
              <w:outlineLvl w:val="0"/>
              <w:rPr>
                <w:kern w:val="1"/>
              </w:rPr>
            </w:pPr>
            <w:bookmarkStart w:id="210" w:name="_Hlk61341462"/>
            <w:r w:rsidRPr="00383106">
              <w:rPr>
                <w:kern w:val="1"/>
              </w:rPr>
              <w:t xml:space="preserve">Юридический адрес: 295048, Республика Крым, г. Симферополь, ул. </w:t>
            </w:r>
            <w:proofErr w:type="spellStart"/>
            <w:r w:rsidRPr="00383106">
              <w:rPr>
                <w:kern w:val="1"/>
              </w:rPr>
              <w:t>Трубаченко</w:t>
            </w:r>
            <w:proofErr w:type="spellEnd"/>
            <w:r w:rsidRPr="00383106">
              <w:rPr>
                <w:kern w:val="1"/>
              </w:rPr>
              <w:t>, 23 «а»</w:t>
            </w:r>
          </w:p>
          <w:p w:rsidR="00665292" w:rsidRPr="00383106" w:rsidRDefault="00665292" w:rsidP="00665292">
            <w:pPr>
              <w:pStyle w:val="aff4"/>
              <w:rPr>
                <w:rFonts w:ascii="Times New Roman" w:hAnsi="Times New Roman"/>
              </w:rPr>
            </w:pPr>
            <w:r w:rsidRPr="00383106">
              <w:rPr>
                <w:rFonts w:ascii="Times New Roman" w:hAnsi="Times New Roman"/>
              </w:rPr>
              <w:lastRenderedPageBreak/>
              <w:t>ИНН: 9102187428 КПП: 910201001</w:t>
            </w:r>
          </w:p>
          <w:p w:rsidR="00665292" w:rsidRPr="00383106" w:rsidRDefault="00665292" w:rsidP="00665292">
            <w:pPr>
              <w:pStyle w:val="aff4"/>
              <w:rPr>
                <w:rFonts w:ascii="Times New Roman" w:hAnsi="Times New Roman"/>
              </w:rPr>
            </w:pPr>
            <w:r w:rsidRPr="00383106">
              <w:rPr>
                <w:rFonts w:ascii="Times New Roman" w:hAnsi="Times New Roman"/>
              </w:rPr>
              <w:t>ОГРН: 1159102101454</w:t>
            </w:r>
          </w:p>
          <w:p w:rsidR="00665292" w:rsidRPr="00383106" w:rsidRDefault="00665292" w:rsidP="00665292">
            <w:pPr>
              <w:pStyle w:val="aff4"/>
              <w:rPr>
                <w:rFonts w:ascii="Times New Roman" w:hAnsi="Times New Roman"/>
              </w:rPr>
            </w:pPr>
            <w:r w:rsidRPr="00383106">
              <w:rPr>
                <w:rFonts w:ascii="Times New Roman" w:hAnsi="Times New Roman"/>
              </w:rPr>
              <w:t>ОКПО 00960543</w:t>
            </w:r>
          </w:p>
          <w:p w:rsidR="00665292" w:rsidRPr="00383106" w:rsidRDefault="00665292" w:rsidP="00665292">
            <w:pPr>
              <w:pStyle w:val="aff4"/>
              <w:rPr>
                <w:rFonts w:ascii="Times New Roman" w:hAnsi="Times New Roman"/>
              </w:rPr>
            </w:pPr>
            <w:r w:rsidRPr="00383106">
              <w:rPr>
                <w:rFonts w:ascii="Times New Roman" w:hAnsi="Times New Roman"/>
              </w:rPr>
              <w:t>Министерство финансов Республики Крым (ГКУ «</w:t>
            </w:r>
            <w:proofErr w:type="spellStart"/>
            <w:r w:rsidRPr="00383106">
              <w:rPr>
                <w:rFonts w:ascii="Times New Roman" w:hAnsi="Times New Roman"/>
              </w:rPr>
              <w:t>Инвестстрой</w:t>
            </w:r>
            <w:proofErr w:type="spellEnd"/>
            <w:r w:rsidRPr="00383106">
              <w:rPr>
                <w:rFonts w:ascii="Times New Roman" w:hAnsi="Times New Roman"/>
              </w:rPr>
              <w:t xml:space="preserve"> Республики Крым», л/с. 03752J47730)</w:t>
            </w:r>
          </w:p>
          <w:p w:rsidR="00665292" w:rsidRPr="00383106" w:rsidRDefault="00665292" w:rsidP="00665292">
            <w:pPr>
              <w:pStyle w:val="aff4"/>
              <w:rPr>
                <w:rFonts w:ascii="Times New Roman" w:hAnsi="Times New Roman"/>
              </w:rPr>
            </w:pPr>
            <w:r w:rsidRPr="00383106">
              <w:rPr>
                <w:rFonts w:ascii="Times New Roman" w:hAnsi="Times New Roman"/>
              </w:rPr>
              <w:t>Казначейский счет: 03221643350000007500</w:t>
            </w:r>
          </w:p>
          <w:p w:rsidR="00665292" w:rsidRPr="00383106" w:rsidRDefault="00665292" w:rsidP="00665292">
            <w:pPr>
              <w:pStyle w:val="aff4"/>
              <w:rPr>
                <w:rFonts w:ascii="Times New Roman" w:hAnsi="Times New Roman"/>
              </w:rPr>
            </w:pPr>
            <w:r w:rsidRPr="00383106">
              <w:rPr>
                <w:rFonts w:ascii="Times New Roman" w:hAnsi="Times New Roman"/>
              </w:rPr>
              <w:t>ЕКС.: 40102810645370000035</w:t>
            </w:r>
          </w:p>
          <w:p w:rsidR="00665292" w:rsidRPr="00383106" w:rsidRDefault="00665292" w:rsidP="00665292">
            <w:pPr>
              <w:pStyle w:val="aff4"/>
              <w:rPr>
                <w:rFonts w:ascii="Times New Roman" w:hAnsi="Times New Roman"/>
              </w:rPr>
            </w:pPr>
            <w:r w:rsidRPr="00383106">
              <w:rPr>
                <w:rFonts w:ascii="Times New Roman" w:hAnsi="Times New Roman"/>
              </w:rPr>
              <w:t>Банк: ОТДЕЛЕНИЕ РЕСПУБЛИКА КРЫМ БАНКА РОССИИ//УФК по Республике Крым г. Симферополь</w:t>
            </w:r>
          </w:p>
          <w:p w:rsidR="00665292" w:rsidRPr="00383106" w:rsidRDefault="00665292" w:rsidP="00665292">
            <w:pPr>
              <w:pStyle w:val="aff4"/>
              <w:rPr>
                <w:rFonts w:ascii="Times New Roman" w:hAnsi="Times New Roman"/>
                <w:lang w:val="en-US"/>
              </w:rPr>
            </w:pPr>
            <w:r w:rsidRPr="00383106">
              <w:rPr>
                <w:rFonts w:ascii="Times New Roman" w:hAnsi="Times New Roman"/>
              </w:rPr>
              <w:t>БИК</w:t>
            </w:r>
            <w:r w:rsidRPr="00383106">
              <w:rPr>
                <w:rFonts w:ascii="Times New Roman" w:hAnsi="Times New Roman"/>
                <w:lang w:val="en-US"/>
              </w:rPr>
              <w:t>: 013510002</w:t>
            </w:r>
          </w:p>
          <w:bookmarkEnd w:id="210"/>
          <w:p w:rsidR="00665292" w:rsidRPr="00383106" w:rsidRDefault="00665292" w:rsidP="00665292">
            <w:pPr>
              <w:keepNext/>
              <w:spacing w:line="252" w:lineRule="auto"/>
              <w:contextualSpacing/>
              <w:outlineLvl w:val="0"/>
              <w:rPr>
                <w:kern w:val="1"/>
                <w:lang w:val="en-US"/>
              </w:rPr>
            </w:pPr>
            <w:r w:rsidRPr="00383106">
              <w:rPr>
                <w:kern w:val="1"/>
                <w:lang w:val="en-US"/>
              </w:rPr>
              <w:t>e-mail: delo@is-rk.ru</w:t>
            </w:r>
          </w:p>
          <w:p w:rsidR="00665292" w:rsidRPr="00383106" w:rsidRDefault="00665292" w:rsidP="00665292">
            <w:pPr>
              <w:keepNext/>
              <w:spacing w:line="252" w:lineRule="auto"/>
              <w:contextualSpacing/>
              <w:outlineLvl w:val="0"/>
              <w:rPr>
                <w:lang w:val="en-US"/>
              </w:rPr>
            </w:pPr>
          </w:p>
        </w:tc>
        <w:tc>
          <w:tcPr>
            <w:tcW w:w="4927" w:type="dxa"/>
            <w:shd w:val="clear" w:color="auto" w:fill="auto"/>
          </w:tcPr>
          <w:p w:rsidR="00665292" w:rsidRPr="00383106" w:rsidRDefault="00665292" w:rsidP="00665292">
            <w:pPr>
              <w:rPr>
                <w:lang w:val="en-US"/>
              </w:rPr>
            </w:pPr>
          </w:p>
        </w:tc>
      </w:tr>
      <w:tr w:rsidR="00665292" w:rsidRPr="00383106" w:rsidTr="00665292">
        <w:tc>
          <w:tcPr>
            <w:tcW w:w="4926" w:type="dxa"/>
            <w:shd w:val="clear" w:color="auto" w:fill="auto"/>
          </w:tcPr>
          <w:p w:rsidR="00665292" w:rsidRPr="00383106" w:rsidRDefault="00665292" w:rsidP="00665292">
            <w:pPr>
              <w:rPr>
                <w:lang w:val="en-US"/>
              </w:rPr>
            </w:pPr>
            <w:bookmarkStart w:id="211" w:name="_Hlk3720860"/>
          </w:p>
          <w:p w:rsidR="00665292" w:rsidRPr="00383106" w:rsidRDefault="00665292" w:rsidP="00665292">
            <w:r w:rsidRPr="00383106">
              <w:t xml:space="preserve">Генеральный директор </w:t>
            </w:r>
          </w:p>
          <w:p w:rsidR="00665292" w:rsidRPr="00383106" w:rsidRDefault="00665292" w:rsidP="00665292">
            <w:r w:rsidRPr="00383106">
              <w:t>ГКУ «</w:t>
            </w:r>
            <w:proofErr w:type="spellStart"/>
            <w:r w:rsidRPr="00383106">
              <w:t>Инвестстрой</w:t>
            </w:r>
            <w:proofErr w:type="spellEnd"/>
            <w:r w:rsidRPr="00383106">
              <w:t xml:space="preserve"> Республики Крым» </w:t>
            </w:r>
          </w:p>
          <w:p w:rsidR="00665292" w:rsidRPr="00383106" w:rsidRDefault="00665292" w:rsidP="00665292"/>
          <w:p w:rsidR="00665292" w:rsidRPr="00383106" w:rsidRDefault="00665292" w:rsidP="00665292">
            <w:r w:rsidRPr="00383106">
              <w:t>_______________________/А.В. Титов</w:t>
            </w:r>
          </w:p>
          <w:p w:rsidR="00665292" w:rsidRPr="00383106" w:rsidRDefault="00665292" w:rsidP="00665292">
            <w:proofErr w:type="spellStart"/>
            <w:r w:rsidRPr="00383106">
              <w:t>мп</w:t>
            </w:r>
            <w:proofErr w:type="spellEnd"/>
          </w:p>
          <w:p w:rsidR="00665292" w:rsidRPr="00383106" w:rsidRDefault="00665292" w:rsidP="00665292"/>
        </w:tc>
        <w:tc>
          <w:tcPr>
            <w:tcW w:w="4927" w:type="dxa"/>
            <w:shd w:val="clear" w:color="auto" w:fill="auto"/>
          </w:tcPr>
          <w:p w:rsidR="00665292" w:rsidRPr="00383106" w:rsidRDefault="00665292" w:rsidP="00665292"/>
          <w:p w:rsidR="00665292" w:rsidRPr="00383106" w:rsidRDefault="00665292" w:rsidP="00665292"/>
          <w:p w:rsidR="00665292" w:rsidRPr="00383106" w:rsidRDefault="00665292" w:rsidP="00665292"/>
          <w:p w:rsidR="00665292" w:rsidRPr="00383106" w:rsidRDefault="00665292" w:rsidP="00665292"/>
          <w:p w:rsidR="00665292" w:rsidRPr="00383106" w:rsidRDefault="00665292" w:rsidP="00665292">
            <w:r w:rsidRPr="00383106">
              <w:t>__________________________/ ______________</w:t>
            </w:r>
          </w:p>
          <w:p w:rsidR="00665292" w:rsidRPr="00383106" w:rsidRDefault="00665292" w:rsidP="00665292">
            <w:proofErr w:type="spellStart"/>
            <w:r w:rsidRPr="00383106">
              <w:t>мп</w:t>
            </w:r>
            <w:proofErr w:type="spellEnd"/>
          </w:p>
        </w:tc>
      </w:tr>
      <w:bookmarkEnd w:id="211"/>
    </w:tbl>
    <w:p w:rsidR="00665292" w:rsidRPr="00383106" w:rsidRDefault="00665292" w:rsidP="00665292"/>
    <w:p w:rsidR="00665292" w:rsidRPr="00383106" w:rsidRDefault="00665292" w:rsidP="00665292">
      <w:r w:rsidRPr="00383106">
        <w:br w:type="page"/>
      </w:r>
    </w:p>
    <w:p w:rsidR="00665292" w:rsidRPr="00383106" w:rsidRDefault="00665292" w:rsidP="00665292">
      <w:pPr>
        <w:ind w:left="4678"/>
        <w:jc w:val="right"/>
        <w:outlineLvl w:val="0"/>
      </w:pPr>
      <w:r w:rsidRPr="00383106">
        <w:lastRenderedPageBreak/>
        <w:t>Приложение №1</w:t>
      </w:r>
    </w:p>
    <w:p w:rsidR="00665292" w:rsidRPr="00383106" w:rsidRDefault="00665292" w:rsidP="00665292">
      <w:pPr>
        <w:ind w:left="4678"/>
        <w:jc w:val="right"/>
      </w:pPr>
      <w:r w:rsidRPr="00383106">
        <w:t>к Государственному контракту</w:t>
      </w:r>
    </w:p>
    <w:p w:rsidR="00665292" w:rsidRPr="00383106" w:rsidRDefault="00665292" w:rsidP="00665292">
      <w:pPr>
        <w:ind w:left="4678"/>
        <w:jc w:val="right"/>
      </w:pPr>
      <w:r w:rsidRPr="00383106">
        <w:t>от «__</w:t>
      </w:r>
      <w:proofErr w:type="gramStart"/>
      <w:r w:rsidRPr="00383106">
        <w:t>_»_</w:t>
      </w:r>
      <w:proofErr w:type="gramEnd"/>
      <w:r w:rsidRPr="00383106">
        <w:t>__________2021 г. №__________</w:t>
      </w:r>
    </w:p>
    <w:p w:rsidR="00665292" w:rsidRPr="00383106" w:rsidRDefault="00665292" w:rsidP="00665292">
      <w:pPr>
        <w:jc w:val="center"/>
      </w:pPr>
    </w:p>
    <w:p w:rsidR="00665292" w:rsidRPr="00383106" w:rsidRDefault="00665292" w:rsidP="00665292">
      <w:pPr>
        <w:ind w:firstLine="720"/>
        <w:jc w:val="center"/>
        <w:rPr>
          <w:b/>
          <w:bCs/>
          <w:sz w:val="28"/>
          <w:szCs w:val="28"/>
        </w:rPr>
      </w:pPr>
      <w:r w:rsidRPr="00383106">
        <w:rPr>
          <w:b/>
          <w:bCs/>
          <w:sz w:val="28"/>
          <w:szCs w:val="28"/>
        </w:rPr>
        <w:t>Задание на проектирование объекта капитального строительства</w:t>
      </w:r>
    </w:p>
    <w:p w:rsidR="00665292" w:rsidRPr="00383106" w:rsidRDefault="00665292" w:rsidP="00665292">
      <w:pPr>
        <w:jc w:val="center"/>
        <w:rPr>
          <w:bCs/>
          <w:sz w:val="28"/>
          <w:szCs w:val="28"/>
        </w:rPr>
      </w:pPr>
      <w:r w:rsidRPr="00383106">
        <w:rPr>
          <w:bCs/>
          <w:iCs/>
          <w:sz w:val="28"/>
          <w:szCs w:val="28"/>
        </w:rPr>
        <w:t>Строительство сетей водоснабжения ул. </w:t>
      </w:r>
      <w:proofErr w:type="spellStart"/>
      <w:r w:rsidRPr="00383106">
        <w:rPr>
          <w:bCs/>
          <w:iCs/>
          <w:sz w:val="28"/>
          <w:szCs w:val="28"/>
        </w:rPr>
        <w:t>Кунешли</w:t>
      </w:r>
      <w:proofErr w:type="spellEnd"/>
      <w:r w:rsidRPr="00383106">
        <w:rPr>
          <w:bCs/>
          <w:iCs/>
          <w:sz w:val="28"/>
          <w:szCs w:val="28"/>
        </w:rPr>
        <w:t xml:space="preserve"> с. </w:t>
      </w:r>
      <w:proofErr w:type="spellStart"/>
      <w:r w:rsidRPr="00383106">
        <w:rPr>
          <w:bCs/>
          <w:iCs/>
          <w:sz w:val="28"/>
          <w:szCs w:val="28"/>
        </w:rPr>
        <w:t>Левадки</w:t>
      </w:r>
      <w:proofErr w:type="spellEnd"/>
      <w:r w:rsidRPr="00383106">
        <w:rPr>
          <w:bCs/>
          <w:iCs/>
          <w:sz w:val="28"/>
          <w:szCs w:val="28"/>
        </w:rPr>
        <w:t xml:space="preserve"> Симферопольского района </w:t>
      </w:r>
    </w:p>
    <w:p w:rsidR="00665292" w:rsidRPr="00383106" w:rsidRDefault="00665292" w:rsidP="00665292">
      <w:pPr>
        <w:pBdr>
          <w:top w:val="single" w:sz="4" w:space="1" w:color="auto"/>
        </w:pBdr>
        <w:ind w:firstLine="720"/>
        <w:jc w:val="center"/>
        <w:rPr>
          <w:sz w:val="28"/>
          <w:szCs w:val="28"/>
          <w:vertAlign w:val="superscript"/>
        </w:rPr>
      </w:pPr>
      <w:r w:rsidRPr="00383106">
        <w:rPr>
          <w:sz w:val="28"/>
          <w:szCs w:val="28"/>
          <w:vertAlign w:val="superscript"/>
        </w:rPr>
        <w:t>(наименование и адрес (местоположение) объекта капитального строительства (далее - объект)</w:t>
      </w: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pPr>
        <w:jc w:val="center"/>
        <w:outlineLvl w:val="0"/>
      </w:pPr>
    </w:p>
    <w:p w:rsidR="00665292" w:rsidRPr="00383106" w:rsidRDefault="00665292" w:rsidP="00665292"/>
    <w:tbl>
      <w:tblPr>
        <w:tblStyle w:val="af5"/>
        <w:tblW w:w="0" w:type="auto"/>
        <w:tblLook w:val="04A0" w:firstRow="1" w:lastRow="0" w:firstColumn="1" w:lastColumn="0" w:noHBand="0" w:noVBand="1"/>
      </w:tblPr>
      <w:tblGrid>
        <w:gridCol w:w="4299"/>
        <w:gridCol w:w="4762"/>
      </w:tblGrid>
      <w:tr w:rsidR="00665292" w:rsidRPr="00383106" w:rsidTr="00665292">
        <w:tc>
          <w:tcPr>
            <w:tcW w:w="5097" w:type="dxa"/>
          </w:tcPr>
          <w:p w:rsidR="00665292" w:rsidRPr="00383106" w:rsidRDefault="00665292" w:rsidP="00665292">
            <w:pPr>
              <w:contextualSpacing/>
            </w:pPr>
            <w:r w:rsidRPr="00383106">
              <w:t>Государственный заказчик:</w:t>
            </w:r>
          </w:p>
          <w:p w:rsidR="00665292" w:rsidRPr="00383106" w:rsidRDefault="00665292" w:rsidP="00665292">
            <w:pPr>
              <w:contextualSpacing/>
            </w:pPr>
          </w:p>
          <w:p w:rsidR="00665292" w:rsidRPr="00383106" w:rsidRDefault="00665292" w:rsidP="00665292">
            <w:pPr>
              <w:contextualSpacing/>
            </w:pPr>
            <w:r w:rsidRPr="00383106">
              <w:t>_________________/А.В. Титов</w:t>
            </w:r>
          </w:p>
          <w:p w:rsidR="00665292" w:rsidRPr="00383106" w:rsidRDefault="00665292" w:rsidP="00665292">
            <w:pPr>
              <w:contextualSpacing/>
            </w:pPr>
            <w:r w:rsidRPr="00383106">
              <w:t>М.П.</w:t>
            </w:r>
          </w:p>
        </w:tc>
        <w:tc>
          <w:tcPr>
            <w:tcW w:w="5097" w:type="dxa"/>
          </w:tcPr>
          <w:p w:rsidR="00665292" w:rsidRPr="00383106" w:rsidRDefault="00665292" w:rsidP="00665292">
            <w:pPr>
              <w:contextualSpacing/>
            </w:pPr>
            <w:r w:rsidRPr="00383106">
              <w:t>Подрядчик: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p w:rsidR="00665292" w:rsidRPr="00383106" w:rsidRDefault="00665292" w:rsidP="00665292"/>
    <w:p w:rsidR="00665292" w:rsidRPr="00383106" w:rsidRDefault="00665292" w:rsidP="00665292">
      <w:pPr>
        <w:keepNext/>
        <w:contextualSpacing/>
        <w:jc w:val="center"/>
        <w:outlineLvl w:val="0"/>
        <w:rPr>
          <w:kern w:val="1"/>
        </w:rPr>
      </w:pPr>
    </w:p>
    <w:p w:rsidR="00665292" w:rsidRPr="00383106" w:rsidRDefault="00665292" w:rsidP="00665292">
      <w:pPr>
        <w:keepNext/>
        <w:contextualSpacing/>
        <w:jc w:val="center"/>
        <w:outlineLvl w:val="0"/>
        <w:rPr>
          <w:kern w:val="1"/>
        </w:rPr>
        <w:sectPr w:rsidR="00665292" w:rsidRPr="00383106" w:rsidSect="00665292">
          <w:pgSz w:w="11906" w:h="16838" w:code="9"/>
          <w:pgMar w:top="1134" w:right="1134" w:bottom="1134" w:left="1701" w:header="0" w:footer="284" w:gutter="0"/>
          <w:cols w:space="720"/>
          <w:docGrid w:linePitch="360"/>
        </w:sectPr>
      </w:pPr>
    </w:p>
    <w:p w:rsidR="00665292" w:rsidRPr="00383106" w:rsidRDefault="00665292" w:rsidP="00665292">
      <w:pPr>
        <w:ind w:left="8789"/>
        <w:contextualSpacing/>
        <w:jc w:val="right"/>
        <w:outlineLvl w:val="0"/>
      </w:pPr>
      <w:r w:rsidRPr="00383106">
        <w:lastRenderedPageBreak/>
        <w:t>Приложение №2</w:t>
      </w:r>
    </w:p>
    <w:p w:rsidR="00665292" w:rsidRPr="00383106" w:rsidRDefault="00665292" w:rsidP="00665292">
      <w:pPr>
        <w:ind w:left="4678"/>
        <w:jc w:val="right"/>
      </w:pPr>
      <w:r w:rsidRPr="00383106">
        <w:t>к Государственному контракту</w:t>
      </w:r>
    </w:p>
    <w:p w:rsidR="00665292" w:rsidRPr="00383106" w:rsidRDefault="00665292" w:rsidP="00665292">
      <w:pPr>
        <w:jc w:val="right"/>
        <w:outlineLvl w:val="0"/>
      </w:pPr>
      <w:r w:rsidRPr="00383106">
        <w:t>от «__</w:t>
      </w:r>
      <w:proofErr w:type="gramStart"/>
      <w:r w:rsidRPr="00383106">
        <w:t>_»_</w:t>
      </w:r>
      <w:proofErr w:type="gramEnd"/>
      <w:r w:rsidRPr="00383106">
        <w:t>__________2021 г. №__________</w:t>
      </w:r>
    </w:p>
    <w:p w:rsidR="00665292" w:rsidRPr="00383106" w:rsidRDefault="00665292" w:rsidP="00665292">
      <w:pPr>
        <w:jc w:val="center"/>
        <w:outlineLvl w:val="0"/>
      </w:pPr>
    </w:p>
    <w:p w:rsidR="00665292" w:rsidRPr="00383106" w:rsidRDefault="00665292" w:rsidP="00665292">
      <w:pPr>
        <w:jc w:val="center"/>
        <w:outlineLvl w:val="0"/>
      </w:pPr>
      <w:r w:rsidRPr="00383106">
        <w:t>График выполнения работ</w:t>
      </w:r>
    </w:p>
    <w:p w:rsidR="00665292" w:rsidRPr="00383106" w:rsidRDefault="00665292" w:rsidP="00665292">
      <w:pPr>
        <w:jc w:val="center"/>
        <w:rPr>
          <w:b/>
        </w:rPr>
      </w:pPr>
      <w:r w:rsidRPr="00383106">
        <w:rPr>
          <w:b/>
        </w:rPr>
        <w:t>на выполнение проектно-изыскательских по объекту:</w:t>
      </w:r>
    </w:p>
    <w:p w:rsidR="00665292" w:rsidRPr="00383106" w:rsidRDefault="00665292" w:rsidP="00665292">
      <w:pPr>
        <w:jc w:val="center"/>
        <w:rPr>
          <w:b/>
        </w:rPr>
      </w:pPr>
      <w:r w:rsidRPr="00383106">
        <w:rPr>
          <w:b/>
        </w:rPr>
        <w:t xml:space="preserve"> «</w:t>
      </w:r>
      <w:r w:rsidRPr="00383106">
        <w:rPr>
          <w:b/>
          <w:bCs/>
          <w:iCs/>
        </w:rPr>
        <w:t>Строительство сетей водоснабжения ул. </w:t>
      </w:r>
      <w:proofErr w:type="spellStart"/>
      <w:r w:rsidRPr="00383106">
        <w:rPr>
          <w:b/>
          <w:bCs/>
          <w:iCs/>
        </w:rPr>
        <w:t>Кунешли</w:t>
      </w:r>
      <w:proofErr w:type="spellEnd"/>
      <w:r w:rsidRPr="00383106">
        <w:rPr>
          <w:b/>
          <w:bCs/>
          <w:iCs/>
        </w:rPr>
        <w:t xml:space="preserve"> с. </w:t>
      </w:r>
      <w:proofErr w:type="spellStart"/>
      <w:r w:rsidRPr="00383106">
        <w:rPr>
          <w:b/>
          <w:bCs/>
          <w:iCs/>
        </w:rPr>
        <w:t>Левадки</w:t>
      </w:r>
      <w:proofErr w:type="spellEnd"/>
      <w:r w:rsidRPr="00383106">
        <w:rPr>
          <w:b/>
          <w:bCs/>
          <w:iCs/>
        </w:rPr>
        <w:t xml:space="preserve"> Симферопольского района</w:t>
      </w:r>
      <w:r w:rsidRPr="00383106">
        <w:rPr>
          <w:b/>
        </w:rPr>
        <w:t>»</w:t>
      </w:r>
    </w:p>
    <w:p w:rsidR="00665292" w:rsidRPr="00383106" w:rsidRDefault="00665292" w:rsidP="00665292">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665292" w:rsidRPr="00383106" w:rsidTr="00665292">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pPr>
              <w:jc w:val="center"/>
            </w:pPr>
            <w:r w:rsidRPr="00383106">
              <w:t xml:space="preserve">№ </w:t>
            </w:r>
          </w:p>
          <w:p w:rsidR="00665292" w:rsidRPr="00383106" w:rsidRDefault="00665292" w:rsidP="00665292">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5292" w:rsidRPr="00383106" w:rsidRDefault="00665292" w:rsidP="00665292">
            <w:pPr>
              <w:jc w:val="center"/>
            </w:pPr>
            <w:r w:rsidRPr="00383106">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5292" w:rsidRPr="00383106" w:rsidRDefault="00665292" w:rsidP="00665292">
            <w:pPr>
              <w:jc w:val="center"/>
            </w:pPr>
            <w:r w:rsidRPr="0038310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5292" w:rsidRPr="00383106" w:rsidRDefault="00665292" w:rsidP="00665292">
            <w:pPr>
              <w:jc w:val="center"/>
            </w:pPr>
            <w:r w:rsidRPr="00383106">
              <w:t>Документ, подтверждающий выполнение</w:t>
            </w:r>
          </w:p>
        </w:tc>
      </w:tr>
      <w:tr w:rsidR="00665292" w:rsidRPr="00383106" w:rsidTr="00665292">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65292" w:rsidRPr="00383106" w:rsidRDefault="00665292" w:rsidP="00665292">
            <w:pPr>
              <w:jc w:val="center"/>
            </w:pPr>
            <w:r w:rsidRPr="0038310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665292" w:rsidRPr="00383106" w:rsidRDefault="00665292" w:rsidP="00665292">
            <w:pPr>
              <w:ind w:left="9" w:right="107"/>
            </w:pPr>
            <w:r w:rsidRPr="00383106">
              <w:t>Выполнение инженерных изысканий,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r w:rsidRPr="00383106">
              <w:t>в течение 80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665292" w:rsidRPr="00383106" w:rsidRDefault="00665292" w:rsidP="00665292">
            <w:r w:rsidRPr="00383106">
              <w:t>Акт передачи результатов инженерных изысканий</w:t>
            </w:r>
          </w:p>
        </w:tc>
      </w:tr>
      <w:tr w:rsidR="00665292" w:rsidRPr="00383106" w:rsidTr="00665292">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65292" w:rsidRPr="00383106" w:rsidRDefault="00665292" w:rsidP="00665292">
            <w:pPr>
              <w:jc w:val="center"/>
            </w:pPr>
            <w:r w:rsidRPr="00383106">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pPr>
              <w:ind w:left="9" w:right="107"/>
            </w:pPr>
            <w:r w:rsidRPr="00383106">
              <w:t>Разработка проектной документации,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r w:rsidRPr="00383106">
              <w:t>в течение 105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r w:rsidRPr="00383106">
              <w:t xml:space="preserve">Акт передачи проектной документации </w:t>
            </w:r>
          </w:p>
        </w:tc>
      </w:tr>
      <w:tr w:rsidR="00665292" w:rsidRPr="00383106" w:rsidTr="00665292">
        <w:trPr>
          <w:trHeight w:val="2840"/>
        </w:trPr>
        <w:tc>
          <w:tcPr>
            <w:tcW w:w="689" w:type="dxa"/>
            <w:tcBorders>
              <w:top w:val="single" w:sz="6" w:space="0" w:color="000000"/>
              <w:left w:val="single" w:sz="4" w:space="0" w:color="auto"/>
              <w:right w:val="single" w:sz="6" w:space="0" w:color="000000"/>
            </w:tcBorders>
            <w:shd w:val="clear" w:color="auto" w:fill="FFFFFF"/>
            <w:vAlign w:val="center"/>
          </w:tcPr>
          <w:p w:rsidR="00665292" w:rsidRPr="00383106" w:rsidRDefault="00665292" w:rsidP="00665292">
            <w:pPr>
              <w:jc w:val="center"/>
            </w:pPr>
            <w:r w:rsidRPr="00383106">
              <w:t>3</w:t>
            </w:r>
          </w:p>
          <w:p w:rsidR="00665292" w:rsidRPr="00383106" w:rsidRDefault="00665292" w:rsidP="00665292">
            <w:pPr>
              <w:jc w:val="center"/>
            </w:pPr>
          </w:p>
        </w:tc>
        <w:tc>
          <w:tcPr>
            <w:tcW w:w="6958" w:type="dxa"/>
            <w:tcBorders>
              <w:top w:val="single" w:sz="6" w:space="0" w:color="000000"/>
              <w:left w:val="single" w:sz="6" w:space="0" w:color="000000"/>
              <w:right w:val="single" w:sz="6" w:space="0" w:color="000000"/>
            </w:tcBorders>
            <w:shd w:val="clear" w:color="auto" w:fill="FFFFFF"/>
          </w:tcPr>
          <w:p w:rsidR="00665292" w:rsidRPr="00383106" w:rsidRDefault="00665292" w:rsidP="00665292">
            <w:pPr>
              <w:ind w:left="9" w:right="107"/>
            </w:pPr>
            <w:r w:rsidRPr="00383106">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right w:val="single" w:sz="6" w:space="0" w:color="000000"/>
            </w:tcBorders>
            <w:shd w:val="clear" w:color="auto" w:fill="FFFFFF"/>
          </w:tcPr>
          <w:p w:rsidR="00665292" w:rsidRPr="00383106" w:rsidRDefault="00665292" w:rsidP="00665292">
            <w:r w:rsidRPr="00383106">
              <w:t>в течение 200 календарных дней с момента заключения Контракта</w:t>
            </w:r>
          </w:p>
        </w:tc>
        <w:tc>
          <w:tcPr>
            <w:tcW w:w="3119" w:type="dxa"/>
            <w:tcBorders>
              <w:top w:val="single" w:sz="6" w:space="0" w:color="000000"/>
              <w:left w:val="single" w:sz="6" w:space="0" w:color="000000"/>
              <w:right w:val="single" w:sz="6" w:space="0" w:color="000000"/>
            </w:tcBorders>
            <w:shd w:val="clear" w:color="auto" w:fill="FFFFFF"/>
          </w:tcPr>
          <w:p w:rsidR="00665292" w:rsidRPr="00383106" w:rsidRDefault="00665292" w:rsidP="00665292">
            <w:r w:rsidRPr="00383106">
              <w:t>Положительное заключение государственной экспертизы, Акт передачи результатов инженерных изысканий и проектной документации,</w:t>
            </w:r>
            <w:r w:rsidRPr="00383106">
              <w:br/>
              <w:t xml:space="preserve"> акт сдачи-приемки выполненных работ</w:t>
            </w:r>
          </w:p>
        </w:tc>
      </w:tr>
      <w:tr w:rsidR="00665292" w:rsidRPr="00383106" w:rsidTr="00665292">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665292" w:rsidRPr="00383106" w:rsidRDefault="00665292" w:rsidP="00665292">
            <w:pPr>
              <w:jc w:val="center"/>
            </w:pPr>
            <w:r w:rsidRPr="00383106">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pPr>
              <w:ind w:left="9" w:right="107"/>
            </w:pPr>
            <w:r w:rsidRPr="00383106">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r w:rsidRPr="00383106">
              <w:t>в течение 230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665292" w:rsidRPr="00383106" w:rsidRDefault="00665292" w:rsidP="00665292">
            <w:r w:rsidRPr="00383106">
              <w:t>Акт передачи рабочей документации, акт сдачи-приемки выполненных работ</w:t>
            </w:r>
          </w:p>
        </w:tc>
      </w:tr>
    </w:tbl>
    <w:p w:rsidR="00665292" w:rsidRPr="00383106" w:rsidRDefault="00665292" w:rsidP="00665292">
      <w:pPr>
        <w:contextualSpacing/>
        <w:rPr>
          <w:b/>
          <w:bCs/>
        </w:rPr>
      </w:pPr>
    </w:p>
    <w:tbl>
      <w:tblPr>
        <w:tblStyle w:val="af5"/>
        <w:tblW w:w="0" w:type="auto"/>
        <w:tblLook w:val="04A0" w:firstRow="1" w:lastRow="0" w:firstColumn="1" w:lastColumn="0" w:noHBand="0" w:noVBand="1"/>
      </w:tblPr>
      <w:tblGrid>
        <w:gridCol w:w="5097"/>
        <w:gridCol w:w="6380"/>
      </w:tblGrid>
      <w:tr w:rsidR="00665292" w:rsidRPr="00383106" w:rsidTr="00665292">
        <w:tc>
          <w:tcPr>
            <w:tcW w:w="5097" w:type="dxa"/>
          </w:tcPr>
          <w:p w:rsidR="00665292" w:rsidRPr="00383106" w:rsidRDefault="00665292" w:rsidP="00665292">
            <w:pPr>
              <w:contextualSpacing/>
            </w:pPr>
            <w:r w:rsidRPr="00383106">
              <w:t>Государственный заказчик:</w:t>
            </w:r>
          </w:p>
          <w:p w:rsidR="00665292" w:rsidRPr="00383106" w:rsidRDefault="00665292" w:rsidP="00665292">
            <w:pPr>
              <w:contextualSpacing/>
            </w:pPr>
          </w:p>
          <w:p w:rsidR="00665292" w:rsidRPr="00383106" w:rsidRDefault="00665292" w:rsidP="00665292">
            <w:pPr>
              <w:contextualSpacing/>
            </w:pPr>
            <w:r w:rsidRPr="00383106">
              <w:t>_________________/А.В. Титов</w:t>
            </w:r>
          </w:p>
          <w:p w:rsidR="00665292" w:rsidRPr="00383106" w:rsidRDefault="00665292" w:rsidP="00665292">
            <w:pPr>
              <w:contextualSpacing/>
            </w:pPr>
            <w:r w:rsidRPr="00383106">
              <w:t>М.П.</w:t>
            </w:r>
          </w:p>
        </w:tc>
        <w:tc>
          <w:tcPr>
            <w:tcW w:w="6380" w:type="dxa"/>
          </w:tcPr>
          <w:p w:rsidR="00665292" w:rsidRPr="00383106" w:rsidRDefault="00665292" w:rsidP="00665292">
            <w:pPr>
              <w:contextualSpacing/>
            </w:pPr>
            <w:r w:rsidRPr="00383106">
              <w:t>Подрядчик: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p w:rsidR="00665292" w:rsidRPr="00383106" w:rsidRDefault="00665292" w:rsidP="00665292">
      <w:pPr>
        <w:autoSpaceDE w:val="0"/>
        <w:contextualSpacing/>
        <w:rPr>
          <w:bCs/>
        </w:rPr>
      </w:pPr>
    </w:p>
    <w:p w:rsidR="00665292" w:rsidRPr="00383106" w:rsidRDefault="00665292" w:rsidP="00665292">
      <w:pPr>
        <w:tabs>
          <w:tab w:val="left" w:leader="underscore" w:pos="4337"/>
        </w:tabs>
        <w:contextualSpacing/>
        <w:rPr>
          <w:rFonts w:eastAsia="Arial"/>
          <w:b/>
          <w:spacing w:val="20"/>
          <w:shd w:val="clear" w:color="auto" w:fill="FFFFFF"/>
        </w:rPr>
      </w:pPr>
    </w:p>
    <w:p w:rsidR="00665292" w:rsidRPr="00383106" w:rsidRDefault="00665292" w:rsidP="00665292">
      <w:pPr>
        <w:ind w:left="10065"/>
        <w:contextualSpacing/>
        <w:jc w:val="center"/>
        <w:rPr>
          <w:rFonts w:eastAsia="Arial"/>
          <w:bCs/>
          <w:spacing w:val="20"/>
          <w:shd w:val="clear" w:color="auto" w:fill="FFFFFF"/>
        </w:rPr>
        <w:sectPr w:rsidR="00665292" w:rsidRPr="00383106" w:rsidSect="00665292">
          <w:headerReference w:type="even" r:id="rId55"/>
          <w:headerReference w:type="default" r:id="rId56"/>
          <w:footerReference w:type="even" r:id="rId57"/>
          <w:footerReference w:type="default" r:id="rId58"/>
          <w:headerReference w:type="first" r:id="rId59"/>
          <w:footerReference w:type="first" r:id="rId60"/>
          <w:pgSz w:w="16838" w:h="11906" w:orient="landscape"/>
          <w:pgMar w:top="868" w:right="680" w:bottom="992" w:left="1134" w:header="397" w:footer="431" w:gutter="0"/>
          <w:cols w:space="720"/>
          <w:titlePg/>
          <w:docGrid w:linePitch="360"/>
        </w:sectPr>
      </w:pPr>
    </w:p>
    <w:p w:rsidR="00665292" w:rsidRPr="00383106" w:rsidRDefault="00665292" w:rsidP="00665292">
      <w:pPr>
        <w:ind w:left="4678"/>
        <w:jc w:val="right"/>
        <w:outlineLvl w:val="0"/>
      </w:pPr>
      <w:bookmarkStart w:id="212" w:name="_Hlk532296725"/>
      <w:r w:rsidRPr="00383106">
        <w:lastRenderedPageBreak/>
        <w:t>Приложение № 3</w:t>
      </w:r>
    </w:p>
    <w:p w:rsidR="00665292" w:rsidRPr="00383106" w:rsidRDefault="00665292" w:rsidP="00665292">
      <w:pPr>
        <w:ind w:left="4678"/>
        <w:jc w:val="right"/>
      </w:pPr>
      <w:r w:rsidRPr="00383106">
        <w:t>к Государственному контракту</w:t>
      </w:r>
    </w:p>
    <w:p w:rsidR="00665292" w:rsidRPr="00383106" w:rsidRDefault="00665292" w:rsidP="00665292">
      <w:pPr>
        <w:tabs>
          <w:tab w:val="left" w:leader="underscore" w:pos="4337"/>
        </w:tabs>
        <w:contextualSpacing/>
        <w:jc w:val="right"/>
        <w:rPr>
          <w:rFonts w:eastAsia="Calibri"/>
          <w:spacing w:val="-8"/>
        </w:rPr>
      </w:pPr>
      <w:r w:rsidRPr="00383106">
        <w:t>от «__</w:t>
      </w:r>
      <w:proofErr w:type="gramStart"/>
      <w:r w:rsidRPr="00383106">
        <w:t>_»_</w:t>
      </w:r>
      <w:proofErr w:type="gramEnd"/>
      <w:r w:rsidRPr="00383106">
        <w:t>__________2021 г. №__________</w:t>
      </w:r>
    </w:p>
    <w:p w:rsidR="00665292" w:rsidRPr="00383106" w:rsidRDefault="00665292" w:rsidP="00665292">
      <w:pPr>
        <w:tabs>
          <w:tab w:val="left" w:leader="underscore" w:pos="4337"/>
        </w:tabs>
        <w:contextualSpacing/>
        <w:jc w:val="right"/>
        <w:outlineLvl w:val="0"/>
        <w:rPr>
          <w:rFonts w:eastAsia="Calibri"/>
          <w:spacing w:val="-8"/>
        </w:rPr>
      </w:pPr>
      <w:r w:rsidRPr="00383106">
        <w:rPr>
          <w:rFonts w:eastAsia="Calibri"/>
          <w:spacing w:val="-8"/>
        </w:rPr>
        <w:t>Форма</w:t>
      </w:r>
    </w:p>
    <w:p w:rsidR="00665292" w:rsidRPr="00383106" w:rsidRDefault="00665292" w:rsidP="00665292">
      <w:pPr>
        <w:tabs>
          <w:tab w:val="left" w:leader="underscore" w:pos="4337"/>
        </w:tabs>
        <w:contextualSpacing/>
        <w:jc w:val="center"/>
        <w:rPr>
          <w:rFonts w:eastAsia="Calibri"/>
        </w:rPr>
      </w:pPr>
      <w:r w:rsidRPr="00383106">
        <w:rPr>
          <w:rFonts w:eastAsia="Calibri"/>
        </w:rPr>
        <w:t>Акт № ______</w:t>
      </w:r>
    </w:p>
    <w:p w:rsidR="00665292" w:rsidRPr="00383106" w:rsidRDefault="00665292" w:rsidP="00665292">
      <w:pPr>
        <w:tabs>
          <w:tab w:val="left" w:leader="underscore" w:pos="4337"/>
        </w:tabs>
        <w:contextualSpacing/>
        <w:jc w:val="center"/>
      </w:pPr>
      <w:r w:rsidRPr="00383106">
        <w:t xml:space="preserve">передачи документации (результатов инженерных изысканий) </w:t>
      </w:r>
    </w:p>
    <w:p w:rsidR="00665292" w:rsidRPr="00383106" w:rsidRDefault="00665292" w:rsidP="00665292">
      <w:pPr>
        <w:jc w:val="center"/>
        <w:rPr>
          <w:rFonts w:eastAsia="Calibri"/>
        </w:rPr>
      </w:pPr>
      <w:r w:rsidRPr="00383106">
        <w:rPr>
          <w:rFonts w:eastAsia="Calibri"/>
        </w:rPr>
        <w:t>по государственному контракту от «__</w:t>
      </w:r>
      <w:proofErr w:type="gramStart"/>
      <w:r w:rsidRPr="00383106">
        <w:rPr>
          <w:rFonts w:eastAsia="Calibri"/>
        </w:rPr>
        <w:t>_»_</w:t>
      </w:r>
      <w:proofErr w:type="gramEnd"/>
      <w:r w:rsidRPr="00383106">
        <w:rPr>
          <w:rFonts w:eastAsia="Calibri"/>
        </w:rPr>
        <w:t xml:space="preserve">___________20__г. № ____________________ </w:t>
      </w:r>
    </w:p>
    <w:p w:rsidR="00665292" w:rsidRPr="00383106" w:rsidRDefault="00665292" w:rsidP="00665292">
      <w:pPr>
        <w:jc w:val="center"/>
        <w:rPr>
          <w:b/>
        </w:rPr>
      </w:pPr>
      <w:r w:rsidRPr="00383106">
        <w:rPr>
          <w:b/>
          <w:bCs/>
        </w:rPr>
        <w:t xml:space="preserve"> на выполнение проектно-изыскательских по объекту:</w:t>
      </w:r>
    </w:p>
    <w:p w:rsidR="00665292" w:rsidRPr="00383106" w:rsidRDefault="00665292" w:rsidP="00665292">
      <w:pPr>
        <w:jc w:val="center"/>
        <w:rPr>
          <w:b/>
        </w:rPr>
      </w:pPr>
      <w:r w:rsidRPr="00383106">
        <w:rPr>
          <w:b/>
        </w:rPr>
        <w:t xml:space="preserve"> «_______________________________»</w:t>
      </w:r>
    </w:p>
    <w:p w:rsidR="00665292" w:rsidRPr="00383106" w:rsidRDefault="00665292" w:rsidP="00665292">
      <w:pPr>
        <w:tabs>
          <w:tab w:val="left" w:leader="underscore" w:pos="4337"/>
        </w:tabs>
        <w:contextualSpacing/>
        <w:jc w:val="center"/>
      </w:pPr>
    </w:p>
    <w:p w:rsidR="00665292" w:rsidRPr="00383106" w:rsidRDefault="00665292" w:rsidP="00665292">
      <w:pPr>
        <w:ind w:firstLine="709"/>
        <w:contextualSpacing/>
      </w:pPr>
      <w:r w:rsidRPr="00383106">
        <w:rPr>
          <w:b/>
        </w:rPr>
        <w:t>«Государственный заказчик»</w:t>
      </w:r>
      <w:r w:rsidRPr="00383106">
        <w:t xml:space="preserve">, в лице </w:t>
      </w:r>
      <w:r w:rsidRPr="00383106">
        <w:rPr>
          <w:b/>
        </w:rPr>
        <w:t>_________________________________________</w:t>
      </w:r>
      <w:r w:rsidRPr="00383106">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665292" w:rsidRPr="00383106" w:rsidRDefault="00665292" w:rsidP="00665292">
      <w:pPr>
        <w:ind w:left="4247" w:firstLine="709"/>
        <w:contextualSpacing/>
        <w:rPr>
          <w:sz w:val="20"/>
          <w:szCs w:val="20"/>
        </w:rPr>
      </w:pPr>
      <w:r w:rsidRPr="00383106">
        <w:rPr>
          <w:sz w:val="20"/>
          <w:szCs w:val="20"/>
        </w:rPr>
        <w:t>(наименование юридического лица)</w:t>
      </w:r>
    </w:p>
    <w:p w:rsidR="00665292" w:rsidRPr="00383106" w:rsidRDefault="00665292" w:rsidP="00665292">
      <w:pPr>
        <w:contextualSpacing/>
      </w:pPr>
      <w:r w:rsidRPr="00383106">
        <w:t xml:space="preserve">именуемый в дальнейшем </w:t>
      </w:r>
      <w:r w:rsidRPr="00383106">
        <w:rPr>
          <w:b/>
        </w:rPr>
        <w:t>«Подрядчик»</w:t>
      </w:r>
      <w:r w:rsidRPr="00383106">
        <w:t xml:space="preserve">, в лице ______________________________________ ___________________________________________________________________________________,                                                   </w:t>
      </w:r>
    </w:p>
    <w:p w:rsidR="00665292" w:rsidRPr="00383106" w:rsidRDefault="00665292" w:rsidP="00665292">
      <w:pPr>
        <w:ind w:left="1416" w:firstLine="708"/>
        <w:contextualSpacing/>
        <w:rPr>
          <w:sz w:val="20"/>
          <w:szCs w:val="20"/>
        </w:rPr>
      </w:pPr>
      <w:r w:rsidRPr="00383106">
        <w:rPr>
          <w:sz w:val="20"/>
          <w:szCs w:val="20"/>
        </w:rPr>
        <w:t xml:space="preserve">(должность, фамилия, имя, отчество) </w:t>
      </w:r>
    </w:p>
    <w:p w:rsidR="00665292" w:rsidRPr="00383106" w:rsidRDefault="00665292" w:rsidP="00665292">
      <w:pPr>
        <w:contextualSpacing/>
      </w:pPr>
      <w:r w:rsidRPr="00383106">
        <w:t xml:space="preserve">действующего на основании __________________________________________________________,                                                                                                              </w:t>
      </w:r>
    </w:p>
    <w:p w:rsidR="00665292" w:rsidRPr="00383106" w:rsidRDefault="00665292" w:rsidP="00665292">
      <w:pPr>
        <w:ind w:left="4956" w:firstLine="708"/>
        <w:contextualSpacing/>
        <w:rPr>
          <w:sz w:val="20"/>
          <w:szCs w:val="20"/>
        </w:rPr>
      </w:pPr>
      <w:r w:rsidRPr="00383106">
        <w:rPr>
          <w:sz w:val="20"/>
          <w:szCs w:val="20"/>
        </w:rPr>
        <w:t>(устава, положения и т.п.)</w:t>
      </w:r>
    </w:p>
    <w:p w:rsidR="00665292" w:rsidRPr="00383106" w:rsidRDefault="00665292" w:rsidP="00665292">
      <w:pPr>
        <w:contextualSpacing/>
      </w:pPr>
      <w:r w:rsidRPr="00383106">
        <w:t>составили настоящий Акт о нижеследующем:</w:t>
      </w:r>
    </w:p>
    <w:p w:rsidR="00665292" w:rsidRPr="00383106" w:rsidRDefault="00665292" w:rsidP="00665292">
      <w:pPr>
        <w:contextualSpacing/>
      </w:pPr>
    </w:p>
    <w:p w:rsidR="00665292" w:rsidRPr="00383106" w:rsidRDefault="00665292" w:rsidP="00665292">
      <w:pPr>
        <w:ind w:firstLine="708"/>
        <w:contextualSpacing/>
        <w:jc w:val="both"/>
      </w:pPr>
      <w:r w:rsidRPr="00383106">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665292" w:rsidRPr="00383106" w:rsidRDefault="00665292" w:rsidP="00665292">
      <w:pPr>
        <w:ind w:firstLine="708"/>
        <w:contextualSpacing/>
        <w:jc w:val="both"/>
      </w:pPr>
      <w:r w:rsidRPr="00383106">
        <w:t>2. Описание и основные характеристики Объекта:</w:t>
      </w:r>
    </w:p>
    <w:p w:rsidR="00665292" w:rsidRPr="00383106" w:rsidRDefault="00665292" w:rsidP="00665292">
      <w:pPr>
        <w:ind w:firstLine="708"/>
        <w:contextualSpacing/>
        <w:jc w:val="both"/>
      </w:pPr>
      <w:r w:rsidRPr="00383106">
        <w:t>2.1. Наименование Объекта:</w:t>
      </w:r>
    </w:p>
    <w:p w:rsidR="00665292" w:rsidRPr="00383106" w:rsidRDefault="00665292" w:rsidP="00665292">
      <w:pPr>
        <w:ind w:firstLine="708"/>
        <w:contextualSpacing/>
        <w:jc w:val="both"/>
      </w:pPr>
      <w:r w:rsidRPr="00383106">
        <w:t>__________________________________________________________________________;</w:t>
      </w:r>
    </w:p>
    <w:p w:rsidR="00665292" w:rsidRPr="00383106" w:rsidRDefault="00665292" w:rsidP="00665292">
      <w:pPr>
        <w:ind w:firstLine="708"/>
        <w:contextualSpacing/>
        <w:jc w:val="center"/>
        <w:rPr>
          <w:sz w:val="20"/>
          <w:szCs w:val="20"/>
        </w:rPr>
      </w:pPr>
      <w:r w:rsidRPr="00383106">
        <w:rPr>
          <w:sz w:val="20"/>
          <w:szCs w:val="20"/>
        </w:rPr>
        <w:t>(наименование Объекта в соответствии с утвержденной Государственным заказчиком</w:t>
      </w:r>
    </w:p>
    <w:p w:rsidR="00665292" w:rsidRPr="00383106" w:rsidRDefault="00665292" w:rsidP="00665292">
      <w:pPr>
        <w:ind w:firstLine="708"/>
        <w:contextualSpacing/>
        <w:jc w:val="center"/>
        <w:rPr>
          <w:sz w:val="20"/>
          <w:szCs w:val="20"/>
        </w:rPr>
      </w:pPr>
      <w:r w:rsidRPr="00383106">
        <w:rPr>
          <w:sz w:val="20"/>
          <w:szCs w:val="20"/>
        </w:rPr>
        <w:t>проектной документацией)</w:t>
      </w:r>
    </w:p>
    <w:p w:rsidR="00665292" w:rsidRPr="00383106" w:rsidRDefault="00665292" w:rsidP="00665292">
      <w:pPr>
        <w:ind w:firstLine="708"/>
        <w:contextualSpacing/>
        <w:jc w:val="both"/>
      </w:pPr>
      <w:r w:rsidRPr="00383106">
        <w:t>2.2. Место нахождения Объекта:</w:t>
      </w:r>
    </w:p>
    <w:p w:rsidR="00665292" w:rsidRPr="00383106" w:rsidRDefault="00665292" w:rsidP="00665292">
      <w:pPr>
        <w:ind w:firstLine="708"/>
        <w:contextualSpacing/>
        <w:jc w:val="both"/>
      </w:pPr>
      <w:r w:rsidRPr="00383106">
        <w:t>___________________________________________________________________________</w:t>
      </w:r>
    </w:p>
    <w:p w:rsidR="00665292" w:rsidRPr="00383106" w:rsidRDefault="00665292" w:rsidP="00665292">
      <w:pPr>
        <w:ind w:firstLine="708"/>
        <w:contextualSpacing/>
        <w:jc w:val="both"/>
        <w:rPr>
          <w:sz w:val="20"/>
          <w:szCs w:val="20"/>
        </w:rPr>
      </w:pPr>
      <w:r w:rsidRPr="00383106">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665292" w:rsidRPr="00383106" w:rsidRDefault="00665292" w:rsidP="00665292">
      <w:pPr>
        <w:ind w:firstLine="708"/>
        <w:contextualSpacing/>
        <w:jc w:val="both"/>
      </w:pPr>
      <w:r w:rsidRPr="00383106">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665292" w:rsidRPr="00383106" w:rsidRDefault="00665292" w:rsidP="00665292">
      <w:pPr>
        <w:ind w:firstLine="708"/>
        <w:contextualSpacing/>
        <w:jc w:val="both"/>
      </w:pPr>
      <w:r w:rsidRPr="00383106">
        <w:t>___________________________________________________________________________</w:t>
      </w:r>
    </w:p>
    <w:p w:rsidR="00665292" w:rsidRPr="00383106" w:rsidRDefault="00665292" w:rsidP="00665292">
      <w:pPr>
        <w:ind w:firstLine="708"/>
        <w:contextualSpacing/>
        <w:jc w:val="center"/>
        <w:rPr>
          <w:sz w:val="20"/>
          <w:szCs w:val="20"/>
        </w:rPr>
      </w:pPr>
      <w:r w:rsidRPr="00383106">
        <w:rPr>
          <w:sz w:val="20"/>
          <w:szCs w:val="20"/>
        </w:rPr>
        <w:t>(кадастровый номер земельного участка)</w:t>
      </w:r>
    </w:p>
    <w:p w:rsidR="00665292" w:rsidRPr="00383106" w:rsidRDefault="00665292" w:rsidP="00665292">
      <w:pPr>
        <w:ind w:firstLine="708"/>
        <w:contextualSpacing/>
        <w:jc w:val="both"/>
      </w:pPr>
      <w:r w:rsidRPr="00383106">
        <w:t>___________________________________________________________________________</w:t>
      </w:r>
    </w:p>
    <w:p w:rsidR="00665292" w:rsidRPr="00383106" w:rsidRDefault="00665292" w:rsidP="00665292">
      <w:pPr>
        <w:ind w:firstLine="708"/>
        <w:contextualSpacing/>
        <w:jc w:val="center"/>
        <w:rPr>
          <w:sz w:val="20"/>
          <w:szCs w:val="20"/>
        </w:rPr>
      </w:pPr>
      <w:r w:rsidRPr="00383106">
        <w:rPr>
          <w:sz w:val="20"/>
          <w:szCs w:val="20"/>
        </w:rPr>
        <w:t>(документ, подтверждающий право Государственного заказчика на земельный участок)</w:t>
      </w:r>
    </w:p>
    <w:p w:rsidR="00665292" w:rsidRPr="00383106" w:rsidRDefault="00665292" w:rsidP="00665292">
      <w:pPr>
        <w:ind w:firstLine="708"/>
        <w:contextualSpacing/>
        <w:jc w:val="both"/>
      </w:pPr>
      <w:r w:rsidRPr="00383106">
        <w:t>3. Работы осуществлены Подрядчиком в сроки:</w:t>
      </w:r>
    </w:p>
    <w:p w:rsidR="00665292" w:rsidRPr="00383106" w:rsidRDefault="00665292" w:rsidP="00665292">
      <w:pPr>
        <w:ind w:firstLine="708"/>
        <w:contextualSpacing/>
        <w:jc w:val="both"/>
      </w:pPr>
      <w:r w:rsidRPr="00383106">
        <w:t>Начало работ: _____________________________________________________________</w:t>
      </w:r>
    </w:p>
    <w:p w:rsidR="00665292" w:rsidRPr="00383106" w:rsidRDefault="00665292" w:rsidP="00665292">
      <w:pPr>
        <w:ind w:firstLine="708"/>
        <w:contextualSpacing/>
        <w:jc w:val="both"/>
        <w:rPr>
          <w:sz w:val="20"/>
          <w:szCs w:val="20"/>
        </w:rPr>
      </w:pPr>
      <w:r w:rsidRPr="00383106">
        <w:rPr>
          <w:sz w:val="20"/>
          <w:szCs w:val="20"/>
        </w:rPr>
        <w:t xml:space="preserve">                                      (месяц, год)</w:t>
      </w:r>
    </w:p>
    <w:p w:rsidR="00665292" w:rsidRPr="00383106" w:rsidRDefault="00665292" w:rsidP="00665292">
      <w:pPr>
        <w:ind w:firstLine="708"/>
        <w:contextualSpacing/>
        <w:jc w:val="both"/>
      </w:pPr>
      <w:r w:rsidRPr="00383106">
        <w:t>Окончание работ: __________________________________________________________</w:t>
      </w:r>
    </w:p>
    <w:p w:rsidR="00665292" w:rsidRPr="00383106" w:rsidRDefault="00665292" w:rsidP="00665292">
      <w:pPr>
        <w:ind w:firstLine="708"/>
        <w:contextualSpacing/>
        <w:jc w:val="both"/>
        <w:rPr>
          <w:sz w:val="20"/>
          <w:szCs w:val="20"/>
        </w:rPr>
      </w:pPr>
      <w:r w:rsidRPr="00383106">
        <w:rPr>
          <w:sz w:val="20"/>
          <w:szCs w:val="20"/>
        </w:rPr>
        <w:t xml:space="preserve">                                        (месяц, год)</w:t>
      </w:r>
    </w:p>
    <w:p w:rsidR="00665292" w:rsidRPr="00383106" w:rsidRDefault="00665292" w:rsidP="00665292">
      <w:pPr>
        <w:ind w:firstLine="708"/>
        <w:contextualSpacing/>
        <w:jc w:val="both"/>
      </w:pPr>
      <w:r w:rsidRPr="00383106">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665292" w:rsidRPr="00383106" w:rsidRDefault="00665292" w:rsidP="00665292">
      <w:pPr>
        <w:ind w:firstLine="708"/>
        <w:contextualSpacing/>
        <w:jc w:val="both"/>
        <w:rPr>
          <w:rFonts w:eastAsia="Calibri"/>
          <w:lang w:eastAsia="en-US"/>
        </w:rPr>
      </w:pPr>
      <w:r w:rsidRPr="00383106">
        <w:t>5. Подрядчик передал Проектную документацию и Результаты инженерных изысканий в с</w:t>
      </w:r>
      <w:r w:rsidRPr="00383106">
        <w:rPr>
          <w:rFonts w:eastAsia="Calibri"/>
          <w:lang w:eastAsia="en-US"/>
        </w:rPr>
        <w:t>ледующем составе:</w:t>
      </w:r>
    </w:p>
    <w:p w:rsidR="00665292" w:rsidRPr="00383106" w:rsidRDefault="00665292" w:rsidP="00665292">
      <w:pPr>
        <w:ind w:firstLine="708"/>
        <w:contextualSpacing/>
        <w:jc w:val="both"/>
      </w:pPr>
      <w:r w:rsidRPr="00383106">
        <w:t>__________________________________________________________________________.</w:t>
      </w:r>
    </w:p>
    <w:p w:rsidR="00665292" w:rsidRPr="00383106" w:rsidRDefault="00665292" w:rsidP="00665292">
      <w:pPr>
        <w:ind w:firstLine="708"/>
        <w:contextualSpacing/>
        <w:jc w:val="both"/>
      </w:pPr>
      <w:r w:rsidRPr="00383106">
        <w:t>6. Настоящий акт составлен в трех экземплярах (один для Подрядчика, два - для Государственного заказчика).</w:t>
      </w:r>
    </w:p>
    <w:p w:rsidR="00665292" w:rsidRPr="00383106" w:rsidRDefault="00665292" w:rsidP="00665292">
      <w:pPr>
        <w:ind w:firstLine="708"/>
        <w:contextualSpacing/>
      </w:pPr>
    </w:p>
    <w:p w:rsidR="00665292" w:rsidRPr="00383106" w:rsidRDefault="00665292" w:rsidP="00665292">
      <w:pPr>
        <w:ind w:firstLine="708"/>
        <w:contextualSpacing/>
      </w:pPr>
      <w:r w:rsidRPr="00383106">
        <w:lastRenderedPageBreak/>
        <w:t>Приложение: на _____л.</w:t>
      </w:r>
    </w:p>
    <w:p w:rsidR="00665292" w:rsidRPr="00383106" w:rsidRDefault="00665292" w:rsidP="00665292">
      <w:pPr>
        <w:ind w:firstLine="708"/>
        <w:contextualSpacing/>
      </w:pPr>
    </w:p>
    <w:tbl>
      <w:tblPr>
        <w:tblStyle w:val="af5"/>
        <w:tblW w:w="0" w:type="auto"/>
        <w:tblLook w:val="04A0" w:firstRow="1" w:lastRow="0" w:firstColumn="1" w:lastColumn="0" w:noHBand="0" w:noVBand="1"/>
      </w:tblPr>
      <w:tblGrid>
        <w:gridCol w:w="5097"/>
        <w:gridCol w:w="5097"/>
      </w:tblGrid>
      <w:tr w:rsidR="00665292" w:rsidRPr="00383106" w:rsidTr="00665292">
        <w:tc>
          <w:tcPr>
            <w:tcW w:w="5097" w:type="dxa"/>
          </w:tcPr>
          <w:p w:rsidR="00665292" w:rsidRPr="00383106" w:rsidRDefault="00665292" w:rsidP="00665292">
            <w:pPr>
              <w:contextualSpacing/>
            </w:pPr>
            <w:bookmarkStart w:id="213" w:name="_Hlk45104379"/>
            <w:r w:rsidRPr="00383106">
              <w:t>Государственный заказчик: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c>
          <w:tcPr>
            <w:tcW w:w="5097" w:type="dxa"/>
          </w:tcPr>
          <w:p w:rsidR="00665292" w:rsidRPr="00383106" w:rsidRDefault="00665292" w:rsidP="00665292">
            <w:pPr>
              <w:contextualSpacing/>
            </w:pPr>
            <w:r w:rsidRPr="00383106">
              <w:t>Подрядчик: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p w:rsidR="00665292" w:rsidRPr="00383106" w:rsidRDefault="00665292" w:rsidP="00665292">
      <w:pPr>
        <w:ind w:firstLine="708"/>
        <w:contextualSpacing/>
      </w:pPr>
    </w:p>
    <w:p w:rsidR="00665292" w:rsidRPr="00383106" w:rsidRDefault="00665292" w:rsidP="00665292">
      <w:pPr>
        <w:ind w:firstLine="708"/>
        <w:contextualSpacing/>
      </w:pPr>
      <w:r w:rsidRPr="00383106">
        <w:t>Окончание формы</w:t>
      </w:r>
    </w:p>
    <w:p w:rsidR="00665292" w:rsidRPr="00383106" w:rsidRDefault="00665292" w:rsidP="00665292">
      <w:pPr>
        <w:ind w:firstLine="708"/>
        <w:contextualSpacing/>
      </w:pPr>
    </w:p>
    <w:tbl>
      <w:tblPr>
        <w:tblStyle w:val="af5"/>
        <w:tblW w:w="0" w:type="auto"/>
        <w:tblLook w:val="04A0" w:firstRow="1" w:lastRow="0" w:firstColumn="1" w:lastColumn="0" w:noHBand="0" w:noVBand="1"/>
      </w:tblPr>
      <w:tblGrid>
        <w:gridCol w:w="5097"/>
        <w:gridCol w:w="5097"/>
      </w:tblGrid>
      <w:tr w:rsidR="00665292" w:rsidRPr="00383106" w:rsidTr="00665292">
        <w:tc>
          <w:tcPr>
            <w:tcW w:w="5097" w:type="dxa"/>
          </w:tcPr>
          <w:p w:rsidR="00665292" w:rsidRPr="00383106" w:rsidRDefault="00665292" w:rsidP="00665292">
            <w:pPr>
              <w:contextualSpacing/>
            </w:pPr>
            <w:r w:rsidRPr="00383106">
              <w:t>Государственный заказчик:</w:t>
            </w:r>
          </w:p>
          <w:p w:rsidR="00665292" w:rsidRPr="00383106" w:rsidRDefault="00665292" w:rsidP="00665292">
            <w:pPr>
              <w:contextualSpacing/>
            </w:pPr>
          </w:p>
          <w:p w:rsidR="00665292" w:rsidRPr="00383106" w:rsidRDefault="00665292" w:rsidP="00665292">
            <w:pPr>
              <w:contextualSpacing/>
            </w:pPr>
            <w:r w:rsidRPr="00383106">
              <w:t>_________________/А.В. Титов</w:t>
            </w:r>
          </w:p>
          <w:p w:rsidR="00665292" w:rsidRPr="00383106" w:rsidRDefault="00665292" w:rsidP="00665292">
            <w:pPr>
              <w:contextualSpacing/>
            </w:pPr>
            <w:r w:rsidRPr="00383106">
              <w:t>М.П.</w:t>
            </w:r>
          </w:p>
        </w:tc>
        <w:tc>
          <w:tcPr>
            <w:tcW w:w="5097" w:type="dxa"/>
          </w:tcPr>
          <w:p w:rsidR="00665292" w:rsidRPr="00383106" w:rsidRDefault="00665292" w:rsidP="00665292">
            <w:pPr>
              <w:contextualSpacing/>
            </w:pPr>
            <w:r w:rsidRPr="00383106">
              <w:t>Подрядчик: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bookmarkEnd w:id="213"/>
    <w:p w:rsidR="00665292" w:rsidRPr="00383106" w:rsidRDefault="00665292" w:rsidP="00665292">
      <w:pPr>
        <w:ind w:firstLine="708"/>
        <w:contextualSpacing/>
      </w:pPr>
      <w:r w:rsidRPr="00383106">
        <w:t xml:space="preserve">   </w:t>
      </w:r>
    </w:p>
    <w:p w:rsidR="00665292" w:rsidRPr="00383106" w:rsidRDefault="00665292" w:rsidP="00665292">
      <w:pPr>
        <w:rPr>
          <w:rFonts w:eastAsia="Arial"/>
          <w:b/>
          <w:spacing w:val="-8"/>
          <w:shd w:val="clear" w:color="auto" w:fill="FFFFFF"/>
        </w:rPr>
      </w:pPr>
      <w:r w:rsidRPr="00383106">
        <w:rPr>
          <w:rFonts w:eastAsia="Calibri"/>
        </w:rPr>
        <w:br w:type="page"/>
      </w:r>
      <w:bookmarkEnd w:id="212"/>
    </w:p>
    <w:p w:rsidR="00665292" w:rsidRPr="00383106" w:rsidRDefault="00665292" w:rsidP="00665292">
      <w:pPr>
        <w:tabs>
          <w:tab w:val="left" w:leader="underscore" w:pos="4337"/>
        </w:tabs>
        <w:contextualSpacing/>
        <w:jc w:val="right"/>
        <w:rPr>
          <w:rFonts w:eastAsia="Arial"/>
          <w:b/>
          <w:spacing w:val="-8"/>
          <w:shd w:val="clear" w:color="auto" w:fill="FFFFFF"/>
        </w:rPr>
        <w:sectPr w:rsidR="00665292" w:rsidRPr="00383106" w:rsidSect="00665292">
          <w:headerReference w:type="even" r:id="rId61"/>
          <w:headerReference w:type="default" r:id="rId62"/>
          <w:footerReference w:type="even" r:id="rId63"/>
          <w:footerReference w:type="default" r:id="rId64"/>
          <w:headerReference w:type="first" r:id="rId65"/>
          <w:footerReference w:type="first" r:id="rId66"/>
          <w:pgSz w:w="11906" w:h="16838"/>
          <w:pgMar w:top="992" w:right="851" w:bottom="709" w:left="851" w:header="709" w:footer="709" w:gutter="0"/>
          <w:cols w:space="708"/>
          <w:titlePg/>
          <w:docGrid w:linePitch="360"/>
        </w:sectPr>
      </w:pPr>
    </w:p>
    <w:p w:rsidR="00665292" w:rsidRPr="00383106" w:rsidRDefault="00665292" w:rsidP="00665292">
      <w:pPr>
        <w:ind w:left="4678"/>
        <w:jc w:val="right"/>
        <w:outlineLvl w:val="0"/>
      </w:pPr>
      <w:r w:rsidRPr="00383106">
        <w:lastRenderedPageBreak/>
        <w:t>Приложение № 4</w:t>
      </w:r>
    </w:p>
    <w:p w:rsidR="00665292" w:rsidRPr="00383106" w:rsidRDefault="00665292" w:rsidP="00665292">
      <w:pPr>
        <w:ind w:left="4678"/>
        <w:jc w:val="right"/>
      </w:pPr>
      <w:r w:rsidRPr="00383106">
        <w:t>к Государственному контракту</w:t>
      </w:r>
    </w:p>
    <w:p w:rsidR="00665292" w:rsidRPr="00383106" w:rsidRDefault="00665292" w:rsidP="00665292">
      <w:pPr>
        <w:tabs>
          <w:tab w:val="left" w:leader="underscore" w:pos="4337"/>
        </w:tabs>
        <w:contextualSpacing/>
        <w:jc w:val="right"/>
        <w:rPr>
          <w:rFonts w:eastAsia="Calibri"/>
          <w:spacing w:val="-8"/>
        </w:rPr>
      </w:pPr>
      <w:r w:rsidRPr="00383106">
        <w:t>от «__</w:t>
      </w:r>
      <w:proofErr w:type="gramStart"/>
      <w:r w:rsidRPr="00383106">
        <w:t>_»_</w:t>
      </w:r>
      <w:proofErr w:type="gramEnd"/>
      <w:r w:rsidRPr="00383106">
        <w:t>__________2021 г. №__________</w:t>
      </w:r>
    </w:p>
    <w:p w:rsidR="00665292" w:rsidRPr="00383106" w:rsidRDefault="00665292" w:rsidP="00665292">
      <w:pPr>
        <w:tabs>
          <w:tab w:val="left" w:leader="underscore" w:pos="4337"/>
        </w:tabs>
        <w:contextualSpacing/>
        <w:jc w:val="right"/>
        <w:outlineLvl w:val="0"/>
        <w:rPr>
          <w:rFonts w:eastAsia="Calibri"/>
          <w:spacing w:val="-8"/>
        </w:rPr>
      </w:pPr>
      <w:r w:rsidRPr="00383106">
        <w:rPr>
          <w:rFonts w:eastAsia="Calibri"/>
          <w:spacing w:val="-8"/>
        </w:rPr>
        <w:t>Форма</w:t>
      </w:r>
    </w:p>
    <w:p w:rsidR="00665292" w:rsidRPr="00383106" w:rsidRDefault="00665292" w:rsidP="00665292">
      <w:pPr>
        <w:tabs>
          <w:tab w:val="left" w:leader="underscore" w:pos="4337"/>
        </w:tabs>
        <w:contextualSpacing/>
        <w:jc w:val="center"/>
        <w:rPr>
          <w:rFonts w:eastAsia="Calibri"/>
        </w:rPr>
      </w:pPr>
      <w:r w:rsidRPr="00383106">
        <w:rPr>
          <w:rFonts w:eastAsia="Calibri"/>
        </w:rPr>
        <w:t>Акт № ______</w:t>
      </w:r>
    </w:p>
    <w:p w:rsidR="00665292" w:rsidRPr="00383106" w:rsidRDefault="00665292" w:rsidP="00665292">
      <w:pPr>
        <w:tabs>
          <w:tab w:val="left" w:leader="underscore" w:pos="4337"/>
        </w:tabs>
        <w:contextualSpacing/>
        <w:jc w:val="center"/>
        <w:rPr>
          <w:rFonts w:eastAsia="Calibri"/>
        </w:rPr>
      </w:pPr>
      <w:r w:rsidRPr="00383106">
        <w:rPr>
          <w:rFonts w:eastAsia="Calibri"/>
        </w:rPr>
        <w:t xml:space="preserve">сдачи-приемки </w:t>
      </w:r>
      <w:r w:rsidRPr="00383106">
        <w:t>выполненных</w:t>
      </w:r>
      <w:r w:rsidRPr="00383106">
        <w:rPr>
          <w:rFonts w:eastAsia="Calibri"/>
        </w:rPr>
        <w:t xml:space="preserve"> работ </w:t>
      </w:r>
    </w:p>
    <w:p w:rsidR="00665292" w:rsidRPr="00383106" w:rsidRDefault="00665292" w:rsidP="00665292">
      <w:pPr>
        <w:tabs>
          <w:tab w:val="left" w:leader="underscore" w:pos="4337"/>
        </w:tabs>
        <w:contextualSpacing/>
        <w:jc w:val="center"/>
        <w:rPr>
          <w:rFonts w:eastAsia="Calibri"/>
        </w:rPr>
      </w:pPr>
      <w:r w:rsidRPr="00383106">
        <w:rPr>
          <w:rFonts w:eastAsia="Calibri"/>
        </w:rPr>
        <w:t>по государственному контракту от «__</w:t>
      </w:r>
      <w:proofErr w:type="gramStart"/>
      <w:r w:rsidRPr="00383106">
        <w:rPr>
          <w:rFonts w:eastAsia="Calibri"/>
        </w:rPr>
        <w:t>_»_</w:t>
      </w:r>
      <w:proofErr w:type="gramEnd"/>
      <w:r w:rsidRPr="00383106">
        <w:rPr>
          <w:rFonts w:eastAsia="Calibri"/>
        </w:rPr>
        <w:t xml:space="preserve">___________20__г. № ____________________ </w:t>
      </w:r>
    </w:p>
    <w:p w:rsidR="00665292" w:rsidRPr="00383106" w:rsidRDefault="00665292" w:rsidP="00665292">
      <w:pPr>
        <w:jc w:val="center"/>
        <w:rPr>
          <w:b/>
        </w:rPr>
      </w:pPr>
      <w:r w:rsidRPr="00383106">
        <w:rPr>
          <w:b/>
        </w:rPr>
        <w:t>на выполнение проектно-изыскательских по объекту:</w:t>
      </w:r>
    </w:p>
    <w:p w:rsidR="00665292" w:rsidRPr="00383106" w:rsidRDefault="00665292" w:rsidP="00665292">
      <w:pPr>
        <w:jc w:val="center"/>
        <w:rPr>
          <w:b/>
        </w:rPr>
      </w:pPr>
      <w:r w:rsidRPr="00383106">
        <w:rPr>
          <w:b/>
        </w:rPr>
        <w:t xml:space="preserve"> «_______________________________»</w:t>
      </w:r>
    </w:p>
    <w:p w:rsidR="00665292" w:rsidRPr="00383106" w:rsidRDefault="00665292" w:rsidP="00665292">
      <w:pPr>
        <w:tabs>
          <w:tab w:val="left" w:leader="underscore" w:pos="4337"/>
        </w:tabs>
        <w:contextualSpacing/>
        <w:jc w:val="center"/>
      </w:pPr>
    </w:p>
    <w:p w:rsidR="00665292" w:rsidRPr="00383106" w:rsidRDefault="00665292" w:rsidP="00665292">
      <w:pPr>
        <w:ind w:firstLine="709"/>
        <w:contextualSpacing/>
      </w:pPr>
      <w:r w:rsidRPr="00383106">
        <w:rPr>
          <w:b/>
        </w:rPr>
        <w:t>«Государственный заказчик»</w:t>
      </w:r>
      <w:r w:rsidRPr="00383106">
        <w:t xml:space="preserve">, в лице </w:t>
      </w:r>
      <w:r w:rsidRPr="00383106">
        <w:rPr>
          <w:b/>
        </w:rPr>
        <w:t>____________________________________________</w:t>
      </w:r>
      <w:r w:rsidRPr="00383106">
        <w:t>, действующего на основании __________________, от имени субъекта Российской Федерации – Республики Крым, с одной Стороны, и __________________________________________________,</w:t>
      </w:r>
    </w:p>
    <w:p w:rsidR="00665292" w:rsidRPr="00383106" w:rsidRDefault="00665292" w:rsidP="00665292">
      <w:pPr>
        <w:ind w:left="4247" w:firstLine="709"/>
        <w:contextualSpacing/>
        <w:rPr>
          <w:sz w:val="20"/>
          <w:szCs w:val="20"/>
        </w:rPr>
      </w:pPr>
      <w:r w:rsidRPr="00383106">
        <w:rPr>
          <w:sz w:val="20"/>
          <w:szCs w:val="20"/>
        </w:rPr>
        <w:t>(наименование юридического лица)</w:t>
      </w:r>
    </w:p>
    <w:p w:rsidR="00665292" w:rsidRPr="00383106" w:rsidRDefault="00665292" w:rsidP="00665292">
      <w:pPr>
        <w:contextualSpacing/>
      </w:pPr>
      <w:r w:rsidRPr="00383106">
        <w:t xml:space="preserve">именуемый в дальнейшем </w:t>
      </w:r>
      <w:r w:rsidRPr="00383106">
        <w:rPr>
          <w:b/>
        </w:rPr>
        <w:t>«Подрядчик»</w:t>
      </w:r>
      <w:r w:rsidRPr="00383106">
        <w:t xml:space="preserve">, в лице________________________________________________________________________________,                                                   </w:t>
      </w:r>
    </w:p>
    <w:p w:rsidR="00665292" w:rsidRPr="00383106" w:rsidRDefault="00665292" w:rsidP="00665292">
      <w:pPr>
        <w:ind w:left="1416" w:firstLine="708"/>
        <w:contextualSpacing/>
        <w:rPr>
          <w:sz w:val="20"/>
          <w:szCs w:val="20"/>
        </w:rPr>
      </w:pPr>
      <w:r w:rsidRPr="00383106">
        <w:rPr>
          <w:sz w:val="20"/>
          <w:szCs w:val="20"/>
        </w:rPr>
        <w:t xml:space="preserve">(должность, фамилия, имя, отчество) </w:t>
      </w:r>
    </w:p>
    <w:p w:rsidR="00665292" w:rsidRPr="00383106" w:rsidRDefault="00665292" w:rsidP="00665292">
      <w:pPr>
        <w:contextualSpacing/>
      </w:pPr>
      <w:r w:rsidRPr="00383106">
        <w:t xml:space="preserve">действующего на основании ________________________________,                                                                                                              </w:t>
      </w:r>
    </w:p>
    <w:p w:rsidR="00665292" w:rsidRPr="00383106" w:rsidRDefault="00665292" w:rsidP="00665292">
      <w:pPr>
        <w:contextualSpacing/>
        <w:rPr>
          <w:sz w:val="20"/>
          <w:szCs w:val="20"/>
        </w:rPr>
      </w:pPr>
      <w:r w:rsidRPr="00383106">
        <w:rPr>
          <w:sz w:val="20"/>
          <w:szCs w:val="20"/>
        </w:rPr>
        <w:t xml:space="preserve">                                                                      (устава, положения и т.п.)</w:t>
      </w:r>
    </w:p>
    <w:p w:rsidR="00665292" w:rsidRPr="00383106" w:rsidRDefault="00665292" w:rsidP="00665292">
      <w:pPr>
        <w:contextualSpacing/>
      </w:pPr>
      <w:r w:rsidRPr="00383106">
        <w:t>составили настоящий Акт о нижеследующем:</w:t>
      </w:r>
    </w:p>
    <w:p w:rsidR="00665292" w:rsidRPr="00383106" w:rsidRDefault="00665292" w:rsidP="00665292">
      <w:pPr>
        <w:contextualSpacing/>
      </w:pPr>
    </w:p>
    <w:p w:rsidR="00665292" w:rsidRPr="00383106" w:rsidRDefault="00665292" w:rsidP="00665292">
      <w:pPr>
        <w:pStyle w:val="aff"/>
        <w:widowControl w:val="0"/>
        <w:numPr>
          <w:ilvl w:val="0"/>
          <w:numId w:val="13"/>
        </w:numPr>
        <w:jc w:val="both"/>
      </w:pPr>
      <w:r w:rsidRPr="00383106">
        <w:t xml:space="preserve">Подрядчик выполнил, а Государственный заказчик, принял следующие работы: </w:t>
      </w:r>
    </w:p>
    <w:p w:rsidR="00665292" w:rsidRPr="00383106" w:rsidRDefault="00665292" w:rsidP="00665292">
      <w:pPr>
        <w:pStyle w:val="aff"/>
        <w:ind w:left="1068"/>
        <w:jc w:val="both"/>
      </w:pPr>
    </w:p>
    <w:tbl>
      <w:tblPr>
        <w:tblStyle w:val="af5"/>
        <w:tblW w:w="0" w:type="auto"/>
        <w:tblLook w:val="04A0" w:firstRow="1" w:lastRow="0" w:firstColumn="1" w:lastColumn="0" w:noHBand="0" w:noVBand="1"/>
      </w:tblPr>
      <w:tblGrid>
        <w:gridCol w:w="672"/>
        <w:gridCol w:w="3166"/>
        <w:gridCol w:w="1959"/>
        <w:gridCol w:w="1897"/>
        <w:gridCol w:w="1933"/>
      </w:tblGrid>
      <w:tr w:rsidR="00665292" w:rsidRPr="00383106" w:rsidTr="00665292">
        <w:tc>
          <w:tcPr>
            <w:tcW w:w="704" w:type="dxa"/>
            <w:vMerge w:val="restart"/>
            <w:vAlign w:val="center"/>
          </w:tcPr>
          <w:p w:rsidR="00665292" w:rsidRPr="00383106" w:rsidRDefault="00665292" w:rsidP="00665292">
            <w:pPr>
              <w:spacing w:line="252" w:lineRule="auto"/>
              <w:contextualSpacing/>
              <w:jc w:val="center"/>
            </w:pPr>
            <w:r w:rsidRPr="00383106">
              <w:t>№</w:t>
            </w:r>
          </w:p>
        </w:tc>
        <w:tc>
          <w:tcPr>
            <w:tcW w:w="3373" w:type="dxa"/>
            <w:vMerge w:val="restart"/>
            <w:vAlign w:val="center"/>
          </w:tcPr>
          <w:p w:rsidR="00665292" w:rsidRPr="00383106" w:rsidRDefault="00665292" w:rsidP="00665292">
            <w:pPr>
              <w:spacing w:line="252" w:lineRule="auto"/>
              <w:contextualSpacing/>
              <w:jc w:val="center"/>
            </w:pPr>
            <w:r w:rsidRPr="00383106">
              <w:t>Наименование принятых работ по настоящему акту</w:t>
            </w:r>
          </w:p>
        </w:tc>
        <w:tc>
          <w:tcPr>
            <w:tcW w:w="6117" w:type="dxa"/>
            <w:gridSpan w:val="3"/>
            <w:vAlign w:val="center"/>
          </w:tcPr>
          <w:p w:rsidR="00665292" w:rsidRPr="00383106" w:rsidRDefault="00665292" w:rsidP="00665292">
            <w:pPr>
              <w:spacing w:line="252" w:lineRule="auto"/>
              <w:contextualSpacing/>
              <w:jc w:val="center"/>
            </w:pPr>
            <w:r w:rsidRPr="00383106">
              <w:t>Стоимость выполненных проектно-изыскательских работ, руб.</w:t>
            </w:r>
          </w:p>
        </w:tc>
      </w:tr>
      <w:tr w:rsidR="00665292" w:rsidRPr="00383106" w:rsidTr="00665292">
        <w:tc>
          <w:tcPr>
            <w:tcW w:w="704" w:type="dxa"/>
            <w:vMerge/>
            <w:vAlign w:val="center"/>
          </w:tcPr>
          <w:p w:rsidR="00665292" w:rsidRPr="00383106" w:rsidRDefault="00665292" w:rsidP="00665292">
            <w:pPr>
              <w:spacing w:line="252" w:lineRule="auto"/>
              <w:contextualSpacing/>
            </w:pPr>
          </w:p>
        </w:tc>
        <w:tc>
          <w:tcPr>
            <w:tcW w:w="3373" w:type="dxa"/>
            <w:vMerge/>
            <w:vAlign w:val="center"/>
          </w:tcPr>
          <w:p w:rsidR="00665292" w:rsidRPr="00383106" w:rsidRDefault="00665292" w:rsidP="00665292">
            <w:pPr>
              <w:spacing w:line="252" w:lineRule="auto"/>
              <w:contextualSpacing/>
              <w:jc w:val="center"/>
            </w:pPr>
          </w:p>
        </w:tc>
        <w:tc>
          <w:tcPr>
            <w:tcW w:w="2039" w:type="dxa"/>
            <w:vAlign w:val="center"/>
          </w:tcPr>
          <w:p w:rsidR="00665292" w:rsidRPr="00383106" w:rsidRDefault="00665292" w:rsidP="00665292">
            <w:pPr>
              <w:spacing w:line="252" w:lineRule="auto"/>
              <w:contextualSpacing/>
              <w:jc w:val="center"/>
            </w:pPr>
            <w:r w:rsidRPr="00383106">
              <w:t>с начала проведения работ</w:t>
            </w:r>
          </w:p>
        </w:tc>
        <w:tc>
          <w:tcPr>
            <w:tcW w:w="2039" w:type="dxa"/>
            <w:vAlign w:val="center"/>
          </w:tcPr>
          <w:p w:rsidR="00665292" w:rsidRPr="00383106" w:rsidRDefault="00665292" w:rsidP="00665292">
            <w:pPr>
              <w:spacing w:line="252" w:lineRule="auto"/>
              <w:contextualSpacing/>
              <w:jc w:val="center"/>
            </w:pPr>
            <w:r w:rsidRPr="00383106">
              <w:t>с начала года</w:t>
            </w:r>
          </w:p>
        </w:tc>
        <w:tc>
          <w:tcPr>
            <w:tcW w:w="2039" w:type="dxa"/>
            <w:vAlign w:val="center"/>
          </w:tcPr>
          <w:p w:rsidR="00665292" w:rsidRPr="00383106" w:rsidRDefault="00665292" w:rsidP="00665292">
            <w:pPr>
              <w:spacing w:line="252" w:lineRule="auto"/>
              <w:contextualSpacing/>
              <w:jc w:val="center"/>
            </w:pPr>
            <w:r w:rsidRPr="00383106">
              <w:t>в том числе за отчетный период</w:t>
            </w: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r w:rsidRPr="00383106">
              <w:t>Итого</w:t>
            </w: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r w:rsidRPr="00383106">
              <w:t>Сумма НДС 20% (без НДС)</w:t>
            </w: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r w:rsidRPr="00383106">
              <w:t>Всего</w:t>
            </w: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r w:rsidRPr="00383106">
              <w:t>Погашение аванса</w:t>
            </w: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r w:rsidR="00665292" w:rsidRPr="00383106" w:rsidTr="00665292">
        <w:tc>
          <w:tcPr>
            <w:tcW w:w="704" w:type="dxa"/>
            <w:vAlign w:val="center"/>
          </w:tcPr>
          <w:p w:rsidR="00665292" w:rsidRPr="00383106" w:rsidRDefault="00665292" w:rsidP="00665292">
            <w:pPr>
              <w:spacing w:line="252" w:lineRule="auto"/>
              <w:contextualSpacing/>
            </w:pPr>
          </w:p>
        </w:tc>
        <w:tc>
          <w:tcPr>
            <w:tcW w:w="3373" w:type="dxa"/>
            <w:vAlign w:val="center"/>
          </w:tcPr>
          <w:p w:rsidR="00665292" w:rsidRPr="00383106" w:rsidRDefault="00665292" w:rsidP="00665292">
            <w:pPr>
              <w:spacing w:line="252" w:lineRule="auto"/>
              <w:contextualSpacing/>
            </w:pPr>
            <w:r w:rsidRPr="00383106">
              <w:t>Всего к оплате</w:t>
            </w: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c>
          <w:tcPr>
            <w:tcW w:w="2039" w:type="dxa"/>
            <w:vAlign w:val="center"/>
          </w:tcPr>
          <w:p w:rsidR="00665292" w:rsidRPr="00383106" w:rsidRDefault="00665292" w:rsidP="00665292">
            <w:pPr>
              <w:spacing w:line="252" w:lineRule="auto"/>
              <w:contextualSpacing/>
            </w:pPr>
          </w:p>
        </w:tc>
      </w:tr>
    </w:tbl>
    <w:p w:rsidR="00665292" w:rsidRPr="00383106" w:rsidRDefault="00665292" w:rsidP="00665292">
      <w:pPr>
        <w:ind w:firstLine="708"/>
        <w:contextualSpacing/>
        <w:jc w:val="both"/>
      </w:pPr>
    </w:p>
    <w:p w:rsidR="00665292" w:rsidRPr="00383106" w:rsidRDefault="00665292" w:rsidP="00665292">
      <w:pPr>
        <w:ind w:firstLine="709"/>
        <w:contextualSpacing/>
        <w:rPr>
          <w:rFonts w:eastAsia="Calibri"/>
        </w:rPr>
      </w:pPr>
      <w:r w:rsidRPr="00383106">
        <w:rPr>
          <w:rFonts w:eastAsia="Calibri"/>
        </w:rPr>
        <w:t xml:space="preserve">2. Работы выполнены в полном объеме. </w:t>
      </w:r>
    </w:p>
    <w:p w:rsidR="00665292" w:rsidRPr="00383106" w:rsidRDefault="00665292" w:rsidP="00665292">
      <w:pPr>
        <w:ind w:firstLine="709"/>
        <w:contextualSpacing/>
        <w:jc w:val="both"/>
      </w:pPr>
      <w:r w:rsidRPr="00383106">
        <w:rPr>
          <w:rFonts w:eastAsia="Calibri"/>
        </w:rPr>
        <w:t>3</w:t>
      </w:r>
      <w:r w:rsidRPr="00383106">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3"/>
      </w:tblGrid>
      <w:tr w:rsidR="00665292" w:rsidRPr="00383106" w:rsidTr="00665292">
        <w:tc>
          <w:tcPr>
            <w:tcW w:w="5097" w:type="dxa"/>
          </w:tcPr>
          <w:p w:rsidR="00665292" w:rsidRPr="00383106" w:rsidRDefault="00665292" w:rsidP="00665292">
            <w:pPr>
              <w:contextualSpacing/>
            </w:pPr>
            <w:r w:rsidRPr="00383106">
              <w:t>Государственный заказчик:</w:t>
            </w: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c>
          <w:tcPr>
            <w:tcW w:w="5097" w:type="dxa"/>
          </w:tcPr>
          <w:p w:rsidR="00665292" w:rsidRPr="00383106" w:rsidRDefault="00665292" w:rsidP="00665292">
            <w:pPr>
              <w:contextualSpacing/>
            </w:pPr>
            <w:r w:rsidRPr="00383106">
              <w:t>Подрядчик:</w:t>
            </w: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p w:rsidR="00665292" w:rsidRPr="00383106" w:rsidRDefault="00665292" w:rsidP="00665292">
      <w:pPr>
        <w:ind w:firstLine="708"/>
        <w:contextualSpacing/>
      </w:pPr>
      <w:r w:rsidRPr="00383106">
        <w:t>Окончание формы</w:t>
      </w:r>
    </w:p>
    <w:tbl>
      <w:tblPr>
        <w:tblStyle w:val="af5"/>
        <w:tblW w:w="0" w:type="auto"/>
        <w:tblLook w:val="04A0" w:firstRow="1" w:lastRow="0" w:firstColumn="1" w:lastColumn="0" w:noHBand="0" w:noVBand="1"/>
      </w:tblPr>
      <w:tblGrid>
        <w:gridCol w:w="4698"/>
        <w:gridCol w:w="4929"/>
      </w:tblGrid>
      <w:tr w:rsidR="00665292" w:rsidRPr="00383106" w:rsidTr="00665292">
        <w:tc>
          <w:tcPr>
            <w:tcW w:w="4698" w:type="dxa"/>
          </w:tcPr>
          <w:p w:rsidR="00665292" w:rsidRPr="00383106" w:rsidRDefault="00665292" w:rsidP="00665292">
            <w:pPr>
              <w:contextualSpacing/>
            </w:pPr>
            <w:r w:rsidRPr="00383106">
              <w:t>Государственный заказчик:</w:t>
            </w:r>
          </w:p>
          <w:p w:rsidR="00665292" w:rsidRPr="00383106" w:rsidRDefault="00665292" w:rsidP="00665292">
            <w:pPr>
              <w:contextualSpacing/>
            </w:pPr>
          </w:p>
          <w:p w:rsidR="00665292" w:rsidRPr="00383106" w:rsidRDefault="00665292" w:rsidP="00665292">
            <w:pPr>
              <w:contextualSpacing/>
            </w:pPr>
            <w:r w:rsidRPr="00383106">
              <w:t>_________________/А.В. Титов</w:t>
            </w:r>
          </w:p>
          <w:p w:rsidR="00665292" w:rsidRPr="00383106" w:rsidRDefault="00665292" w:rsidP="00665292">
            <w:pPr>
              <w:contextualSpacing/>
            </w:pPr>
            <w:r w:rsidRPr="00383106">
              <w:t>М.П.</w:t>
            </w:r>
          </w:p>
        </w:tc>
        <w:tc>
          <w:tcPr>
            <w:tcW w:w="4929" w:type="dxa"/>
          </w:tcPr>
          <w:p w:rsidR="00665292" w:rsidRPr="00383106" w:rsidRDefault="00665292" w:rsidP="00665292">
            <w:pPr>
              <w:contextualSpacing/>
            </w:pPr>
            <w:r w:rsidRPr="00383106">
              <w:t>Подрядчик:</w:t>
            </w:r>
          </w:p>
          <w:p w:rsidR="00665292" w:rsidRPr="00383106" w:rsidRDefault="00665292" w:rsidP="00665292">
            <w:pPr>
              <w:contextualSpacing/>
            </w:pPr>
          </w:p>
          <w:p w:rsidR="00665292" w:rsidRPr="00383106" w:rsidRDefault="00665292" w:rsidP="00665292">
            <w:pPr>
              <w:contextualSpacing/>
            </w:pPr>
            <w:r w:rsidRPr="00383106">
              <w:t>_________________/_______________</w:t>
            </w:r>
          </w:p>
          <w:p w:rsidR="00665292" w:rsidRPr="00383106" w:rsidRDefault="00665292" w:rsidP="00665292">
            <w:pPr>
              <w:contextualSpacing/>
            </w:pPr>
            <w:r w:rsidRPr="00383106">
              <w:t>М.П.</w:t>
            </w:r>
          </w:p>
        </w:tc>
      </w:tr>
    </w:tbl>
    <w:p w:rsidR="00665292" w:rsidRPr="00383106" w:rsidRDefault="00665292" w:rsidP="00665292">
      <w:pPr>
        <w:ind w:left="4678"/>
        <w:jc w:val="right"/>
        <w:outlineLvl w:val="0"/>
      </w:pPr>
    </w:p>
    <w:p w:rsidR="00665292" w:rsidRPr="00383106" w:rsidRDefault="00665292" w:rsidP="00665292">
      <w:pPr>
        <w:spacing w:after="160" w:line="259" w:lineRule="auto"/>
      </w:pPr>
      <w:r w:rsidRPr="00383106">
        <w:br w:type="page"/>
      </w:r>
    </w:p>
    <w:p w:rsidR="00665292" w:rsidRPr="00383106" w:rsidRDefault="00665292" w:rsidP="00665292">
      <w:pPr>
        <w:keepNext/>
        <w:spacing w:line="252" w:lineRule="auto"/>
        <w:contextualSpacing/>
        <w:jc w:val="center"/>
        <w:outlineLvl w:val="0"/>
        <w:rPr>
          <w:kern w:val="1"/>
        </w:rPr>
        <w:sectPr w:rsidR="00665292" w:rsidRPr="00383106" w:rsidSect="00665292">
          <w:headerReference w:type="even" r:id="rId67"/>
          <w:footerReference w:type="even" r:id="rId68"/>
          <w:headerReference w:type="first" r:id="rId69"/>
          <w:footerReference w:type="first" r:id="rId70"/>
          <w:pgSz w:w="11906" w:h="16838" w:code="9"/>
          <w:pgMar w:top="851" w:right="851" w:bottom="851" w:left="1418" w:header="0" w:footer="284" w:gutter="0"/>
          <w:cols w:space="720"/>
          <w:docGrid w:linePitch="360"/>
        </w:sectPr>
      </w:pP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59264" behindDoc="0" locked="0" layoutInCell="1" allowOverlap="1" wp14:anchorId="6D371B18" wp14:editId="761767D8">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1B18"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3RwIAAFw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PBb/t0cCAABcBAAADgAAAAAAAAAAAAAAAAAuAgAAZHJzL2Uyb0RvYy54bWxQSwECLQAUAAYACAAA&#10;ACEAR+rGseQAAAAPAQAADwAAAAAAAAAAAAAAAAChBAAAZHJzL2Rvd25yZXYueG1sUEsFBgAAAAAE&#10;AAQA8wAAALIFAAAAAA==&#10;" strokecolor="#3465a4">
                <v:textbox>
                  <w:txbxContent>
                    <w:p w:rsidR="00665292" w:rsidRPr="008C7735" w:rsidRDefault="00665292" w:rsidP="00665292"/>
                  </w:txbxContent>
                </v:textbox>
              </v:shape>
            </w:pict>
          </mc:Fallback>
        </mc:AlternateContent>
      </w:r>
      <w:r w:rsidRPr="00383106">
        <w:t>Приложение № 5</w:t>
      </w:r>
    </w:p>
    <w:p w:rsidR="00665292" w:rsidRPr="00383106" w:rsidRDefault="00665292" w:rsidP="00665292">
      <w:pPr>
        <w:jc w:val="right"/>
      </w:pPr>
      <w:r w:rsidRPr="00383106">
        <w:t xml:space="preserve">к Государственному контракту </w:t>
      </w:r>
    </w:p>
    <w:p w:rsidR="00665292" w:rsidRPr="00383106" w:rsidRDefault="00665292" w:rsidP="00665292">
      <w:pPr>
        <w:jc w:val="right"/>
      </w:pPr>
      <w:r w:rsidRPr="00383106">
        <w:t xml:space="preserve"> от «___» ________2021 г. №______________</w:t>
      </w:r>
    </w:p>
    <w:p w:rsidR="00665292" w:rsidRPr="00383106" w:rsidRDefault="00665292" w:rsidP="00665292">
      <w:pPr>
        <w:jc w:val="right"/>
      </w:pPr>
      <w:r w:rsidRPr="00383106">
        <w:t>(ФОРМА)</w:t>
      </w:r>
    </w:p>
    <w:p w:rsidR="00665292" w:rsidRPr="00383106" w:rsidRDefault="00665292" w:rsidP="00665292">
      <w:pPr>
        <w:pStyle w:val="aff4"/>
        <w:jc w:val="center"/>
        <w:rPr>
          <w:rFonts w:ascii="Times New Roman" w:hAnsi="Times New Roman"/>
        </w:rPr>
      </w:pPr>
    </w:p>
    <w:p w:rsidR="00665292" w:rsidRPr="00383106" w:rsidRDefault="00665292" w:rsidP="00665292">
      <w:pPr>
        <w:pStyle w:val="aff4"/>
        <w:jc w:val="center"/>
        <w:rPr>
          <w:rFonts w:ascii="Times New Roman" w:hAnsi="Times New Roman"/>
        </w:rPr>
      </w:pPr>
      <w:r w:rsidRPr="00383106">
        <w:rPr>
          <w:rFonts w:ascii="Times New Roman" w:hAnsi="Times New Roman"/>
        </w:rPr>
        <w:t>Смета контракта</w:t>
      </w:r>
    </w:p>
    <w:p w:rsidR="00665292" w:rsidRPr="00383106" w:rsidRDefault="00665292" w:rsidP="00665292">
      <w:pPr>
        <w:spacing w:after="160" w:line="259" w:lineRule="auto"/>
        <w:jc w:val="center"/>
        <w:rPr>
          <w:rFonts w:eastAsia="MS Mincho"/>
          <w:bCs/>
          <w:lang w:eastAsia="ar-SA"/>
        </w:rPr>
      </w:pPr>
      <w:r w:rsidRPr="00383106">
        <w:t>по объекту:</w:t>
      </w:r>
      <w:r w:rsidRPr="00383106">
        <w:rPr>
          <w:lang w:eastAsia="zh-CN" w:bidi="hi-IN"/>
        </w:rPr>
        <w:t xml:space="preserve"> </w:t>
      </w:r>
      <w:r w:rsidRPr="00383106">
        <w:rPr>
          <w:b/>
        </w:rPr>
        <w:t>«</w:t>
      </w:r>
      <w:r w:rsidRPr="00383106">
        <w:rPr>
          <w:b/>
          <w:bCs/>
          <w:iCs/>
        </w:rPr>
        <w:t>__________________________________________</w:t>
      </w:r>
      <w:r w:rsidRPr="00383106">
        <w:rPr>
          <w:b/>
        </w:rPr>
        <w:t>»</w:t>
      </w:r>
    </w:p>
    <w:p w:rsidR="00665292" w:rsidRPr="00383106" w:rsidRDefault="00665292" w:rsidP="00665292">
      <w:pPr>
        <w:pStyle w:val="aff4"/>
        <w:jc w:val="center"/>
        <w:rPr>
          <w:rStyle w:val="ab"/>
          <w:rFonts w:ascii="Times New Roman" w:hAnsi="Times New Roman"/>
        </w:rPr>
      </w:pPr>
    </w:p>
    <w:p w:rsidR="00665292" w:rsidRPr="00383106" w:rsidRDefault="00665292" w:rsidP="00665292">
      <w:pPr>
        <w:pStyle w:val="aff4"/>
        <w:jc w:val="both"/>
        <w:rPr>
          <w:rFonts w:ascii="Times New Roman" w:hAnsi="Times New Roman"/>
        </w:rPr>
      </w:pPr>
      <w:r w:rsidRPr="00383106">
        <w:rPr>
          <w:rFonts w:ascii="Times New Roman" w:hAnsi="Times New Roman"/>
        </w:rPr>
        <w:t>Дата утверждения сметной документации ____________</w:t>
      </w:r>
    </w:p>
    <w:p w:rsidR="00665292" w:rsidRPr="00383106" w:rsidRDefault="00665292" w:rsidP="00665292">
      <w:pPr>
        <w:pStyle w:val="aff4"/>
        <w:jc w:val="both"/>
        <w:rPr>
          <w:rFonts w:ascii="Times New Roman" w:hAnsi="Times New Roman"/>
        </w:rPr>
      </w:pPr>
      <w:r w:rsidRPr="00383106">
        <w:rPr>
          <w:rFonts w:ascii="Times New Roman" w:hAnsi="Times New Roman"/>
        </w:rPr>
        <w:t>Стоимость подрядных работ _______________________</w:t>
      </w:r>
    </w:p>
    <w:p w:rsidR="00665292" w:rsidRPr="00383106" w:rsidRDefault="00665292" w:rsidP="00665292">
      <w:pPr>
        <w:pStyle w:val="aff4"/>
        <w:jc w:val="both"/>
        <w:rPr>
          <w:rFonts w:ascii="Times New Roman" w:hAnsi="Times New Roman"/>
        </w:rPr>
      </w:pPr>
      <w:r w:rsidRPr="00383106">
        <w:rPr>
          <w:rFonts w:ascii="Times New Roman" w:hAnsi="Times New Roman"/>
        </w:rPr>
        <w:t>Составлена в уровне цен реализации контракта</w:t>
      </w:r>
    </w:p>
    <w:p w:rsidR="00665292" w:rsidRPr="00383106" w:rsidRDefault="00665292" w:rsidP="00665292">
      <w:pPr>
        <w:pStyle w:val="aff4"/>
        <w:ind w:firstLine="1276"/>
        <w:rPr>
          <w:rFonts w:ascii="Times New Roman" w:hAnsi="Times New Roman"/>
        </w:rPr>
      </w:pPr>
    </w:p>
    <w:tbl>
      <w:tblPr>
        <w:tblW w:w="10201" w:type="dxa"/>
        <w:tblLook w:val="04A0" w:firstRow="1" w:lastRow="0" w:firstColumn="1" w:lastColumn="0" w:noHBand="0" w:noVBand="1"/>
      </w:tblPr>
      <w:tblGrid>
        <w:gridCol w:w="1288"/>
        <w:gridCol w:w="3737"/>
        <w:gridCol w:w="1113"/>
        <w:gridCol w:w="1217"/>
        <w:gridCol w:w="1429"/>
        <w:gridCol w:w="1417"/>
      </w:tblGrid>
      <w:tr w:rsidR="00665292" w:rsidRPr="00383106" w:rsidTr="00665292">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292" w:rsidRPr="00383106" w:rsidRDefault="00665292" w:rsidP="00665292">
            <w:pPr>
              <w:jc w:val="center"/>
              <w:rPr>
                <w:sz w:val="20"/>
                <w:szCs w:val="20"/>
              </w:rPr>
            </w:pPr>
            <w:r w:rsidRPr="00383106">
              <w:rPr>
                <w:sz w:val="20"/>
                <w:szCs w:val="20"/>
              </w:rPr>
              <w:t>Цена, руб.</w:t>
            </w:r>
          </w:p>
        </w:tc>
      </w:tr>
      <w:tr w:rsidR="00665292" w:rsidRPr="00383106" w:rsidTr="00665292">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665292" w:rsidRPr="00383106" w:rsidRDefault="00665292" w:rsidP="00665292">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665292" w:rsidRPr="00383106" w:rsidRDefault="00665292" w:rsidP="00665292">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Всего</w:t>
            </w:r>
          </w:p>
        </w:tc>
      </w:tr>
      <w:tr w:rsidR="00665292" w:rsidRPr="00383106" w:rsidTr="00665292">
        <w:trPr>
          <w:trHeight w:val="116"/>
        </w:trPr>
        <w:tc>
          <w:tcPr>
            <w:tcW w:w="1288" w:type="dxa"/>
            <w:tcBorders>
              <w:top w:val="nil"/>
              <w:left w:val="single" w:sz="4" w:space="0" w:color="auto"/>
              <w:bottom w:val="nil"/>
              <w:right w:val="single" w:sz="4" w:space="0" w:color="auto"/>
            </w:tcBorders>
            <w:shd w:val="clear" w:color="auto" w:fill="auto"/>
            <w:noWrap/>
            <w:vAlign w:val="bottom"/>
            <w:hideMark/>
          </w:tcPr>
          <w:p w:rsidR="00665292" w:rsidRPr="00383106" w:rsidRDefault="00665292" w:rsidP="00665292">
            <w:pPr>
              <w:jc w:val="center"/>
              <w:rPr>
                <w:sz w:val="20"/>
                <w:szCs w:val="20"/>
              </w:rPr>
            </w:pPr>
            <w:r w:rsidRPr="00383106">
              <w:rPr>
                <w:sz w:val="20"/>
                <w:szCs w:val="20"/>
              </w:rPr>
              <w:t>1</w:t>
            </w:r>
          </w:p>
        </w:tc>
        <w:tc>
          <w:tcPr>
            <w:tcW w:w="3737" w:type="dxa"/>
            <w:tcBorders>
              <w:top w:val="nil"/>
              <w:left w:val="nil"/>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2</w:t>
            </w:r>
          </w:p>
        </w:tc>
        <w:tc>
          <w:tcPr>
            <w:tcW w:w="1113" w:type="dxa"/>
            <w:tcBorders>
              <w:top w:val="nil"/>
              <w:left w:val="nil"/>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4</w:t>
            </w:r>
          </w:p>
        </w:tc>
        <w:tc>
          <w:tcPr>
            <w:tcW w:w="1217" w:type="dxa"/>
            <w:tcBorders>
              <w:top w:val="nil"/>
              <w:left w:val="nil"/>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5</w:t>
            </w:r>
          </w:p>
        </w:tc>
        <w:tc>
          <w:tcPr>
            <w:tcW w:w="1429" w:type="dxa"/>
            <w:tcBorders>
              <w:top w:val="nil"/>
              <w:left w:val="nil"/>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6</w:t>
            </w:r>
          </w:p>
        </w:tc>
        <w:tc>
          <w:tcPr>
            <w:tcW w:w="1417" w:type="dxa"/>
            <w:tcBorders>
              <w:top w:val="nil"/>
              <w:left w:val="nil"/>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7</w:t>
            </w:r>
          </w:p>
        </w:tc>
      </w:tr>
      <w:tr w:rsidR="00665292" w:rsidRPr="00383106" w:rsidTr="00665292">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rsidR="00665292" w:rsidRPr="00383106" w:rsidRDefault="00665292" w:rsidP="00665292">
            <w:pPr>
              <w:jc w:val="center"/>
              <w:rPr>
                <w:sz w:val="20"/>
                <w:szCs w:val="20"/>
              </w:rPr>
            </w:pPr>
          </w:p>
        </w:tc>
        <w:tc>
          <w:tcPr>
            <w:tcW w:w="3737" w:type="dxa"/>
            <w:tcBorders>
              <w:top w:val="nil"/>
              <w:left w:val="nil"/>
              <w:bottom w:val="single" w:sz="4" w:space="0" w:color="auto"/>
              <w:right w:val="single" w:sz="4" w:space="0" w:color="auto"/>
            </w:tcBorders>
            <w:shd w:val="clear" w:color="auto" w:fill="auto"/>
          </w:tcPr>
          <w:p w:rsidR="00665292" w:rsidRPr="00383106" w:rsidRDefault="00665292" w:rsidP="00665292">
            <w:pPr>
              <w:rPr>
                <w:sz w:val="20"/>
                <w:szCs w:val="20"/>
              </w:rPr>
            </w:pPr>
          </w:p>
        </w:tc>
        <w:tc>
          <w:tcPr>
            <w:tcW w:w="1113" w:type="dxa"/>
            <w:tcBorders>
              <w:top w:val="nil"/>
              <w:left w:val="nil"/>
              <w:bottom w:val="single" w:sz="4" w:space="0" w:color="auto"/>
              <w:right w:val="single" w:sz="4" w:space="0" w:color="auto"/>
            </w:tcBorders>
            <w:shd w:val="clear" w:color="auto" w:fill="auto"/>
          </w:tcPr>
          <w:p w:rsidR="00665292" w:rsidRPr="00383106" w:rsidRDefault="00665292" w:rsidP="00665292">
            <w:pPr>
              <w:jc w:val="center"/>
              <w:rPr>
                <w:sz w:val="20"/>
                <w:szCs w:val="20"/>
              </w:rPr>
            </w:pPr>
          </w:p>
        </w:tc>
        <w:tc>
          <w:tcPr>
            <w:tcW w:w="1217" w:type="dxa"/>
            <w:tcBorders>
              <w:top w:val="nil"/>
              <w:left w:val="nil"/>
              <w:bottom w:val="single" w:sz="4" w:space="0" w:color="auto"/>
              <w:right w:val="single" w:sz="4" w:space="0" w:color="auto"/>
            </w:tcBorders>
            <w:shd w:val="clear" w:color="auto" w:fill="auto"/>
          </w:tcPr>
          <w:p w:rsidR="00665292" w:rsidRPr="00383106" w:rsidRDefault="00665292" w:rsidP="00665292">
            <w:pPr>
              <w:jc w:val="center"/>
              <w:rPr>
                <w:sz w:val="20"/>
                <w:szCs w:val="20"/>
              </w:rPr>
            </w:pPr>
          </w:p>
        </w:tc>
        <w:tc>
          <w:tcPr>
            <w:tcW w:w="1429" w:type="dxa"/>
            <w:tcBorders>
              <w:top w:val="nil"/>
              <w:left w:val="nil"/>
              <w:bottom w:val="single" w:sz="4" w:space="0" w:color="auto"/>
              <w:right w:val="single" w:sz="4" w:space="0" w:color="auto"/>
            </w:tcBorders>
            <w:shd w:val="clear" w:color="auto" w:fill="auto"/>
          </w:tcPr>
          <w:p w:rsidR="00665292" w:rsidRPr="00383106" w:rsidRDefault="00665292" w:rsidP="00665292">
            <w:pPr>
              <w:rPr>
                <w:sz w:val="20"/>
                <w:szCs w:val="20"/>
              </w:rPr>
            </w:pPr>
          </w:p>
        </w:tc>
        <w:tc>
          <w:tcPr>
            <w:tcW w:w="1417" w:type="dxa"/>
            <w:tcBorders>
              <w:top w:val="nil"/>
              <w:left w:val="nil"/>
              <w:bottom w:val="single" w:sz="4" w:space="0" w:color="auto"/>
              <w:right w:val="single" w:sz="4" w:space="0" w:color="auto"/>
            </w:tcBorders>
            <w:shd w:val="clear" w:color="auto" w:fill="auto"/>
          </w:tcPr>
          <w:p w:rsidR="00665292" w:rsidRPr="00383106" w:rsidRDefault="00665292" w:rsidP="00665292">
            <w:pPr>
              <w:rPr>
                <w:sz w:val="20"/>
                <w:szCs w:val="20"/>
              </w:rPr>
            </w:pP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nil"/>
              <w:right w:val="single" w:sz="4" w:space="0" w:color="auto"/>
            </w:tcBorders>
            <w:shd w:val="clear" w:color="auto" w:fill="auto"/>
            <w:vAlign w:val="center"/>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cente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5292" w:rsidRPr="00383106" w:rsidRDefault="00665292" w:rsidP="00665292">
            <w:pPr>
              <w:jc w:val="cente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right"/>
              <w:rPr>
                <w:b/>
                <w:bCs/>
                <w:sz w:val="20"/>
                <w:szCs w:val="20"/>
              </w:rPr>
            </w:pPr>
            <w:r w:rsidRPr="00383106">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rPr>
                <w:b/>
                <w:bCs/>
                <w:sz w:val="20"/>
                <w:szCs w:val="20"/>
              </w:rPr>
            </w:pPr>
            <w:r w:rsidRPr="00383106">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b/>
                <w:bCs/>
                <w:sz w:val="20"/>
                <w:szCs w:val="20"/>
              </w:rPr>
            </w:pPr>
            <w:r w:rsidRPr="00383106">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b/>
                <w:bCs/>
                <w:sz w:val="20"/>
                <w:szCs w:val="20"/>
              </w:rPr>
            </w:pPr>
            <w:r w:rsidRPr="00383106">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b/>
                <w:bCs/>
                <w:sz w:val="20"/>
                <w:szCs w:val="20"/>
              </w:rPr>
            </w:pPr>
            <w:r w:rsidRPr="00383106">
              <w:rPr>
                <w:b/>
                <w:bCs/>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65292" w:rsidRPr="00383106" w:rsidRDefault="00665292" w:rsidP="00665292">
            <w:pP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right"/>
              <w:rPr>
                <w:color w:val="000000"/>
                <w:sz w:val="20"/>
                <w:szCs w:val="20"/>
              </w:rPr>
            </w:pPr>
            <w:r w:rsidRPr="00383106">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r w:rsidR="00665292" w:rsidRPr="00383106" w:rsidTr="006652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65292" w:rsidRPr="00383106" w:rsidRDefault="00665292" w:rsidP="00665292">
            <w:pPr>
              <w:rPr>
                <w:sz w:val="20"/>
                <w:szCs w:val="20"/>
              </w:rPr>
            </w:pPr>
            <w:r w:rsidRPr="0038310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665292" w:rsidRPr="00383106" w:rsidRDefault="00665292" w:rsidP="00665292">
            <w:pPr>
              <w:jc w:val="right"/>
              <w:rPr>
                <w:color w:val="000000"/>
                <w:sz w:val="20"/>
                <w:szCs w:val="20"/>
              </w:rPr>
            </w:pPr>
            <w:r w:rsidRPr="00383106">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665292" w:rsidRPr="00383106" w:rsidRDefault="00665292" w:rsidP="00665292">
            <w:pPr>
              <w:rPr>
                <w:sz w:val="20"/>
                <w:szCs w:val="20"/>
              </w:rPr>
            </w:pPr>
            <w:r w:rsidRPr="00383106">
              <w:rPr>
                <w:sz w:val="20"/>
                <w:szCs w:val="20"/>
              </w:rPr>
              <w:t> </w:t>
            </w:r>
          </w:p>
        </w:tc>
      </w:tr>
    </w:tbl>
    <w:p w:rsidR="00665292" w:rsidRPr="00383106" w:rsidRDefault="00665292" w:rsidP="00665292">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383106" w:rsidTr="00665292">
        <w:tc>
          <w:tcPr>
            <w:tcW w:w="5190" w:type="dxa"/>
            <w:shd w:val="clear" w:color="auto" w:fill="auto"/>
          </w:tcPr>
          <w:p w:rsidR="00665292" w:rsidRPr="00383106" w:rsidRDefault="00665292" w:rsidP="00665292">
            <w:pPr>
              <w:jc w:val="both"/>
            </w:pPr>
            <w:r w:rsidRPr="00383106">
              <w:rPr>
                <w:b/>
              </w:rPr>
              <w:t>Государственный заказчик:</w:t>
            </w: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rPr>
                <w:iCs/>
              </w:rPr>
              <w:t>мп</w:t>
            </w:r>
            <w:proofErr w:type="spellEnd"/>
          </w:p>
        </w:tc>
        <w:tc>
          <w:tcPr>
            <w:tcW w:w="5016" w:type="dxa"/>
            <w:shd w:val="clear" w:color="auto" w:fill="auto"/>
          </w:tcPr>
          <w:p w:rsidR="00665292" w:rsidRPr="00383106" w:rsidRDefault="00665292" w:rsidP="00665292">
            <w:pPr>
              <w:jc w:val="both"/>
            </w:pPr>
            <w:r w:rsidRPr="00383106">
              <w:rPr>
                <w:b/>
              </w:rPr>
              <w:t>Подрядчик:</w:t>
            </w: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t>мп</w:t>
            </w:r>
            <w:proofErr w:type="spellEnd"/>
          </w:p>
        </w:tc>
      </w:tr>
    </w:tbl>
    <w:p w:rsidR="00665292" w:rsidRPr="00383106" w:rsidRDefault="00665292" w:rsidP="00665292">
      <w:pPr>
        <w:pStyle w:val="aff4"/>
        <w:rPr>
          <w:rFonts w:ascii="Times New Roman" w:hAnsi="Times New Roman"/>
        </w:rPr>
      </w:pPr>
    </w:p>
    <w:p w:rsidR="00665292" w:rsidRPr="00383106" w:rsidRDefault="00665292" w:rsidP="00665292">
      <w:pPr>
        <w:jc w:val="both"/>
        <w:outlineLvl w:val="1"/>
      </w:pPr>
      <w:r w:rsidRPr="00383106">
        <w:rPr>
          <w:b/>
          <w:bCs/>
        </w:rPr>
        <w:t>__________________________________________________________________</w:t>
      </w:r>
    </w:p>
    <w:p w:rsidR="00665292" w:rsidRPr="00383106" w:rsidRDefault="00665292" w:rsidP="00665292">
      <w:pPr>
        <w:jc w:val="both"/>
        <w:outlineLvl w:val="1"/>
        <w:rPr>
          <w:b/>
          <w:i/>
        </w:rPr>
      </w:pPr>
      <w:r w:rsidRPr="00383106">
        <w:rPr>
          <w:b/>
          <w:i/>
        </w:rPr>
        <w:t>Окончание формы</w:t>
      </w:r>
    </w:p>
    <w:p w:rsidR="00665292" w:rsidRPr="00383106" w:rsidRDefault="00665292" w:rsidP="00665292">
      <w:pPr>
        <w:pStyle w:val="aff4"/>
        <w:rPr>
          <w:rFonts w:ascii="Times New Roman" w:hAnsi="Times New Roma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383106" w:rsidTr="00665292">
        <w:tc>
          <w:tcPr>
            <w:tcW w:w="5190" w:type="dxa"/>
            <w:shd w:val="clear" w:color="auto" w:fill="auto"/>
          </w:tcPr>
          <w:p w:rsidR="00665292" w:rsidRPr="00383106" w:rsidRDefault="00665292" w:rsidP="00665292">
            <w:pPr>
              <w:jc w:val="both"/>
            </w:pPr>
            <w:r w:rsidRPr="00383106">
              <w:rPr>
                <w:b/>
              </w:rPr>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w:t>
            </w:r>
            <w:r w:rsidRPr="00383106">
              <w:rPr>
                <w:u w:val="single"/>
              </w:rPr>
              <w:t>А.В. Титов</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t>мп</w:t>
            </w:r>
            <w:proofErr w:type="spellEnd"/>
          </w:p>
        </w:tc>
        <w:tc>
          <w:tcPr>
            <w:tcW w:w="5016" w:type="dxa"/>
            <w:shd w:val="clear" w:color="auto" w:fill="auto"/>
          </w:tcPr>
          <w:p w:rsidR="00665292" w:rsidRPr="00383106" w:rsidRDefault="00665292" w:rsidP="00665292">
            <w:pPr>
              <w:jc w:val="both"/>
            </w:pPr>
            <w:r w:rsidRPr="00383106">
              <w:rPr>
                <w:b/>
              </w:rPr>
              <w:t>Подрядчик:</w:t>
            </w: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t>мп</w:t>
            </w:r>
            <w:proofErr w:type="spellEnd"/>
          </w:p>
        </w:tc>
      </w:tr>
    </w:tbl>
    <w:p w:rsidR="00665292" w:rsidRPr="00383106" w:rsidRDefault="00665292" w:rsidP="00665292">
      <w:r w:rsidRPr="00383106">
        <w:br w:type="page"/>
      </w: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0288" behindDoc="0" locked="0" layoutInCell="1" allowOverlap="1" wp14:anchorId="7AF7BAAF" wp14:editId="0CC1B71A">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BAAF"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2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MhA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0WLtkoCAABcBAAADgAAAAAAAAAAAAAAAAAuAgAAZHJzL2Uyb0RvYy54bWxQSwECLQAUAAYA&#10;CAAAACEAR+rGseQAAAAPAQAADwAAAAAAAAAAAAAAAACkBAAAZHJzL2Rvd25yZXYueG1sUEsFBgAA&#10;AAAEAAQA8wAAALUFAAAAAA==&#10;" strokecolor="#3465a4">
                <v:textbox>
                  <w:txbxContent>
                    <w:p w:rsidR="00665292" w:rsidRPr="008C7735" w:rsidRDefault="00665292" w:rsidP="00665292"/>
                  </w:txbxContent>
                </v:textbox>
              </v:shape>
            </w:pict>
          </mc:Fallback>
        </mc:AlternateContent>
      </w:r>
      <w:r w:rsidRPr="00383106">
        <w:t>Приложение № 6</w:t>
      </w:r>
    </w:p>
    <w:p w:rsidR="00665292" w:rsidRPr="00383106" w:rsidRDefault="00665292" w:rsidP="00665292">
      <w:pPr>
        <w:jc w:val="right"/>
      </w:pPr>
      <w:r w:rsidRPr="00383106">
        <w:t xml:space="preserve">к Государственному контракту </w:t>
      </w:r>
    </w:p>
    <w:p w:rsidR="00665292" w:rsidRPr="00383106" w:rsidRDefault="00665292" w:rsidP="00665292">
      <w:pPr>
        <w:jc w:val="right"/>
      </w:pPr>
      <w:r w:rsidRPr="00383106">
        <w:t>от «___» ________2021 г. №______________</w:t>
      </w:r>
    </w:p>
    <w:p w:rsidR="00665292" w:rsidRPr="00383106" w:rsidRDefault="00665292" w:rsidP="00665292">
      <w:pPr>
        <w:jc w:val="right"/>
      </w:pPr>
      <w:r w:rsidRPr="00383106">
        <w:t>(ФОРМА)</w:t>
      </w:r>
    </w:p>
    <w:p w:rsidR="00665292" w:rsidRPr="00383106" w:rsidRDefault="00665292" w:rsidP="00665292">
      <w:pPr>
        <w:ind w:left="-709"/>
        <w:jc w:val="center"/>
        <w:rPr>
          <w:b/>
        </w:rPr>
      </w:pPr>
    </w:p>
    <w:p w:rsidR="00665292" w:rsidRPr="00383106" w:rsidRDefault="00665292" w:rsidP="00665292">
      <w:pPr>
        <w:jc w:val="center"/>
        <w:rPr>
          <w:b/>
        </w:rPr>
      </w:pPr>
      <w:r w:rsidRPr="00383106">
        <w:rPr>
          <w:b/>
        </w:rPr>
        <w:t>График</w:t>
      </w:r>
    </w:p>
    <w:p w:rsidR="00665292" w:rsidRPr="00383106" w:rsidRDefault="00665292" w:rsidP="00665292">
      <w:pPr>
        <w:jc w:val="center"/>
        <w:rPr>
          <w:b/>
        </w:rPr>
      </w:pPr>
      <w:r w:rsidRPr="00383106">
        <w:rPr>
          <w:b/>
        </w:rPr>
        <w:t>выполнение строительно-монтажных работ по объекту:</w:t>
      </w:r>
    </w:p>
    <w:p w:rsidR="00665292" w:rsidRPr="00383106" w:rsidRDefault="00665292" w:rsidP="00665292">
      <w:pPr>
        <w:jc w:val="center"/>
        <w:rPr>
          <w:b/>
        </w:rPr>
      </w:pPr>
      <w:r w:rsidRPr="00383106">
        <w:rPr>
          <w:b/>
        </w:rPr>
        <w:t>«</w:t>
      </w:r>
      <w:r w:rsidRPr="00383106">
        <w:rPr>
          <w:b/>
          <w:bCs/>
          <w:iCs/>
        </w:rPr>
        <w:t>_________________________________________</w:t>
      </w:r>
      <w:r w:rsidRPr="00383106">
        <w:rPr>
          <w:b/>
        </w:rPr>
        <w:t>»</w:t>
      </w:r>
    </w:p>
    <w:p w:rsidR="00665292" w:rsidRPr="00383106" w:rsidRDefault="00665292" w:rsidP="00665292">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665292" w:rsidRPr="00383106" w:rsidTr="00665292">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suppressAutoHyphens/>
              <w:jc w:val="center"/>
              <w:rPr>
                <w:b/>
                <w:lang w:eastAsia="ar-SA" w:bidi="hi-IN"/>
              </w:rPr>
            </w:pPr>
            <w:r w:rsidRPr="00383106">
              <w:rPr>
                <w:b/>
                <w:lang w:eastAsia="ar-SA" w:bidi="hi-IN"/>
              </w:rPr>
              <w:t>№</w:t>
            </w:r>
          </w:p>
          <w:p w:rsidR="00665292" w:rsidRPr="00383106" w:rsidRDefault="00665292" w:rsidP="00665292">
            <w:pPr>
              <w:suppressAutoHyphens/>
              <w:jc w:val="center"/>
              <w:rPr>
                <w:b/>
                <w:lang w:eastAsia="ar-SA" w:bidi="hi-IN"/>
              </w:rPr>
            </w:pPr>
            <w:r w:rsidRPr="00383106">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suppressAutoHyphens/>
              <w:jc w:val="center"/>
              <w:rPr>
                <w:b/>
                <w:lang w:eastAsia="ar-SA" w:bidi="hi-IN"/>
              </w:rPr>
            </w:pPr>
            <w:r w:rsidRPr="00383106">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665292" w:rsidRPr="00383106" w:rsidRDefault="00665292" w:rsidP="00665292">
            <w:pPr>
              <w:suppressAutoHyphens/>
              <w:jc w:val="center"/>
              <w:rPr>
                <w:b/>
                <w:lang w:eastAsia="ar-SA" w:bidi="hi-IN"/>
              </w:rPr>
            </w:pPr>
            <w:r w:rsidRPr="00383106">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suppressAutoHyphens/>
              <w:jc w:val="center"/>
              <w:rPr>
                <w:b/>
                <w:lang w:eastAsia="ar-SA" w:bidi="hi-IN"/>
              </w:rPr>
            </w:pPr>
            <w:r w:rsidRPr="00383106">
              <w:rPr>
                <w:b/>
                <w:lang w:eastAsia="ar-SA" w:bidi="hi-IN"/>
              </w:rPr>
              <w:t>Начало работ</w:t>
            </w:r>
          </w:p>
        </w:tc>
      </w:tr>
      <w:tr w:rsidR="00665292" w:rsidRPr="00383106" w:rsidTr="00665292">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suppressAutoHyphens/>
              <w:jc w:val="center"/>
              <w:rPr>
                <w:lang w:eastAsia="ar-SA" w:bidi="hi-IN"/>
              </w:rPr>
            </w:pPr>
            <w:r w:rsidRPr="00383106">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p>
        </w:tc>
      </w:tr>
      <w:tr w:rsidR="00665292" w:rsidRPr="00383106" w:rsidTr="00665292">
        <w:trPr>
          <w:cantSplit/>
        </w:trPr>
        <w:tc>
          <w:tcPr>
            <w:tcW w:w="709"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r w:rsidRPr="00383106">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p>
        </w:tc>
      </w:tr>
      <w:tr w:rsidR="00665292" w:rsidRPr="00383106" w:rsidTr="00665292">
        <w:trPr>
          <w:cantSplit/>
        </w:trPr>
        <w:tc>
          <w:tcPr>
            <w:tcW w:w="709"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r w:rsidRPr="00383106">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rsidR="00665292" w:rsidRPr="00383106" w:rsidRDefault="00665292" w:rsidP="00665292">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665292" w:rsidRPr="00383106" w:rsidRDefault="00665292" w:rsidP="00665292">
            <w:pPr>
              <w:suppressAutoHyphens/>
              <w:jc w:val="center"/>
              <w:rPr>
                <w:lang w:eastAsia="ar-SA" w:bidi="hi-IN"/>
              </w:rPr>
            </w:pPr>
          </w:p>
        </w:tc>
      </w:tr>
    </w:tbl>
    <w:p w:rsidR="00665292" w:rsidRPr="00383106" w:rsidRDefault="00665292" w:rsidP="00665292">
      <w:pPr>
        <w:rPr>
          <w:sz w:val="20"/>
        </w:rPr>
      </w:pPr>
    </w:p>
    <w:p w:rsidR="00665292" w:rsidRPr="00383106" w:rsidRDefault="00665292" w:rsidP="00665292">
      <w:pPr>
        <w:ind w:firstLine="709"/>
        <w:jc w:val="both"/>
        <w:rPr>
          <w:rFonts w:eastAsia="Arial"/>
        </w:rPr>
      </w:pPr>
      <w:r w:rsidRPr="00383106">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665292" w:rsidRPr="00383106" w:rsidRDefault="00665292" w:rsidP="00665292">
      <w:pPr>
        <w:ind w:firstLine="709"/>
        <w:jc w:val="both"/>
        <w:rPr>
          <w:rFonts w:eastAsia="Arial"/>
        </w:rPr>
      </w:pPr>
      <w:r w:rsidRPr="00383106">
        <w:rPr>
          <w:rFonts w:eastAsia="Arial"/>
        </w:rPr>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665292" w:rsidRPr="00383106" w:rsidRDefault="00665292" w:rsidP="00665292">
      <w:pPr>
        <w:ind w:firstLine="709"/>
        <w:jc w:val="both"/>
        <w:rPr>
          <w:rFonts w:eastAsia="Arial"/>
        </w:rPr>
      </w:pPr>
      <w:r w:rsidRPr="00383106">
        <w:rPr>
          <w:rFonts w:eastAsia="Arial"/>
        </w:rPr>
        <w:t>3) Срок подключения Объекта к сетям инженерно-технического обеспечения в соответствии с техническими условиями – не позднее 30.04.2022 г.;</w:t>
      </w:r>
    </w:p>
    <w:p w:rsidR="00665292" w:rsidRPr="00383106" w:rsidRDefault="00665292" w:rsidP="00665292">
      <w:pPr>
        <w:ind w:firstLine="709"/>
        <w:jc w:val="both"/>
        <w:rPr>
          <w:rFonts w:eastAsia="Arial"/>
        </w:rPr>
      </w:pPr>
      <w:r w:rsidRPr="00383106">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rsidR="00665292" w:rsidRPr="00383106" w:rsidRDefault="00665292" w:rsidP="00665292">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383106" w:rsidTr="00665292">
        <w:tc>
          <w:tcPr>
            <w:tcW w:w="5190" w:type="dxa"/>
            <w:shd w:val="clear" w:color="auto" w:fill="auto"/>
          </w:tcPr>
          <w:p w:rsidR="00665292" w:rsidRPr="00383106" w:rsidRDefault="00665292" w:rsidP="00665292">
            <w:pPr>
              <w:jc w:val="both"/>
            </w:pPr>
            <w:r w:rsidRPr="00383106">
              <w:t>Государственный заказчик:</w:t>
            </w: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rPr>
                <w:iCs/>
              </w:rPr>
              <w:t>мп</w:t>
            </w:r>
            <w:proofErr w:type="spellEnd"/>
          </w:p>
        </w:tc>
        <w:tc>
          <w:tcPr>
            <w:tcW w:w="5016" w:type="dxa"/>
            <w:shd w:val="clear" w:color="auto" w:fill="auto"/>
          </w:tcPr>
          <w:p w:rsidR="00665292" w:rsidRPr="00383106" w:rsidRDefault="00665292" w:rsidP="00665292">
            <w:pPr>
              <w:jc w:val="both"/>
            </w:pPr>
            <w:r w:rsidRPr="00383106">
              <w:t>Подрядчик:</w:t>
            </w: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t>мп</w:t>
            </w:r>
            <w:proofErr w:type="spellEnd"/>
          </w:p>
        </w:tc>
      </w:tr>
    </w:tbl>
    <w:p w:rsidR="00665292" w:rsidRPr="00383106" w:rsidRDefault="00665292" w:rsidP="00665292">
      <w:pPr>
        <w:pStyle w:val="aff4"/>
        <w:rPr>
          <w:rFonts w:ascii="Times New Roman" w:hAnsi="Times New Roman"/>
        </w:rPr>
      </w:pPr>
    </w:p>
    <w:p w:rsidR="00665292" w:rsidRPr="00383106" w:rsidRDefault="00665292" w:rsidP="00665292">
      <w:pPr>
        <w:jc w:val="both"/>
        <w:outlineLvl w:val="1"/>
      </w:pPr>
      <w:r w:rsidRPr="00383106">
        <w:rPr>
          <w:b/>
          <w:bCs/>
        </w:rPr>
        <w:t>__________________________________________________________________</w:t>
      </w:r>
    </w:p>
    <w:p w:rsidR="00665292" w:rsidRPr="00383106" w:rsidRDefault="00665292" w:rsidP="00665292">
      <w:pPr>
        <w:jc w:val="both"/>
        <w:outlineLvl w:val="1"/>
        <w:rPr>
          <w:b/>
          <w:i/>
        </w:rPr>
      </w:pPr>
      <w:r w:rsidRPr="00383106">
        <w:rPr>
          <w:b/>
          <w:i/>
        </w:rPr>
        <w:t>Окончание формы</w:t>
      </w:r>
    </w:p>
    <w:p w:rsidR="00665292" w:rsidRPr="00383106" w:rsidRDefault="00665292" w:rsidP="00665292"/>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665292" w:rsidRPr="00383106" w:rsidTr="00665292">
        <w:trPr>
          <w:trHeight w:val="416"/>
        </w:trPr>
        <w:tc>
          <w:tcPr>
            <w:tcW w:w="5283" w:type="dxa"/>
            <w:vAlign w:val="center"/>
          </w:tcPr>
          <w:p w:rsidR="00665292" w:rsidRPr="00383106" w:rsidRDefault="00665292" w:rsidP="00665292">
            <w:pPr>
              <w:ind w:left="326" w:hanging="326"/>
            </w:pPr>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w:t>
            </w:r>
            <w:r w:rsidRPr="00383106">
              <w:rPr>
                <w:u w:val="single"/>
              </w:rPr>
              <w:t>А.В. Титов</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4928" w:type="dxa"/>
            <w:vAlign w:val="center"/>
          </w:tcPr>
          <w:p w:rsidR="00665292" w:rsidRPr="00383106" w:rsidRDefault="00665292" w:rsidP="00665292">
            <w:r w:rsidRPr="00383106">
              <w:t>Подрядчик:</w:t>
            </w:r>
          </w:p>
          <w:p w:rsidR="00665292" w:rsidRPr="00383106" w:rsidRDefault="00665292" w:rsidP="00665292"/>
          <w:p w:rsidR="00665292" w:rsidRPr="00383106" w:rsidRDefault="00665292" w:rsidP="00665292"/>
          <w:p w:rsidR="00665292" w:rsidRPr="00383106" w:rsidRDefault="00665292" w:rsidP="00665292">
            <w:pPr>
              <w:rPr>
                <w:u w:val="single"/>
              </w:rPr>
            </w:pPr>
            <w:r w:rsidRPr="00383106">
              <w:t>_________________/ 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pPr>
        <w:spacing w:line="252" w:lineRule="auto"/>
        <w:rPr>
          <w:sz w:val="20"/>
          <w:szCs w:val="20"/>
        </w:rPr>
      </w:pPr>
    </w:p>
    <w:p w:rsidR="00665292" w:rsidRPr="00383106" w:rsidRDefault="00665292" w:rsidP="00665292">
      <w:pPr>
        <w:spacing w:line="252" w:lineRule="auto"/>
        <w:rPr>
          <w:sz w:val="20"/>
          <w:szCs w:val="20"/>
        </w:rPr>
      </w:pPr>
    </w:p>
    <w:p w:rsidR="00665292" w:rsidRPr="00383106" w:rsidRDefault="00665292" w:rsidP="00665292">
      <w:pPr>
        <w:spacing w:line="252" w:lineRule="auto"/>
      </w:pPr>
    </w:p>
    <w:p w:rsidR="00665292" w:rsidRPr="00383106" w:rsidRDefault="00665292" w:rsidP="00665292">
      <w:r w:rsidRPr="00383106">
        <w:br w:type="page"/>
      </w:r>
    </w:p>
    <w:p w:rsidR="00665292" w:rsidRPr="00383106" w:rsidRDefault="00665292" w:rsidP="00665292">
      <w:pPr>
        <w:sectPr w:rsidR="00665292" w:rsidRPr="00383106" w:rsidSect="00665292">
          <w:headerReference w:type="even" r:id="rId71"/>
          <w:headerReference w:type="default" r:id="rId72"/>
          <w:footerReference w:type="even" r:id="rId73"/>
          <w:footerReference w:type="default" r:id="rId74"/>
          <w:headerReference w:type="first" r:id="rId75"/>
          <w:footerReference w:type="first" r:id="rId76"/>
          <w:pgSz w:w="11906" w:h="16838"/>
          <w:pgMar w:top="1389" w:right="992" w:bottom="1134" w:left="868" w:header="397" w:footer="431" w:gutter="0"/>
          <w:cols w:space="720"/>
          <w:titlePg/>
          <w:docGrid w:linePitch="360"/>
        </w:sectPr>
      </w:pP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1312" behindDoc="0" locked="0" layoutInCell="1" allowOverlap="1" wp14:anchorId="7E9A06BB" wp14:editId="76012D2A">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06BB"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rsidR="00665292" w:rsidRPr="008C7735" w:rsidRDefault="00665292" w:rsidP="00665292"/>
                  </w:txbxContent>
                </v:textbox>
              </v:shape>
            </w:pict>
          </mc:Fallback>
        </mc:AlternateContent>
      </w:r>
      <w:r w:rsidRPr="00383106">
        <w:t>Приложение № 6.1</w:t>
      </w:r>
    </w:p>
    <w:p w:rsidR="00665292" w:rsidRPr="00383106" w:rsidRDefault="00665292" w:rsidP="00665292">
      <w:pPr>
        <w:jc w:val="right"/>
      </w:pPr>
      <w:r w:rsidRPr="00383106">
        <w:t>к Государственному контракту</w:t>
      </w:r>
    </w:p>
    <w:p w:rsidR="00665292" w:rsidRPr="00383106" w:rsidRDefault="00665292" w:rsidP="00665292">
      <w:pPr>
        <w:jc w:val="right"/>
      </w:pPr>
    </w:p>
    <w:p w:rsidR="00665292" w:rsidRPr="00383106" w:rsidRDefault="00665292" w:rsidP="00665292">
      <w:pPr>
        <w:jc w:val="right"/>
      </w:pPr>
      <w:r w:rsidRPr="00383106">
        <w:t>от «___» _________2021 г. №__________________________</w:t>
      </w:r>
    </w:p>
    <w:p w:rsidR="00665292" w:rsidRPr="00383106" w:rsidRDefault="00665292" w:rsidP="00665292">
      <w:pPr>
        <w:jc w:val="right"/>
      </w:pPr>
      <w:r w:rsidRPr="00383106">
        <w:t>(ФОРМА)</w:t>
      </w:r>
    </w:p>
    <w:p w:rsidR="00665292" w:rsidRPr="00383106" w:rsidRDefault="00665292" w:rsidP="00665292"/>
    <w:p w:rsidR="00665292" w:rsidRPr="00383106" w:rsidRDefault="00665292" w:rsidP="00665292">
      <w:pPr>
        <w:jc w:val="center"/>
        <w:rPr>
          <w:rFonts w:eastAsia="Droid Sans Fallback"/>
        </w:rPr>
      </w:pPr>
      <w:r w:rsidRPr="00383106">
        <w:rPr>
          <w:b/>
        </w:rPr>
        <w:t>Детализированный график выполнения строительно-монтажных работ по объекту:</w:t>
      </w:r>
      <w:r w:rsidRPr="00383106">
        <w:rPr>
          <w:b/>
        </w:rPr>
        <w:br/>
        <w:t>«</w:t>
      </w:r>
      <w:r w:rsidRPr="00383106">
        <w:rPr>
          <w:b/>
          <w:bCs/>
          <w:iCs/>
        </w:rPr>
        <w:t>__________________________________________________</w:t>
      </w:r>
      <w:r w:rsidRPr="00383106">
        <w:rPr>
          <w:b/>
        </w:rPr>
        <w:t>»</w:t>
      </w:r>
      <w:r w:rsidRPr="00383106">
        <w:fldChar w:fldCharType="begin"/>
      </w:r>
      <w:r w:rsidRPr="00383106">
        <w:instrText xml:space="preserve"> LINK Excel.Sheet.12 "C:\\Users\\BarkanovAS\\AppData\\Local\\Microsoft\\Windows\\INetCache\\Content.Outlook\\YVI3YZOD\\Приложение 2.1.xlsx" "Лист1!R1:R1048576" \a \f 4 \h  \* MERGEFORMAT </w:instrText>
      </w:r>
      <w:r w:rsidRPr="00383106">
        <w:fldChar w:fldCharType="separate"/>
      </w:r>
    </w:p>
    <w:bookmarkStart w:id="214" w:name="RANGE!A1:AQ83"/>
    <w:bookmarkEnd w:id="214"/>
    <w:p w:rsidR="00665292" w:rsidRPr="00383106" w:rsidRDefault="00665292" w:rsidP="00665292">
      <w:r w:rsidRPr="00383106">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665292" w:rsidRPr="00383106" w:rsidTr="00665292">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Наименование</w:t>
            </w:r>
          </w:p>
          <w:p w:rsidR="00665292" w:rsidRPr="00383106" w:rsidRDefault="00665292" w:rsidP="00665292">
            <w:pPr>
              <w:jc w:val="center"/>
            </w:pPr>
            <w:r w:rsidRPr="00383106">
              <w:t>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spacing w:line="252" w:lineRule="auto"/>
              <w:jc w:val="center"/>
            </w:pPr>
            <w:r w:rsidRPr="00383106">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2021-2022 гг.</w:t>
            </w:r>
          </w:p>
        </w:tc>
      </w:tr>
      <w:tr w:rsidR="00665292" w:rsidRPr="00383106" w:rsidTr="00665292">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spacing w:line="252" w:lineRule="auto"/>
              <w:jc w:val="center"/>
            </w:pPr>
            <w:r w:rsidRPr="00383106">
              <w:t>Распределение объемов в соответствии со сроками исполнения видов работ, помесячно</w:t>
            </w:r>
          </w:p>
        </w:tc>
      </w:tr>
      <w:tr w:rsidR="00665292" w:rsidRPr="00383106" w:rsidTr="00665292">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5292" w:rsidRPr="00383106" w:rsidRDefault="00665292" w:rsidP="00665292">
            <w:r w:rsidRPr="00383106">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665292" w:rsidRPr="00383106" w:rsidRDefault="00665292" w:rsidP="00665292">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993"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418"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275" w:type="dxa"/>
            <w:gridSpan w:val="2"/>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993"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418" w:type="dxa"/>
            <w:tcBorders>
              <w:top w:val="single" w:sz="4" w:space="0" w:color="auto"/>
              <w:left w:val="single" w:sz="4" w:space="0" w:color="auto"/>
              <w:bottom w:val="single" w:sz="4" w:space="0" w:color="auto"/>
              <w:right w:val="single" w:sz="4" w:space="0" w:color="auto"/>
            </w:tcBorders>
            <w:shd w:val="clear" w:color="auto" w:fill="auto"/>
          </w:tcPr>
          <w:p w:rsidR="00665292" w:rsidRPr="00383106" w:rsidRDefault="00665292" w:rsidP="00665292"/>
        </w:tc>
        <w:tc>
          <w:tcPr>
            <w:tcW w:w="1275" w:type="dxa"/>
            <w:gridSpan w:val="2"/>
            <w:tcBorders>
              <w:top w:val="single" w:sz="4" w:space="0" w:color="auto"/>
              <w:left w:val="single" w:sz="4" w:space="0" w:color="auto"/>
              <w:right w:val="single" w:sz="4" w:space="0" w:color="auto"/>
            </w:tcBorders>
            <w:shd w:val="clear" w:color="auto" w:fill="auto"/>
            <w:vAlign w:val="center"/>
          </w:tcPr>
          <w:p w:rsidR="00665292" w:rsidRPr="00383106" w:rsidRDefault="00665292" w:rsidP="00665292">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275" w:type="dxa"/>
            <w:gridSpan w:val="2"/>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r w:rsidR="00665292" w:rsidRPr="00383106" w:rsidTr="00665292">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jc w:val="center"/>
            </w:pPr>
            <w:r w:rsidRPr="00383106">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r w:rsidRPr="00383106">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5292" w:rsidRPr="00383106" w:rsidRDefault="00665292" w:rsidP="00665292"/>
        </w:tc>
        <w:tc>
          <w:tcPr>
            <w:tcW w:w="1275" w:type="dxa"/>
            <w:gridSpan w:val="2"/>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134"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c>
          <w:tcPr>
            <w:tcW w:w="1418" w:type="dxa"/>
            <w:tcBorders>
              <w:top w:val="single" w:sz="4" w:space="0" w:color="auto"/>
              <w:left w:val="single" w:sz="4" w:space="0" w:color="auto"/>
              <w:right w:val="single" w:sz="4" w:space="0" w:color="auto"/>
            </w:tcBorders>
            <w:shd w:val="clear" w:color="auto" w:fill="auto"/>
            <w:vAlign w:val="center"/>
            <w:hideMark/>
          </w:tcPr>
          <w:p w:rsidR="00665292" w:rsidRPr="00383106" w:rsidRDefault="00665292" w:rsidP="00665292">
            <w:pPr>
              <w:jc w:val="center"/>
            </w:pPr>
            <w:r w:rsidRPr="00383106">
              <w:t>…</w:t>
            </w:r>
          </w:p>
        </w:tc>
      </w:tr>
    </w:tbl>
    <w:p w:rsidR="00665292" w:rsidRPr="00383106" w:rsidRDefault="00665292" w:rsidP="00665292">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65292" w:rsidRPr="00383106" w:rsidTr="00665292">
        <w:trPr>
          <w:trHeight w:val="1275"/>
        </w:trPr>
        <w:tc>
          <w:tcPr>
            <w:tcW w:w="8224" w:type="dxa"/>
          </w:tcPr>
          <w:p w:rsidR="00665292" w:rsidRPr="00383106" w:rsidRDefault="00665292" w:rsidP="00665292">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_________________/______________________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6521" w:type="dxa"/>
          </w:tcPr>
          <w:p w:rsidR="00665292" w:rsidRPr="00383106" w:rsidRDefault="00665292" w:rsidP="00665292">
            <w:r w:rsidRPr="00383106">
              <w:t>Подрядчик:</w:t>
            </w:r>
          </w:p>
          <w:p w:rsidR="00665292" w:rsidRPr="00383106" w:rsidRDefault="00665292" w:rsidP="00665292"/>
          <w:p w:rsidR="00665292" w:rsidRPr="00383106" w:rsidRDefault="00665292" w:rsidP="00665292">
            <w:r w:rsidRPr="00383106">
              <w:t>_________________/____________________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pPr>
        <w:pBdr>
          <w:bottom w:val="single" w:sz="12" w:space="1" w:color="auto"/>
        </w:pBdr>
      </w:pPr>
    </w:p>
    <w:p w:rsidR="00665292" w:rsidRPr="00383106" w:rsidRDefault="00665292" w:rsidP="00665292">
      <w:r w:rsidRPr="00383106">
        <w:t>Окончание формы</w:t>
      </w:r>
    </w:p>
    <w:p w:rsidR="00665292" w:rsidRPr="00383106" w:rsidRDefault="00665292" w:rsidP="0066529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65292" w:rsidRPr="00383106" w:rsidTr="00665292">
        <w:trPr>
          <w:trHeight w:val="1275"/>
        </w:trPr>
        <w:tc>
          <w:tcPr>
            <w:tcW w:w="8224" w:type="dxa"/>
          </w:tcPr>
          <w:p w:rsidR="00665292" w:rsidRPr="00383106" w:rsidRDefault="00665292" w:rsidP="00665292">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w:t>
            </w:r>
            <w:r w:rsidRPr="00383106">
              <w:rPr>
                <w:u w:val="single"/>
              </w:rPr>
              <w:t>А.В. Титов</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6521" w:type="dxa"/>
          </w:tcPr>
          <w:p w:rsidR="00665292" w:rsidRPr="00383106" w:rsidRDefault="00665292" w:rsidP="00665292">
            <w:r w:rsidRPr="00383106">
              <w:t>Подрядчик:</w:t>
            </w:r>
          </w:p>
          <w:p w:rsidR="00665292" w:rsidRPr="00383106" w:rsidRDefault="00665292" w:rsidP="00665292"/>
          <w:p w:rsidR="00665292" w:rsidRPr="00383106" w:rsidRDefault="00665292" w:rsidP="00665292"/>
          <w:p w:rsidR="00665292" w:rsidRPr="00383106" w:rsidRDefault="00665292" w:rsidP="00665292">
            <w:r w:rsidRPr="00383106">
              <w:t>_________________/____________________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pPr>
        <w:spacing w:line="252" w:lineRule="auto"/>
        <w:rPr>
          <w:sz w:val="20"/>
          <w:szCs w:val="20"/>
        </w:rPr>
      </w:pPr>
    </w:p>
    <w:p w:rsidR="00665292" w:rsidRPr="00383106" w:rsidRDefault="00665292" w:rsidP="00665292"/>
    <w:p w:rsidR="00665292" w:rsidRPr="00383106" w:rsidRDefault="00665292" w:rsidP="00665292">
      <w:pPr>
        <w:sectPr w:rsidR="00665292" w:rsidRPr="00383106" w:rsidSect="00665292">
          <w:pgSz w:w="16838" w:h="11906" w:orient="landscape"/>
          <w:pgMar w:top="868" w:right="1389" w:bottom="992" w:left="1134" w:header="397" w:footer="431" w:gutter="0"/>
          <w:cols w:space="720"/>
          <w:titlePg/>
          <w:docGrid w:linePitch="360"/>
        </w:sectPr>
      </w:pP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2336" behindDoc="0" locked="0" layoutInCell="1" allowOverlap="1" wp14:anchorId="262EA091" wp14:editId="65D29B56">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A091"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rsidR="00665292" w:rsidRPr="008C7735" w:rsidRDefault="00665292" w:rsidP="00665292"/>
                  </w:txbxContent>
                </v:textbox>
              </v:shape>
            </w:pict>
          </mc:Fallback>
        </mc:AlternateContent>
      </w:r>
      <w:r w:rsidRPr="00383106">
        <w:t>Приложение № 7</w:t>
      </w:r>
    </w:p>
    <w:p w:rsidR="00665292" w:rsidRPr="00383106" w:rsidRDefault="00665292" w:rsidP="00665292">
      <w:pPr>
        <w:jc w:val="right"/>
      </w:pPr>
      <w:r w:rsidRPr="00383106">
        <w:t>к Государственному контракту</w:t>
      </w:r>
    </w:p>
    <w:p w:rsidR="00665292" w:rsidRPr="00383106" w:rsidRDefault="00665292" w:rsidP="00665292">
      <w:pPr>
        <w:jc w:val="right"/>
      </w:pPr>
      <w:r w:rsidRPr="00383106">
        <w:t>от «___» ________2021 г. №______________</w:t>
      </w:r>
    </w:p>
    <w:p w:rsidR="00665292" w:rsidRPr="00383106" w:rsidRDefault="00665292" w:rsidP="00665292">
      <w:pPr>
        <w:jc w:val="right"/>
      </w:pPr>
      <w:r w:rsidRPr="00383106">
        <w:t>ФОРМА</w:t>
      </w:r>
    </w:p>
    <w:p w:rsidR="00665292" w:rsidRPr="00383106" w:rsidRDefault="00665292" w:rsidP="00665292">
      <w:pPr>
        <w:jc w:val="center"/>
        <w:rPr>
          <w:b/>
          <w:sz w:val="28"/>
          <w:szCs w:val="28"/>
        </w:rPr>
      </w:pPr>
      <w:r w:rsidRPr="00383106">
        <w:rPr>
          <w:b/>
          <w:sz w:val="28"/>
          <w:szCs w:val="28"/>
        </w:rPr>
        <w:t xml:space="preserve">АКТ ПРИЕМА-ПЕРЕДАЧИ СТРОИТЕЛЬНОЙ ПЛОЩАДКИ </w:t>
      </w:r>
    </w:p>
    <w:p w:rsidR="00665292" w:rsidRPr="00383106" w:rsidRDefault="00665292" w:rsidP="00665292">
      <w:pPr>
        <w:jc w:val="center"/>
        <w:rPr>
          <w:b/>
        </w:rPr>
      </w:pPr>
      <w:r w:rsidRPr="00383106">
        <w:rPr>
          <w:rFonts w:eastAsia="MS Mincho"/>
          <w:b/>
          <w:lang w:eastAsia="ar-SA"/>
        </w:rPr>
        <w:t xml:space="preserve">по объекту: </w:t>
      </w:r>
      <w:r w:rsidRPr="00383106">
        <w:rPr>
          <w:b/>
        </w:rPr>
        <w:t>«</w:t>
      </w:r>
      <w:r w:rsidRPr="00383106">
        <w:rPr>
          <w:b/>
          <w:bCs/>
          <w:iCs/>
        </w:rPr>
        <w:t>________________________________________</w:t>
      </w:r>
      <w:r w:rsidRPr="00383106">
        <w:rPr>
          <w:b/>
        </w:rPr>
        <w:t>»</w:t>
      </w:r>
    </w:p>
    <w:p w:rsidR="00665292" w:rsidRPr="00383106" w:rsidRDefault="00665292" w:rsidP="00665292">
      <w:pPr>
        <w:jc w:val="center"/>
        <w:rPr>
          <w:sz w:val="18"/>
        </w:rPr>
      </w:pPr>
      <w:r w:rsidRPr="00383106"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665292" w:rsidRPr="00383106" w:rsidTr="00665292">
        <w:tc>
          <w:tcPr>
            <w:tcW w:w="4249" w:type="dxa"/>
            <w:shd w:val="clear" w:color="auto" w:fill="auto"/>
          </w:tcPr>
          <w:p w:rsidR="00665292" w:rsidRPr="00383106" w:rsidRDefault="00665292" w:rsidP="00665292">
            <w:r w:rsidRPr="00383106">
              <w:t>г.____________, Республика Крым</w:t>
            </w:r>
          </w:p>
        </w:tc>
        <w:tc>
          <w:tcPr>
            <w:tcW w:w="241" w:type="dxa"/>
          </w:tcPr>
          <w:p w:rsidR="00665292" w:rsidRPr="00383106" w:rsidRDefault="00665292" w:rsidP="00665292">
            <w:pPr>
              <w:ind w:firstLine="5760"/>
              <w:jc w:val="right"/>
            </w:pPr>
          </w:p>
        </w:tc>
        <w:tc>
          <w:tcPr>
            <w:tcW w:w="5976" w:type="dxa"/>
            <w:shd w:val="clear" w:color="auto" w:fill="auto"/>
          </w:tcPr>
          <w:p w:rsidR="00665292" w:rsidRPr="00383106" w:rsidRDefault="00665292" w:rsidP="00665292">
            <w:pPr>
              <w:jc w:val="right"/>
            </w:pPr>
            <w:r w:rsidRPr="00383106">
              <w:t>"___"__________20___ г.</w:t>
            </w:r>
          </w:p>
        </w:tc>
      </w:tr>
      <w:tr w:rsidR="00665292" w:rsidRPr="00383106" w:rsidTr="00665292">
        <w:trPr>
          <w:trHeight w:val="227"/>
        </w:trPr>
        <w:tc>
          <w:tcPr>
            <w:tcW w:w="4249" w:type="dxa"/>
            <w:shd w:val="clear" w:color="auto" w:fill="auto"/>
          </w:tcPr>
          <w:p w:rsidR="00665292" w:rsidRPr="00383106" w:rsidRDefault="00665292" w:rsidP="00665292">
            <w:pPr>
              <w:rPr>
                <w:sz w:val="14"/>
              </w:rPr>
            </w:pPr>
          </w:p>
        </w:tc>
        <w:tc>
          <w:tcPr>
            <w:tcW w:w="241" w:type="dxa"/>
          </w:tcPr>
          <w:p w:rsidR="00665292" w:rsidRPr="00383106" w:rsidRDefault="00665292" w:rsidP="00665292">
            <w:pPr>
              <w:ind w:firstLine="5760"/>
              <w:jc w:val="right"/>
            </w:pPr>
          </w:p>
        </w:tc>
        <w:tc>
          <w:tcPr>
            <w:tcW w:w="5976" w:type="dxa"/>
            <w:shd w:val="clear" w:color="auto" w:fill="auto"/>
          </w:tcPr>
          <w:p w:rsidR="00665292" w:rsidRPr="00383106" w:rsidRDefault="00665292" w:rsidP="00665292">
            <w:pPr>
              <w:jc w:val="right"/>
              <w:rPr>
                <w:sz w:val="14"/>
              </w:rPr>
            </w:pPr>
          </w:p>
        </w:tc>
      </w:tr>
    </w:tbl>
    <w:p w:rsidR="00665292" w:rsidRPr="00383106" w:rsidRDefault="00665292" w:rsidP="00665292">
      <w:pPr>
        <w:ind w:firstLine="709"/>
        <w:jc w:val="both"/>
        <w:rPr>
          <w:rFonts w:cs="Arial"/>
          <w:bCs/>
        </w:rPr>
      </w:pPr>
      <w:r w:rsidRPr="00383106">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665292" w:rsidRPr="00383106" w:rsidRDefault="00665292" w:rsidP="00665292">
      <w:pPr>
        <w:numPr>
          <w:ilvl w:val="0"/>
          <w:numId w:val="23"/>
        </w:numPr>
        <w:shd w:val="clear" w:color="auto" w:fill="FFFFFF"/>
        <w:spacing w:line="276" w:lineRule="auto"/>
        <w:ind w:left="567"/>
        <w:jc w:val="both"/>
        <w:rPr>
          <w:rFonts w:cs="Arial"/>
          <w:bCs/>
        </w:rPr>
      </w:pPr>
      <w:r w:rsidRPr="00383106">
        <w:rPr>
          <w:rFonts w:cs="Arial"/>
          <w:bCs/>
          <w:shd w:val="clear" w:color="auto" w:fill="FFFFFF"/>
        </w:rPr>
        <w:t>Во исполнение Государственного контракта № _____________ от «___» ________ 20____г.</w:t>
      </w:r>
      <w:r w:rsidRPr="00383106">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83106">
        <w:rPr>
          <w:rFonts w:cs="Arial"/>
          <w:bCs/>
        </w:rPr>
        <w:t>кв.м</w:t>
      </w:r>
      <w:proofErr w:type="spellEnd"/>
      <w:r w:rsidRPr="00383106">
        <w:rPr>
          <w:rFonts w:cs="Arial"/>
          <w:bCs/>
        </w:rPr>
        <w:t>.</w:t>
      </w:r>
    </w:p>
    <w:p w:rsidR="00665292" w:rsidRPr="00383106" w:rsidRDefault="00665292" w:rsidP="00665292">
      <w:pPr>
        <w:numPr>
          <w:ilvl w:val="0"/>
          <w:numId w:val="23"/>
        </w:numPr>
        <w:spacing w:line="276" w:lineRule="auto"/>
        <w:ind w:left="567"/>
        <w:jc w:val="both"/>
        <w:rPr>
          <w:rFonts w:cs="Arial"/>
          <w:bCs/>
        </w:rPr>
      </w:pPr>
      <w:r w:rsidRPr="00383106">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665292" w:rsidRPr="00383106" w:rsidRDefault="00665292" w:rsidP="00665292">
      <w:pPr>
        <w:numPr>
          <w:ilvl w:val="0"/>
          <w:numId w:val="23"/>
        </w:numPr>
        <w:spacing w:line="276" w:lineRule="auto"/>
        <w:ind w:left="567"/>
        <w:jc w:val="both"/>
        <w:rPr>
          <w:rFonts w:cs="Arial"/>
          <w:bCs/>
        </w:rPr>
      </w:pPr>
      <w:r w:rsidRPr="00383106">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665292" w:rsidRPr="00383106" w:rsidRDefault="00665292" w:rsidP="00665292">
      <w:pPr>
        <w:numPr>
          <w:ilvl w:val="0"/>
          <w:numId w:val="23"/>
        </w:numPr>
        <w:spacing w:line="276" w:lineRule="auto"/>
        <w:ind w:left="567"/>
        <w:jc w:val="both"/>
        <w:rPr>
          <w:rFonts w:cs="Arial"/>
          <w:bCs/>
        </w:rPr>
      </w:pPr>
      <w:r w:rsidRPr="00383106">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665292" w:rsidRPr="00383106" w:rsidRDefault="00665292" w:rsidP="00665292">
      <w:pPr>
        <w:numPr>
          <w:ilvl w:val="0"/>
          <w:numId w:val="23"/>
        </w:numPr>
        <w:spacing w:line="276" w:lineRule="auto"/>
        <w:ind w:left="567"/>
        <w:jc w:val="both"/>
        <w:rPr>
          <w:rFonts w:cs="Arial"/>
          <w:bCs/>
        </w:rPr>
      </w:pPr>
      <w:r w:rsidRPr="00383106">
        <w:rPr>
          <w:rFonts w:cs="Arial"/>
          <w:bCs/>
        </w:rPr>
        <w:t>Настоящий Акт составлен в двух подлинных экземплярах, имеющих одинаковую юридическую силу, по одному для каждой из сторон.</w:t>
      </w:r>
    </w:p>
    <w:p w:rsidR="00665292" w:rsidRPr="00383106" w:rsidRDefault="00665292" w:rsidP="00665292">
      <w:pPr>
        <w:spacing w:line="276" w:lineRule="auto"/>
        <w:jc w:val="both"/>
        <w:rPr>
          <w:rFonts w:cs="Arial"/>
          <w:bCs/>
        </w:rPr>
      </w:pPr>
      <w:r w:rsidRPr="00383106">
        <w:rPr>
          <w:rFonts w:cs="Arial"/>
          <w:bCs/>
        </w:rPr>
        <w:t>Приложение: _________________________________________________ - в _____ экз. на _____ листах.</w:t>
      </w:r>
    </w:p>
    <w:p w:rsidR="00665292" w:rsidRPr="00383106" w:rsidRDefault="00665292" w:rsidP="00665292">
      <w:pPr>
        <w:jc w:val="both"/>
        <w:rPr>
          <w:bCs/>
          <w:sz w:val="16"/>
          <w:szCs w:val="16"/>
        </w:rPr>
      </w:pPr>
    </w:p>
    <w:p w:rsidR="00665292" w:rsidRPr="00383106" w:rsidRDefault="00665292" w:rsidP="00665292">
      <w:pPr>
        <w:jc w:val="both"/>
        <w:rPr>
          <w:bCs/>
        </w:rPr>
      </w:pPr>
      <w:r w:rsidRPr="0038310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665292" w:rsidRPr="00383106" w:rsidTr="00665292">
        <w:tc>
          <w:tcPr>
            <w:tcW w:w="4253" w:type="dxa"/>
          </w:tcPr>
          <w:p w:rsidR="00665292" w:rsidRPr="00383106" w:rsidRDefault="00665292" w:rsidP="00665292">
            <w:pPr>
              <w:rPr>
                <w:lang w:eastAsia="zh-CN" w:bidi="hi-IN"/>
              </w:rPr>
            </w:pPr>
            <w:r w:rsidRPr="00383106">
              <w:t>От Заказчика</w:t>
            </w:r>
          </w:p>
        </w:tc>
        <w:tc>
          <w:tcPr>
            <w:tcW w:w="425" w:type="dxa"/>
          </w:tcPr>
          <w:p w:rsidR="00665292" w:rsidRPr="00383106" w:rsidRDefault="00665292" w:rsidP="00665292"/>
        </w:tc>
        <w:tc>
          <w:tcPr>
            <w:tcW w:w="2660" w:type="dxa"/>
            <w:tcBorders>
              <w:top w:val="nil"/>
              <w:left w:val="nil"/>
              <w:bottom w:val="single" w:sz="4" w:space="0" w:color="auto"/>
              <w:right w:val="nil"/>
            </w:tcBorders>
          </w:tcPr>
          <w:p w:rsidR="00665292" w:rsidRPr="00383106" w:rsidRDefault="00665292" w:rsidP="00665292"/>
        </w:tc>
        <w:tc>
          <w:tcPr>
            <w:tcW w:w="425" w:type="dxa"/>
          </w:tcPr>
          <w:p w:rsidR="00665292" w:rsidRPr="00383106" w:rsidRDefault="00665292" w:rsidP="00665292"/>
        </w:tc>
        <w:tc>
          <w:tcPr>
            <w:tcW w:w="2018" w:type="dxa"/>
            <w:tcBorders>
              <w:top w:val="nil"/>
              <w:left w:val="nil"/>
              <w:bottom w:val="single" w:sz="4" w:space="0" w:color="auto"/>
              <w:right w:val="nil"/>
            </w:tcBorders>
          </w:tcPr>
          <w:p w:rsidR="00665292" w:rsidRPr="00383106" w:rsidRDefault="00665292" w:rsidP="00665292"/>
        </w:tc>
      </w:tr>
      <w:tr w:rsidR="00665292" w:rsidRPr="00383106" w:rsidTr="00665292">
        <w:tc>
          <w:tcPr>
            <w:tcW w:w="4253" w:type="dxa"/>
          </w:tcPr>
          <w:p w:rsidR="00665292" w:rsidRPr="00383106" w:rsidRDefault="00665292" w:rsidP="00665292"/>
        </w:tc>
        <w:tc>
          <w:tcPr>
            <w:tcW w:w="425" w:type="dxa"/>
          </w:tcPr>
          <w:p w:rsidR="00665292" w:rsidRPr="00383106" w:rsidRDefault="00665292" w:rsidP="00665292"/>
        </w:tc>
        <w:tc>
          <w:tcPr>
            <w:tcW w:w="2660" w:type="dxa"/>
            <w:tcBorders>
              <w:top w:val="nil"/>
              <w:left w:val="nil"/>
              <w:right w:val="nil"/>
            </w:tcBorders>
          </w:tcPr>
          <w:p w:rsidR="00665292" w:rsidRPr="00383106" w:rsidRDefault="00665292" w:rsidP="00665292"/>
        </w:tc>
        <w:tc>
          <w:tcPr>
            <w:tcW w:w="425" w:type="dxa"/>
          </w:tcPr>
          <w:p w:rsidR="00665292" w:rsidRPr="00383106" w:rsidRDefault="00665292" w:rsidP="00665292"/>
        </w:tc>
        <w:tc>
          <w:tcPr>
            <w:tcW w:w="2018" w:type="dxa"/>
            <w:tcBorders>
              <w:top w:val="nil"/>
              <w:left w:val="nil"/>
              <w:right w:val="nil"/>
            </w:tcBorders>
          </w:tcPr>
          <w:p w:rsidR="00665292" w:rsidRPr="00383106" w:rsidRDefault="00665292" w:rsidP="00665292"/>
        </w:tc>
      </w:tr>
      <w:tr w:rsidR="00665292" w:rsidRPr="00383106" w:rsidTr="00665292">
        <w:tc>
          <w:tcPr>
            <w:tcW w:w="4253" w:type="dxa"/>
          </w:tcPr>
          <w:p w:rsidR="00665292" w:rsidRPr="00383106" w:rsidRDefault="00665292" w:rsidP="00665292">
            <w:r w:rsidRPr="00383106">
              <w:t xml:space="preserve">От Подрядчика </w:t>
            </w:r>
          </w:p>
        </w:tc>
        <w:tc>
          <w:tcPr>
            <w:tcW w:w="425" w:type="dxa"/>
          </w:tcPr>
          <w:p w:rsidR="00665292" w:rsidRPr="00383106" w:rsidRDefault="00665292" w:rsidP="00665292"/>
        </w:tc>
        <w:tc>
          <w:tcPr>
            <w:tcW w:w="2660" w:type="dxa"/>
            <w:tcBorders>
              <w:left w:val="nil"/>
              <w:bottom w:val="single" w:sz="4" w:space="0" w:color="auto"/>
              <w:right w:val="nil"/>
            </w:tcBorders>
          </w:tcPr>
          <w:p w:rsidR="00665292" w:rsidRPr="00383106" w:rsidRDefault="00665292" w:rsidP="00665292"/>
        </w:tc>
        <w:tc>
          <w:tcPr>
            <w:tcW w:w="425" w:type="dxa"/>
          </w:tcPr>
          <w:p w:rsidR="00665292" w:rsidRPr="00383106" w:rsidRDefault="00665292" w:rsidP="00665292"/>
        </w:tc>
        <w:tc>
          <w:tcPr>
            <w:tcW w:w="2018" w:type="dxa"/>
            <w:tcBorders>
              <w:left w:val="nil"/>
              <w:bottom w:val="single" w:sz="4" w:space="0" w:color="auto"/>
              <w:right w:val="nil"/>
            </w:tcBorders>
          </w:tcPr>
          <w:p w:rsidR="00665292" w:rsidRPr="00383106" w:rsidRDefault="00665292" w:rsidP="00665292"/>
        </w:tc>
      </w:tr>
    </w:tbl>
    <w:p w:rsidR="00665292" w:rsidRPr="00383106" w:rsidRDefault="00665292" w:rsidP="00665292">
      <w:r w:rsidRPr="00383106">
        <w:t>__________________________________________________________________</w:t>
      </w:r>
    </w:p>
    <w:p w:rsidR="00665292" w:rsidRPr="00383106" w:rsidRDefault="00665292" w:rsidP="00665292">
      <w:r w:rsidRPr="0038310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383106" w:rsidTr="00665292">
        <w:trPr>
          <w:trHeight w:val="472"/>
        </w:trPr>
        <w:tc>
          <w:tcPr>
            <w:tcW w:w="5190" w:type="dxa"/>
            <w:shd w:val="clear" w:color="auto" w:fill="auto"/>
          </w:tcPr>
          <w:p w:rsidR="00665292" w:rsidRPr="00383106" w:rsidRDefault="00665292" w:rsidP="00665292">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 xml:space="preserve">_________________/ </w:t>
            </w:r>
            <w:r w:rsidRPr="00383106">
              <w:rPr>
                <w:u w:val="single"/>
              </w:rPr>
              <w:t>А.В. Титов</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5016" w:type="dxa"/>
            <w:shd w:val="clear" w:color="auto" w:fill="auto"/>
          </w:tcPr>
          <w:p w:rsidR="00665292" w:rsidRPr="00383106" w:rsidRDefault="00665292" w:rsidP="00665292">
            <w:r w:rsidRPr="00383106">
              <w:t>Подрядчик:</w:t>
            </w:r>
          </w:p>
          <w:p w:rsidR="00665292" w:rsidRPr="00383106" w:rsidRDefault="00665292" w:rsidP="00665292"/>
          <w:p w:rsidR="00665292" w:rsidRPr="00383106" w:rsidRDefault="00665292" w:rsidP="00665292"/>
          <w:p w:rsidR="00665292" w:rsidRPr="00383106" w:rsidRDefault="00665292" w:rsidP="00665292">
            <w:r w:rsidRPr="00383106">
              <w:t>_________________/ ____________________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pPr>
        <w:rPr>
          <w:sz w:val="6"/>
        </w:rPr>
      </w:pPr>
      <w:r w:rsidRPr="00383106">
        <w:rPr>
          <w:sz w:val="6"/>
        </w:rPr>
        <w:br w:type="page"/>
      </w: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3360" behindDoc="0" locked="0" layoutInCell="1" allowOverlap="1" wp14:anchorId="5B9E2914" wp14:editId="5D9AC140">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2914"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rsidR="00665292" w:rsidRPr="008C7735" w:rsidRDefault="00665292" w:rsidP="00665292"/>
                  </w:txbxContent>
                </v:textbox>
              </v:shape>
            </w:pict>
          </mc:Fallback>
        </mc:AlternateContent>
      </w:r>
      <w:r w:rsidRPr="00383106">
        <w:t>Приложение № 8</w:t>
      </w:r>
    </w:p>
    <w:p w:rsidR="00665292" w:rsidRPr="00383106" w:rsidRDefault="00665292" w:rsidP="00665292">
      <w:pPr>
        <w:jc w:val="right"/>
      </w:pPr>
      <w:r w:rsidRPr="00383106">
        <w:t>к Государственному контракту</w:t>
      </w:r>
    </w:p>
    <w:p w:rsidR="00665292" w:rsidRPr="00383106" w:rsidRDefault="00665292" w:rsidP="00665292">
      <w:pPr>
        <w:jc w:val="right"/>
      </w:pPr>
      <w:r w:rsidRPr="00383106">
        <w:t>от «___» ________2021 г. №______________</w:t>
      </w:r>
    </w:p>
    <w:p w:rsidR="00665292" w:rsidRPr="00383106" w:rsidRDefault="00665292" w:rsidP="00665292">
      <w:pPr>
        <w:jc w:val="right"/>
      </w:pPr>
      <w:r w:rsidRPr="00383106">
        <w:t>ФОРМА</w:t>
      </w:r>
    </w:p>
    <w:p w:rsidR="00665292" w:rsidRPr="00383106" w:rsidRDefault="00665292" w:rsidP="00665292">
      <w:pPr>
        <w:jc w:val="center"/>
        <w:rPr>
          <w:b/>
        </w:rPr>
      </w:pPr>
    </w:p>
    <w:p w:rsidR="00665292" w:rsidRPr="00383106" w:rsidRDefault="00665292" w:rsidP="00665292">
      <w:pPr>
        <w:jc w:val="center"/>
        <w:rPr>
          <w:b/>
        </w:rPr>
      </w:pPr>
      <w:r w:rsidRPr="00383106">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665292" w:rsidRPr="00383106" w:rsidRDefault="00665292" w:rsidP="00665292">
      <w:pPr>
        <w:jc w:val="center"/>
        <w:rPr>
          <w:b/>
        </w:rPr>
      </w:pPr>
      <w:r w:rsidRPr="00383106">
        <w:rPr>
          <w:b/>
        </w:rPr>
        <w:t>«</w:t>
      </w:r>
      <w:r w:rsidRPr="00383106">
        <w:rPr>
          <w:b/>
          <w:bCs/>
          <w:iCs/>
        </w:rPr>
        <w:t>__________________________________________</w:t>
      </w:r>
      <w:r w:rsidRPr="00383106">
        <w:rPr>
          <w:b/>
        </w:rPr>
        <w:t>»</w:t>
      </w:r>
    </w:p>
    <w:p w:rsidR="00665292" w:rsidRPr="00383106" w:rsidRDefault="00665292" w:rsidP="00665292">
      <w:pPr>
        <w:jc w:val="center"/>
      </w:pPr>
    </w:p>
    <w:p w:rsidR="00665292" w:rsidRPr="00383106" w:rsidRDefault="00665292" w:rsidP="00665292">
      <w:r w:rsidRPr="00383106">
        <w:t xml:space="preserve">1. Подрядчик по Государственному </w:t>
      </w:r>
      <w:hyperlink r:id="rId77" w:anchor="/document/72009464/entry/1000" w:history="1">
        <w:r w:rsidRPr="00383106">
          <w:t>Контракту</w:t>
        </w:r>
      </w:hyperlink>
      <w:r w:rsidRPr="00383106">
        <w:t xml:space="preserve"> обязуется выполнить самостоятельно, без привлечения других лиц к исполнению своих обязательств по Контракту, следующие работы*:</w:t>
      </w:r>
    </w:p>
    <w:p w:rsidR="00665292" w:rsidRPr="00383106" w:rsidRDefault="00665292" w:rsidP="00665292"/>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665292" w:rsidRPr="00383106" w:rsidTr="00665292">
        <w:trPr>
          <w:jc w:val="center"/>
        </w:trPr>
        <w:tc>
          <w:tcPr>
            <w:tcW w:w="562" w:type="dxa"/>
            <w:shd w:val="clear" w:color="auto" w:fill="auto"/>
            <w:vAlign w:val="center"/>
          </w:tcPr>
          <w:p w:rsidR="00665292" w:rsidRPr="00383106" w:rsidRDefault="00665292" w:rsidP="00665292">
            <w:pPr>
              <w:jc w:val="center"/>
            </w:pPr>
            <w:r w:rsidRPr="00383106">
              <w:t>№</w:t>
            </w:r>
          </w:p>
          <w:p w:rsidR="00665292" w:rsidRPr="00383106" w:rsidRDefault="00665292" w:rsidP="00665292">
            <w:pPr>
              <w:jc w:val="center"/>
            </w:pPr>
            <w:r w:rsidRPr="00383106">
              <w:t>п/п</w:t>
            </w:r>
          </w:p>
        </w:tc>
        <w:tc>
          <w:tcPr>
            <w:tcW w:w="4253" w:type="dxa"/>
            <w:gridSpan w:val="2"/>
            <w:shd w:val="clear" w:color="auto" w:fill="auto"/>
            <w:vAlign w:val="center"/>
          </w:tcPr>
          <w:p w:rsidR="00665292" w:rsidRPr="00383106" w:rsidRDefault="00665292" w:rsidP="00665292">
            <w:pPr>
              <w:jc w:val="center"/>
            </w:pPr>
            <w:r w:rsidRPr="00383106">
              <w:t>Вид работ</w:t>
            </w:r>
          </w:p>
        </w:tc>
        <w:tc>
          <w:tcPr>
            <w:tcW w:w="1923" w:type="dxa"/>
            <w:shd w:val="clear" w:color="auto" w:fill="auto"/>
            <w:vAlign w:val="center"/>
          </w:tcPr>
          <w:p w:rsidR="00665292" w:rsidRPr="00383106" w:rsidRDefault="00665292" w:rsidP="00665292">
            <w:pPr>
              <w:jc w:val="center"/>
            </w:pPr>
            <w:r w:rsidRPr="00383106">
              <w:t>№ позиции</w:t>
            </w:r>
          </w:p>
          <w:p w:rsidR="00665292" w:rsidRPr="00383106" w:rsidRDefault="00665292" w:rsidP="00665292">
            <w:pPr>
              <w:jc w:val="center"/>
            </w:pPr>
            <w:r w:rsidRPr="00383106">
              <w:t>по смете Контракта (Приложение №5 к Контракту)</w:t>
            </w:r>
          </w:p>
        </w:tc>
        <w:tc>
          <w:tcPr>
            <w:tcW w:w="1520" w:type="dxa"/>
            <w:shd w:val="clear" w:color="auto" w:fill="auto"/>
            <w:vAlign w:val="center"/>
          </w:tcPr>
          <w:p w:rsidR="00665292" w:rsidRPr="00383106" w:rsidRDefault="00665292" w:rsidP="00665292">
            <w:pPr>
              <w:jc w:val="center"/>
            </w:pPr>
            <w:r w:rsidRPr="00383106">
              <w:t>Объём работ</w:t>
            </w:r>
          </w:p>
        </w:tc>
        <w:tc>
          <w:tcPr>
            <w:tcW w:w="2085" w:type="dxa"/>
            <w:shd w:val="clear" w:color="auto" w:fill="auto"/>
            <w:vAlign w:val="center"/>
          </w:tcPr>
          <w:p w:rsidR="00665292" w:rsidRPr="00383106" w:rsidRDefault="00665292" w:rsidP="00665292">
            <w:pPr>
              <w:jc w:val="center"/>
            </w:pPr>
            <w:r w:rsidRPr="00383106">
              <w:t>Стоимость работ,</w:t>
            </w:r>
          </w:p>
          <w:p w:rsidR="00665292" w:rsidRPr="00383106" w:rsidRDefault="00665292" w:rsidP="00665292">
            <w:pPr>
              <w:jc w:val="center"/>
            </w:pPr>
            <w:r w:rsidRPr="00383106">
              <w:t>тыс. руб.</w:t>
            </w:r>
          </w:p>
        </w:tc>
      </w:tr>
      <w:tr w:rsidR="00665292" w:rsidRPr="00383106" w:rsidTr="00665292">
        <w:trPr>
          <w:jc w:val="center"/>
        </w:trPr>
        <w:tc>
          <w:tcPr>
            <w:tcW w:w="562" w:type="dxa"/>
            <w:shd w:val="clear" w:color="auto" w:fill="auto"/>
            <w:vAlign w:val="center"/>
          </w:tcPr>
          <w:p w:rsidR="00665292" w:rsidRPr="00383106" w:rsidRDefault="00665292" w:rsidP="00665292">
            <w:pPr>
              <w:jc w:val="center"/>
            </w:pPr>
            <w:r w:rsidRPr="00383106">
              <w:t>1</w:t>
            </w:r>
          </w:p>
        </w:tc>
        <w:tc>
          <w:tcPr>
            <w:tcW w:w="4253" w:type="dxa"/>
            <w:gridSpan w:val="2"/>
            <w:shd w:val="clear" w:color="auto" w:fill="auto"/>
            <w:vAlign w:val="center"/>
          </w:tcPr>
          <w:p w:rsidR="00665292" w:rsidRPr="00383106" w:rsidRDefault="00665292" w:rsidP="00665292">
            <w:pPr>
              <w:jc w:val="center"/>
            </w:pPr>
            <w:r w:rsidRPr="00383106">
              <w:t>2</w:t>
            </w:r>
          </w:p>
        </w:tc>
        <w:tc>
          <w:tcPr>
            <w:tcW w:w="1923" w:type="dxa"/>
            <w:shd w:val="clear" w:color="auto" w:fill="auto"/>
            <w:vAlign w:val="center"/>
          </w:tcPr>
          <w:p w:rsidR="00665292" w:rsidRPr="00383106" w:rsidRDefault="00665292" w:rsidP="00665292">
            <w:pPr>
              <w:jc w:val="center"/>
            </w:pPr>
            <w:r w:rsidRPr="00383106">
              <w:t>3</w:t>
            </w:r>
          </w:p>
        </w:tc>
        <w:tc>
          <w:tcPr>
            <w:tcW w:w="1520" w:type="dxa"/>
            <w:shd w:val="clear" w:color="auto" w:fill="auto"/>
            <w:vAlign w:val="center"/>
          </w:tcPr>
          <w:p w:rsidR="00665292" w:rsidRPr="00383106" w:rsidRDefault="00665292" w:rsidP="00665292">
            <w:pPr>
              <w:jc w:val="center"/>
            </w:pPr>
            <w:r w:rsidRPr="00383106">
              <w:t>4</w:t>
            </w:r>
          </w:p>
        </w:tc>
        <w:tc>
          <w:tcPr>
            <w:tcW w:w="2085" w:type="dxa"/>
            <w:shd w:val="clear" w:color="auto" w:fill="auto"/>
            <w:vAlign w:val="center"/>
          </w:tcPr>
          <w:p w:rsidR="00665292" w:rsidRPr="00383106" w:rsidRDefault="00665292" w:rsidP="00665292">
            <w:pPr>
              <w:jc w:val="center"/>
            </w:pPr>
            <w:r w:rsidRPr="00383106">
              <w:t>5</w:t>
            </w:r>
          </w:p>
        </w:tc>
      </w:tr>
      <w:tr w:rsidR="00665292" w:rsidRPr="00383106" w:rsidTr="00665292">
        <w:trPr>
          <w:jc w:val="center"/>
        </w:trPr>
        <w:tc>
          <w:tcPr>
            <w:tcW w:w="562" w:type="dxa"/>
            <w:shd w:val="clear" w:color="auto" w:fill="auto"/>
            <w:vAlign w:val="center"/>
          </w:tcPr>
          <w:p w:rsidR="00665292" w:rsidRPr="00383106" w:rsidRDefault="00665292" w:rsidP="00665292"/>
        </w:tc>
        <w:tc>
          <w:tcPr>
            <w:tcW w:w="4253" w:type="dxa"/>
            <w:gridSpan w:val="2"/>
            <w:shd w:val="clear" w:color="auto" w:fill="auto"/>
            <w:vAlign w:val="center"/>
          </w:tcPr>
          <w:p w:rsidR="00665292" w:rsidRPr="00383106" w:rsidRDefault="00665292" w:rsidP="00665292"/>
        </w:tc>
        <w:tc>
          <w:tcPr>
            <w:tcW w:w="1923" w:type="dxa"/>
            <w:shd w:val="clear" w:color="auto" w:fill="auto"/>
            <w:vAlign w:val="center"/>
          </w:tcPr>
          <w:p w:rsidR="00665292" w:rsidRPr="00383106" w:rsidRDefault="00665292" w:rsidP="00665292"/>
        </w:tc>
        <w:tc>
          <w:tcPr>
            <w:tcW w:w="1520" w:type="dxa"/>
            <w:shd w:val="clear" w:color="auto" w:fill="auto"/>
            <w:vAlign w:val="center"/>
          </w:tcPr>
          <w:p w:rsidR="00665292" w:rsidRPr="00383106" w:rsidRDefault="00665292" w:rsidP="00665292"/>
        </w:tc>
        <w:tc>
          <w:tcPr>
            <w:tcW w:w="2085" w:type="dxa"/>
            <w:shd w:val="clear" w:color="auto" w:fill="auto"/>
            <w:vAlign w:val="center"/>
          </w:tcPr>
          <w:p w:rsidR="00665292" w:rsidRPr="00383106" w:rsidRDefault="00665292" w:rsidP="00665292"/>
        </w:tc>
      </w:tr>
      <w:tr w:rsidR="00665292" w:rsidRPr="00383106" w:rsidTr="00665292">
        <w:trPr>
          <w:jc w:val="center"/>
        </w:trPr>
        <w:tc>
          <w:tcPr>
            <w:tcW w:w="562" w:type="dxa"/>
            <w:shd w:val="clear" w:color="auto" w:fill="auto"/>
            <w:vAlign w:val="center"/>
          </w:tcPr>
          <w:p w:rsidR="00665292" w:rsidRPr="00383106" w:rsidRDefault="00665292" w:rsidP="00665292"/>
        </w:tc>
        <w:tc>
          <w:tcPr>
            <w:tcW w:w="4253" w:type="dxa"/>
            <w:gridSpan w:val="2"/>
            <w:shd w:val="clear" w:color="auto" w:fill="auto"/>
            <w:vAlign w:val="center"/>
          </w:tcPr>
          <w:p w:rsidR="00665292" w:rsidRPr="00383106" w:rsidRDefault="00665292" w:rsidP="00665292"/>
        </w:tc>
        <w:tc>
          <w:tcPr>
            <w:tcW w:w="1923" w:type="dxa"/>
            <w:shd w:val="clear" w:color="auto" w:fill="auto"/>
            <w:vAlign w:val="center"/>
          </w:tcPr>
          <w:p w:rsidR="00665292" w:rsidRPr="00383106" w:rsidRDefault="00665292" w:rsidP="00665292"/>
        </w:tc>
        <w:tc>
          <w:tcPr>
            <w:tcW w:w="1520" w:type="dxa"/>
            <w:shd w:val="clear" w:color="auto" w:fill="auto"/>
            <w:vAlign w:val="center"/>
          </w:tcPr>
          <w:p w:rsidR="00665292" w:rsidRPr="00383106" w:rsidRDefault="00665292" w:rsidP="00665292"/>
        </w:tc>
        <w:tc>
          <w:tcPr>
            <w:tcW w:w="2085" w:type="dxa"/>
            <w:shd w:val="clear" w:color="auto" w:fill="auto"/>
            <w:vAlign w:val="center"/>
          </w:tcPr>
          <w:p w:rsidR="00665292" w:rsidRPr="00383106" w:rsidRDefault="00665292" w:rsidP="00665292"/>
        </w:tc>
      </w:tr>
      <w:tr w:rsidR="00665292" w:rsidRPr="00383106" w:rsidTr="00665292">
        <w:trPr>
          <w:jc w:val="center"/>
        </w:trPr>
        <w:tc>
          <w:tcPr>
            <w:tcW w:w="562" w:type="dxa"/>
            <w:shd w:val="clear" w:color="auto" w:fill="auto"/>
            <w:vAlign w:val="center"/>
          </w:tcPr>
          <w:p w:rsidR="00665292" w:rsidRPr="00383106" w:rsidRDefault="00665292" w:rsidP="00665292"/>
        </w:tc>
        <w:tc>
          <w:tcPr>
            <w:tcW w:w="2557" w:type="dxa"/>
            <w:shd w:val="clear" w:color="auto" w:fill="auto"/>
          </w:tcPr>
          <w:p w:rsidR="00665292" w:rsidRPr="00383106" w:rsidRDefault="00665292" w:rsidP="00665292"/>
        </w:tc>
        <w:tc>
          <w:tcPr>
            <w:tcW w:w="5139" w:type="dxa"/>
            <w:gridSpan w:val="3"/>
            <w:shd w:val="clear" w:color="auto" w:fill="auto"/>
            <w:vAlign w:val="center"/>
          </w:tcPr>
          <w:p w:rsidR="00665292" w:rsidRPr="00383106" w:rsidRDefault="00665292" w:rsidP="00665292">
            <w:r w:rsidRPr="00383106">
              <w:t>ИТОГО ___% от цены контракта (но не менее 60%)</w:t>
            </w:r>
          </w:p>
        </w:tc>
        <w:tc>
          <w:tcPr>
            <w:tcW w:w="2085" w:type="dxa"/>
            <w:shd w:val="clear" w:color="auto" w:fill="auto"/>
            <w:vAlign w:val="center"/>
          </w:tcPr>
          <w:p w:rsidR="00665292" w:rsidRPr="00383106" w:rsidRDefault="00665292" w:rsidP="00665292"/>
        </w:tc>
      </w:tr>
    </w:tbl>
    <w:p w:rsidR="00665292" w:rsidRPr="00383106" w:rsidRDefault="00665292" w:rsidP="00665292">
      <w:pPr>
        <w:rPr>
          <w:sz w:val="20"/>
        </w:rPr>
      </w:pPr>
      <w:r w:rsidRPr="00383106">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78" w:anchor="/document/72009464/entry/11000" w:history="1">
        <w:r w:rsidRPr="00383106">
          <w:rPr>
            <w:sz w:val="20"/>
          </w:rPr>
          <w:t>проектной документацией</w:t>
        </w:r>
      </w:hyperlink>
      <w:r w:rsidRPr="00383106">
        <w:rPr>
          <w:sz w:val="20"/>
        </w:rPr>
        <w:t>, в соответствии с условиями заключения Контракта, указанными в извещении о проведении закупки</w:t>
      </w:r>
    </w:p>
    <w:p w:rsidR="00665292" w:rsidRPr="00383106" w:rsidRDefault="00665292" w:rsidP="00665292">
      <w:r w:rsidRPr="00383106">
        <w:t>2. Совокупная стоимость работ, выполняемых Подрядчиком самостоятельно, без привлечения других лиц, составляет:</w:t>
      </w:r>
    </w:p>
    <w:p w:rsidR="00665292" w:rsidRPr="00383106" w:rsidRDefault="00665292" w:rsidP="00665292">
      <w:r w:rsidRPr="00383106">
        <w:t>________________ (__________________________________________________) рублей ___ коп.;</w:t>
      </w:r>
    </w:p>
    <w:p w:rsidR="00665292" w:rsidRPr="00383106" w:rsidRDefault="00665292" w:rsidP="00665292">
      <w:r w:rsidRPr="00383106">
        <w:t xml:space="preserve">           </w:t>
      </w:r>
      <w:r w:rsidRPr="00383106">
        <w:rPr>
          <w:sz w:val="20"/>
        </w:rPr>
        <w:t>(</w:t>
      </w:r>
      <w:proofErr w:type="gramStart"/>
      <w:r w:rsidRPr="00383106">
        <w:rPr>
          <w:sz w:val="20"/>
        </w:rPr>
        <w:t xml:space="preserve">цифрами)   </w:t>
      </w:r>
      <w:proofErr w:type="gramEnd"/>
      <w:r w:rsidRPr="00383106">
        <w:rPr>
          <w:sz w:val="20"/>
        </w:rPr>
        <w:t xml:space="preserve">         (прописью, но не менее шестидесяти процентов от цены Контракта)</w:t>
      </w:r>
    </w:p>
    <w:p w:rsidR="00665292" w:rsidRPr="00383106" w:rsidRDefault="00665292" w:rsidP="00665292"/>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383106" w:rsidTr="00665292">
        <w:tc>
          <w:tcPr>
            <w:tcW w:w="5190" w:type="dxa"/>
            <w:shd w:val="clear" w:color="auto" w:fill="auto"/>
          </w:tcPr>
          <w:p w:rsidR="00665292" w:rsidRPr="00383106" w:rsidRDefault="00665292" w:rsidP="00665292">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_________________/_____________________</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5016" w:type="dxa"/>
            <w:shd w:val="clear" w:color="auto" w:fill="auto"/>
          </w:tcPr>
          <w:p w:rsidR="00665292" w:rsidRPr="00383106" w:rsidRDefault="00665292" w:rsidP="00665292">
            <w:r w:rsidRPr="00383106">
              <w:t>Подрядчик:</w:t>
            </w:r>
          </w:p>
          <w:p w:rsidR="00665292" w:rsidRPr="00383106" w:rsidRDefault="00665292" w:rsidP="00665292"/>
          <w:p w:rsidR="00665292" w:rsidRPr="00383106" w:rsidRDefault="00665292" w:rsidP="00665292"/>
          <w:p w:rsidR="00665292" w:rsidRPr="00383106" w:rsidRDefault="00665292" w:rsidP="00665292">
            <w:pPr>
              <w:rPr>
                <w:u w:val="single"/>
              </w:rPr>
            </w:pPr>
            <w:r w:rsidRPr="00383106">
              <w:t>_________________/ ____________________</w:t>
            </w:r>
            <w:r w:rsidRPr="00383106">
              <w:rPr>
                <w:u w:val="single"/>
              </w:rPr>
              <w:t xml:space="preserve"> </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r w:rsidRPr="00383106">
        <w:t>__________________________________________________________________</w:t>
      </w:r>
    </w:p>
    <w:p w:rsidR="00665292" w:rsidRPr="00383106" w:rsidRDefault="00665292" w:rsidP="00665292">
      <w:r w:rsidRPr="00383106">
        <w:t>Окончание формы</w:t>
      </w:r>
    </w:p>
    <w:p w:rsidR="00665292" w:rsidRPr="00383106" w:rsidRDefault="00665292" w:rsidP="00665292"/>
    <w:p w:rsidR="00665292" w:rsidRPr="00383106" w:rsidRDefault="00665292" w:rsidP="00665292"/>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665292" w:rsidRPr="00383106" w:rsidTr="00665292">
        <w:trPr>
          <w:trHeight w:val="416"/>
        </w:trPr>
        <w:tc>
          <w:tcPr>
            <w:tcW w:w="5070" w:type="dxa"/>
          </w:tcPr>
          <w:p w:rsidR="00665292" w:rsidRPr="00383106" w:rsidRDefault="00665292" w:rsidP="00665292">
            <w:r w:rsidRPr="00383106">
              <w:t>Государственный заказчик:</w:t>
            </w:r>
          </w:p>
          <w:p w:rsidR="00665292" w:rsidRPr="00383106" w:rsidRDefault="00665292" w:rsidP="00665292">
            <w:r w:rsidRPr="00383106">
              <w:t>Генеральный директор</w:t>
            </w:r>
          </w:p>
          <w:p w:rsidR="00665292" w:rsidRPr="00383106" w:rsidRDefault="00665292" w:rsidP="00665292">
            <w:r w:rsidRPr="00383106">
              <w:t xml:space="preserve"> </w:t>
            </w:r>
          </w:p>
          <w:p w:rsidR="00665292" w:rsidRPr="00383106" w:rsidRDefault="00665292" w:rsidP="00665292">
            <w:pPr>
              <w:rPr>
                <w:u w:val="single"/>
              </w:rPr>
            </w:pPr>
            <w:r w:rsidRPr="00383106">
              <w:t>_________________/</w:t>
            </w:r>
            <w:r w:rsidRPr="00383106">
              <w:rPr>
                <w:u w:val="single"/>
              </w:rPr>
              <w:t>А.В. Титов</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c>
          <w:tcPr>
            <w:tcW w:w="5279" w:type="dxa"/>
          </w:tcPr>
          <w:p w:rsidR="00665292" w:rsidRPr="00383106" w:rsidRDefault="00665292" w:rsidP="00665292">
            <w:r w:rsidRPr="00383106">
              <w:t>Подрядчик:</w:t>
            </w:r>
          </w:p>
          <w:p w:rsidR="00665292" w:rsidRPr="00383106" w:rsidRDefault="00665292" w:rsidP="00665292"/>
          <w:p w:rsidR="00665292" w:rsidRPr="00383106" w:rsidRDefault="00665292" w:rsidP="00665292"/>
          <w:p w:rsidR="00665292" w:rsidRPr="00383106" w:rsidRDefault="00665292" w:rsidP="00665292">
            <w:pPr>
              <w:rPr>
                <w:u w:val="single"/>
              </w:rPr>
            </w:pPr>
            <w:r w:rsidRPr="00383106">
              <w:t>_________________/ ____________________</w:t>
            </w:r>
            <w:r w:rsidRPr="00383106">
              <w:rPr>
                <w:u w:val="single"/>
              </w:rPr>
              <w:t xml:space="preserve"> </w:t>
            </w:r>
          </w:p>
          <w:p w:rsidR="00665292" w:rsidRPr="00383106" w:rsidRDefault="00665292" w:rsidP="00665292">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roofErr w:type="spellStart"/>
            <w:r w:rsidRPr="00383106">
              <w:t>мп</w:t>
            </w:r>
            <w:proofErr w:type="spellEnd"/>
          </w:p>
        </w:tc>
      </w:tr>
    </w:tbl>
    <w:p w:rsidR="00665292" w:rsidRPr="00383106" w:rsidRDefault="00665292" w:rsidP="00665292">
      <w:pPr>
        <w:rPr>
          <w:sz w:val="20"/>
          <w:szCs w:val="20"/>
        </w:rPr>
      </w:pPr>
    </w:p>
    <w:p w:rsidR="00665292" w:rsidRPr="00383106" w:rsidRDefault="00665292" w:rsidP="00665292"/>
    <w:p w:rsidR="00665292" w:rsidRPr="00383106" w:rsidRDefault="00665292" w:rsidP="00665292"/>
    <w:p w:rsidR="00665292" w:rsidRPr="00383106" w:rsidRDefault="00665292" w:rsidP="00665292">
      <w:r w:rsidRPr="00383106">
        <w:br w:type="page"/>
      </w:r>
    </w:p>
    <w:p w:rsidR="00665292" w:rsidRPr="00383106" w:rsidRDefault="00665292" w:rsidP="00665292">
      <w:pPr>
        <w:sectPr w:rsidR="00665292" w:rsidRPr="00383106" w:rsidSect="00665292">
          <w:pgSz w:w="11906" w:h="16838"/>
          <w:pgMar w:top="1389" w:right="992" w:bottom="1134" w:left="868" w:header="397" w:footer="431" w:gutter="0"/>
          <w:cols w:space="720"/>
          <w:titlePg/>
          <w:docGrid w:linePitch="360"/>
        </w:sectPr>
      </w:pP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4384" behindDoc="0" locked="0" layoutInCell="1" allowOverlap="1" wp14:anchorId="14F49E0D" wp14:editId="07601E7C">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9E0D"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rsidR="00665292" w:rsidRPr="008C7735" w:rsidRDefault="00665292" w:rsidP="00665292"/>
                  </w:txbxContent>
                </v:textbox>
              </v:shape>
            </w:pict>
          </mc:Fallback>
        </mc:AlternateContent>
      </w:r>
      <w:r w:rsidRPr="00383106">
        <w:t>Приложение №9</w:t>
      </w:r>
    </w:p>
    <w:p w:rsidR="00665292" w:rsidRPr="00383106" w:rsidRDefault="00665292" w:rsidP="00665292">
      <w:pPr>
        <w:jc w:val="right"/>
      </w:pPr>
      <w:r w:rsidRPr="00383106">
        <w:t>к Государственному контракту</w:t>
      </w:r>
    </w:p>
    <w:p w:rsidR="00665292" w:rsidRPr="00383106" w:rsidRDefault="00665292" w:rsidP="00665292">
      <w:pPr>
        <w:jc w:val="right"/>
      </w:pPr>
      <w:r w:rsidRPr="00383106">
        <w:t>от «___» ________2021 г. №______________</w:t>
      </w:r>
    </w:p>
    <w:p w:rsidR="00665292" w:rsidRPr="00383106" w:rsidRDefault="00665292" w:rsidP="00665292">
      <w:pPr>
        <w:jc w:val="right"/>
      </w:pPr>
      <w:r w:rsidRPr="00383106">
        <w:t>ФОРМА</w:t>
      </w:r>
    </w:p>
    <w:p w:rsidR="00665292" w:rsidRPr="00383106" w:rsidRDefault="00665292" w:rsidP="00665292">
      <w:pPr>
        <w:jc w:val="center"/>
        <w:rPr>
          <w:b/>
        </w:rPr>
      </w:pPr>
      <w:r w:rsidRPr="00383106">
        <w:rPr>
          <w:b/>
        </w:rPr>
        <w:t>Недельный график выполнения работ</w:t>
      </w:r>
    </w:p>
    <w:p w:rsidR="00665292" w:rsidRPr="00383106" w:rsidRDefault="00665292" w:rsidP="00665292">
      <w:pPr>
        <w:jc w:val="center"/>
        <w:rPr>
          <w:b/>
        </w:rPr>
      </w:pPr>
      <w:r w:rsidRPr="00383106">
        <w:rPr>
          <w:rFonts w:eastAsia="MS Mincho"/>
          <w:b/>
        </w:rPr>
        <w:t>по объекту:</w:t>
      </w:r>
      <w:r w:rsidRPr="00383106">
        <w:rPr>
          <w:b/>
        </w:rPr>
        <w:t xml:space="preserve"> «</w:t>
      </w:r>
      <w:r w:rsidRPr="00383106">
        <w:rPr>
          <w:b/>
          <w:bCs/>
          <w:iCs/>
        </w:rPr>
        <w:t>_______________________________</w:t>
      </w:r>
      <w:r w:rsidRPr="00383106">
        <w:rPr>
          <w:b/>
        </w:rPr>
        <w:t xml:space="preserve">» </w:t>
      </w:r>
    </w:p>
    <w:p w:rsidR="00665292" w:rsidRPr="00383106" w:rsidRDefault="00665292" w:rsidP="00665292">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665292" w:rsidRPr="00383106" w:rsidTr="00665292">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год, месяц</w:t>
            </w:r>
          </w:p>
        </w:tc>
      </w:tr>
      <w:tr w:rsidR="00665292" w:rsidRPr="00383106" w:rsidTr="00665292">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кн.5</w:t>
            </w:r>
          </w:p>
        </w:tc>
      </w:tr>
      <w:tr w:rsidR="00665292" w:rsidRPr="00383106" w:rsidTr="00665292">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17</w:t>
            </w:r>
          </w:p>
        </w:tc>
      </w:tr>
      <w:tr w:rsidR="00665292" w:rsidRPr="00383106" w:rsidTr="00665292">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Объект (</w:t>
            </w:r>
            <w:proofErr w:type="spellStart"/>
            <w:r w:rsidRPr="00383106">
              <w:rPr>
                <w:sz w:val="20"/>
                <w:szCs w:val="20"/>
              </w:rPr>
              <w:t>подъобъект</w:t>
            </w:r>
            <w:proofErr w:type="spellEnd"/>
            <w:r w:rsidRPr="00383106">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665292" w:rsidRPr="00383106" w:rsidRDefault="00665292" w:rsidP="0066529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 </w:t>
            </w:r>
          </w:p>
        </w:tc>
      </w:tr>
      <w:tr w:rsidR="00665292" w:rsidRPr="00383106" w:rsidTr="00665292">
        <w:trPr>
          <w:gridBefore w:val="1"/>
          <w:wBefore w:w="368" w:type="dxa"/>
          <w:trHeight w:val="165"/>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611"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651"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95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665292" w:rsidRPr="00383106" w:rsidRDefault="00665292" w:rsidP="00665292">
            <w:pPr>
              <w:rPr>
                <w:sz w:val="20"/>
                <w:szCs w:val="20"/>
              </w:rPr>
            </w:pPr>
          </w:p>
        </w:tc>
        <w:tc>
          <w:tcPr>
            <w:tcW w:w="834" w:type="dxa"/>
            <w:tcBorders>
              <w:top w:val="nil"/>
              <w:left w:val="nil"/>
              <w:bottom w:val="single" w:sz="4" w:space="0" w:color="auto"/>
              <w:right w:val="nil"/>
            </w:tcBorders>
            <w:shd w:val="clear" w:color="auto" w:fill="auto"/>
            <w:noWrap/>
            <w:vAlign w:val="center"/>
            <w:hideMark/>
          </w:tcPr>
          <w:p w:rsidR="00665292" w:rsidRPr="00383106" w:rsidRDefault="00665292" w:rsidP="00665292">
            <w:pPr>
              <w:rPr>
                <w:sz w:val="20"/>
                <w:szCs w:val="20"/>
              </w:rPr>
            </w:pPr>
          </w:p>
        </w:tc>
        <w:tc>
          <w:tcPr>
            <w:tcW w:w="883" w:type="dxa"/>
            <w:tcBorders>
              <w:top w:val="nil"/>
              <w:left w:val="nil"/>
              <w:bottom w:val="single" w:sz="4" w:space="0" w:color="auto"/>
              <w:right w:val="nil"/>
            </w:tcBorders>
            <w:shd w:val="clear" w:color="auto" w:fill="auto"/>
            <w:noWrap/>
            <w:vAlign w:val="center"/>
            <w:hideMark/>
          </w:tcPr>
          <w:p w:rsidR="00665292" w:rsidRPr="00383106" w:rsidRDefault="00665292" w:rsidP="00665292">
            <w:pPr>
              <w:rPr>
                <w:sz w:val="20"/>
                <w:szCs w:val="20"/>
              </w:rPr>
            </w:pPr>
          </w:p>
        </w:tc>
        <w:tc>
          <w:tcPr>
            <w:tcW w:w="700" w:type="dxa"/>
            <w:tcBorders>
              <w:top w:val="nil"/>
              <w:left w:val="nil"/>
              <w:bottom w:val="single" w:sz="4" w:space="0" w:color="auto"/>
              <w:right w:val="nil"/>
            </w:tcBorders>
            <w:shd w:val="clear" w:color="auto" w:fill="auto"/>
            <w:noWrap/>
            <w:vAlign w:val="center"/>
            <w:hideMark/>
          </w:tcPr>
          <w:p w:rsidR="00665292" w:rsidRPr="00383106" w:rsidRDefault="00665292" w:rsidP="00665292">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665292" w:rsidRPr="00383106" w:rsidRDefault="00665292" w:rsidP="00665292">
            <w:pPr>
              <w:rPr>
                <w:sz w:val="20"/>
                <w:szCs w:val="20"/>
              </w:rPr>
            </w:pPr>
          </w:p>
        </w:tc>
        <w:tc>
          <w:tcPr>
            <w:tcW w:w="642"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77"/>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чел.,</w:t>
            </w:r>
          </w:p>
          <w:p w:rsidR="00665292" w:rsidRPr="00383106" w:rsidRDefault="00665292" w:rsidP="00665292">
            <w:pPr>
              <w:rPr>
                <w:sz w:val="20"/>
                <w:szCs w:val="20"/>
              </w:rPr>
            </w:pPr>
            <w:r w:rsidRPr="00383106">
              <w:rPr>
                <w:sz w:val="20"/>
                <w:szCs w:val="20"/>
              </w:rPr>
              <w:t>в том числе:</w:t>
            </w: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193"/>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112"/>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roofErr w:type="spellStart"/>
            <w:r w:rsidRPr="00383106">
              <w:rPr>
                <w:sz w:val="20"/>
                <w:szCs w:val="20"/>
              </w:rPr>
              <w:t>эксковаторы</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77"/>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77"/>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rPr>
          <w:gridBefore w:val="1"/>
          <w:wBefore w:w="368" w:type="dxa"/>
          <w:trHeight w:val="77"/>
        </w:trPr>
        <w:tc>
          <w:tcPr>
            <w:tcW w:w="1288"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665292" w:rsidRPr="00383106" w:rsidRDefault="00665292" w:rsidP="00665292">
            <w:pPr>
              <w:rPr>
                <w:sz w:val="20"/>
                <w:szCs w:val="20"/>
              </w:rPr>
            </w:pPr>
            <w:r w:rsidRPr="00383106">
              <w:rPr>
                <w:sz w:val="20"/>
                <w:szCs w:val="20"/>
              </w:rPr>
              <w:t> </w:t>
            </w:r>
          </w:p>
        </w:tc>
        <w:tc>
          <w:tcPr>
            <w:tcW w:w="714" w:type="dxa"/>
            <w:tcBorders>
              <w:top w:val="nil"/>
              <w:left w:val="nil"/>
              <w:bottom w:val="nil"/>
              <w:right w:val="nil"/>
            </w:tcBorders>
            <w:shd w:val="clear" w:color="auto" w:fill="auto"/>
            <w:vAlign w:val="center"/>
            <w:hideMark/>
          </w:tcPr>
          <w:p w:rsidR="00665292" w:rsidRPr="00383106" w:rsidRDefault="00665292" w:rsidP="00665292">
            <w:pPr>
              <w:rPr>
                <w:sz w:val="20"/>
                <w:szCs w:val="20"/>
              </w:rPr>
            </w:pPr>
          </w:p>
        </w:tc>
        <w:tc>
          <w:tcPr>
            <w:tcW w:w="700" w:type="dxa"/>
            <w:tcBorders>
              <w:top w:val="nil"/>
              <w:left w:val="nil"/>
              <w:bottom w:val="nil"/>
              <w:right w:val="single" w:sz="4" w:space="0" w:color="auto"/>
            </w:tcBorders>
            <w:shd w:val="clear" w:color="auto" w:fill="auto"/>
            <w:vAlign w:val="center"/>
            <w:hideMark/>
          </w:tcPr>
          <w:p w:rsidR="00665292" w:rsidRPr="00383106" w:rsidRDefault="00665292" w:rsidP="0066529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r w:rsidRPr="00383106">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292" w:rsidRPr="00383106" w:rsidRDefault="00665292" w:rsidP="00665292">
            <w:pPr>
              <w:rPr>
                <w:sz w:val="20"/>
                <w:szCs w:val="20"/>
              </w:rPr>
            </w:pPr>
          </w:p>
        </w:tc>
        <w:tc>
          <w:tcPr>
            <w:tcW w:w="642" w:type="dxa"/>
            <w:tcBorders>
              <w:top w:val="nil"/>
              <w:left w:val="single" w:sz="4" w:space="0" w:color="auto"/>
              <w:bottom w:val="nil"/>
              <w:right w:val="nil"/>
            </w:tcBorders>
            <w:shd w:val="clear" w:color="auto" w:fill="auto"/>
            <w:noWrap/>
            <w:vAlign w:val="center"/>
            <w:hideMark/>
          </w:tcPr>
          <w:p w:rsidR="00665292" w:rsidRPr="00383106" w:rsidRDefault="00665292" w:rsidP="00665292">
            <w:pPr>
              <w:rPr>
                <w:sz w:val="20"/>
                <w:szCs w:val="20"/>
              </w:rPr>
            </w:pPr>
          </w:p>
        </w:tc>
        <w:tc>
          <w:tcPr>
            <w:tcW w:w="695"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c>
          <w:tcPr>
            <w:tcW w:w="696" w:type="dxa"/>
            <w:gridSpan w:val="2"/>
            <w:tcBorders>
              <w:top w:val="nil"/>
              <w:left w:val="nil"/>
              <w:bottom w:val="nil"/>
              <w:right w:val="nil"/>
            </w:tcBorders>
            <w:shd w:val="clear" w:color="auto" w:fill="auto"/>
            <w:noWrap/>
            <w:vAlign w:val="center"/>
            <w:hideMark/>
          </w:tcPr>
          <w:p w:rsidR="00665292" w:rsidRPr="00383106" w:rsidRDefault="00665292" w:rsidP="00665292">
            <w:pPr>
              <w:rPr>
                <w:sz w:val="20"/>
                <w:szCs w:val="20"/>
              </w:rPr>
            </w:pPr>
          </w:p>
        </w:tc>
      </w:tr>
      <w:tr w:rsidR="00665292" w:rsidRPr="00383106" w:rsidTr="00665292">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rsidR="00665292" w:rsidRPr="00383106" w:rsidRDefault="00665292" w:rsidP="00665292">
            <w:pPr>
              <w:jc w:val="both"/>
              <w:rPr>
                <w:sz w:val="22"/>
                <w:szCs w:val="22"/>
              </w:rPr>
            </w:pPr>
            <w:r w:rsidRPr="00383106">
              <w:rPr>
                <w:b/>
                <w:sz w:val="22"/>
                <w:szCs w:val="22"/>
              </w:rPr>
              <w:t>Подрядчик:</w:t>
            </w:r>
          </w:p>
          <w:p w:rsidR="00665292" w:rsidRPr="00383106" w:rsidRDefault="00665292" w:rsidP="00665292">
            <w:pPr>
              <w:jc w:val="both"/>
              <w:rPr>
                <w:sz w:val="22"/>
                <w:szCs w:val="22"/>
              </w:rPr>
            </w:pPr>
            <w:r w:rsidRPr="00383106">
              <w:rPr>
                <w:sz w:val="22"/>
                <w:szCs w:val="22"/>
              </w:rPr>
              <w:t>_________________/_______________________</w:t>
            </w:r>
          </w:p>
          <w:p w:rsidR="00665292" w:rsidRPr="00383106" w:rsidRDefault="00665292" w:rsidP="00665292">
            <w:pPr>
              <w:jc w:val="both"/>
              <w:rPr>
                <w:sz w:val="22"/>
                <w:szCs w:val="22"/>
              </w:rPr>
            </w:pPr>
            <w:r w:rsidRPr="00383106">
              <w:rPr>
                <w:sz w:val="22"/>
                <w:szCs w:val="22"/>
              </w:rPr>
              <w:t xml:space="preserve">         (</w:t>
            </w:r>
            <w:proofErr w:type="gramStart"/>
            <w:r w:rsidRPr="00383106">
              <w:rPr>
                <w:sz w:val="22"/>
                <w:szCs w:val="22"/>
              </w:rPr>
              <w:t xml:space="preserve">подпись)   </w:t>
            </w:r>
            <w:proofErr w:type="gramEnd"/>
            <w:r w:rsidRPr="00383106">
              <w:rPr>
                <w:sz w:val="22"/>
                <w:szCs w:val="22"/>
              </w:rPr>
              <w:t xml:space="preserve">        (расшифровка подписи)</w:t>
            </w:r>
          </w:p>
          <w:p w:rsidR="00665292" w:rsidRPr="00383106" w:rsidRDefault="00665292" w:rsidP="00665292">
            <w:pPr>
              <w:jc w:val="both"/>
              <w:rPr>
                <w:sz w:val="22"/>
                <w:szCs w:val="22"/>
              </w:rPr>
            </w:pPr>
            <w:proofErr w:type="spellStart"/>
            <w:r w:rsidRPr="00383106">
              <w:rPr>
                <w:sz w:val="22"/>
                <w:szCs w:val="22"/>
              </w:rPr>
              <w:t>мп</w:t>
            </w:r>
            <w:proofErr w:type="spellEnd"/>
          </w:p>
        </w:tc>
        <w:tc>
          <w:tcPr>
            <w:tcW w:w="7230" w:type="dxa"/>
            <w:gridSpan w:val="10"/>
            <w:tcBorders>
              <w:bottom w:val="single" w:sz="4" w:space="0" w:color="auto"/>
            </w:tcBorders>
            <w:shd w:val="clear" w:color="auto" w:fill="auto"/>
          </w:tcPr>
          <w:p w:rsidR="00665292" w:rsidRPr="00383106" w:rsidRDefault="00665292" w:rsidP="00665292">
            <w:pPr>
              <w:jc w:val="both"/>
              <w:rPr>
                <w:sz w:val="22"/>
                <w:szCs w:val="22"/>
              </w:rPr>
            </w:pPr>
          </w:p>
        </w:tc>
      </w:tr>
    </w:tbl>
    <w:p w:rsidR="00665292" w:rsidRPr="00383106" w:rsidRDefault="00665292" w:rsidP="00665292">
      <w:pPr>
        <w:jc w:val="both"/>
        <w:outlineLvl w:val="1"/>
        <w:rPr>
          <w:sz w:val="22"/>
          <w:szCs w:val="22"/>
        </w:rPr>
      </w:pPr>
      <w:r w:rsidRPr="0038310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665292" w:rsidRPr="00383106" w:rsidTr="00665292">
        <w:tc>
          <w:tcPr>
            <w:tcW w:w="7883" w:type="dxa"/>
            <w:shd w:val="clear" w:color="auto" w:fill="auto"/>
          </w:tcPr>
          <w:p w:rsidR="00665292" w:rsidRPr="00383106" w:rsidRDefault="00665292" w:rsidP="00665292">
            <w:pPr>
              <w:jc w:val="both"/>
              <w:rPr>
                <w:sz w:val="22"/>
                <w:szCs w:val="22"/>
              </w:rPr>
            </w:pPr>
            <w:r w:rsidRPr="00383106">
              <w:rPr>
                <w:b/>
                <w:sz w:val="22"/>
                <w:szCs w:val="22"/>
              </w:rPr>
              <w:t>Государственный заказчик:</w:t>
            </w:r>
          </w:p>
          <w:p w:rsidR="00665292" w:rsidRPr="00383106" w:rsidRDefault="00665292" w:rsidP="00665292">
            <w:pPr>
              <w:jc w:val="both"/>
              <w:rPr>
                <w:sz w:val="22"/>
                <w:szCs w:val="22"/>
              </w:rPr>
            </w:pPr>
            <w:r w:rsidRPr="00383106">
              <w:rPr>
                <w:sz w:val="22"/>
                <w:szCs w:val="22"/>
              </w:rPr>
              <w:t xml:space="preserve">_________________/ </w:t>
            </w:r>
            <w:r w:rsidRPr="00383106">
              <w:rPr>
                <w:sz w:val="22"/>
                <w:szCs w:val="22"/>
                <w:u w:val="single"/>
              </w:rPr>
              <w:t>Титов А.В.</w:t>
            </w:r>
          </w:p>
          <w:p w:rsidR="00665292" w:rsidRPr="00383106" w:rsidRDefault="00665292" w:rsidP="00665292">
            <w:pPr>
              <w:jc w:val="both"/>
              <w:rPr>
                <w:sz w:val="22"/>
                <w:szCs w:val="22"/>
              </w:rPr>
            </w:pPr>
            <w:r w:rsidRPr="00383106">
              <w:rPr>
                <w:sz w:val="22"/>
                <w:szCs w:val="22"/>
              </w:rPr>
              <w:t xml:space="preserve">         (</w:t>
            </w:r>
            <w:proofErr w:type="gramStart"/>
            <w:r w:rsidRPr="00383106">
              <w:rPr>
                <w:sz w:val="22"/>
                <w:szCs w:val="22"/>
              </w:rPr>
              <w:t xml:space="preserve">подпись)   </w:t>
            </w:r>
            <w:proofErr w:type="gramEnd"/>
            <w:r w:rsidRPr="00383106">
              <w:rPr>
                <w:sz w:val="22"/>
                <w:szCs w:val="22"/>
              </w:rPr>
              <w:t xml:space="preserve">        (расшифровка подписи)</w:t>
            </w:r>
          </w:p>
          <w:p w:rsidR="00665292" w:rsidRPr="00383106" w:rsidRDefault="00665292" w:rsidP="00665292">
            <w:pPr>
              <w:jc w:val="both"/>
              <w:rPr>
                <w:sz w:val="22"/>
                <w:szCs w:val="22"/>
              </w:rPr>
            </w:pPr>
            <w:proofErr w:type="spellStart"/>
            <w:r w:rsidRPr="00383106">
              <w:rPr>
                <w:iCs/>
                <w:sz w:val="22"/>
                <w:szCs w:val="22"/>
              </w:rPr>
              <w:t>мп</w:t>
            </w:r>
            <w:proofErr w:type="spellEnd"/>
          </w:p>
        </w:tc>
        <w:tc>
          <w:tcPr>
            <w:tcW w:w="7230" w:type="dxa"/>
            <w:shd w:val="clear" w:color="auto" w:fill="auto"/>
          </w:tcPr>
          <w:p w:rsidR="00665292" w:rsidRPr="00383106" w:rsidRDefault="00665292" w:rsidP="00665292">
            <w:pPr>
              <w:jc w:val="both"/>
              <w:rPr>
                <w:sz w:val="22"/>
                <w:szCs w:val="22"/>
              </w:rPr>
            </w:pPr>
            <w:r w:rsidRPr="00383106">
              <w:rPr>
                <w:b/>
                <w:sz w:val="22"/>
                <w:szCs w:val="22"/>
              </w:rPr>
              <w:t>Подрядчик:</w:t>
            </w:r>
          </w:p>
          <w:p w:rsidR="00665292" w:rsidRPr="00383106" w:rsidRDefault="00665292" w:rsidP="00665292">
            <w:pPr>
              <w:jc w:val="both"/>
              <w:rPr>
                <w:sz w:val="22"/>
                <w:szCs w:val="22"/>
              </w:rPr>
            </w:pPr>
            <w:r w:rsidRPr="00383106">
              <w:rPr>
                <w:sz w:val="22"/>
                <w:szCs w:val="22"/>
              </w:rPr>
              <w:t>_________________/_______________________</w:t>
            </w:r>
          </w:p>
          <w:p w:rsidR="00665292" w:rsidRPr="00383106" w:rsidRDefault="00665292" w:rsidP="00665292">
            <w:pPr>
              <w:jc w:val="both"/>
              <w:rPr>
                <w:sz w:val="22"/>
                <w:szCs w:val="22"/>
              </w:rPr>
            </w:pPr>
            <w:r w:rsidRPr="00383106">
              <w:rPr>
                <w:sz w:val="22"/>
                <w:szCs w:val="22"/>
              </w:rPr>
              <w:t xml:space="preserve">         (</w:t>
            </w:r>
            <w:proofErr w:type="gramStart"/>
            <w:r w:rsidRPr="00383106">
              <w:rPr>
                <w:sz w:val="22"/>
                <w:szCs w:val="22"/>
              </w:rPr>
              <w:t xml:space="preserve">подпись)   </w:t>
            </w:r>
            <w:proofErr w:type="gramEnd"/>
            <w:r w:rsidRPr="00383106">
              <w:rPr>
                <w:sz w:val="22"/>
                <w:szCs w:val="22"/>
              </w:rPr>
              <w:t xml:space="preserve">        (расшифровка подписи)</w:t>
            </w:r>
          </w:p>
          <w:p w:rsidR="00665292" w:rsidRPr="00383106" w:rsidRDefault="00665292" w:rsidP="00665292">
            <w:pPr>
              <w:jc w:val="both"/>
              <w:rPr>
                <w:sz w:val="22"/>
                <w:szCs w:val="22"/>
              </w:rPr>
            </w:pPr>
            <w:proofErr w:type="spellStart"/>
            <w:r w:rsidRPr="00383106">
              <w:rPr>
                <w:sz w:val="22"/>
                <w:szCs w:val="22"/>
              </w:rPr>
              <w:t>мп</w:t>
            </w:r>
            <w:proofErr w:type="spellEnd"/>
          </w:p>
          <w:p w:rsidR="00665292" w:rsidRPr="00383106" w:rsidRDefault="00665292" w:rsidP="00665292">
            <w:pPr>
              <w:jc w:val="right"/>
              <w:rPr>
                <w:sz w:val="22"/>
                <w:szCs w:val="22"/>
              </w:rPr>
            </w:pPr>
          </w:p>
        </w:tc>
      </w:tr>
    </w:tbl>
    <w:p w:rsidR="00665292" w:rsidRPr="00383106" w:rsidRDefault="00665292" w:rsidP="00665292">
      <w:pPr>
        <w:rPr>
          <w:sz w:val="20"/>
        </w:rPr>
      </w:pPr>
    </w:p>
    <w:p w:rsidR="00665292" w:rsidRPr="00383106" w:rsidRDefault="00665292" w:rsidP="00665292">
      <w:pPr>
        <w:sectPr w:rsidR="00665292" w:rsidRPr="00383106" w:rsidSect="00665292">
          <w:pgSz w:w="16838" w:h="11906" w:orient="landscape"/>
          <w:pgMar w:top="868" w:right="1389" w:bottom="992" w:left="1134" w:header="397" w:footer="431" w:gutter="0"/>
          <w:cols w:space="720"/>
          <w:titlePg/>
          <w:docGrid w:linePitch="360"/>
        </w:sectPr>
      </w:pPr>
    </w:p>
    <w:p w:rsidR="00665292" w:rsidRPr="00383106" w:rsidRDefault="00665292" w:rsidP="00665292">
      <w:pPr>
        <w:jc w:val="right"/>
      </w:pPr>
      <w:r w:rsidRPr="00383106">
        <w:rPr>
          <w:noProof/>
        </w:rPr>
        <w:lastRenderedPageBreak/>
        <mc:AlternateContent>
          <mc:Choice Requires="wps">
            <w:drawing>
              <wp:anchor distT="72390" distB="72390" distL="72390" distR="72390" simplePos="0" relativeHeight="251665408" behindDoc="0" locked="0" layoutInCell="1" allowOverlap="1" wp14:anchorId="0D7E32A6" wp14:editId="3D69B53D">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665292" w:rsidRPr="008C7735" w:rsidRDefault="00665292" w:rsidP="0066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32A6"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rsidR="00665292" w:rsidRPr="008C7735" w:rsidRDefault="00665292" w:rsidP="00665292"/>
                  </w:txbxContent>
                </v:textbox>
              </v:shape>
            </w:pict>
          </mc:Fallback>
        </mc:AlternateContent>
      </w:r>
      <w:r w:rsidRPr="00383106">
        <w:t>Приложение №10</w:t>
      </w:r>
    </w:p>
    <w:p w:rsidR="00665292" w:rsidRPr="00383106" w:rsidRDefault="00665292" w:rsidP="00665292">
      <w:pPr>
        <w:jc w:val="right"/>
      </w:pPr>
      <w:r w:rsidRPr="00383106">
        <w:t>к Государственному контракту</w:t>
      </w:r>
    </w:p>
    <w:p w:rsidR="00665292" w:rsidRPr="00383106" w:rsidRDefault="00665292" w:rsidP="00665292">
      <w:pPr>
        <w:jc w:val="right"/>
      </w:pPr>
      <w:r w:rsidRPr="00383106">
        <w:t>от «___» ________2021 г. №______________</w:t>
      </w:r>
    </w:p>
    <w:p w:rsidR="00665292" w:rsidRPr="00383106" w:rsidRDefault="00665292" w:rsidP="00665292">
      <w:pPr>
        <w:jc w:val="right"/>
      </w:pPr>
    </w:p>
    <w:p w:rsidR="00665292" w:rsidRPr="00383106" w:rsidRDefault="00665292" w:rsidP="00665292">
      <w:pPr>
        <w:jc w:val="right"/>
      </w:pPr>
      <w:r w:rsidRPr="00383106">
        <w:t>ФОРМА</w:t>
      </w:r>
    </w:p>
    <w:p w:rsidR="00665292" w:rsidRPr="00383106" w:rsidRDefault="00665292" w:rsidP="00665292">
      <w:pPr>
        <w:shd w:val="clear" w:color="auto" w:fill="FFFFFF"/>
        <w:spacing w:line="315" w:lineRule="atLeast"/>
        <w:jc w:val="center"/>
        <w:textAlignment w:val="baseline"/>
        <w:rPr>
          <w:b/>
          <w:bCs/>
          <w:color w:val="2D2D2D"/>
          <w:spacing w:val="2"/>
          <w:sz w:val="21"/>
          <w:szCs w:val="21"/>
        </w:rPr>
      </w:pPr>
      <w:r w:rsidRPr="00383106">
        <w:rPr>
          <w:b/>
          <w:bCs/>
          <w:color w:val="2D2D2D"/>
          <w:spacing w:val="2"/>
          <w:sz w:val="21"/>
          <w:szCs w:val="21"/>
        </w:rPr>
        <w:t>АКТ</w:t>
      </w:r>
      <w:r w:rsidRPr="00383106">
        <w:rPr>
          <w:color w:val="2D2D2D"/>
          <w:spacing w:val="2"/>
          <w:sz w:val="21"/>
          <w:szCs w:val="21"/>
        </w:rPr>
        <w:br/>
      </w:r>
      <w:r w:rsidRPr="00383106">
        <w:rPr>
          <w:b/>
          <w:bCs/>
          <w:color w:val="2D2D2D"/>
          <w:spacing w:val="2"/>
          <w:sz w:val="21"/>
          <w:szCs w:val="21"/>
        </w:rPr>
        <w:t>СДАЧИ-ПРИЕМКИ ЗАКОНЧЕННОГО СТРОИТЕЛЬСТВОМ ОБЪЕКТА</w:t>
      </w:r>
    </w:p>
    <w:p w:rsidR="00665292" w:rsidRPr="00383106" w:rsidRDefault="00665292" w:rsidP="00665292">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665292" w:rsidRPr="00383106" w:rsidTr="00665292">
        <w:trPr>
          <w:trHeight w:val="15"/>
        </w:trPr>
        <w:tc>
          <w:tcPr>
            <w:tcW w:w="371" w:type="dxa"/>
            <w:gridSpan w:val="2"/>
            <w:hideMark/>
          </w:tcPr>
          <w:p w:rsidR="00665292" w:rsidRPr="00383106" w:rsidRDefault="00665292" w:rsidP="00665292">
            <w:pPr>
              <w:rPr>
                <w:color w:val="2D2D2D"/>
                <w:spacing w:val="2"/>
                <w:sz w:val="21"/>
                <w:szCs w:val="21"/>
              </w:rPr>
            </w:pPr>
          </w:p>
        </w:tc>
        <w:tc>
          <w:tcPr>
            <w:tcW w:w="350" w:type="dxa"/>
            <w:hideMark/>
          </w:tcPr>
          <w:p w:rsidR="00665292" w:rsidRPr="00383106" w:rsidRDefault="00665292" w:rsidP="00665292">
            <w:pPr>
              <w:rPr>
                <w:sz w:val="20"/>
                <w:szCs w:val="20"/>
              </w:rPr>
            </w:pPr>
          </w:p>
        </w:tc>
        <w:tc>
          <w:tcPr>
            <w:tcW w:w="692" w:type="dxa"/>
            <w:gridSpan w:val="4"/>
            <w:hideMark/>
          </w:tcPr>
          <w:p w:rsidR="00665292" w:rsidRPr="00383106" w:rsidRDefault="00665292" w:rsidP="00665292">
            <w:pPr>
              <w:rPr>
                <w:sz w:val="20"/>
                <w:szCs w:val="20"/>
              </w:rPr>
            </w:pPr>
          </w:p>
        </w:tc>
        <w:tc>
          <w:tcPr>
            <w:tcW w:w="167" w:type="dxa"/>
            <w:hideMark/>
          </w:tcPr>
          <w:p w:rsidR="00665292" w:rsidRPr="00383106" w:rsidRDefault="00665292" w:rsidP="00665292">
            <w:pPr>
              <w:rPr>
                <w:sz w:val="20"/>
                <w:szCs w:val="20"/>
              </w:rPr>
            </w:pPr>
          </w:p>
        </w:tc>
        <w:tc>
          <w:tcPr>
            <w:tcW w:w="235" w:type="dxa"/>
            <w:gridSpan w:val="4"/>
            <w:hideMark/>
          </w:tcPr>
          <w:p w:rsidR="00665292" w:rsidRPr="00383106" w:rsidRDefault="00665292" w:rsidP="00665292">
            <w:pPr>
              <w:rPr>
                <w:sz w:val="20"/>
                <w:szCs w:val="20"/>
              </w:rPr>
            </w:pPr>
          </w:p>
        </w:tc>
        <w:tc>
          <w:tcPr>
            <w:tcW w:w="296" w:type="dxa"/>
            <w:gridSpan w:val="3"/>
            <w:hideMark/>
          </w:tcPr>
          <w:p w:rsidR="00665292" w:rsidRPr="00383106" w:rsidRDefault="00665292" w:rsidP="00665292">
            <w:pPr>
              <w:rPr>
                <w:sz w:val="20"/>
                <w:szCs w:val="20"/>
              </w:rPr>
            </w:pPr>
          </w:p>
        </w:tc>
        <w:tc>
          <w:tcPr>
            <w:tcW w:w="297" w:type="dxa"/>
            <w:gridSpan w:val="2"/>
            <w:hideMark/>
          </w:tcPr>
          <w:p w:rsidR="00665292" w:rsidRPr="00383106" w:rsidRDefault="00665292" w:rsidP="00665292">
            <w:pPr>
              <w:rPr>
                <w:sz w:val="20"/>
                <w:szCs w:val="20"/>
              </w:rPr>
            </w:pPr>
          </w:p>
        </w:tc>
        <w:tc>
          <w:tcPr>
            <w:tcW w:w="356" w:type="dxa"/>
            <w:gridSpan w:val="4"/>
            <w:hideMark/>
          </w:tcPr>
          <w:p w:rsidR="00665292" w:rsidRPr="00383106" w:rsidRDefault="00665292" w:rsidP="00665292">
            <w:pPr>
              <w:rPr>
                <w:sz w:val="20"/>
                <w:szCs w:val="20"/>
              </w:rPr>
            </w:pPr>
          </w:p>
        </w:tc>
        <w:tc>
          <w:tcPr>
            <w:tcW w:w="152" w:type="dxa"/>
            <w:gridSpan w:val="2"/>
            <w:hideMark/>
          </w:tcPr>
          <w:p w:rsidR="00665292" w:rsidRPr="00383106" w:rsidRDefault="00665292" w:rsidP="00665292">
            <w:pPr>
              <w:rPr>
                <w:sz w:val="20"/>
                <w:szCs w:val="20"/>
              </w:rPr>
            </w:pPr>
          </w:p>
        </w:tc>
        <w:tc>
          <w:tcPr>
            <w:tcW w:w="290" w:type="dxa"/>
            <w:gridSpan w:val="2"/>
            <w:hideMark/>
          </w:tcPr>
          <w:p w:rsidR="00665292" w:rsidRPr="00383106" w:rsidRDefault="00665292" w:rsidP="00665292">
            <w:pPr>
              <w:rPr>
                <w:sz w:val="20"/>
                <w:szCs w:val="20"/>
              </w:rPr>
            </w:pPr>
          </w:p>
        </w:tc>
        <w:tc>
          <w:tcPr>
            <w:tcW w:w="521" w:type="dxa"/>
            <w:gridSpan w:val="2"/>
            <w:hideMark/>
          </w:tcPr>
          <w:p w:rsidR="00665292" w:rsidRPr="00383106" w:rsidRDefault="00665292" w:rsidP="00665292">
            <w:pPr>
              <w:rPr>
                <w:sz w:val="20"/>
                <w:szCs w:val="20"/>
              </w:rPr>
            </w:pPr>
          </w:p>
        </w:tc>
        <w:tc>
          <w:tcPr>
            <w:tcW w:w="158" w:type="dxa"/>
            <w:hideMark/>
          </w:tcPr>
          <w:p w:rsidR="00665292" w:rsidRPr="00383106" w:rsidRDefault="00665292" w:rsidP="00665292">
            <w:pPr>
              <w:rPr>
                <w:sz w:val="20"/>
                <w:szCs w:val="20"/>
              </w:rPr>
            </w:pPr>
          </w:p>
        </w:tc>
        <w:tc>
          <w:tcPr>
            <w:tcW w:w="172" w:type="dxa"/>
            <w:gridSpan w:val="2"/>
            <w:hideMark/>
          </w:tcPr>
          <w:p w:rsidR="00665292" w:rsidRPr="00383106" w:rsidRDefault="00665292" w:rsidP="00665292">
            <w:pPr>
              <w:rPr>
                <w:sz w:val="20"/>
                <w:szCs w:val="20"/>
              </w:rPr>
            </w:pPr>
          </w:p>
        </w:tc>
        <w:tc>
          <w:tcPr>
            <w:tcW w:w="164" w:type="dxa"/>
            <w:gridSpan w:val="3"/>
            <w:hideMark/>
          </w:tcPr>
          <w:p w:rsidR="00665292" w:rsidRPr="00383106" w:rsidRDefault="00665292" w:rsidP="00665292">
            <w:pPr>
              <w:rPr>
                <w:sz w:val="20"/>
                <w:szCs w:val="20"/>
              </w:rPr>
            </w:pPr>
          </w:p>
        </w:tc>
        <w:tc>
          <w:tcPr>
            <w:tcW w:w="154" w:type="dxa"/>
            <w:gridSpan w:val="4"/>
            <w:hideMark/>
          </w:tcPr>
          <w:p w:rsidR="00665292" w:rsidRPr="00383106" w:rsidRDefault="00665292" w:rsidP="00665292">
            <w:pPr>
              <w:rPr>
                <w:sz w:val="20"/>
                <w:szCs w:val="20"/>
              </w:rPr>
            </w:pPr>
          </w:p>
        </w:tc>
        <w:tc>
          <w:tcPr>
            <w:tcW w:w="632" w:type="dxa"/>
            <w:gridSpan w:val="7"/>
            <w:hideMark/>
          </w:tcPr>
          <w:p w:rsidR="00665292" w:rsidRPr="00383106" w:rsidRDefault="00665292" w:rsidP="00665292">
            <w:pPr>
              <w:rPr>
                <w:sz w:val="20"/>
                <w:szCs w:val="20"/>
              </w:rPr>
            </w:pPr>
          </w:p>
        </w:tc>
        <w:tc>
          <w:tcPr>
            <w:tcW w:w="155" w:type="dxa"/>
            <w:gridSpan w:val="2"/>
            <w:hideMark/>
          </w:tcPr>
          <w:p w:rsidR="00665292" w:rsidRPr="00383106" w:rsidRDefault="00665292" w:rsidP="00665292">
            <w:pPr>
              <w:rPr>
                <w:sz w:val="20"/>
                <w:szCs w:val="20"/>
              </w:rPr>
            </w:pPr>
          </w:p>
        </w:tc>
        <w:tc>
          <w:tcPr>
            <w:tcW w:w="156" w:type="dxa"/>
            <w:gridSpan w:val="3"/>
            <w:hideMark/>
          </w:tcPr>
          <w:p w:rsidR="00665292" w:rsidRPr="00383106" w:rsidRDefault="00665292" w:rsidP="00665292">
            <w:pPr>
              <w:rPr>
                <w:sz w:val="20"/>
                <w:szCs w:val="20"/>
              </w:rPr>
            </w:pPr>
          </w:p>
        </w:tc>
        <w:tc>
          <w:tcPr>
            <w:tcW w:w="292" w:type="dxa"/>
            <w:gridSpan w:val="4"/>
            <w:hideMark/>
          </w:tcPr>
          <w:p w:rsidR="00665292" w:rsidRPr="00383106" w:rsidRDefault="00665292" w:rsidP="00665292">
            <w:pPr>
              <w:rPr>
                <w:sz w:val="20"/>
                <w:szCs w:val="20"/>
              </w:rPr>
            </w:pPr>
          </w:p>
        </w:tc>
        <w:tc>
          <w:tcPr>
            <w:tcW w:w="863" w:type="dxa"/>
            <w:gridSpan w:val="7"/>
            <w:hideMark/>
          </w:tcPr>
          <w:p w:rsidR="00665292" w:rsidRPr="00383106" w:rsidRDefault="00665292" w:rsidP="00665292">
            <w:pPr>
              <w:rPr>
                <w:sz w:val="20"/>
                <w:szCs w:val="20"/>
              </w:rPr>
            </w:pPr>
          </w:p>
        </w:tc>
        <w:tc>
          <w:tcPr>
            <w:tcW w:w="370" w:type="dxa"/>
          </w:tcPr>
          <w:p w:rsidR="00665292" w:rsidRPr="00383106" w:rsidRDefault="00665292" w:rsidP="00665292">
            <w:pPr>
              <w:rPr>
                <w:sz w:val="20"/>
                <w:szCs w:val="20"/>
              </w:rPr>
            </w:pPr>
          </w:p>
        </w:tc>
        <w:tc>
          <w:tcPr>
            <w:tcW w:w="370" w:type="dxa"/>
            <w:hideMark/>
          </w:tcPr>
          <w:p w:rsidR="00665292" w:rsidRPr="00383106" w:rsidRDefault="00665292" w:rsidP="00665292">
            <w:pPr>
              <w:rPr>
                <w:sz w:val="20"/>
                <w:szCs w:val="20"/>
              </w:rPr>
            </w:pPr>
          </w:p>
        </w:tc>
        <w:tc>
          <w:tcPr>
            <w:tcW w:w="594" w:type="dxa"/>
            <w:gridSpan w:val="4"/>
            <w:hideMark/>
          </w:tcPr>
          <w:p w:rsidR="00665292" w:rsidRPr="00383106" w:rsidRDefault="00665292" w:rsidP="00665292">
            <w:pPr>
              <w:rPr>
                <w:sz w:val="20"/>
                <w:szCs w:val="20"/>
              </w:rPr>
            </w:pPr>
          </w:p>
        </w:tc>
        <w:tc>
          <w:tcPr>
            <w:tcW w:w="146" w:type="dxa"/>
            <w:gridSpan w:val="2"/>
            <w:hideMark/>
          </w:tcPr>
          <w:p w:rsidR="00665292" w:rsidRPr="00383106" w:rsidRDefault="00665292" w:rsidP="00665292">
            <w:pPr>
              <w:rPr>
                <w:sz w:val="20"/>
                <w:szCs w:val="20"/>
              </w:rPr>
            </w:pPr>
          </w:p>
        </w:tc>
        <w:tc>
          <w:tcPr>
            <w:tcW w:w="1007" w:type="dxa"/>
            <w:gridSpan w:val="4"/>
            <w:hideMark/>
          </w:tcPr>
          <w:p w:rsidR="00665292" w:rsidRPr="00383106" w:rsidRDefault="00665292" w:rsidP="00665292">
            <w:pPr>
              <w:rPr>
                <w:sz w:val="20"/>
                <w:szCs w:val="20"/>
              </w:rPr>
            </w:pPr>
          </w:p>
        </w:tc>
        <w:tc>
          <w:tcPr>
            <w:tcW w:w="679" w:type="dxa"/>
            <w:gridSpan w:val="2"/>
            <w:hideMark/>
          </w:tcPr>
          <w:p w:rsidR="00665292" w:rsidRPr="00383106" w:rsidRDefault="00665292" w:rsidP="00665292">
            <w:pPr>
              <w:rPr>
                <w:sz w:val="20"/>
                <w:szCs w:val="20"/>
              </w:rPr>
            </w:pPr>
          </w:p>
        </w:tc>
      </w:tr>
      <w:tr w:rsidR="00665292" w:rsidRPr="00383106" w:rsidTr="00665292">
        <w:tc>
          <w:tcPr>
            <w:tcW w:w="721" w:type="dxa"/>
            <w:gridSpan w:val="3"/>
            <w:tcBorders>
              <w:top w:val="nil"/>
              <w:left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г.</w:t>
            </w:r>
          </w:p>
        </w:tc>
        <w:tc>
          <w:tcPr>
            <w:tcW w:w="370" w:type="dxa"/>
            <w:gridSpan w:val="5"/>
            <w:tcBorders>
              <w:top w:val="nil"/>
              <w:left w:val="nil"/>
              <w:right w:val="nil"/>
            </w:tcBorders>
          </w:tcPr>
          <w:p w:rsidR="00665292" w:rsidRPr="00383106" w:rsidRDefault="00665292" w:rsidP="00665292">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rsidR="00665292" w:rsidRPr="00383106" w:rsidRDefault="00665292" w:rsidP="00665292">
            <w:pPr>
              <w:spacing w:line="315" w:lineRule="atLeast"/>
              <w:jc w:val="right"/>
              <w:textAlignment w:val="baseline"/>
              <w:rPr>
                <w:color w:val="2D2D2D"/>
                <w:sz w:val="21"/>
                <w:szCs w:val="21"/>
              </w:rPr>
            </w:pPr>
            <w:r w:rsidRPr="00383106">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left w:val="nil"/>
              <w:right w:val="nil"/>
            </w:tcBorders>
          </w:tcPr>
          <w:p w:rsidR="00665292" w:rsidRPr="00383106" w:rsidRDefault="00665292" w:rsidP="00665292">
            <w:pPr>
              <w:rPr>
                <w:color w:val="2D2D2D"/>
                <w:sz w:val="21"/>
                <w:szCs w:val="21"/>
              </w:rPr>
            </w:pPr>
          </w:p>
        </w:tc>
        <w:tc>
          <w:tcPr>
            <w:tcW w:w="9268" w:type="dxa"/>
            <w:gridSpan w:val="72"/>
            <w:tcBorders>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и место расположения объекта</w:t>
            </w:r>
          </w:p>
        </w:tc>
      </w:tr>
      <w:tr w:rsidR="00665292" w:rsidRPr="00383106" w:rsidTr="00665292">
        <w:tc>
          <w:tcPr>
            <w:tcW w:w="5007" w:type="dxa"/>
            <w:gridSpan w:val="44"/>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rsidR="00665292" w:rsidRPr="00383106" w:rsidRDefault="00665292" w:rsidP="00665292">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18" w:type="dxa"/>
            <w:gridSpan w:val="49"/>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nil"/>
              <w:left w:val="nil"/>
              <w:right w:val="nil"/>
            </w:tcBorders>
          </w:tcPr>
          <w:p w:rsidR="00665292" w:rsidRPr="00383106" w:rsidRDefault="00665292" w:rsidP="00665292">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организация, должность, инициалы, фамилия</w:t>
            </w:r>
          </w:p>
        </w:tc>
      </w:tr>
      <w:tr w:rsidR="00665292" w:rsidRPr="00383106" w:rsidTr="00665292">
        <w:tc>
          <w:tcPr>
            <w:tcW w:w="5380" w:type="dxa"/>
            <w:gridSpan w:val="50"/>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rsidR="00665292" w:rsidRPr="00383106" w:rsidRDefault="00665292" w:rsidP="00665292">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610" w:type="dxa"/>
            <w:gridSpan w:val="53"/>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5"/>
            <w:tcBorders>
              <w:top w:val="nil"/>
              <w:left w:val="nil"/>
              <w:right w:val="nil"/>
            </w:tcBorders>
          </w:tcPr>
          <w:p w:rsidR="00665292" w:rsidRPr="00383106" w:rsidRDefault="00665292" w:rsidP="00665292">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организация, должность, инициалы, фамилия</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с другой стороны, составили настоящий акт о нижеследующем:</w:t>
            </w:r>
          </w:p>
        </w:tc>
      </w:tr>
      <w:tr w:rsidR="00665292" w:rsidRPr="00383106" w:rsidTr="00665292">
        <w:tc>
          <w:tcPr>
            <w:tcW w:w="2916" w:type="dxa"/>
            <w:gridSpan w:val="23"/>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3"/>
            <w:tcBorders>
              <w:top w:val="nil"/>
              <w:left w:val="nil"/>
              <w:right w:val="nil"/>
            </w:tcBorders>
          </w:tcPr>
          <w:p w:rsidR="00665292" w:rsidRPr="00383106" w:rsidRDefault="00665292" w:rsidP="00665292">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 Лицом, осуществляющим строительство, предъявлен застройщику (техническому заказчику) к приемке</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объекта</w:t>
            </w:r>
          </w:p>
        </w:tc>
      </w:tr>
      <w:tr w:rsidR="00665292" w:rsidRPr="00383106" w:rsidTr="00665292">
        <w:tc>
          <w:tcPr>
            <w:tcW w:w="2545" w:type="dxa"/>
            <w:gridSpan w:val="19"/>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расположенный по адресу</w:t>
            </w:r>
          </w:p>
        </w:tc>
        <w:tc>
          <w:tcPr>
            <w:tcW w:w="371"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2916" w:type="dxa"/>
            <w:gridSpan w:val="23"/>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3"/>
            <w:tcBorders>
              <w:top w:val="nil"/>
              <w:left w:val="nil"/>
              <w:right w:val="nil"/>
            </w:tcBorders>
          </w:tcPr>
          <w:p w:rsidR="00665292" w:rsidRPr="00383106" w:rsidRDefault="00665292" w:rsidP="00665292">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right w:val="nil"/>
            </w:tcBorders>
          </w:tcPr>
          <w:p w:rsidR="00665292" w:rsidRPr="00383106" w:rsidRDefault="00665292" w:rsidP="00665292">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органа, выдавшего разрешение</w:t>
            </w:r>
          </w:p>
        </w:tc>
      </w:tr>
      <w:tr w:rsidR="00665292" w:rsidRPr="00383106" w:rsidTr="00665292">
        <w:tc>
          <w:tcPr>
            <w:tcW w:w="2916" w:type="dxa"/>
            <w:gridSpan w:val="23"/>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3"/>
            <w:tcBorders>
              <w:top w:val="nil"/>
              <w:left w:val="nil"/>
              <w:right w:val="nil"/>
            </w:tcBorders>
          </w:tcPr>
          <w:p w:rsidR="00665292" w:rsidRPr="00383106" w:rsidRDefault="00665292" w:rsidP="00665292">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27" w:type="dxa"/>
            <w:gridSpan w:val="27"/>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885" w:type="dxa"/>
            <w:gridSpan w:val="28"/>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nil"/>
              <w:left w:val="nil"/>
              <w:right w:val="nil"/>
            </w:tcBorders>
          </w:tcPr>
          <w:p w:rsidR="00665292" w:rsidRPr="00383106" w:rsidRDefault="00665292" w:rsidP="00665292">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организаций, их реквизиты, виды работ, номер свидетельства о допуске</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к определенному виду/видам работ, которые оказывают влияние на безопасность</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объектов капитального строительства, выполнявшихся каждой из них,</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при числе организаций более трех их перечень указывается в приложении к акту</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4 Проектная документация на строительство разработана генеральным проектировщиком</w:t>
            </w:r>
          </w:p>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организации и ее реквизиты,</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номер свидетельства о допуске к определенному виду/видам работ,</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которые оказывают влияние на безопасность объектов капитального строительства</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1580" w:type="dxa"/>
            <w:gridSpan w:val="8"/>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выполнившим</w:t>
            </w:r>
          </w:p>
        </w:tc>
        <w:tc>
          <w:tcPr>
            <w:tcW w:w="370" w:type="dxa"/>
            <w:gridSpan w:val="5"/>
            <w:tcBorders>
              <w:top w:val="nil"/>
              <w:left w:val="nil"/>
              <w:bottom w:val="single" w:sz="6" w:space="0" w:color="000000"/>
              <w:right w:val="nil"/>
            </w:tcBorders>
          </w:tcPr>
          <w:p w:rsidR="00665292" w:rsidRPr="00383106" w:rsidRDefault="00665292" w:rsidP="00665292">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1815" w:type="dxa"/>
            <w:gridSpan w:val="12"/>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4"/>
            <w:tcBorders>
              <w:top w:val="nil"/>
              <w:left w:val="nil"/>
              <w:right w:val="nil"/>
            </w:tcBorders>
          </w:tcPr>
          <w:p w:rsidR="00665292" w:rsidRPr="00383106" w:rsidRDefault="00665292" w:rsidP="00665292">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частей или разделов документации</w:t>
            </w:r>
          </w:p>
        </w:tc>
      </w:tr>
      <w:tr w:rsidR="00665292" w:rsidRPr="00383106" w:rsidTr="00665292">
        <w:tc>
          <w:tcPr>
            <w:tcW w:w="1695" w:type="dxa"/>
            <w:gridSpan w:val="10"/>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и организациями</w:t>
            </w:r>
          </w:p>
        </w:tc>
        <w:tc>
          <w:tcPr>
            <w:tcW w:w="370"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2111" w:type="dxa"/>
            <w:gridSpan w:val="15"/>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3"/>
            <w:tcBorders>
              <w:top w:val="nil"/>
              <w:left w:val="nil"/>
              <w:right w:val="nil"/>
            </w:tcBorders>
          </w:tcPr>
          <w:p w:rsidR="00665292" w:rsidRPr="00383106" w:rsidRDefault="00665292" w:rsidP="00665292">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организаций, их реквизиты,</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номер свидетельства о допуске к определенному виду/видам работ,</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которые оказывают влияние на безопасность объектов капитального строительства,</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 xml:space="preserve">и </w:t>
            </w:r>
            <w:proofErr w:type="gramStart"/>
            <w:r w:rsidRPr="00383106">
              <w:rPr>
                <w:color w:val="2D2D2D"/>
                <w:sz w:val="18"/>
                <w:szCs w:val="18"/>
              </w:rPr>
              <w:t>выполненные части</w:t>
            </w:r>
            <w:proofErr w:type="gramEnd"/>
            <w:r w:rsidRPr="00383106">
              <w:rPr>
                <w:color w:val="2D2D2D"/>
                <w:sz w:val="18"/>
                <w:szCs w:val="18"/>
              </w:rPr>
              <w:t xml:space="preserve"> и разделы документации</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при числе организаций более трех, их перечень указывается в приложении к акту</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4529" w:type="dxa"/>
            <w:gridSpan w:val="40"/>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rsidR="00665292" w:rsidRPr="00383106" w:rsidRDefault="00665292" w:rsidP="00665292">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007" w:type="dxa"/>
            <w:gridSpan w:val="44"/>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3" w:type="dxa"/>
            <w:gridSpan w:val="6"/>
            <w:tcBorders>
              <w:top w:val="nil"/>
              <w:left w:val="nil"/>
              <w:right w:val="nil"/>
            </w:tcBorders>
          </w:tcPr>
          <w:p w:rsidR="00665292" w:rsidRPr="00383106" w:rsidRDefault="00665292" w:rsidP="00665292">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научно-исследовательских, изыскательских и других организаций</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3727" w:type="dxa"/>
            <w:gridSpan w:val="27"/>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4057" w:type="dxa"/>
            <w:gridSpan w:val="30"/>
            <w:tcBorders>
              <w:top w:val="nil"/>
              <w:left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9"/>
            <w:tcBorders>
              <w:top w:val="nil"/>
              <w:left w:val="nil"/>
              <w:right w:val="nil"/>
            </w:tcBorders>
          </w:tcPr>
          <w:p w:rsidR="00665292" w:rsidRPr="00383106" w:rsidRDefault="00665292" w:rsidP="00665292">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органа, утвердившего (переутвердившего) документацию</w:t>
            </w:r>
          </w:p>
          <w:p w:rsidR="00665292" w:rsidRPr="00383106" w:rsidRDefault="00665292" w:rsidP="00665292">
            <w:pPr>
              <w:spacing w:line="315" w:lineRule="atLeast"/>
              <w:jc w:val="center"/>
              <w:textAlignment w:val="baseline"/>
              <w:rPr>
                <w:color w:val="2D2D2D"/>
                <w:sz w:val="18"/>
                <w:szCs w:val="18"/>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 объект, этап строительства</w:t>
            </w:r>
          </w:p>
        </w:tc>
      </w:tr>
      <w:tr w:rsidR="00665292" w:rsidRPr="00383106" w:rsidTr="00665292">
        <w:tc>
          <w:tcPr>
            <w:tcW w:w="371" w:type="dxa"/>
            <w:gridSpan w:val="2"/>
            <w:tcBorders>
              <w:top w:val="nil"/>
              <w:left w:val="nil"/>
              <w:bottom w:val="nil"/>
              <w:right w:val="nil"/>
            </w:tcBorders>
          </w:tcPr>
          <w:p w:rsidR="00665292" w:rsidRPr="00383106" w:rsidRDefault="00665292" w:rsidP="00665292">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70" w:type="dxa"/>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г.</w:t>
            </w:r>
          </w:p>
        </w:tc>
      </w:tr>
      <w:tr w:rsidR="00665292" w:rsidRPr="00383106" w:rsidTr="00665292">
        <w:tc>
          <w:tcPr>
            <w:tcW w:w="1272"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Заключение</w:t>
            </w:r>
          </w:p>
        </w:tc>
        <w:tc>
          <w:tcPr>
            <w:tcW w:w="369"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1413" w:type="dxa"/>
            <w:gridSpan w:val="7"/>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18"/>
                <w:szCs w:val="18"/>
              </w:rPr>
            </w:pPr>
          </w:p>
        </w:tc>
        <w:tc>
          <w:tcPr>
            <w:tcW w:w="369" w:type="dxa"/>
            <w:gridSpan w:val="4"/>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органа экспертизы проектной документации</w:t>
            </w:r>
          </w:p>
        </w:tc>
      </w:tr>
      <w:tr w:rsidR="00665292" w:rsidRPr="00383106" w:rsidTr="00665292">
        <w:tc>
          <w:tcPr>
            <w:tcW w:w="371" w:type="dxa"/>
            <w:gridSpan w:val="2"/>
            <w:tcBorders>
              <w:top w:val="nil"/>
              <w:left w:val="nil"/>
              <w:bottom w:val="nil"/>
              <w:right w:val="nil"/>
            </w:tcBorders>
          </w:tcPr>
          <w:p w:rsidR="00665292" w:rsidRPr="00383106" w:rsidRDefault="00665292" w:rsidP="00665292">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7 Строительно-монтажные работы осуществлены в сроки:</w:t>
            </w:r>
          </w:p>
        </w:tc>
      </w:tr>
      <w:tr w:rsidR="00665292" w:rsidRPr="00383106" w:rsidTr="00665292">
        <w:tc>
          <w:tcPr>
            <w:tcW w:w="1413" w:type="dxa"/>
            <w:gridSpan w:val="7"/>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70" w:type="dxa"/>
            <w:gridSpan w:val="9"/>
            <w:tcBorders>
              <w:top w:val="nil"/>
              <w:left w:val="nil"/>
              <w:bottom w:val="nil"/>
              <w:right w:val="nil"/>
            </w:tcBorders>
          </w:tcPr>
          <w:p w:rsidR="00665292" w:rsidRPr="00383106" w:rsidRDefault="00665292" w:rsidP="00665292">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1413" w:type="dxa"/>
            <w:gridSpan w:val="7"/>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месяц, год</w:t>
            </w:r>
          </w:p>
        </w:tc>
        <w:tc>
          <w:tcPr>
            <w:tcW w:w="370" w:type="dxa"/>
            <w:gridSpan w:val="9"/>
            <w:tcBorders>
              <w:top w:val="nil"/>
              <w:left w:val="nil"/>
              <w:bottom w:val="nil"/>
              <w:right w:val="nil"/>
            </w:tcBorders>
          </w:tcPr>
          <w:p w:rsidR="00665292" w:rsidRPr="00383106" w:rsidRDefault="00665292" w:rsidP="00665292">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1413" w:type="dxa"/>
            <w:gridSpan w:val="7"/>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70" w:type="dxa"/>
            <w:gridSpan w:val="9"/>
            <w:tcBorders>
              <w:top w:val="nil"/>
              <w:left w:val="nil"/>
              <w:bottom w:val="nil"/>
              <w:right w:val="nil"/>
            </w:tcBorders>
          </w:tcPr>
          <w:p w:rsidR="00665292" w:rsidRPr="00383106" w:rsidRDefault="00665292" w:rsidP="00665292">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1413" w:type="dxa"/>
            <w:gridSpan w:val="7"/>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месяц, год</w:t>
            </w:r>
          </w:p>
        </w:tc>
        <w:tc>
          <w:tcPr>
            <w:tcW w:w="370" w:type="dxa"/>
            <w:gridSpan w:val="9"/>
            <w:tcBorders>
              <w:top w:val="nil"/>
              <w:left w:val="nil"/>
              <w:bottom w:val="nil"/>
              <w:right w:val="nil"/>
            </w:tcBorders>
          </w:tcPr>
          <w:p w:rsidR="00665292" w:rsidRPr="00383106" w:rsidRDefault="00665292" w:rsidP="00665292">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8 Предъявленный к приемке в эксплуатацию объект имеет следующие показатели:</w:t>
            </w: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Фактически</w:t>
            </w: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rPr>
          <w:trHeight w:val="15"/>
        </w:trPr>
        <w:tc>
          <w:tcPr>
            <w:tcW w:w="371" w:type="dxa"/>
            <w:gridSpan w:val="2"/>
          </w:tcPr>
          <w:p w:rsidR="00665292" w:rsidRPr="00383106" w:rsidRDefault="00665292" w:rsidP="00665292">
            <w:pPr>
              <w:rPr>
                <w:color w:val="242424"/>
                <w:spacing w:val="2"/>
                <w:sz w:val="18"/>
                <w:szCs w:val="18"/>
              </w:rPr>
            </w:pPr>
          </w:p>
        </w:tc>
        <w:tc>
          <w:tcPr>
            <w:tcW w:w="9268" w:type="dxa"/>
            <w:gridSpan w:val="72"/>
            <w:hideMark/>
          </w:tcPr>
          <w:p w:rsidR="00665292" w:rsidRPr="00383106" w:rsidRDefault="00665292" w:rsidP="00665292">
            <w:pPr>
              <w:rPr>
                <w:color w:val="242424"/>
                <w:spacing w:val="2"/>
                <w:sz w:val="18"/>
                <w:szCs w:val="18"/>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665292" w:rsidRPr="00383106" w:rsidTr="00665292">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Срок выполнения</w:t>
            </w:r>
          </w:p>
        </w:tc>
      </w:tr>
      <w:tr w:rsidR="00665292" w:rsidRPr="00383106" w:rsidTr="00665292">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rsidR="00665292" w:rsidRPr="00383106" w:rsidRDefault="00665292" w:rsidP="00665292">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rPr>
          <w:trHeight w:val="15"/>
        </w:trPr>
        <w:tc>
          <w:tcPr>
            <w:tcW w:w="919" w:type="dxa"/>
            <w:gridSpan w:val="4"/>
            <w:hideMark/>
          </w:tcPr>
          <w:p w:rsidR="00665292" w:rsidRPr="00383106" w:rsidRDefault="00665292" w:rsidP="00665292">
            <w:pPr>
              <w:rPr>
                <w:color w:val="242424"/>
                <w:spacing w:val="2"/>
                <w:sz w:val="18"/>
                <w:szCs w:val="18"/>
              </w:rPr>
            </w:pPr>
          </w:p>
        </w:tc>
        <w:tc>
          <w:tcPr>
            <w:tcW w:w="1867" w:type="dxa"/>
            <w:gridSpan w:val="18"/>
            <w:hideMark/>
          </w:tcPr>
          <w:p w:rsidR="00665292" w:rsidRPr="00383106" w:rsidRDefault="00665292" w:rsidP="00665292">
            <w:pPr>
              <w:rPr>
                <w:sz w:val="20"/>
                <w:szCs w:val="20"/>
              </w:rPr>
            </w:pPr>
          </w:p>
        </w:tc>
        <w:tc>
          <w:tcPr>
            <w:tcW w:w="1181" w:type="dxa"/>
            <w:gridSpan w:val="7"/>
            <w:hideMark/>
          </w:tcPr>
          <w:p w:rsidR="00665292" w:rsidRPr="00383106" w:rsidRDefault="00665292" w:rsidP="00665292">
            <w:pPr>
              <w:rPr>
                <w:sz w:val="20"/>
                <w:szCs w:val="20"/>
              </w:rPr>
            </w:pPr>
          </w:p>
        </w:tc>
        <w:tc>
          <w:tcPr>
            <w:tcW w:w="296" w:type="dxa"/>
            <w:gridSpan w:val="6"/>
            <w:hideMark/>
          </w:tcPr>
          <w:p w:rsidR="00665292" w:rsidRPr="00383106" w:rsidRDefault="00665292" w:rsidP="00665292">
            <w:pPr>
              <w:rPr>
                <w:sz w:val="20"/>
                <w:szCs w:val="20"/>
              </w:rPr>
            </w:pPr>
          </w:p>
        </w:tc>
        <w:tc>
          <w:tcPr>
            <w:tcW w:w="152" w:type="dxa"/>
            <w:gridSpan w:val="3"/>
            <w:hideMark/>
          </w:tcPr>
          <w:p w:rsidR="00665292" w:rsidRPr="00383106" w:rsidRDefault="00665292" w:rsidP="00665292">
            <w:pPr>
              <w:rPr>
                <w:sz w:val="20"/>
                <w:szCs w:val="20"/>
              </w:rPr>
            </w:pPr>
          </w:p>
        </w:tc>
        <w:tc>
          <w:tcPr>
            <w:tcW w:w="298" w:type="dxa"/>
            <w:gridSpan w:val="4"/>
            <w:hideMark/>
          </w:tcPr>
          <w:p w:rsidR="00665292" w:rsidRPr="00383106" w:rsidRDefault="00665292" w:rsidP="00665292">
            <w:pPr>
              <w:rPr>
                <w:sz w:val="20"/>
                <w:szCs w:val="20"/>
              </w:rPr>
            </w:pPr>
          </w:p>
        </w:tc>
        <w:tc>
          <w:tcPr>
            <w:tcW w:w="586" w:type="dxa"/>
            <w:gridSpan w:val="6"/>
            <w:hideMark/>
          </w:tcPr>
          <w:p w:rsidR="00665292" w:rsidRPr="00383106" w:rsidRDefault="00665292" w:rsidP="00665292">
            <w:pPr>
              <w:rPr>
                <w:sz w:val="20"/>
                <w:szCs w:val="20"/>
              </w:rPr>
            </w:pPr>
          </w:p>
        </w:tc>
        <w:tc>
          <w:tcPr>
            <w:tcW w:w="370" w:type="dxa"/>
            <w:gridSpan w:val="6"/>
          </w:tcPr>
          <w:p w:rsidR="00665292" w:rsidRPr="00383106" w:rsidRDefault="00665292" w:rsidP="00665292">
            <w:pPr>
              <w:rPr>
                <w:sz w:val="20"/>
                <w:szCs w:val="20"/>
              </w:rPr>
            </w:pPr>
          </w:p>
        </w:tc>
        <w:tc>
          <w:tcPr>
            <w:tcW w:w="1702" w:type="dxa"/>
            <w:gridSpan w:val="11"/>
            <w:hideMark/>
          </w:tcPr>
          <w:p w:rsidR="00665292" w:rsidRPr="00383106" w:rsidRDefault="00665292" w:rsidP="00665292">
            <w:pPr>
              <w:rPr>
                <w:sz w:val="20"/>
                <w:szCs w:val="20"/>
              </w:rPr>
            </w:pPr>
          </w:p>
        </w:tc>
        <w:tc>
          <w:tcPr>
            <w:tcW w:w="973" w:type="dxa"/>
            <w:gridSpan w:val="5"/>
            <w:hideMark/>
          </w:tcPr>
          <w:p w:rsidR="00665292" w:rsidRPr="00383106" w:rsidRDefault="00665292" w:rsidP="00665292">
            <w:pPr>
              <w:rPr>
                <w:sz w:val="20"/>
                <w:szCs w:val="20"/>
              </w:rPr>
            </w:pPr>
          </w:p>
        </w:tc>
        <w:tc>
          <w:tcPr>
            <w:tcW w:w="1103" w:type="dxa"/>
            <w:gridSpan w:val="3"/>
            <w:hideMark/>
          </w:tcPr>
          <w:p w:rsidR="00665292" w:rsidRPr="00383106" w:rsidRDefault="00665292" w:rsidP="00665292">
            <w:pPr>
              <w:rPr>
                <w:sz w:val="20"/>
                <w:szCs w:val="20"/>
              </w:rPr>
            </w:pPr>
          </w:p>
        </w:tc>
        <w:tc>
          <w:tcPr>
            <w:tcW w:w="192" w:type="dxa"/>
            <w:hideMark/>
          </w:tcPr>
          <w:p w:rsidR="00665292" w:rsidRPr="00383106" w:rsidRDefault="00665292" w:rsidP="00665292">
            <w:pPr>
              <w:rPr>
                <w:sz w:val="20"/>
                <w:szCs w:val="20"/>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 xml:space="preserve">13 Мероприятия по охране труда, обеспечению </w:t>
            </w:r>
            <w:proofErr w:type="spellStart"/>
            <w:r w:rsidRPr="00383106">
              <w:rPr>
                <w:color w:val="2D2D2D"/>
                <w:sz w:val="21"/>
                <w:szCs w:val="21"/>
              </w:rPr>
              <w:t>пожаро</w:t>
            </w:r>
            <w:proofErr w:type="spellEnd"/>
            <w:r w:rsidRPr="00383106">
              <w:rPr>
                <w:color w:val="2D2D2D"/>
                <w:sz w:val="21"/>
                <w:szCs w:val="21"/>
              </w:rPr>
              <w:t>- и взрывобезопасности, охране окружающей среды, предусмотренные проектом</w:t>
            </w:r>
          </w:p>
          <w:p w:rsidR="00665292" w:rsidRPr="00383106" w:rsidRDefault="00665292" w:rsidP="00665292">
            <w:pPr>
              <w:spacing w:line="315" w:lineRule="atLeast"/>
              <w:textAlignment w:val="baseline"/>
              <w:rPr>
                <w:color w:val="2D2D2D"/>
                <w:sz w:val="21"/>
                <w:szCs w:val="21"/>
              </w:rPr>
            </w:pPr>
          </w:p>
        </w:tc>
      </w:tr>
      <w:tr w:rsidR="00665292" w:rsidRPr="00383106" w:rsidTr="00665292">
        <w:tc>
          <w:tcPr>
            <w:tcW w:w="371" w:type="dxa"/>
            <w:gridSpan w:val="2"/>
            <w:tcBorders>
              <w:top w:val="nil"/>
              <w:left w:val="nil"/>
              <w:bottom w:val="single" w:sz="6" w:space="0" w:color="000000"/>
              <w:right w:val="nil"/>
            </w:tcBorders>
          </w:tcPr>
          <w:p w:rsidR="00665292" w:rsidRPr="00383106" w:rsidRDefault="00665292" w:rsidP="00665292">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21"/>
                <w:szCs w:val="21"/>
              </w:rPr>
            </w:pPr>
            <w:r w:rsidRPr="00383106">
              <w:rPr>
                <w:color w:val="2D2D2D"/>
                <w:sz w:val="21"/>
                <w:szCs w:val="21"/>
              </w:rPr>
              <w:t>сведения о выполнении</w:t>
            </w:r>
          </w:p>
        </w:tc>
      </w:tr>
      <w:tr w:rsidR="00665292" w:rsidRPr="00383106" w:rsidTr="00665292">
        <w:tc>
          <w:tcPr>
            <w:tcW w:w="371" w:type="dxa"/>
            <w:gridSpan w:val="2"/>
            <w:tcBorders>
              <w:top w:val="nil"/>
              <w:left w:val="nil"/>
              <w:bottom w:val="nil"/>
              <w:right w:val="nil"/>
            </w:tcBorders>
          </w:tcPr>
          <w:p w:rsidR="00665292" w:rsidRPr="00383106" w:rsidRDefault="00665292" w:rsidP="00665292">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14 Стоимость объекта по утвержденной проектной документации</w:t>
            </w:r>
          </w:p>
        </w:tc>
      </w:tr>
      <w:tr w:rsidR="00665292" w:rsidRPr="00383106" w:rsidTr="00665292">
        <w:tc>
          <w:tcPr>
            <w:tcW w:w="919" w:type="dxa"/>
            <w:gridSpan w:val="4"/>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Всего</w:t>
            </w:r>
          </w:p>
        </w:tc>
        <w:tc>
          <w:tcPr>
            <w:tcW w:w="369" w:type="dxa"/>
            <w:gridSpan w:val="2"/>
            <w:tcBorders>
              <w:top w:val="nil"/>
              <w:left w:val="nil"/>
              <w:bottom w:val="single" w:sz="6" w:space="0" w:color="000000"/>
              <w:right w:val="nil"/>
            </w:tcBorders>
          </w:tcPr>
          <w:p w:rsidR="00665292" w:rsidRPr="00383106" w:rsidRDefault="00665292" w:rsidP="00665292">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коп.</w:t>
            </w:r>
          </w:p>
        </w:tc>
      </w:tr>
      <w:tr w:rsidR="00665292" w:rsidRPr="00383106" w:rsidTr="00665292">
        <w:tc>
          <w:tcPr>
            <w:tcW w:w="371" w:type="dxa"/>
            <w:gridSpan w:val="2"/>
            <w:tcBorders>
              <w:top w:val="nil"/>
              <w:left w:val="nil"/>
              <w:bottom w:val="nil"/>
              <w:right w:val="nil"/>
            </w:tcBorders>
          </w:tcPr>
          <w:p w:rsidR="00665292" w:rsidRPr="00383106" w:rsidRDefault="00665292" w:rsidP="00665292">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92" w:type="dxa"/>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3967" w:type="dxa"/>
            <w:gridSpan w:val="29"/>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rsidR="00665292" w:rsidRPr="00383106" w:rsidRDefault="00665292" w:rsidP="00665292">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коп.</w:t>
            </w:r>
          </w:p>
        </w:tc>
      </w:tr>
      <w:tr w:rsidR="00665292" w:rsidRPr="00383106" w:rsidTr="00665292">
        <w:tc>
          <w:tcPr>
            <w:tcW w:w="4716" w:type="dxa"/>
            <w:gridSpan w:val="41"/>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lastRenderedPageBreak/>
              <w:t>стоимость оборудования, инструмента, инвентаря</w:t>
            </w:r>
          </w:p>
        </w:tc>
        <w:tc>
          <w:tcPr>
            <w:tcW w:w="370" w:type="dxa"/>
            <w:gridSpan w:val="4"/>
            <w:tcBorders>
              <w:top w:val="nil"/>
              <w:left w:val="nil"/>
              <w:bottom w:val="single" w:sz="6" w:space="0" w:color="000000"/>
              <w:right w:val="nil"/>
            </w:tcBorders>
          </w:tcPr>
          <w:p w:rsidR="00665292" w:rsidRPr="00383106" w:rsidRDefault="00665292" w:rsidP="00665292">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textAlignment w:val="baseline"/>
              <w:rPr>
                <w:color w:val="2D2D2D"/>
                <w:sz w:val="21"/>
                <w:szCs w:val="21"/>
              </w:rPr>
            </w:pPr>
            <w:r w:rsidRPr="00383106">
              <w:rPr>
                <w:color w:val="2D2D2D"/>
                <w:sz w:val="21"/>
                <w:szCs w:val="21"/>
              </w:rPr>
              <w:t>коп.</w:t>
            </w:r>
          </w:p>
        </w:tc>
      </w:tr>
      <w:tr w:rsidR="00665292" w:rsidRPr="00383106" w:rsidTr="00665292">
        <w:tc>
          <w:tcPr>
            <w:tcW w:w="4716" w:type="dxa"/>
            <w:gridSpan w:val="41"/>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70" w:type="dxa"/>
            <w:gridSpan w:val="4"/>
            <w:tcBorders>
              <w:top w:val="single" w:sz="6" w:space="0" w:color="000000"/>
              <w:left w:val="nil"/>
              <w:bottom w:val="nil"/>
              <w:right w:val="nil"/>
            </w:tcBorders>
          </w:tcPr>
          <w:p w:rsidR="00665292" w:rsidRPr="00383106" w:rsidRDefault="00665292" w:rsidP="00665292">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4716" w:type="dxa"/>
            <w:gridSpan w:val="41"/>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r w:rsidRPr="00383106">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rsidR="00665292" w:rsidRPr="00383106" w:rsidRDefault="00665292" w:rsidP="00665292">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r w:rsidRPr="00383106">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r w:rsidRPr="00383106">
              <w:rPr>
                <w:sz w:val="20"/>
                <w:szCs w:val="20"/>
              </w:rPr>
              <w:t>коп.</w:t>
            </w:r>
          </w:p>
        </w:tc>
      </w:tr>
      <w:tr w:rsidR="00665292" w:rsidRPr="00383106" w:rsidTr="00665292">
        <w:tc>
          <w:tcPr>
            <w:tcW w:w="4716" w:type="dxa"/>
            <w:gridSpan w:val="41"/>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r w:rsidRPr="00383106">
              <w:rPr>
                <w:color w:val="2D2D2D"/>
                <w:sz w:val="21"/>
                <w:szCs w:val="21"/>
              </w:rPr>
              <w:t>в том числе:</w:t>
            </w:r>
          </w:p>
        </w:tc>
        <w:tc>
          <w:tcPr>
            <w:tcW w:w="370" w:type="dxa"/>
            <w:gridSpan w:val="4"/>
            <w:tcBorders>
              <w:left w:val="nil"/>
              <w:right w:val="nil"/>
            </w:tcBorders>
          </w:tcPr>
          <w:p w:rsidR="00665292" w:rsidRPr="00383106" w:rsidRDefault="00665292" w:rsidP="00665292">
            <w:pPr>
              <w:rPr>
                <w:sz w:val="20"/>
                <w:szCs w:val="20"/>
              </w:rPr>
            </w:pPr>
          </w:p>
        </w:tc>
        <w:tc>
          <w:tcPr>
            <w:tcW w:w="2287" w:type="dxa"/>
            <w:gridSpan w:val="19"/>
            <w:tcBorders>
              <w:left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top w:val="nil"/>
              <w:left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rsidR="00665292" w:rsidRPr="00383106" w:rsidRDefault="00665292" w:rsidP="00665292">
            <w:pPr>
              <w:rPr>
                <w:color w:val="2D2D2D"/>
                <w:sz w:val="21"/>
                <w:szCs w:val="21"/>
              </w:rPr>
            </w:pPr>
            <w:r w:rsidRPr="00383106">
              <w:rPr>
                <w:color w:val="2D2D2D"/>
                <w:sz w:val="21"/>
                <w:szCs w:val="21"/>
              </w:rPr>
              <w:t>стоимость строительно-монтажных работ</w:t>
            </w:r>
          </w:p>
        </w:tc>
        <w:tc>
          <w:tcPr>
            <w:tcW w:w="370" w:type="dxa"/>
            <w:gridSpan w:val="4"/>
            <w:tcBorders>
              <w:left w:val="nil"/>
              <w:bottom w:val="nil"/>
              <w:right w:val="nil"/>
            </w:tcBorders>
          </w:tcPr>
          <w:p w:rsidR="00665292" w:rsidRPr="00383106" w:rsidRDefault="00665292" w:rsidP="00665292">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r w:rsidRPr="00383106">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r w:rsidRPr="00383106">
              <w:rPr>
                <w:sz w:val="20"/>
                <w:szCs w:val="20"/>
              </w:rPr>
              <w:t>коп.</w:t>
            </w:r>
          </w:p>
        </w:tc>
      </w:tr>
      <w:tr w:rsidR="00665292" w:rsidRPr="00383106" w:rsidTr="00665292">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rsidR="00665292" w:rsidRPr="00383106" w:rsidRDefault="00665292" w:rsidP="00665292">
            <w:pPr>
              <w:rPr>
                <w:color w:val="2D2D2D"/>
                <w:sz w:val="21"/>
                <w:szCs w:val="21"/>
              </w:rPr>
            </w:pPr>
            <w:r w:rsidRPr="00383106">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rsidR="00665292" w:rsidRPr="00383106" w:rsidRDefault="00665292" w:rsidP="00665292">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r w:rsidRPr="00383106">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665292" w:rsidRPr="00383106" w:rsidRDefault="00665292" w:rsidP="00665292">
            <w:pPr>
              <w:rPr>
                <w:sz w:val="20"/>
                <w:szCs w:val="20"/>
              </w:rPr>
            </w:pPr>
            <w:r w:rsidRPr="00383106">
              <w:rPr>
                <w:sz w:val="20"/>
                <w:szCs w:val="20"/>
              </w:rPr>
              <w:t>коп.</w:t>
            </w:r>
          </w:p>
        </w:tc>
      </w:tr>
      <w:tr w:rsidR="00665292" w:rsidRPr="00383106" w:rsidTr="00665292">
        <w:tc>
          <w:tcPr>
            <w:tcW w:w="4716" w:type="dxa"/>
            <w:gridSpan w:val="41"/>
            <w:tcBorders>
              <w:top w:val="nil"/>
              <w:left w:val="nil"/>
              <w:bottom w:val="nil"/>
              <w:right w:val="nil"/>
            </w:tcBorders>
            <w:tcMar>
              <w:top w:w="0" w:type="dxa"/>
              <w:left w:w="74" w:type="dxa"/>
              <w:bottom w:w="0" w:type="dxa"/>
              <w:right w:w="74" w:type="dxa"/>
            </w:tcMar>
            <w:hideMark/>
          </w:tcPr>
          <w:p w:rsidR="00665292" w:rsidRPr="00383106" w:rsidRDefault="00665292" w:rsidP="00665292">
            <w:pPr>
              <w:rPr>
                <w:color w:val="2D2D2D"/>
                <w:sz w:val="21"/>
                <w:szCs w:val="21"/>
              </w:rPr>
            </w:pPr>
          </w:p>
        </w:tc>
        <w:tc>
          <w:tcPr>
            <w:tcW w:w="370" w:type="dxa"/>
            <w:gridSpan w:val="4"/>
            <w:tcBorders>
              <w:top w:val="single" w:sz="6" w:space="0" w:color="000000"/>
              <w:left w:val="nil"/>
              <w:bottom w:val="nil"/>
              <w:right w:val="nil"/>
            </w:tcBorders>
          </w:tcPr>
          <w:p w:rsidR="00665292" w:rsidRPr="00383106" w:rsidRDefault="00665292" w:rsidP="00665292">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665292" w:rsidRPr="00383106" w:rsidRDefault="00665292" w:rsidP="00665292">
            <w:pPr>
              <w:rPr>
                <w:sz w:val="20"/>
                <w:szCs w:val="20"/>
              </w:rPr>
            </w:pPr>
          </w:p>
        </w:tc>
      </w:tr>
      <w:tr w:rsidR="00665292" w:rsidRPr="00383106" w:rsidTr="00665292">
        <w:tc>
          <w:tcPr>
            <w:tcW w:w="370" w:type="dxa"/>
            <w:tcBorders>
              <w:top w:val="nil"/>
              <w:left w:val="nil"/>
              <w:bottom w:val="nil"/>
              <w:right w:val="nil"/>
            </w:tcBorders>
          </w:tcPr>
          <w:p w:rsidR="00665292" w:rsidRPr="00383106" w:rsidRDefault="00665292" w:rsidP="00665292">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r>
      <w:tr w:rsidR="00665292" w:rsidRPr="00383106" w:rsidTr="00665292">
        <w:tc>
          <w:tcPr>
            <w:tcW w:w="370" w:type="dxa"/>
            <w:tcBorders>
              <w:top w:val="nil"/>
              <w:left w:val="nil"/>
              <w:bottom w:val="nil"/>
              <w:right w:val="nil"/>
            </w:tcBorders>
          </w:tcPr>
          <w:p w:rsidR="00665292" w:rsidRPr="00383106" w:rsidRDefault="00665292" w:rsidP="00665292">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b/>
                <w:bCs/>
                <w:color w:val="2D2D2D"/>
                <w:sz w:val="21"/>
                <w:szCs w:val="21"/>
              </w:rPr>
              <w:t>Решение застройщика (технического заказчика)</w:t>
            </w:r>
          </w:p>
        </w:tc>
      </w:tr>
      <w:tr w:rsidR="00665292" w:rsidRPr="00383106" w:rsidTr="00665292">
        <w:tc>
          <w:tcPr>
            <w:tcW w:w="2767" w:type="dxa"/>
            <w:gridSpan w:val="20"/>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Предъявленный к приемке</w:t>
            </w:r>
          </w:p>
        </w:tc>
        <w:tc>
          <w:tcPr>
            <w:tcW w:w="370" w:type="dxa"/>
            <w:gridSpan w:val="4"/>
            <w:tcBorders>
              <w:top w:val="nil"/>
              <w:left w:val="nil"/>
              <w:bottom w:val="single" w:sz="6" w:space="0" w:color="000000"/>
              <w:right w:val="nil"/>
            </w:tcBorders>
          </w:tcPr>
          <w:p w:rsidR="00665292" w:rsidRPr="00383106" w:rsidRDefault="00665292" w:rsidP="00665292">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r>
      <w:tr w:rsidR="00665292" w:rsidRPr="00383106" w:rsidTr="00665292">
        <w:trPr>
          <w:trHeight w:val="128"/>
        </w:trPr>
        <w:tc>
          <w:tcPr>
            <w:tcW w:w="2767" w:type="dxa"/>
            <w:gridSpan w:val="20"/>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c>
          <w:tcPr>
            <w:tcW w:w="370" w:type="dxa"/>
            <w:gridSpan w:val="4"/>
            <w:tcBorders>
              <w:top w:val="single" w:sz="6" w:space="0" w:color="000000"/>
              <w:left w:val="nil"/>
              <w:bottom w:val="nil"/>
              <w:right w:val="nil"/>
            </w:tcBorders>
          </w:tcPr>
          <w:p w:rsidR="00665292" w:rsidRPr="00383106" w:rsidRDefault="00665292" w:rsidP="00665292">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center"/>
              <w:textAlignment w:val="baseline"/>
              <w:rPr>
                <w:color w:val="2D2D2D"/>
                <w:sz w:val="18"/>
                <w:szCs w:val="18"/>
              </w:rPr>
            </w:pPr>
            <w:r w:rsidRPr="00383106">
              <w:rPr>
                <w:color w:val="2D2D2D"/>
                <w:sz w:val="18"/>
                <w:szCs w:val="18"/>
              </w:rPr>
              <w:t>(наименование объекта, его местонахождение)</w:t>
            </w:r>
          </w:p>
        </w:tc>
      </w:tr>
      <w:tr w:rsidR="00665292" w:rsidRPr="00383106" w:rsidTr="00665292">
        <w:tc>
          <w:tcPr>
            <w:tcW w:w="370" w:type="dxa"/>
            <w:tcBorders>
              <w:top w:val="nil"/>
              <w:left w:val="nil"/>
              <w:bottom w:val="nil"/>
              <w:right w:val="nil"/>
            </w:tcBorders>
          </w:tcPr>
          <w:p w:rsidR="00665292" w:rsidRPr="00383106" w:rsidRDefault="00665292" w:rsidP="00665292">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r>
      <w:tr w:rsidR="00665292" w:rsidRPr="00383106" w:rsidTr="00665292">
        <w:tc>
          <w:tcPr>
            <w:tcW w:w="370" w:type="dxa"/>
            <w:tcBorders>
              <w:top w:val="nil"/>
              <w:left w:val="nil"/>
              <w:bottom w:val="nil"/>
              <w:right w:val="nil"/>
            </w:tcBorders>
          </w:tcPr>
          <w:p w:rsidR="00665292" w:rsidRPr="00383106" w:rsidRDefault="00665292" w:rsidP="00665292">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65292" w:rsidRPr="00383106" w:rsidTr="00665292">
        <w:tc>
          <w:tcPr>
            <w:tcW w:w="370" w:type="dxa"/>
            <w:tcBorders>
              <w:top w:val="nil"/>
              <w:left w:val="nil"/>
              <w:bottom w:val="nil"/>
              <w:right w:val="nil"/>
            </w:tcBorders>
          </w:tcPr>
          <w:p w:rsidR="00665292" w:rsidRPr="00383106" w:rsidRDefault="00665292" w:rsidP="00665292">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r>
      <w:tr w:rsidR="00665292" w:rsidRPr="00383106" w:rsidTr="00665292">
        <w:tc>
          <w:tcPr>
            <w:tcW w:w="370" w:type="dxa"/>
            <w:tcBorders>
              <w:top w:val="nil"/>
              <w:left w:val="nil"/>
              <w:bottom w:val="nil"/>
              <w:right w:val="nil"/>
            </w:tcBorders>
          </w:tcPr>
          <w:p w:rsidR="00665292" w:rsidRPr="00383106" w:rsidRDefault="00665292" w:rsidP="00665292">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r>
      <w:tr w:rsidR="00665292" w:rsidRPr="00383106" w:rsidTr="00665292">
        <w:tc>
          <w:tcPr>
            <w:tcW w:w="4217" w:type="dxa"/>
            <w:gridSpan w:val="3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Объект сдал</w:t>
            </w:r>
          </w:p>
          <w:p w:rsidR="00665292" w:rsidRPr="00383106" w:rsidRDefault="00665292" w:rsidP="00665292">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c>
          <w:tcPr>
            <w:tcW w:w="370" w:type="dxa"/>
            <w:gridSpan w:val="5"/>
            <w:tcBorders>
              <w:top w:val="nil"/>
              <w:left w:val="nil"/>
              <w:bottom w:val="nil"/>
              <w:right w:val="nil"/>
            </w:tcBorders>
          </w:tcPr>
          <w:p w:rsidR="00665292" w:rsidRPr="00383106" w:rsidRDefault="00665292" w:rsidP="00665292">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Объект принял</w:t>
            </w:r>
          </w:p>
        </w:tc>
      </w:tr>
      <w:tr w:rsidR="00665292" w:rsidRPr="00383106" w:rsidTr="00665292">
        <w:tc>
          <w:tcPr>
            <w:tcW w:w="4217" w:type="dxa"/>
            <w:gridSpan w:val="32"/>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c>
          <w:tcPr>
            <w:tcW w:w="370" w:type="dxa"/>
            <w:gridSpan w:val="5"/>
            <w:tcBorders>
              <w:top w:val="nil"/>
              <w:left w:val="nil"/>
              <w:bottom w:val="single" w:sz="6" w:space="0" w:color="000000"/>
              <w:right w:val="nil"/>
            </w:tcBorders>
          </w:tcPr>
          <w:p w:rsidR="00665292" w:rsidRPr="00383106" w:rsidRDefault="00665292" w:rsidP="00665292">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rsidR="00665292" w:rsidRPr="00383106" w:rsidRDefault="00665292" w:rsidP="00665292">
            <w:pPr>
              <w:jc w:val="both"/>
              <w:rPr>
                <w:sz w:val="20"/>
                <w:szCs w:val="20"/>
              </w:rPr>
            </w:pPr>
          </w:p>
        </w:tc>
      </w:tr>
      <w:tr w:rsidR="00665292" w:rsidRPr="00383106" w:rsidTr="00665292">
        <w:tc>
          <w:tcPr>
            <w:tcW w:w="4217" w:type="dxa"/>
            <w:gridSpan w:val="3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18"/>
                <w:szCs w:val="18"/>
              </w:rPr>
            </w:pPr>
            <w:r w:rsidRPr="00383106">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18"/>
                <w:szCs w:val="18"/>
              </w:rPr>
            </w:pPr>
          </w:p>
        </w:tc>
        <w:tc>
          <w:tcPr>
            <w:tcW w:w="370" w:type="dxa"/>
            <w:gridSpan w:val="5"/>
            <w:tcBorders>
              <w:top w:val="single" w:sz="6" w:space="0" w:color="000000"/>
              <w:left w:val="nil"/>
              <w:bottom w:val="nil"/>
              <w:right w:val="nil"/>
            </w:tcBorders>
          </w:tcPr>
          <w:p w:rsidR="00665292" w:rsidRPr="00383106" w:rsidRDefault="00665292" w:rsidP="00665292">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18"/>
                <w:szCs w:val="18"/>
              </w:rPr>
            </w:pPr>
            <w:r w:rsidRPr="00383106">
              <w:rPr>
                <w:color w:val="2D2D2D"/>
                <w:sz w:val="18"/>
                <w:szCs w:val="18"/>
              </w:rPr>
              <w:t>(застройщик (технический заказчик)</w:t>
            </w:r>
          </w:p>
        </w:tc>
      </w:tr>
      <w:tr w:rsidR="00665292" w:rsidRPr="00383106" w:rsidTr="00665292">
        <w:tc>
          <w:tcPr>
            <w:tcW w:w="4217" w:type="dxa"/>
            <w:gridSpan w:val="32"/>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c>
          <w:tcPr>
            <w:tcW w:w="370" w:type="dxa"/>
            <w:gridSpan w:val="5"/>
            <w:tcBorders>
              <w:top w:val="nil"/>
              <w:left w:val="nil"/>
              <w:bottom w:val="nil"/>
              <w:right w:val="nil"/>
            </w:tcBorders>
          </w:tcPr>
          <w:p w:rsidR="00665292" w:rsidRPr="00383106" w:rsidRDefault="00665292" w:rsidP="00665292">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sz w:val="20"/>
                <w:szCs w:val="20"/>
              </w:rPr>
            </w:pPr>
          </w:p>
        </w:tc>
      </w:tr>
      <w:tr w:rsidR="00665292" w:rsidRPr="00383106" w:rsidTr="00665292">
        <w:tc>
          <w:tcPr>
            <w:tcW w:w="4217" w:type="dxa"/>
            <w:gridSpan w:val="3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rsidR="00665292" w:rsidRPr="00383106" w:rsidRDefault="00665292" w:rsidP="00665292">
            <w:pPr>
              <w:jc w:val="both"/>
              <w:rPr>
                <w:color w:val="2D2D2D"/>
                <w:sz w:val="21"/>
                <w:szCs w:val="21"/>
              </w:rPr>
            </w:pPr>
          </w:p>
        </w:tc>
        <w:tc>
          <w:tcPr>
            <w:tcW w:w="370" w:type="dxa"/>
            <w:gridSpan w:val="5"/>
            <w:tcBorders>
              <w:top w:val="nil"/>
              <w:left w:val="nil"/>
              <w:bottom w:val="nil"/>
              <w:right w:val="nil"/>
            </w:tcBorders>
          </w:tcPr>
          <w:p w:rsidR="00665292" w:rsidRPr="00383106" w:rsidRDefault="00665292" w:rsidP="00665292">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665292" w:rsidRPr="00383106" w:rsidRDefault="00665292" w:rsidP="00665292">
            <w:pPr>
              <w:spacing w:line="315" w:lineRule="atLeast"/>
              <w:jc w:val="both"/>
              <w:textAlignment w:val="baseline"/>
              <w:rPr>
                <w:color w:val="2D2D2D"/>
                <w:sz w:val="21"/>
                <w:szCs w:val="21"/>
              </w:rPr>
            </w:pPr>
            <w:r w:rsidRPr="00383106">
              <w:rPr>
                <w:color w:val="2D2D2D"/>
                <w:sz w:val="21"/>
                <w:szCs w:val="21"/>
              </w:rPr>
              <w:t>М.П.</w:t>
            </w:r>
          </w:p>
        </w:tc>
      </w:tr>
    </w:tbl>
    <w:p w:rsidR="00665292" w:rsidRPr="00383106" w:rsidRDefault="00665292" w:rsidP="00665292">
      <w:pPr>
        <w:pBdr>
          <w:bottom w:val="single" w:sz="12" w:space="1" w:color="auto"/>
        </w:pBdr>
        <w:jc w:val="both"/>
        <w:outlineLvl w:val="1"/>
        <w:rPr>
          <w:b/>
          <w:i/>
        </w:rPr>
      </w:pPr>
    </w:p>
    <w:p w:rsidR="00665292" w:rsidRPr="00383106" w:rsidRDefault="00665292" w:rsidP="00665292">
      <w:pPr>
        <w:jc w:val="both"/>
        <w:outlineLvl w:val="1"/>
      </w:pPr>
      <w:r w:rsidRPr="00383106">
        <w:t>Окончание формы</w:t>
      </w:r>
    </w:p>
    <w:p w:rsidR="00665292" w:rsidRPr="00383106" w:rsidRDefault="00665292" w:rsidP="00665292">
      <w:pPr>
        <w:spacing w:line="252" w:lineRule="auto"/>
        <w:jc w:val="both"/>
        <w:rPr>
          <w:sz w:val="20"/>
          <w:szCs w:val="20"/>
        </w:rPr>
      </w:pPr>
    </w:p>
    <w:p w:rsidR="00665292" w:rsidRPr="00383106" w:rsidRDefault="00665292" w:rsidP="00665292">
      <w:pPr>
        <w:spacing w:line="252" w:lineRule="auto"/>
        <w:jc w:val="both"/>
        <w:rPr>
          <w:sz w:val="20"/>
          <w:szCs w:val="20"/>
        </w:rPr>
      </w:pPr>
    </w:p>
    <w:p w:rsidR="00665292" w:rsidRPr="00383106" w:rsidRDefault="00665292" w:rsidP="00665292">
      <w:pPr>
        <w:spacing w:line="252" w:lineRule="auto"/>
        <w:jc w:val="both"/>
        <w:rPr>
          <w:sz w:val="20"/>
          <w:szCs w:val="20"/>
        </w:rPr>
      </w:pPr>
    </w:p>
    <w:p w:rsidR="00665292" w:rsidRPr="00383106" w:rsidRDefault="00665292" w:rsidP="00665292">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65292" w:rsidRPr="00B47FCC" w:rsidTr="00665292">
        <w:tc>
          <w:tcPr>
            <w:tcW w:w="5190" w:type="dxa"/>
            <w:shd w:val="clear" w:color="auto" w:fill="auto"/>
          </w:tcPr>
          <w:p w:rsidR="00665292" w:rsidRPr="00383106" w:rsidRDefault="00665292" w:rsidP="00665292">
            <w:pPr>
              <w:jc w:val="both"/>
            </w:pPr>
            <w:r w:rsidRPr="00383106">
              <w:rPr>
                <w:b/>
              </w:rPr>
              <w:t>Государственный заказчик:</w:t>
            </w:r>
          </w:p>
          <w:p w:rsidR="00665292" w:rsidRPr="00383106" w:rsidRDefault="00665292" w:rsidP="00665292">
            <w:pPr>
              <w:jc w:val="both"/>
            </w:pPr>
          </w:p>
          <w:p w:rsidR="00665292" w:rsidRPr="00383106" w:rsidRDefault="00665292" w:rsidP="00665292">
            <w:pPr>
              <w:jc w:val="both"/>
              <w:rPr>
                <w:u w:val="single"/>
              </w:rPr>
            </w:pPr>
            <w:r w:rsidRPr="00383106">
              <w:t xml:space="preserve">_________________/ </w:t>
            </w:r>
            <w:r w:rsidRPr="00383106">
              <w:rPr>
                <w:u w:val="single"/>
              </w:rPr>
              <w:t>Титов А.В.</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383106" w:rsidRDefault="00665292" w:rsidP="00665292">
            <w:pPr>
              <w:jc w:val="both"/>
            </w:pPr>
            <w:proofErr w:type="spellStart"/>
            <w:r w:rsidRPr="00383106">
              <w:rPr>
                <w:iCs/>
              </w:rPr>
              <w:t>мп</w:t>
            </w:r>
            <w:proofErr w:type="spellEnd"/>
          </w:p>
        </w:tc>
        <w:tc>
          <w:tcPr>
            <w:tcW w:w="5016" w:type="dxa"/>
            <w:shd w:val="clear" w:color="auto" w:fill="auto"/>
          </w:tcPr>
          <w:p w:rsidR="00665292" w:rsidRPr="00383106" w:rsidRDefault="00665292" w:rsidP="00665292">
            <w:pPr>
              <w:jc w:val="both"/>
            </w:pPr>
            <w:r w:rsidRPr="00383106">
              <w:rPr>
                <w:b/>
              </w:rPr>
              <w:t>Подрядчик:</w:t>
            </w:r>
          </w:p>
          <w:p w:rsidR="00665292" w:rsidRPr="00383106" w:rsidRDefault="00665292" w:rsidP="00665292">
            <w:pPr>
              <w:jc w:val="both"/>
            </w:pPr>
          </w:p>
          <w:p w:rsidR="00665292" w:rsidRPr="00383106" w:rsidRDefault="00665292" w:rsidP="00665292">
            <w:pPr>
              <w:jc w:val="both"/>
            </w:pPr>
            <w:r w:rsidRPr="00383106">
              <w:t>_________________/_______________________</w:t>
            </w:r>
          </w:p>
          <w:p w:rsidR="00665292" w:rsidRPr="00383106" w:rsidRDefault="00665292" w:rsidP="00665292">
            <w:pPr>
              <w:jc w:val="both"/>
            </w:pPr>
            <w:r w:rsidRPr="00383106">
              <w:t xml:space="preserve">         (</w:t>
            </w:r>
            <w:proofErr w:type="gramStart"/>
            <w:r w:rsidRPr="00383106">
              <w:t xml:space="preserve">подпись)   </w:t>
            </w:r>
            <w:proofErr w:type="gramEnd"/>
            <w:r w:rsidRPr="00383106">
              <w:t xml:space="preserve">        (расшифровка подписи)</w:t>
            </w:r>
          </w:p>
          <w:p w:rsidR="00665292" w:rsidRPr="00B47FCC" w:rsidRDefault="00665292" w:rsidP="00665292">
            <w:pPr>
              <w:jc w:val="both"/>
            </w:pPr>
            <w:proofErr w:type="spellStart"/>
            <w:r w:rsidRPr="00383106">
              <w:t>мп</w:t>
            </w:r>
            <w:proofErr w:type="spellEnd"/>
          </w:p>
        </w:tc>
      </w:tr>
    </w:tbl>
    <w:p w:rsidR="00665292" w:rsidRPr="00182639" w:rsidRDefault="00665292" w:rsidP="00665292">
      <w:pPr>
        <w:spacing w:line="252" w:lineRule="auto"/>
        <w:rPr>
          <w:sz w:val="20"/>
          <w:szCs w:val="20"/>
        </w:rPr>
      </w:pPr>
    </w:p>
    <w:p w:rsidR="00665292" w:rsidRDefault="00665292" w:rsidP="00665292">
      <w:pPr>
        <w:rPr>
          <w:sz w:val="20"/>
          <w:szCs w:val="20"/>
        </w:rPr>
      </w:pPr>
    </w:p>
    <w:p w:rsidR="00665292" w:rsidRDefault="00665292" w:rsidP="00665292"/>
    <w:p w:rsidR="00665292" w:rsidRDefault="00665292" w:rsidP="00665292"/>
    <w:p w:rsidR="00665292" w:rsidRDefault="00665292" w:rsidP="00665292"/>
    <w:p w:rsidR="00665292" w:rsidRPr="00BD77CC" w:rsidRDefault="00665292" w:rsidP="00665292"/>
    <w:p w:rsidR="001C2688" w:rsidRPr="00182639" w:rsidRDefault="001C2688" w:rsidP="001C2688">
      <w:pPr>
        <w:rPr>
          <w:sz w:val="20"/>
          <w:szCs w:val="20"/>
        </w:rPr>
      </w:pPr>
    </w:p>
    <w:p w:rsidR="009E49CD" w:rsidRPr="0070450C" w:rsidRDefault="009E49CD" w:rsidP="00E56462">
      <w:pPr>
        <w:sectPr w:rsidR="009E49CD" w:rsidRPr="0070450C" w:rsidSect="00C17152">
          <w:headerReference w:type="even" r:id="rId79"/>
          <w:footerReference w:type="even" r:id="rId80"/>
          <w:headerReference w:type="first" r:id="rId81"/>
          <w:footerReference w:type="first" r:id="rId82"/>
          <w:pgSz w:w="11906" w:h="16838"/>
          <w:pgMar w:top="567" w:right="850" w:bottom="719" w:left="1418" w:header="708" w:footer="708" w:gutter="0"/>
          <w:cols w:space="708"/>
          <w:titlePg/>
          <w:docGrid w:linePitch="360"/>
        </w:sectPr>
      </w:pPr>
    </w:p>
    <w:p w:rsidR="004F7C27" w:rsidRPr="0070450C" w:rsidRDefault="004F7C27" w:rsidP="004F7C27">
      <w:pPr>
        <w:jc w:val="center"/>
        <w:rPr>
          <w:i/>
          <w:sz w:val="18"/>
          <w:szCs w:val="18"/>
        </w:rPr>
      </w:pPr>
      <w:r w:rsidRPr="0070450C">
        <w:rPr>
          <w:b/>
          <w:bCs/>
        </w:rPr>
        <w:lastRenderedPageBreak/>
        <w:t xml:space="preserve">Форма 1. СОГЛАСИЕ В ОТНОШЕНИИ ОБЪЕКТА ЗАКУПКИ </w:t>
      </w:r>
    </w:p>
    <w:p w:rsidR="004F7C27" w:rsidRPr="0070450C" w:rsidRDefault="004F7C27" w:rsidP="004F7C27">
      <w:pPr>
        <w:pStyle w:val="a7"/>
        <w:spacing w:before="0" w:beforeAutospacing="0" w:after="0" w:afterAutospacing="0"/>
      </w:pPr>
      <w:r w:rsidRPr="0070450C">
        <w:t> </w:t>
      </w:r>
    </w:p>
    <w:p w:rsidR="004F7C27" w:rsidRPr="0070450C" w:rsidRDefault="004F7C27" w:rsidP="004F7C27">
      <w:pPr>
        <w:pStyle w:val="a7"/>
        <w:spacing w:before="0" w:beforeAutospacing="0" w:after="0" w:afterAutospacing="0"/>
        <w:ind w:firstLine="0"/>
        <w:rPr>
          <w:i/>
        </w:rPr>
      </w:pPr>
      <w:r w:rsidRPr="0070450C">
        <w:rPr>
          <w:i/>
        </w:rPr>
        <w:t>На бланке участника закупки</w:t>
      </w:r>
    </w:p>
    <w:p w:rsidR="004F7C27" w:rsidRPr="0070450C" w:rsidRDefault="004F7C27" w:rsidP="004F7C27">
      <w:pPr>
        <w:pStyle w:val="a7"/>
        <w:spacing w:before="0" w:beforeAutospacing="0" w:after="0" w:afterAutospacing="0"/>
        <w:ind w:firstLine="0"/>
        <w:rPr>
          <w:i/>
        </w:rPr>
      </w:pPr>
      <w:r w:rsidRPr="0070450C">
        <w:rPr>
          <w:i/>
        </w:rPr>
        <w:t>(при наличии)</w:t>
      </w:r>
    </w:p>
    <w:p w:rsidR="004F7C27" w:rsidRPr="0070450C" w:rsidRDefault="004F7C27" w:rsidP="004F7C27">
      <w:pPr>
        <w:pStyle w:val="a7"/>
        <w:spacing w:before="0" w:beforeAutospacing="0" w:after="0" w:afterAutospacing="0"/>
        <w:ind w:firstLine="0"/>
        <w:rPr>
          <w:i/>
        </w:rPr>
      </w:pPr>
      <w:r w:rsidRPr="0070450C">
        <w:rPr>
          <w:i/>
        </w:rPr>
        <w:t>Дата, исх. Номер</w:t>
      </w:r>
    </w:p>
    <w:p w:rsidR="004F7C27" w:rsidRPr="0070450C" w:rsidRDefault="004F7C27" w:rsidP="004F7C27">
      <w:pPr>
        <w:pStyle w:val="a7"/>
        <w:spacing w:before="0" w:beforeAutospacing="0" w:after="0" w:afterAutospacing="0"/>
        <w:ind w:firstLine="0"/>
        <w:rPr>
          <w:b/>
        </w:rPr>
      </w:pPr>
    </w:p>
    <w:p w:rsidR="004F7C27" w:rsidRPr="0070450C" w:rsidRDefault="004F7C27" w:rsidP="004F7C27">
      <w:pPr>
        <w:pStyle w:val="a7"/>
        <w:spacing w:before="0" w:beforeAutospacing="0" w:after="0" w:afterAutospacing="0"/>
        <w:ind w:firstLine="0"/>
      </w:pPr>
      <w:r w:rsidRPr="0070450C">
        <w:t xml:space="preserve">На право заключения с _____________________________________________________ </w:t>
      </w:r>
    </w:p>
    <w:p w:rsidR="004F7C27" w:rsidRPr="0070450C" w:rsidRDefault="004F7C27" w:rsidP="004F7C27">
      <w:pPr>
        <w:pStyle w:val="a7"/>
        <w:spacing w:before="0" w:beforeAutospacing="0" w:after="0" w:afterAutospacing="0"/>
        <w:ind w:firstLine="0"/>
        <w:jc w:val="center"/>
        <w:rPr>
          <w:i/>
          <w:sz w:val="18"/>
          <w:szCs w:val="18"/>
        </w:rPr>
      </w:pPr>
      <w:r w:rsidRPr="0070450C">
        <w:rPr>
          <w:i/>
          <w:sz w:val="18"/>
          <w:szCs w:val="18"/>
        </w:rPr>
        <w:t>(указывается наименование заказчика)</w:t>
      </w:r>
    </w:p>
    <w:p w:rsidR="004F7C27" w:rsidRPr="0070450C" w:rsidRDefault="004F7C27" w:rsidP="004F7C27">
      <w:pPr>
        <w:pStyle w:val="a7"/>
        <w:spacing w:before="0" w:beforeAutospacing="0" w:after="0" w:afterAutospacing="0"/>
        <w:ind w:firstLine="0"/>
        <w:rPr>
          <w:i/>
          <w:sz w:val="18"/>
          <w:szCs w:val="18"/>
        </w:rPr>
      </w:pPr>
      <w:r w:rsidRPr="0070450C">
        <w:t xml:space="preserve">Государственного контракта на______________________________________________ </w:t>
      </w:r>
      <w:r w:rsidRPr="0070450C">
        <w:br/>
        <w:t xml:space="preserve"> </w:t>
      </w:r>
      <w:r w:rsidRPr="0070450C">
        <w:rPr>
          <w:i/>
          <w:sz w:val="18"/>
          <w:szCs w:val="18"/>
        </w:rPr>
        <w:t xml:space="preserve">                                                                                               </w:t>
      </w:r>
      <w:proofErr w:type="gramStart"/>
      <w:r w:rsidRPr="0070450C">
        <w:rPr>
          <w:i/>
          <w:sz w:val="18"/>
          <w:szCs w:val="18"/>
        </w:rPr>
        <w:t xml:space="preserve">   (</w:t>
      </w:r>
      <w:proofErr w:type="gramEnd"/>
      <w:r w:rsidRPr="0070450C">
        <w:rPr>
          <w:i/>
          <w:sz w:val="18"/>
          <w:szCs w:val="18"/>
        </w:rPr>
        <w:t>указывается предмет контракта)</w:t>
      </w:r>
    </w:p>
    <w:p w:rsidR="004F7C27" w:rsidRPr="0070450C" w:rsidRDefault="004F7C27" w:rsidP="004F7C27">
      <w:pPr>
        <w:pStyle w:val="a7"/>
        <w:spacing w:before="0" w:beforeAutospacing="0" w:after="0" w:afterAutospacing="0"/>
        <w:ind w:firstLine="0"/>
      </w:pPr>
      <w:r w:rsidRPr="0070450C">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4F7C27" w:rsidRPr="0070450C" w:rsidRDefault="004F7C27" w:rsidP="004F7C27">
      <w:pPr>
        <w:jc w:val="center"/>
        <w:rPr>
          <w:i/>
          <w:sz w:val="18"/>
          <w:szCs w:val="18"/>
        </w:rPr>
      </w:pPr>
      <w:r w:rsidRPr="0070450C">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70450C">
        <w:t xml:space="preserve"> (_____________________________________________________________________________), </w:t>
      </w:r>
      <w:r w:rsidRPr="0070450C">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4F7C27" w:rsidRPr="0070450C" w:rsidRDefault="004F7C27" w:rsidP="004F7C27">
      <w:pPr>
        <w:jc w:val="both"/>
      </w:pPr>
      <w:r w:rsidRPr="0070450C">
        <w:rPr>
          <w:i/>
          <w:sz w:val="18"/>
          <w:szCs w:val="18"/>
        </w:rPr>
        <w:t xml:space="preserve"> </w:t>
      </w:r>
      <w:r w:rsidRPr="0070450C">
        <w:t>находящийся по адресу: __________________________________________________________</w:t>
      </w:r>
    </w:p>
    <w:p w:rsidR="004F7C27" w:rsidRPr="0070450C" w:rsidRDefault="004F7C27" w:rsidP="004F7C27">
      <w:pPr>
        <w:jc w:val="center"/>
      </w:pPr>
      <w:r w:rsidRPr="0070450C">
        <w:t>(</w:t>
      </w:r>
      <w:r w:rsidRPr="0070450C">
        <w:rPr>
          <w:i/>
          <w:sz w:val="18"/>
          <w:szCs w:val="18"/>
        </w:rPr>
        <w:t>адрес местонахождения, почтовый адрес (для юридических лиц), место жительства (для физических лиц) контактный телефон)</w:t>
      </w:r>
    </w:p>
    <w:p w:rsidR="004F7C27" w:rsidRPr="0070450C" w:rsidRDefault="004F7C27" w:rsidP="004F7C27">
      <w:r w:rsidRPr="0070450C">
        <w:t xml:space="preserve">в лице _________________________________________________________________________, </w:t>
      </w:r>
    </w:p>
    <w:p w:rsidR="004F7C27" w:rsidRPr="0070450C" w:rsidRDefault="004F7C27" w:rsidP="004F7C27">
      <w:pPr>
        <w:jc w:val="center"/>
        <w:rPr>
          <w:i/>
          <w:sz w:val="18"/>
          <w:szCs w:val="18"/>
        </w:rPr>
      </w:pPr>
      <w:r w:rsidRPr="0070450C">
        <w:rPr>
          <w:i/>
          <w:sz w:val="18"/>
          <w:szCs w:val="18"/>
        </w:rPr>
        <w:t>(наименование должности руководителя и его Ф.И.О.)</w:t>
      </w:r>
    </w:p>
    <w:p w:rsidR="004F7C27" w:rsidRPr="0070450C" w:rsidRDefault="004F7C27" w:rsidP="004F7C27">
      <w:pPr>
        <w:pStyle w:val="a7"/>
        <w:spacing w:before="0" w:beforeAutospacing="0" w:after="0" w:afterAutospacing="0"/>
        <w:ind w:firstLine="0"/>
      </w:pPr>
      <w:r w:rsidRPr="0070450C">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4F7C27" w:rsidRPr="0070450C" w:rsidRDefault="004F7C27" w:rsidP="004F7C27">
      <w:pPr>
        <w:pStyle w:val="a7"/>
        <w:spacing w:before="0" w:beforeAutospacing="0" w:after="0" w:afterAutospacing="0"/>
        <w:ind w:firstLine="0"/>
      </w:pPr>
    </w:p>
    <w:p w:rsidR="004F7C27" w:rsidRPr="0070450C" w:rsidRDefault="004F7C27" w:rsidP="004F7C27">
      <w:pPr>
        <w:pStyle w:val="a7"/>
        <w:spacing w:before="0" w:beforeAutospacing="0" w:after="0" w:afterAutospacing="0"/>
      </w:pPr>
      <w:r w:rsidRPr="0070450C">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70450C">
        <w:rPr>
          <w:b/>
          <w:i/>
        </w:rPr>
        <w:t>___% / без аванса</w:t>
      </w:r>
      <w:r w:rsidRPr="0070450C">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4F7C27" w:rsidRPr="0070450C" w:rsidRDefault="004F7C27" w:rsidP="004F7C27">
      <w:pPr>
        <w:pStyle w:val="a7"/>
        <w:spacing w:before="0" w:beforeAutospacing="0" w:after="0" w:afterAutospacing="0"/>
      </w:pPr>
      <w:r w:rsidRPr="0070450C">
        <w:t>В качестве обеспечения исполнения Государственного контракта</w:t>
      </w:r>
      <w:r w:rsidRPr="0070450C">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4F7C27" w:rsidRPr="0070450C" w:rsidRDefault="004F7C27" w:rsidP="004F7C27">
      <w:pPr>
        <w:pStyle w:val="a7"/>
        <w:spacing w:before="0" w:beforeAutospacing="0" w:after="0" w:afterAutospacing="0"/>
      </w:pPr>
      <w:r w:rsidRPr="0070450C">
        <w:t xml:space="preserve">  </w:t>
      </w:r>
    </w:p>
    <w:p w:rsidR="004F7C27" w:rsidRPr="0070450C" w:rsidRDefault="004F7C27" w:rsidP="004F7C27">
      <w:pPr>
        <w:jc w:val="both"/>
      </w:pPr>
      <w:r w:rsidRPr="0070450C">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4F7C27" w:rsidRPr="0070450C" w:rsidRDefault="004F7C27" w:rsidP="004F7C27">
      <w:pPr>
        <w:jc w:val="both"/>
      </w:pPr>
    </w:p>
    <w:p w:rsidR="004F7C27" w:rsidRPr="0070450C" w:rsidRDefault="004F7C27" w:rsidP="004F7C27">
      <w:pPr>
        <w:ind w:firstLine="709"/>
        <w:jc w:val="right"/>
      </w:pPr>
    </w:p>
    <w:p w:rsidR="004F7C27" w:rsidRPr="0070450C" w:rsidRDefault="004F7C27" w:rsidP="004F7C27">
      <w:pPr>
        <w:rPr>
          <w:b/>
        </w:rPr>
      </w:pPr>
      <w:r w:rsidRPr="0070450C">
        <w:rPr>
          <w:b/>
        </w:rPr>
        <w:t>Руководитель участника закупки</w:t>
      </w:r>
    </w:p>
    <w:p w:rsidR="004F7C27" w:rsidRPr="0070450C" w:rsidRDefault="004F7C27" w:rsidP="004F7C27">
      <w:r w:rsidRPr="0070450C">
        <w:rPr>
          <w:b/>
        </w:rPr>
        <w:t xml:space="preserve">___________________________________,            </w:t>
      </w:r>
      <w:r w:rsidRPr="0070450C">
        <w:t>_________________ (_______________)</w:t>
      </w:r>
    </w:p>
    <w:p w:rsidR="004F7C27" w:rsidRPr="0070450C" w:rsidRDefault="004F7C27" w:rsidP="004F7C27">
      <w:r w:rsidRPr="0070450C">
        <w:t>(</w:t>
      </w:r>
      <w:proofErr w:type="gramStart"/>
      <w:r w:rsidRPr="0070450C">
        <w:t xml:space="preserve">должность)   </w:t>
      </w:r>
      <w:proofErr w:type="gramEnd"/>
      <w:r w:rsidRPr="0070450C">
        <w:t xml:space="preserve">                                                                  (подпись)                           (Ф.И.О.)</w:t>
      </w:r>
    </w:p>
    <w:p w:rsidR="004F7C27" w:rsidRPr="0070450C" w:rsidRDefault="004F7C27" w:rsidP="004F7C27">
      <w:r w:rsidRPr="0070450C">
        <w:t>М.П.</w:t>
      </w:r>
    </w:p>
    <w:p w:rsidR="004F7C27" w:rsidRPr="0070450C" w:rsidRDefault="004F7C27" w:rsidP="004F7C27">
      <w:pPr>
        <w:jc w:val="both"/>
      </w:pPr>
      <w:r w:rsidRPr="0070450C">
        <w:rPr>
          <w:i/>
        </w:rPr>
        <w:t>*</w:t>
      </w:r>
      <w:r w:rsidRPr="0070450C">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70450C">
        <w:rPr>
          <w:i/>
        </w:rPr>
        <w:t xml:space="preserve"> </w:t>
      </w:r>
    </w:p>
    <w:p w:rsidR="00523939" w:rsidRPr="0070450C" w:rsidRDefault="004F7C27" w:rsidP="00E56462">
      <w:pPr>
        <w:ind w:left="993"/>
        <w:jc w:val="center"/>
        <w:rPr>
          <w:b/>
        </w:rPr>
      </w:pPr>
      <w:r w:rsidRPr="0070450C">
        <w:rPr>
          <w:b/>
        </w:rPr>
        <w:br w:type="column"/>
      </w:r>
      <w:r w:rsidR="00523939" w:rsidRPr="0070450C">
        <w:rPr>
          <w:b/>
        </w:rPr>
        <w:lastRenderedPageBreak/>
        <w:t>ФОРМА 2. ИНФОРМАЦИЯ ОБ УЧАСТНИКЕ</w:t>
      </w:r>
    </w:p>
    <w:p w:rsidR="00523939" w:rsidRPr="0070450C"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F64082"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ОКПО</w:t>
            </w:r>
          </w:p>
          <w:p w:rsidR="00F64082" w:rsidRPr="0070450C" w:rsidRDefault="00F64082">
            <w:pPr>
              <w:jc w:val="center"/>
            </w:pPr>
            <w:r w:rsidRPr="0070450C">
              <w:t>ОКТМО</w:t>
            </w:r>
          </w:p>
          <w:p w:rsidR="00A35DB7" w:rsidRPr="0070450C" w:rsidRDefault="00A35DB7">
            <w:pPr>
              <w:jc w:val="center"/>
            </w:pPr>
            <w:r w:rsidRPr="0070450C">
              <w:t>КПП</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bl>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A10C84" w:rsidRPr="0070450C" w:rsidRDefault="00A10C84" w:rsidP="00A10C84">
      <w:pPr>
        <w:ind w:left="993"/>
        <w:rPr>
          <w:b/>
        </w:rPr>
      </w:pPr>
      <w:r w:rsidRPr="0070450C">
        <w:rPr>
          <w:b/>
        </w:rPr>
        <w:t>Руководитель участника закупки</w:t>
      </w:r>
    </w:p>
    <w:p w:rsidR="00A10C84" w:rsidRPr="0070450C" w:rsidRDefault="00A10C84" w:rsidP="00A10C84">
      <w:pPr>
        <w:ind w:left="993"/>
        <w:rPr>
          <w:b/>
        </w:rPr>
      </w:pPr>
    </w:p>
    <w:p w:rsidR="00A10C84" w:rsidRPr="0070450C" w:rsidRDefault="00A10C84" w:rsidP="00A10C84">
      <w:pPr>
        <w:ind w:left="993"/>
        <w:jc w:val="center"/>
        <w:rPr>
          <w:b/>
        </w:rPr>
      </w:pPr>
      <w:r w:rsidRPr="0070450C">
        <w:rPr>
          <w:b/>
        </w:rPr>
        <w:t>___________________________________,            _________________ (_______________)</w:t>
      </w:r>
    </w:p>
    <w:p w:rsidR="00A10C84" w:rsidRPr="0070450C" w:rsidRDefault="00A10C84" w:rsidP="00A10C84">
      <w:pPr>
        <w:ind w:left="993"/>
        <w:jc w:val="center"/>
        <w:rPr>
          <w:b/>
        </w:rPr>
      </w:pPr>
      <w:r w:rsidRPr="0070450C">
        <w:rPr>
          <w:b/>
        </w:rPr>
        <w:t>(</w:t>
      </w:r>
      <w:proofErr w:type="gramStart"/>
      <w:r w:rsidRPr="0070450C">
        <w:rPr>
          <w:b/>
        </w:rPr>
        <w:t xml:space="preserve">должность)   </w:t>
      </w:r>
      <w:proofErr w:type="gramEnd"/>
      <w:r w:rsidRPr="0070450C">
        <w:rPr>
          <w:b/>
        </w:rPr>
        <w:t xml:space="preserve">                                                               (подпись)                       (Ф.И.О.)</w:t>
      </w:r>
    </w:p>
    <w:p w:rsidR="00523939" w:rsidRPr="0070450C" w:rsidRDefault="00A10C84" w:rsidP="00A10C84">
      <w:pPr>
        <w:ind w:left="993"/>
        <w:rPr>
          <w:b/>
        </w:rPr>
      </w:pPr>
      <w:r w:rsidRPr="0070450C">
        <w:rPr>
          <w:b/>
        </w:rPr>
        <w:t>М.П.</w:t>
      </w: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F64082" w:rsidRPr="0070450C" w:rsidRDefault="00F64082" w:rsidP="00F64082">
      <w:pPr>
        <w:rPr>
          <w:b/>
        </w:rPr>
        <w:sectPr w:rsidR="00F64082" w:rsidRPr="0070450C" w:rsidSect="00C9008C">
          <w:headerReference w:type="default" r:id="rId83"/>
          <w:pgSz w:w="11906" w:h="16838"/>
          <w:pgMar w:top="1134" w:right="850" w:bottom="1134" w:left="1418" w:header="708" w:footer="152" w:gutter="0"/>
          <w:cols w:space="708"/>
          <w:docGrid w:linePitch="360"/>
        </w:sectPr>
      </w:pPr>
    </w:p>
    <w:p w:rsidR="00E56462" w:rsidRPr="0070450C" w:rsidRDefault="00E56462" w:rsidP="00E56462">
      <w:pPr>
        <w:ind w:left="993"/>
        <w:jc w:val="center"/>
        <w:rPr>
          <w:b/>
        </w:rPr>
      </w:pPr>
      <w:r w:rsidRPr="0070450C">
        <w:rPr>
          <w:b/>
        </w:rPr>
        <w:lastRenderedPageBreak/>
        <w:t xml:space="preserve">ФОРМА </w:t>
      </w:r>
      <w:r w:rsidR="00523939" w:rsidRPr="0070450C">
        <w:rPr>
          <w:b/>
        </w:rPr>
        <w:t>3</w:t>
      </w:r>
      <w:r w:rsidRPr="0070450C">
        <w:rPr>
          <w:b/>
        </w:rPr>
        <w:t xml:space="preserve">. ДЕКЛАРАЦИЯ СООТВЕТСТВИЯ УЧАСТНИКА </w:t>
      </w:r>
      <w:r w:rsidR="006B1BDC" w:rsidRPr="0070450C">
        <w:rPr>
          <w:b/>
        </w:rPr>
        <w:t>ЗАКУПКИ</w:t>
      </w:r>
      <w:r w:rsidRPr="0070450C">
        <w:rPr>
          <w:b/>
        </w:rPr>
        <w:t>, УСТАНОВЛЕННЫМ ТРЕБОВАНИЯМ</w:t>
      </w:r>
    </w:p>
    <w:p w:rsidR="00DD011A" w:rsidRPr="0070450C" w:rsidRDefault="00DD011A" w:rsidP="00E56462">
      <w:pPr>
        <w:ind w:left="993"/>
        <w:jc w:val="center"/>
        <w:rPr>
          <w:b/>
        </w:rPr>
      </w:pPr>
    </w:p>
    <w:p w:rsidR="00DD011A" w:rsidRPr="0070450C" w:rsidRDefault="00DD011A" w:rsidP="00E56462">
      <w:pPr>
        <w:ind w:left="993"/>
        <w:jc w:val="center"/>
        <w:rPr>
          <w:b/>
        </w:rPr>
      </w:pPr>
    </w:p>
    <w:p w:rsidR="00D3226C" w:rsidRPr="0070450C" w:rsidRDefault="000F290C" w:rsidP="000F290C">
      <w:pPr>
        <w:ind w:firstLine="851"/>
        <w:jc w:val="both"/>
      </w:pPr>
      <w:r w:rsidRPr="0070450C">
        <w:t xml:space="preserve">Настоящим документом подтверждаем (ю), что на момент подачи заявки на участие </w:t>
      </w:r>
      <w:r w:rsidR="00DD011A" w:rsidRPr="0070450C">
        <w:rPr>
          <w:i/>
        </w:rPr>
        <w:t>_______________________ (наименование</w:t>
      </w:r>
      <w:r w:rsidR="00DD011A" w:rsidRPr="0070450C">
        <w:t xml:space="preserve"> </w:t>
      </w:r>
      <w:r w:rsidRPr="0070450C">
        <w:rPr>
          <w:i/>
        </w:rPr>
        <w:t>юридическое лицо//физическое лицо</w:t>
      </w:r>
      <w:r w:rsidR="00DD011A" w:rsidRPr="0070450C">
        <w:rPr>
          <w:i/>
        </w:rPr>
        <w:t>)</w:t>
      </w:r>
      <w:r w:rsidRPr="0070450C">
        <w:t xml:space="preserve"> соответствует требованиям, установленным пунктами 3 – 10 части 1 статьи 31 Федерального закона от 05.04.2013 </w:t>
      </w:r>
      <w:r w:rsidR="00DD011A" w:rsidRPr="0070450C">
        <w:t>№</w:t>
      </w:r>
      <w:r w:rsidRPr="0070450C">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70450C" w:rsidRDefault="000F290C" w:rsidP="00D3226C">
      <w:pPr>
        <w:autoSpaceDE w:val="0"/>
        <w:autoSpaceDN w:val="0"/>
        <w:adjustRightInd w:val="0"/>
        <w:ind w:left="142" w:firstLine="709"/>
        <w:jc w:val="both"/>
      </w:pPr>
      <w:r w:rsidRPr="0070450C">
        <w:t>1</w:t>
      </w:r>
      <w:r w:rsidR="00D3226C" w:rsidRPr="0070450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70450C" w:rsidRDefault="000F290C" w:rsidP="00D3226C">
      <w:pPr>
        <w:autoSpaceDE w:val="0"/>
        <w:autoSpaceDN w:val="0"/>
        <w:adjustRightInd w:val="0"/>
        <w:ind w:left="142" w:firstLine="709"/>
        <w:jc w:val="both"/>
      </w:pPr>
      <w:r w:rsidRPr="0070450C">
        <w:t>2</w:t>
      </w:r>
      <w:r w:rsidR="00D3226C" w:rsidRPr="0070450C">
        <w:t xml:space="preserve">. </w:t>
      </w:r>
      <w:proofErr w:type="spellStart"/>
      <w:r w:rsidR="00D3226C" w:rsidRPr="0070450C">
        <w:t>Неприостановление</w:t>
      </w:r>
      <w:proofErr w:type="spellEnd"/>
      <w:r w:rsidR="00D3226C" w:rsidRPr="0070450C">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70450C">
        <w:t>закупке</w:t>
      </w:r>
      <w:r w:rsidR="00D3226C" w:rsidRPr="0070450C">
        <w:t xml:space="preserve">; </w:t>
      </w:r>
    </w:p>
    <w:p w:rsidR="00D3226C" w:rsidRPr="0070450C" w:rsidRDefault="000F290C" w:rsidP="00D3226C">
      <w:pPr>
        <w:autoSpaceDE w:val="0"/>
        <w:autoSpaceDN w:val="0"/>
        <w:adjustRightInd w:val="0"/>
        <w:ind w:left="142" w:firstLine="709"/>
        <w:jc w:val="both"/>
      </w:pPr>
      <w:r w:rsidRPr="0070450C">
        <w:t>3</w:t>
      </w:r>
      <w:r w:rsidR="00D3226C" w:rsidRPr="0070450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70450C" w:rsidRDefault="000F290C" w:rsidP="00D3226C">
      <w:pPr>
        <w:autoSpaceDE w:val="0"/>
        <w:autoSpaceDN w:val="0"/>
        <w:adjustRightInd w:val="0"/>
        <w:ind w:left="142" w:firstLine="709"/>
        <w:jc w:val="both"/>
      </w:pPr>
      <w:r w:rsidRPr="0070450C">
        <w:t>4</w:t>
      </w:r>
      <w:r w:rsidR="00D3226C" w:rsidRPr="0070450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70450C" w:rsidRDefault="000F290C" w:rsidP="00D3226C">
      <w:pPr>
        <w:autoSpaceDE w:val="0"/>
        <w:autoSpaceDN w:val="0"/>
        <w:adjustRightInd w:val="0"/>
        <w:ind w:left="142" w:firstLine="709"/>
        <w:jc w:val="both"/>
      </w:pPr>
      <w:r w:rsidRPr="0070450C">
        <w:t>5</w:t>
      </w:r>
      <w:r w:rsidR="00D3226C" w:rsidRPr="0070450C">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70450C">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70450C" w:rsidRDefault="000F290C" w:rsidP="00D3226C">
      <w:pPr>
        <w:autoSpaceDE w:val="0"/>
        <w:autoSpaceDN w:val="0"/>
        <w:adjustRightInd w:val="0"/>
        <w:ind w:left="142" w:firstLine="709"/>
        <w:jc w:val="both"/>
      </w:pPr>
      <w:r w:rsidRPr="0070450C">
        <w:t>6</w:t>
      </w:r>
      <w:r w:rsidR="00D3226C" w:rsidRPr="0070450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70450C" w:rsidRDefault="000F290C" w:rsidP="00D3226C">
      <w:pPr>
        <w:autoSpaceDE w:val="0"/>
        <w:autoSpaceDN w:val="0"/>
        <w:adjustRightInd w:val="0"/>
        <w:ind w:left="142" w:firstLine="709"/>
        <w:jc w:val="both"/>
      </w:pPr>
      <w:r w:rsidRPr="0070450C">
        <w:t>7</w:t>
      </w:r>
      <w:r w:rsidR="00D3226C" w:rsidRPr="0070450C">
        <w:t>. Участник закупки не является офшорной компанией.</w:t>
      </w:r>
    </w:p>
    <w:p w:rsidR="000F290C" w:rsidRPr="0070450C" w:rsidRDefault="000F290C" w:rsidP="00D3226C">
      <w:pPr>
        <w:autoSpaceDE w:val="0"/>
        <w:autoSpaceDN w:val="0"/>
        <w:adjustRightInd w:val="0"/>
        <w:ind w:left="142" w:firstLine="709"/>
        <w:jc w:val="both"/>
      </w:pPr>
    </w:p>
    <w:p w:rsidR="000F290C" w:rsidRPr="0070450C" w:rsidRDefault="000F290C" w:rsidP="000F290C">
      <w:pPr>
        <w:autoSpaceDE w:val="0"/>
        <w:autoSpaceDN w:val="0"/>
        <w:adjustRightInd w:val="0"/>
        <w:ind w:firstLine="851"/>
        <w:jc w:val="both"/>
      </w:pPr>
      <w:r w:rsidRPr="0070450C">
        <w:t>А также</w:t>
      </w:r>
      <w:r w:rsidR="00DD011A" w:rsidRPr="0070450C">
        <w:t xml:space="preserve"> _____________________</w:t>
      </w:r>
      <w:r w:rsidRPr="0070450C">
        <w:t xml:space="preserve"> </w:t>
      </w:r>
      <w:r w:rsidR="00DD011A" w:rsidRPr="0070450C">
        <w:t>(</w:t>
      </w:r>
      <w:r w:rsidR="00DD011A" w:rsidRPr="0070450C">
        <w:rPr>
          <w:i/>
        </w:rPr>
        <w:t xml:space="preserve">наименование </w:t>
      </w:r>
      <w:r w:rsidRPr="0070450C">
        <w:rPr>
          <w:i/>
        </w:rPr>
        <w:t>юридическо</w:t>
      </w:r>
      <w:r w:rsidR="00DD011A" w:rsidRPr="0070450C">
        <w:rPr>
          <w:i/>
        </w:rPr>
        <w:t>го</w:t>
      </w:r>
      <w:r w:rsidRPr="0070450C">
        <w:rPr>
          <w:i/>
        </w:rPr>
        <w:t xml:space="preserve"> лиц</w:t>
      </w:r>
      <w:r w:rsidR="00DD011A" w:rsidRPr="0070450C">
        <w:rPr>
          <w:i/>
        </w:rPr>
        <w:t>а</w:t>
      </w:r>
      <w:r w:rsidRPr="0070450C">
        <w:rPr>
          <w:i/>
        </w:rPr>
        <w:t>//физическ</w:t>
      </w:r>
      <w:r w:rsidR="00DD011A" w:rsidRPr="0070450C">
        <w:rPr>
          <w:i/>
        </w:rPr>
        <w:t>ого лица)</w:t>
      </w:r>
      <w:r w:rsidRPr="0070450C">
        <w:rPr>
          <w:i/>
        </w:rPr>
        <w:t xml:space="preserve"> </w:t>
      </w:r>
      <w:r w:rsidRPr="0070450C">
        <w:t>подтверждает:</w:t>
      </w:r>
    </w:p>
    <w:p w:rsidR="00D3226C" w:rsidRPr="0070450C" w:rsidRDefault="000F290C" w:rsidP="000F290C">
      <w:pPr>
        <w:pStyle w:val="aff"/>
        <w:autoSpaceDE w:val="0"/>
        <w:autoSpaceDN w:val="0"/>
        <w:adjustRightInd w:val="0"/>
        <w:ind w:left="0" w:firstLine="851"/>
        <w:jc w:val="both"/>
      </w:pPr>
      <w:r w:rsidRPr="0070450C">
        <w:t>1. </w:t>
      </w:r>
      <w:r w:rsidR="00D3226C" w:rsidRPr="0070450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70450C" w:rsidRDefault="000F290C" w:rsidP="000F290C">
      <w:pPr>
        <w:pStyle w:val="aff"/>
        <w:autoSpaceDE w:val="0"/>
        <w:autoSpaceDN w:val="0"/>
        <w:adjustRightInd w:val="0"/>
        <w:ind w:left="0" w:firstLine="851"/>
        <w:jc w:val="both"/>
      </w:pPr>
      <w:r w:rsidRPr="0070450C">
        <w:t xml:space="preserve">2. Отсутствие </w:t>
      </w:r>
      <w:r w:rsidR="00DD011A" w:rsidRPr="0070450C">
        <w:t xml:space="preserve">в предусмотренном Федеральным законом от 18.07.2011 № 223-ФЗ </w:t>
      </w:r>
      <w:r w:rsidR="00DD011A" w:rsidRPr="0070450C">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70450C" w:rsidRDefault="000F290C" w:rsidP="000F290C">
      <w:pPr>
        <w:autoSpaceDE w:val="0"/>
        <w:autoSpaceDN w:val="0"/>
        <w:adjustRightInd w:val="0"/>
        <w:ind w:firstLine="851"/>
        <w:jc w:val="both"/>
      </w:pPr>
      <w:r w:rsidRPr="0070450C">
        <w:t>3</w:t>
      </w:r>
      <w:r w:rsidR="00D3226C" w:rsidRPr="0070450C">
        <w:t>.</w:t>
      </w:r>
      <w:r w:rsidRPr="0070450C">
        <w:t> </w:t>
      </w:r>
      <w:r w:rsidR="00D3226C" w:rsidRPr="0070450C">
        <w:t>Отсутствие у участника закупки ограничений для участия в закупках, установленных законодательством Российской Федерации.</w:t>
      </w:r>
    </w:p>
    <w:p w:rsidR="00D3226C" w:rsidRPr="0070450C" w:rsidRDefault="00D3226C" w:rsidP="00D3226C">
      <w:pPr>
        <w:autoSpaceDE w:val="0"/>
        <w:autoSpaceDN w:val="0"/>
        <w:adjustRightInd w:val="0"/>
        <w:ind w:left="142" w:firstLine="709"/>
        <w:jc w:val="both"/>
      </w:pPr>
    </w:p>
    <w:p w:rsidR="00D3226C" w:rsidRPr="0070450C"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70450C" w:rsidTr="00392888">
        <w:tc>
          <w:tcPr>
            <w:tcW w:w="3936" w:type="dxa"/>
          </w:tcPr>
          <w:p w:rsidR="00E56462" w:rsidRPr="0070450C" w:rsidRDefault="00E56462" w:rsidP="00D3226C">
            <w:pPr>
              <w:widowControl w:val="0"/>
              <w:tabs>
                <w:tab w:val="left" w:pos="0"/>
              </w:tabs>
            </w:pPr>
            <w:r w:rsidRPr="0070450C">
              <w:t>_____________________</w:t>
            </w:r>
          </w:p>
        </w:tc>
        <w:tc>
          <w:tcPr>
            <w:tcW w:w="3628" w:type="dxa"/>
          </w:tcPr>
          <w:p w:rsidR="00E56462" w:rsidRPr="0070450C" w:rsidRDefault="00E56462" w:rsidP="00187D3C">
            <w:pPr>
              <w:widowControl w:val="0"/>
              <w:tabs>
                <w:tab w:val="left" w:pos="1080"/>
              </w:tabs>
              <w:ind w:left="993"/>
              <w:jc w:val="center"/>
            </w:pPr>
            <w:r w:rsidRPr="0070450C">
              <w:t>___________</w:t>
            </w:r>
          </w:p>
        </w:tc>
        <w:tc>
          <w:tcPr>
            <w:tcW w:w="2609" w:type="dxa"/>
          </w:tcPr>
          <w:p w:rsidR="00E56462" w:rsidRPr="0070450C" w:rsidRDefault="00E56462" w:rsidP="00392888">
            <w:pPr>
              <w:widowControl w:val="0"/>
              <w:tabs>
                <w:tab w:val="left" w:pos="1080"/>
              </w:tabs>
            </w:pPr>
            <w:r w:rsidRPr="0070450C">
              <w:t>______________</w:t>
            </w:r>
          </w:p>
        </w:tc>
      </w:tr>
      <w:tr w:rsidR="00E56462" w:rsidRPr="0070450C" w:rsidTr="00392888">
        <w:tc>
          <w:tcPr>
            <w:tcW w:w="3936" w:type="dxa"/>
          </w:tcPr>
          <w:p w:rsidR="00E56462" w:rsidRPr="0070450C" w:rsidRDefault="00E56462" w:rsidP="005C4149">
            <w:pPr>
              <w:widowControl w:val="0"/>
              <w:tabs>
                <w:tab w:val="left" w:pos="567"/>
              </w:tabs>
              <w:rPr>
                <w:sz w:val="18"/>
                <w:szCs w:val="18"/>
              </w:rPr>
            </w:pPr>
            <w:r w:rsidRPr="0070450C">
              <w:rPr>
                <w:sz w:val="18"/>
                <w:szCs w:val="18"/>
              </w:rPr>
              <w:t>(</w:t>
            </w:r>
            <w:r w:rsidR="005C4149" w:rsidRPr="0070450C">
              <w:rPr>
                <w:sz w:val="18"/>
                <w:szCs w:val="18"/>
              </w:rPr>
              <w:t>руководитель участника закупки</w:t>
            </w:r>
            <w:r w:rsidRPr="0070450C">
              <w:rPr>
                <w:sz w:val="18"/>
                <w:szCs w:val="18"/>
              </w:rPr>
              <w:t>,</w:t>
            </w:r>
            <w:r w:rsidR="00D3226C" w:rsidRPr="0070450C">
              <w:rPr>
                <w:sz w:val="18"/>
                <w:szCs w:val="18"/>
              </w:rPr>
              <w:t xml:space="preserve"> </w:t>
            </w:r>
            <w:r w:rsidRPr="0070450C">
              <w:rPr>
                <w:sz w:val="18"/>
                <w:szCs w:val="18"/>
              </w:rPr>
              <w:t xml:space="preserve">ФИО для физического лица, </w:t>
            </w:r>
            <w:r w:rsidRPr="0070450C">
              <w:rPr>
                <w:bCs/>
                <w:sz w:val="18"/>
                <w:szCs w:val="18"/>
              </w:rPr>
              <w:t>зарегистрированного в качестве</w:t>
            </w:r>
            <w:r w:rsidR="00D3226C" w:rsidRPr="0070450C">
              <w:rPr>
                <w:bCs/>
                <w:sz w:val="18"/>
                <w:szCs w:val="18"/>
              </w:rPr>
              <w:t xml:space="preserve"> </w:t>
            </w:r>
            <w:r w:rsidRPr="0070450C">
              <w:rPr>
                <w:bCs/>
                <w:sz w:val="18"/>
                <w:szCs w:val="18"/>
              </w:rPr>
              <w:t>индивидуального предпринимателя</w:t>
            </w:r>
            <w:r w:rsidRPr="0070450C">
              <w:rPr>
                <w:sz w:val="18"/>
                <w:szCs w:val="18"/>
              </w:rPr>
              <w:t>)</w:t>
            </w:r>
          </w:p>
        </w:tc>
        <w:tc>
          <w:tcPr>
            <w:tcW w:w="3628" w:type="dxa"/>
          </w:tcPr>
          <w:p w:rsidR="00E56462" w:rsidRPr="0070450C" w:rsidRDefault="00E56462" w:rsidP="00187D3C">
            <w:pPr>
              <w:widowControl w:val="0"/>
              <w:tabs>
                <w:tab w:val="left" w:pos="567"/>
              </w:tabs>
              <w:ind w:left="993"/>
              <w:jc w:val="center"/>
              <w:rPr>
                <w:sz w:val="18"/>
                <w:szCs w:val="18"/>
              </w:rPr>
            </w:pPr>
            <w:r w:rsidRPr="0070450C">
              <w:rPr>
                <w:sz w:val="18"/>
                <w:szCs w:val="18"/>
              </w:rPr>
              <w:t>(подпись)</w:t>
            </w:r>
          </w:p>
        </w:tc>
        <w:tc>
          <w:tcPr>
            <w:tcW w:w="2609" w:type="dxa"/>
          </w:tcPr>
          <w:p w:rsidR="00E56462" w:rsidRPr="0070450C" w:rsidRDefault="00E56462" w:rsidP="00392888">
            <w:pPr>
              <w:widowControl w:val="0"/>
              <w:tabs>
                <w:tab w:val="left" w:pos="567"/>
              </w:tabs>
              <w:rPr>
                <w:sz w:val="18"/>
                <w:szCs w:val="18"/>
              </w:rPr>
            </w:pPr>
            <w:r w:rsidRPr="0070450C">
              <w:rPr>
                <w:sz w:val="18"/>
                <w:szCs w:val="18"/>
              </w:rPr>
              <w:t>(расшифровка подписи)</w:t>
            </w:r>
          </w:p>
        </w:tc>
      </w:tr>
    </w:tbl>
    <w:p w:rsidR="00E56462" w:rsidRPr="0070450C" w:rsidRDefault="00E56462" w:rsidP="00E56462">
      <w:pPr>
        <w:widowControl w:val="0"/>
        <w:tabs>
          <w:tab w:val="left" w:pos="567"/>
        </w:tabs>
        <w:ind w:left="993"/>
      </w:pPr>
      <w:r w:rsidRPr="0070450C">
        <w:t>МП</w:t>
      </w:r>
    </w:p>
    <w:p w:rsidR="00E56462" w:rsidRPr="0070450C" w:rsidRDefault="00E56462"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A35DB7" w:rsidRPr="0070450C" w:rsidRDefault="00A35DB7" w:rsidP="00E56462">
      <w:pPr>
        <w:rPr>
          <w:sz w:val="22"/>
          <w:szCs w:val="22"/>
          <w:lang w:eastAsia="en-US"/>
        </w:rPr>
      </w:pPr>
    </w:p>
    <w:p w:rsidR="00A35DB7" w:rsidRPr="0070450C" w:rsidRDefault="00A35DB7"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355A51">
      <w:pPr>
        <w:pStyle w:val="a7"/>
        <w:spacing w:before="0" w:beforeAutospacing="0" w:after="0" w:afterAutospacing="0"/>
        <w:jc w:val="center"/>
        <w:rPr>
          <w:b/>
        </w:rPr>
      </w:pPr>
      <w:r w:rsidRPr="0070450C">
        <w:rPr>
          <w:b/>
        </w:rPr>
        <w:lastRenderedPageBreak/>
        <w:t>ФОРМА 4 Образец заполнения конверта</w:t>
      </w: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r w:rsidRPr="0070450C">
        <w:t> </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center"/>
        <w:rPr>
          <w:b/>
          <w:bCs/>
        </w:rPr>
      </w:pPr>
      <w:r w:rsidRPr="0070450C">
        <w:rPr>
          <w:b/>
          <w:bCs/>
        </w:rPr>
        <w:t>Заявка</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both"/>
      </w:pPr>
      <w:r w:rsidRPr="0070450C">
        <w:rPr>
          <w:sz w:val="20"/>
          <w:szCs w:val="20"/>
        </w:rPr>
        <w:t xml:space="preserve">на участие в закупке </w:t>
      </w:r>
      <w:r w:rsidRPr="0070450C">
        <w:rPr>
          <w:b/>
        </w:rPr>
        <w:t>Извещение от «___» _____________ 202</w:t>
      </w:r>
      <w:r w:rsidR="00B255DC">
        <w:rPr>
          <w:b/>
        </w:rPr>
        <w:t>1</w:t>
      </w:r>
      <w:r w:rsidRPr="0070450C">
        <w:rPr>
          <w:b/>
        </w:rPr>
        <w:t xml:space="preserve"> г. № </w:t>
      </w:r>
      <w:r w:rsidR="003845D2" w:rsidRPr="0070450C">
        <w:rPr>
          <w:b/>
        </w:rPr>
        <w:t>_____.</w:t>
      </w:r>
      <w:r w:rsidRPr="0070450C">
        <w:t xml:space="preserve"> </w:t>
      </w:r>
    </w:p>
    <w:p w:rsidR="00355A51" w:rsidRPr="0070450C" w:rsidRDefault="00355A51" w:rsidP="00355A51">
      <w:pPr>
        <w:jc w:val="both"/>
      </w:pPr>
    </w:p>
    <w:p w:rsidR="00355A51" w:rsidRPr="0070450C" w:rsidRDefault="00355A51" w:rsidP="00355A51">
      <w:pPr>
        <w:jc w:val="both"/>
        <w:rPr>
          <w:b/>
          <w:sz w:val="20"/>
          <w:szCs w:val="20"/>
        </w:rPr>
      </w:pPr>
      <w:r w:rsidRPr="0070450C">
        <w:rPr>
          <w:b/>
        </w:rPr>
        <w:t>«___________________________________________________________________________»</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B255DC" w:rsidP="00355A51">
      <w:pPr>
        <w:pStyle w:val="a7"/>
        <w:spacing w:before="0" w:beforeAutospacing="0" w:after="0" w:afterAutospacing="0"/>
        <w:rPr>
          <w:sz w:val="20"/>
          <w:szCs w:val="20"/>
        </w:rPr>
      </w:pPr>
      <w:r>
        <w:rPr>
          <w:rStyle w:val="ab"/>
          <w:sz w:val="20"/>
          <w:szCs w:val="20"/>
        </w:rPr>
        <w:t>Дата "___" _______________ 2021</w:t>
      </w:r>
      <w:r w:rsidR="00355A51" w:rsidRPr="0070450C">
        <w:rPr>
          <w:rStyle w:val="ab"/>
          <w:sz w:val="20"/>
          <w:szCs w:val="20"/>
        </w:rPr>
        <w:t xml:space="preserve"> г.</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2C3889" w:rsidRPr="002C3889"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70450C" w:rsidRDefault="00355A51" w:rsidP="00786743">
            <w:pPr>
              <w:jc w:val="center"/>
              <w:rPr>
                <w:rStyle w:val="ab"/>
                <w:bCs/>
              </w:rPr>
            </w:pPr>
            <w:r w:rsidRPr="0070450C">
              <w:rPr>
                <w:rStyle w:val="ab"/>
              </w:rPr>
              <w:t xml:space="preserve">Почтовый адрес и полное наименование </w:t>
            </w:r>
          </w:p>
          <w:p w:rsidR="00355A51" w:rsidRPr="0070450C" w:rsidRDefault="00355A51" w:rsidP="00786743">
            <w:pPr>
              <w:jc w:val="center"/>
              <w:rPr>
                <w:rStyle w:val="ab"/>
                <w:bCs/>
              </w:rPr>
            </w:pPr>
            <w:r w:rsidRPr="0070450C">
              <w:rPr>
                <w:rStyle w:val="ab"/>
              </w:rPr>
              <w:t>Государственного заказчика:</w:t>
            </w:r>
          </w:p>
          <w:p w:rsidR="00355A51" w:rsidRPr="0070450C" w:rsidRDefault="00355A51" w:rsidP="00786743">
            <w:pPr>
              <w:jc w:val="center"/>
              <w:rPr>
                <w:b/>
              </w:rPr>
            </w:pPr>
            <w:r w:rsidRPr="0070450C">
              <w:rPr>
                <w:b/>
              </w:rPr>
              <w:t>Государственное казенное учреждение Республики Крым «Инвестиционно-строительное управление Республики Крым»</w:t>
            </w:r>
          </w:p>
          <w:p w:rsidR="00355A51" w:rsidRPr="0070450C" w:rsidRDefault="00355A51" w:rsidP="00786743">
            <w:pPr>
              <w:jc w:val="center"/>
              <w:rPr>
                <w:b/>
              </w:rPr>
            </w:pPr>
            <w:r w:rsidRPr="0070450C">
              <w:rPr>
                <w:b/>
              </w:rPr>
              <w:t>место нахождения: 295000, г. Симферополь, ул. Речная, 10</w:t>
            </w:r>
          </w:p>
          <w:p w:rsidR="00355A51" w:rsidRPr="0070450C" w:rsidRDefault="00355A51" w:rsidP="00786743">
            <w:pPr>
              <w:jc w:val="center"/>
              <w:rPr>
                <w:b/>
              </w:rPr>
            </w:pPr>
            <w:r w:rsidRPr="0070450C">
              <w:rPr>
                <w:b/>
              </w:rPr>
              <w:t xml:space="preserve">Почтовый адрес: 295048, Республика Крым, г. Симферополь, </w:t>
            </w:r>
          </w:p>
          <w:p w:rsidR="00355A51" w:rsidRPr="002C3889" w:rsidRDefault="00AD792B" w:rsidP="00786743">
            <w:pPr>
              <w:jc w:val="center"/>
              <w:rPr>
                <w:b/>
              </w:rPr>
            </w:pPr>
            <w:r w:rsidRPr="0070450C">
              <w:rPr>
                <w:b/>
              </w:rPr>
              <w:t xml:space="preserve">ул. </w:t>
            </w:r>
            <w:proofErr w:type="spellStart"/>
            <w:r w:rsidRPr="0070450C">
              <w:rPr>
                <w:b/>
              </w:rPr>
              <w:t>Трубаченко</w:t>
            </w:r>
            <w:proofErr w:type="spellEnd"/>
            <w:r w:rsidRPr="0070450C">
              <w:rPr>
                <w:b/>
              </w:rPr>
              <w:t>, д. 23А</w:t>
            </w:r>
          </w:p>
          <w:p w:rsidR="00355A51" w:rsidRPr="002C3889" w:rsidRDefault="00355A51" w:rsidP="00786743">
            <w:pPr>
              <w:jc w:val="center"/>
              <w:rPr>
                <w:sz w:val="20"/>
                <w:szCs w:val="20"/>
              </w:rPr>
            </w:pPr>
          </w:p>
        </w:tc>
      </w:tr>
    </w:tbl>
    <w:p w:rsidR="00355A51" w:rsidRPr="002C3889" w:rsidRDefault="00355A51"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BE142A" w:rsidRPr="002C3889" w:rsidRDefault="00BE142A" w:rsidP="00392888">
      <w:pPr>
        <w:tabs>
          <w:tab w:val="left" w:pos="1500"/>
        </w:tabs>
        <w:rPr>
          <w:rStyle w:val="ab"/>
          <w:bCs/>
          <w:sz w:val="28"/>
          <w:szCs w:val="28"/>
        </w:rPr>
      </w:pPr>
    </w:p>
    <w:sectPr w:rsidR="00BE142A" w:rsidRPr="002C388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292" w:rsidRDefault="00665292" w:rsidP="00E56462">
      <w:r>
        <w:separator/>
      </w:r>
    </w:p>
  </w:endnote>
  <w:endnote w:type="continuationSeparator" w:id="0">
    <w:p w:rsidR="00665292" w:rsidRDefault="0066529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4C6A07" w:rsidRDefault="00665292">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665292" w:rsidRPr="004C6A07" w:rsidRDefault="00665292">
    <w:pPr>
      <w:pStyle w:val="aff0"/>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66529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08008"/>
      <w:docPartObj>
        <w:docPartGallery w:val="Page Numbers (Bottom of Page)"/>
        <w:docPartUnique/>
      </w:docPartObj>
    </w:sdtPr>
    <w:sdtEndPr/>
    <w:sdtContent>
      <w:p w:rsidR="00665292" w:rsidRDefault="00665292">
        <w:pPr>
          <w:pStyle w:val="aff0"/>
          <w:jc w:val="right"/>
        </w:pPr>
        <w:r>
          <w:fldChar w:fldCharType="begin"/>
        </w:r>
        <w:r>
          <w:instrText>PAGE   \* MERGEFORMAT</w:instrText>
        </w:r>
        <w:r>
          <w:fldChar w:fldCharType="separate"/>
        </w:r>
        <w:r>
          <w:rPr>
            <w:noProof/>
          </w:rPr>
          <w:t>1</w:t>
        </w:r>
        <w:r>
          <w:rPr>
            <w:noProof/>
          </w:rPr>
          <w:fldChar w:fldCharType="end"/>
        </w:r>
      </w:p>
    </w:sdtContent>
  </w:sdt>
  <w:p w:rsidR="00665292" w:rsidRDefault="00665292"/>
  <w:p w:rsidR="00665292" w:rsidRDefault="00665292" w:rsidP="0066529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B71AE" w:rsidRDefault="00665292" w:rsidP="00665292"/>
  <w:p w:rsidR="00665292" w:rsidRPr="000B71AE" w:rsidRDefault="00665292" w:rsidP="0066529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B71AE" w:rsidRDefault="00665292" w:rsidP="00665292"/>
  <w:p w:rsidR="00665292" w:rsidRPr="000B71AE" w:rsidRDefault="00665292" w:rsidP="0066529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173A49" w:rsidRDefault="00665292" w:rsidP="00665292">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617FFD"/>
  <w:p w:rsidR="00665292" w:rsidRDefault="00665292"/>
  <w:p w:rsidR="00665292" w:rsidRDefault="00665292"/>
  <w:p w:rsidR="00665292" w:rsidRDefault="00665292"/>
  <w:p w:rsidR="00665292" w:rsidRDefault="0066529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Pr>
      <w:pStyle w:val="aff0"/>
      <w:jc w:val="right"/>
    </w:pPr>
    <w:r>
      <w:fldChar w:fldCharType="begin"/>
    </w:r>
    <w:r>
      <w:instrText>PAGE   \* MERGEFORMAT</w:instrText>
    </w:r>
    <w:r>
      <w:fldChar w:fldCharType="separate"/>
    </w:r>
    <w:r w:rsidR="000D190D">
      <w:rPr>
        <w:noProof/>
      </w:rPr>
      <w:t>123</w:t>
    </w:r>
    <w:r>
      <w:rPr>
        <w:noProof/>
      </w:rPr>
      <w:fldChar w:fldCharType="end"/>
    </w:r>
  </w:p>
  <w:p w:rsidR="00665292" w:rsidRDefault="00665292"/>
  <w:p w:rsidR="00665292" w:rsidRDefault="00665292" w:rsidP="00617FFD"/>
  <w:p w:rsidR="00665292" w:rsidRDefault="00665292"/>
  <w:p w:rsidR="00665292" w:rsidRDefault="00665292"/>
  <w:p w:rsidR="00665292" w:rsidRDefault="00665292"/>
  <w:p w:rsidR="00665292" w:rsidRDefault="006652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0C05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EndPr/>
    <w:sdtContent>
      <w:p w:rsidR="00665292" w:rsidRDefault="00665292">
        <w:pPr>
          <w:pStyle w:val="aff0"/>
          <w:jc w:val="right"/>
        </w:pPr>
        <w:r>
          <w:fldChar w:fldCharType="begin"/>
        </w:r>
        <w:r>
          <w:instrText>PAGE   \* MERGEFORMAT</w:instrText>
        </w:r>
        <w:r>
          <w:fldChar w:fldCharType="separate"/>
        </w:r>
        <w:r>
          <w:rPr>
            <w:noProof/>
          </w:rPr>
          <w:t>1</w:t>
        </w:r>
        <w:r>
          <w:rPr>
            <w:noProof/>
          </w:rPr>
          <w:fldChar w:fldCharType="end"/>
        </w:r>
      </w:p>
    </w:sdtContent>
  </w:sdt>
  <w:p w:rsidR="00665292" w:rsidRDefault="00665292"/>
  <w:p w:rsidR="00665292" w:rsidRDefault="00665292" w:rsidP="000C05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Pr>
      <w:pStyle w:val="aff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Pr>
      <w:pStyle w:val="af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rsidP="00665292">
    <w:pPr>
      <w:pStyle w:val="aff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Pr>
      <w:pStyle w:val="a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292" w:rsidRDefault="00665292" w:rsidP="00E56462">
      <w:r>
        <w:separator/>
      </w:r>
    </w:p>
  </w:footnote>
  <w:footnote w:type="continuationSeparator" w:id="0">
    <w:p w:rsidR="00665292" w:rsidRDefault="00665292" w:rsidP="00E56462">
      <w:r>
        <w:continuationSeparator/>
      </w:r>
    </w:p>
  </w:footnote>
  <w:footnote w:id="1">
    <w:p w:rsidR="00665292" w:rsidRPr="009D5838" w:rsidRDefault="00665292" w:rsidP="0066529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665292" w:rsidRPr="009D5838" w:rsidRDefault="00665292" w:rsidP="0066529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665292" w:rsidRPr="009D5838" w:rsidRDefault="00665292" w:rsidP="0066529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665292" w:rsidRPr="009D5838" w:rsidRDefault="00665292" w:rsidP="0066529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665292" w:rsidRPr="009D5838" w:rsidRDefault="00665292" w:rsidP="0066529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665292" w:rsidRPr="009D5838" w:rsidRDefault="00665292" w:rsidP="00665292">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665292" w:rsidRPr="009D5838" w:rsidRDefault="00665292" w:rsidP="00665292">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665292" w:rsidRPr="009D5838" w:rsidRDefault="00665292" w:rsidP="00665292">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665292" w:rsidRPr="009D5838" w:rsidRDefault="00665292" w:rsidP="00665292">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665292" w:rsidRPr="009D5838" w:rsidRDefault="00665292" w:rsidP="00665292">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665292" w:rsidRPr="009D5838" w:rsidRDefault="00665292" w:rsidP="00665292">
      <w:pPr>
        <w:rPr>
          <w:sz w:val="16"/>
          <w:szCs w:val="16"/>
        </w:rPr>
      </w:pPr>
    </w:p>
  </w:footnote>
  <w:footnote w:id="2">
    <w:p w:rsidR="00665292" w:rsidRPr="00637A2E" w:rsidRDefault="00665292" w:rsidP="00665292">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665292" w:rsidRPr="00637A2E" w:rsidRDefault="00665292" w:rsidP="00665292">
      <w:pPr>
        <w:pStyle w:val="aff4"/>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665292" w:rsidRPr="009D5838" w:rsidRDefault="00665292" w:rsidP="00665292">
      <w:pPr>
        <w:rPr>
          <w:sz w:val="16"/>
          <w:szCs w:val="16"/>
        </w:rPr>
      </w:pPr>
    </w:p>
  </w:footnote>
  <w:footnote w:id="3">
    <w:p w:rsidR="00665292" w:rsidRDefault="00665292" w:rsidP="00665292">
      <w:pPr>
        <w:rPr>
          <w:sz w:val="16"/>
          <w:szCs w:val="16"/>
        </w:rPr>
      </w:pPr>
      <w:r>
        <w:rPr>
          <w:sz w:val="16"/>
          <w:szCs w:val="16"/>
        </w:rPr>
        <w:footnoteRef/>
      </w:r>
      <w:r>
        <w:rPr>
          <w:sz w:val="16"/>
          <w:szCs w:val="16"/>
        </w:rPr>
        <w:t xml:space="preserve"> Размер штрафа определяется в следующем порядке:</w:t>
      </w:r>
    </w:p>
    <w:p w:rsidR="00665292" w:rsidRDefault="00665292" w:rsidP="00665292">
      <w:pPr>
        <w:rPr>
          <w:sz w:val="16"/>
          <w:szCs w:val="16"/>
        </w:rPr>
      </w:pPr>
      <w:r>
        <w:rPr>
          <w:sz w:val="16"/>
          <w:szCs w:val="16"/>
        </w:rPr>
        <w:t>а) 1000 рублей, если цена контракта не превышает 3 млн. рублей;</w:t>
      </w:r>
    </w:p>
    <w:p w:rsidR="00665292" w:rsidRDefault="00665292" w:rsidP="00665292">
      <w:pPr>
        <w:rPr>
          <w:sz w:val="16"/>
          <w:szCs w:val="16"/>
        </w:rPr>
      </w:pPr>
      <w:r>
        <w:rPr>
          <w:sz w:val="16"/>
          <w:szCs w:val="16"/>
        </w:rPr>
        <w:t>б) 5000 рублей, если цена контракта составляет от 3 млн. рублей до 50 млн. рублей (включительно);</w:t>
      </w:r>
    </w:p>
    <w:p w:rsidR="00665292" w:rsidRDefault="00665292" w:rsidP="00665292">
      <w:pPr>
        <w:rPr>
          <w:sz w:val="16"/>
          <w:szCs w:val="16"/>
        </w:rPr>
      </w:pPr>
      <w:r>
        <w:rPr>
          <w:sz w:val="16"/>
          <w:szCs w:val="16"/>
        </w:rPr>
        <w:t>в) 10000 рублей, если цена контракта составляет от 50 млн. рублей до 100 млн. рублей (включительно);</w:t>
      </w:r>
    </w:p>
    <w:p w:rsidR="00665292" w:rsidRDefault="00665292" w:rsidP="00665292">
      <w:pPr>
        <w:rPr>
          <w:sz w:val="16"/>
          <w:szCs w:val="16"/>
        </w:rPr>
      </w:pPr>
      <w:r>
        <w:rPr>
          <w:sz w:val="16"/>
          <w:szCs w:val="16"/>
        </w:rPr>
        <w:t>г) 100000 рублей, если цена контракта превышает 100 млн. рублей.</w:t>
      </w:r>
    </w:p>
    <w:p w:rsidR="00665292" w:rsidRDefault="00665292" w:rsidP="00665292">
      <w:pPr>
        <w:rPr>
          <w:sz w:val="20"/>
          <w:szCs w:val="20"/>
        </w:rPr>
      </w:pPr>
    </w:p>
  </w:footnote>
  <w:footnote w:id="4">
    <w:p w:rsidR="00665292" w:rsidRDefault="00665292" w:rsidP="00665292">
      <w:pPr>
        <w:rPr>
          <w:sz w:val="16"/>
          <w:szCs w:val="16"/>
        </w:rPr>
      </w:pPr>
      <w:r>
        <w:rPr>
          <w:sz w:val="16"/>
          <w:szCs w:val="16"/>
        </w:rPr>
        <w:footnoteRef/>
      </w:r>
      <w:r>
        <w:rPr>
          <w:sz w:val="16"/>
          <w:szCs w:val="16"/>
        </w:rPr>
        <w:t xml:space="preserve"> Размер штрафа определяется в следующем порядке:</w:t>
      </w:r>
    </w:p>
    <w:p w:rsidR="00665292" w:rsidRDefault="00665292" w:rsidP="00665292">
      <w:pPr>
        <w:rPr>
          <w:sz w:val="16"/>
          <w:szCs w:val="16"/>
        </w:rPr>
      </w:pPr>
      <w:r>
        <w:rPr>
          <w:sz w:val="16"/>
          <w:szCs w:val="16"/>
        </w:rPr>
        <w:t>а) 1000 рублей, если цена контракта не превышает 3 млн. рублей (включительно);</w:t>
      </w:r>
    </w:p>
    <w:p w:rsidR="00665292" w:rsidRDefault="00665292" w:rsidP="00665292">
      <w:pPr>
        <w:rPr>
          <w:sz w:val="16"/>
          <w:szCs w:val="16"/>
        </w:rPr>
      </w:pPr>
      <w:r>
        <w:rPr>
          <w:sz w:val="16"/>
          <w:szCs w:val="16"/>
        </w:rPr>
        <w:t>б) 5000 рублей, если цена контракта составляет от 3 млн. рублей до 50 млн. рублей (включительно);</w:t>
      </w:r>
    </w:p>
    <w:p w:rsidR="00665292" w:rsidRDefault="00665292" w:rsidP="00665292">
      <w:pPr>
        <w:rPr>
          <w:sz w:val="16"/>
          <w:szCs w:val="16"/>
        </w:rPr>
      </w:pPr>
      <w:r>
        <w:rPr>
          <w:sz w:val="16"/>
          <w:szCs w:val="16"/>
        </w:rPr>
        <w:t>в) 10000 рублей, если цена контракта составляет от 50 млн. рублей до 100 млн. рублей (включительно);</w:t>
      </w:r>
    </w:p>
    <w:p w:rsidR="00665292" w:rsidRDefault="00665292" w:rsidP="00665292">
      <w:pPr>
        <w:rPr>
          <w:sz w:val="16"/>
          <w:szCs w:val="16"/>
        </w:rPr>
      </w:pPr>
      <w:r>
        <w:rPr>
          <w:sz w:val="16"/>
          <w:szCs w:val="16"/>
        </w:rPr>
        <w:t>г) 100000 рублей, если цена контракта превышает 100 млн. рублей.</w:t>
      </w:r>
    </w:p>
    <w:p w:rsidR="00665292" w:rsidRDefault="00665292" w:rsidP="00665292">
      <w:pPr>
        <w:rPr>
          <w:sz w:val="16"/>
          <w:szCs w:val="16"/>
        </w:rPr>
      </w:pPr>
    </w:p>
  </w:footnote>
  <w:footnote w:id="5">
    <w:p w:rsidR="00665292" w:rsidRPr="00EF189F" w:rsidRDefault="00665292" w:rsidP="00665292">
      <w:pPr>
        <w:jc w:val="both"/>
        <w:rPr>
          <w:sz w:val="16"/>
          <w:szCs w:val="16"/>
        </w:rPr>
      </w:pPr>
      <w:r w:rsidRPr="00CB42F0">
        <w:rPr>
          <w:rStyle w:val="af"/>
        </w:rPr>
        <w:footnoteRef/>
      </w:r>
      <w:r w:rsidRPr="00CB42F0">
        <w:t xml:space="preserve"> </w:t>
      </w:r>
      <w:bookmarkStart w:id="206" w:name="_Hlk59887695"/>
      <w:bookmarkStart w:id="207" w:name="_Hlk59887696"/>
      <w:r w:rsidRPr="006B6138">
        <w:rPr>
          <w:sz w:val="16"/>
          <w:szCs w:val="16"/>
        </w:rPr>
        <w:t>Настоящая статья вступает в силу при условии, установленном Распоряжением Правительства Российской Федерации от 15.03.2021 № 618-р</w:t>
      </w:r>
      <w:r w:rsidRPr="00EF189F">
        <w:rPr>
          <w:sz w:val="16"/>
          <w:szCs w:val="16"/>
        </w:rPr>
        <w:t xml:space="preserve">. </w:t>
      </w:r>
    </w:p>
    <w:bookmarkEnd w:id="206"/>
    <w:bookmarkEnd w:id="207"/>
    <w:p w:rsidR="00665292" w:rsidRDefault="00665292" w:rsidP="00665292">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F96CAC" w:rsidRDefault="00665292"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66529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66529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B71AE" w:rsidRDefault="00665292" w:rsidP="00665292"/>
  <w:p w:rsidR="00665292" w:rsidRPr="000B71AE" w:rsidRDefault="00665292" w:rsidP="0066529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B71AE" w:rsidRDefault="00665292" w:rsidP="00665292">
    <w:r>
      <w:rPr>
        <w:noProof/>
      </w:rPr>
      <mc:AlternateContent>
        <mc:Choice Requires="wps">
          <w:drawing>
            <wp:anchor distT="0" distB="0" distL="0" distR="0" simplePos="0" relativeHeight="251659264" behindDoc="0" locked="0" layoutInCell="1" allowOverlap="1" wp14:anchorId="510F87AC" wp14:editId="5BD4AD45">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292" w:rsidRPr="000B71AE" w:rsidRDefault="00665292" w:rsidP="006652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F87AC"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rsidR="00665292" w:rsidRPr="000B71AE" w:rsidRDefault="00665292" w:rsidP="00665292"/>
                </w:txbxContent>
              </v:textbox>
              <w10:wrap type="square" side="largest" anchorx="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B71AE" w:rsidRDefault="00665292" w:rsidP="00665292"/>
  <w:p w:rsidR="00665292" w:rsidRPr="000B71AE" w:rsidRDefault="00665292" w:rsidP="0066529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617FFD"/>
  <w:p w:rsidR="00665292" w:rsidRDefault="00665292"/>
  <w:p w:rsidR="00665292" w:rsidRDefault="00665292"/>
  <w:p w:rsidR="00665292" w:rsidRDefault="00665292"/>
  <w:p w:rsidR="00665292" w:rsidRDefault="0066529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7A51A0" w:rsidRDefault="00665292">
    <w:pPr>
      <w:pStyle w:val="aff5"/>
      <w:jc w:val="center"/>
    </w:pPr>
  </w:p>
  <w:p w:rsidR="00665292" w:rsidRDefault="00665292">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0C05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rsidP="000C05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rsidP="00665292">
    <w:pPr>
      <w:pStyle w:val="aff5"/>
      <w:ind w:right="360"/>
    </w:pPr>
    <w:r>
      <w:rPr>
        <w:noProof/>
        <w:sz w:val="14"/>
        <w:szCs w:val="14"/>
      </w:rPr>
      <mc:AlternateContent>
        <mc:Choice Requires="wps">
          <w:drawing>
            <wp:anchor distT="0" distB="0" distL="0" distR="0" simplePos="0" relativeHeight="251660288" behindDoc="0" locked="0" layoutInCell="1" allowOverlap="1" wp14:anchorId="692F9F04" wp14:editId="62F44BDF">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292" w:rsidRDefault="00665292">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9F04"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rsidR="00665292" w:rsidRDefault="00665292">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Default="00665292"/>
  <w:p w:rsidR="00665292" w:rsidRDefault="0066529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966D1B" w:rsidRDefault="00665292" w:rsidP="00665292">
    <w:pPr>
      <w:pStyle w:val="af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92" w:rsidRPr="000263BB" w:rsidRDefault="00665292" w:rsidP="00665292">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D33AED"/>
    <w:multiLevelType w:val="multilevel"/>
    <w:tmpl w:val="A36AA04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1A97D04"/>
    <w:multiLevelType w:val="multilevel"/>
    <w:tmpl w:val="9AC89828"/>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3" w15:restartNumberingAfterBreak="0">
    <w:nsid w:val="22D75039"/>
    <w:multiLevelType w:val="multilevel"/>
    <w:tmpl w:val="1A1031C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4" w15:restartNumberingAfterBreak="0">
    <w:nsid w:val="255C7DFB"/>
    <w:multiLevelType w:val="multilevel"/>
    <w:tmpl w:val="17B01BD6"/>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15:restartNumberingAfterBreak="0">
    <w:nsid w:val="2959772E"/>
    <w:multiLevelType w:val="multilevel"/>
    <w:tmpl w:val="F590571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390A4E"/>
    <w:multiLevelType w:val="multilevel"/>
    <w:tmpl w:val="9028EF9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D40976"/>
    <w:multiLevelType w:val="multilevel"/>
    <w:tmpl w:val="4E4C516C"/>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4"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6B12BD"/>
    <w:multiLevelType w:val="multilevel"/>
    <w:tmpl w:val="0B3EC958"/>
    <w:lvl w:ilvl="0">
      <w:start w:val="3"/>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6"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9" w15:restartNumberingAfterBreak="0">
    <w:nsid w:val="6F6E31BC"/>
    <w:multiLevelType w:val="hybridMultilevel"/>
    <w:tmpl w:val="31A2742C"/>
    <w:lvl w:ilvl="0" w:tplc="D0A255A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C232CAC"/>
    <w:multiLevelType w:val="multilevel"/>
    <w:tmpl w:val="24C62E6C"/>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30"/>
  </w:num>
  <w:num w:numId="8">
    <w:abstractNumId w:val="10"/>
  </w:num>
  <w:num w:numId="9">
    <w:abstractNumId w:val="28"/>
  </w:num>
  <w:num w:numId="10">
    <w:abstractNumId w:val="16"/>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21"/>
  </w:num>
  <w:num w:numId="15">
    <w:abstractNumId w:val="27"/>
  </w:num>
  <w:num w:numId="16">
    <w:abstractNumId w:val="18"/>
  </w:num>
  <w:num w:numId="17">
    <w:abstractNumId w:val="19"/>
  </w:num>
  <w:num w:numId="18">
    <w:abstractNumId w:val="31"/>
  </w:num>
  <w:num w:numId="19">
    <w:abstractNumId w:val="7"/>
  </w:num>
  <w:num w:numId="20">
    <w:abstractNumId w:val="32"/>
  </w:num>
  <w:num w:numId="21">
    <w:abstractNumId w:val="20"/>
  </w:num>
  <w:num w:numId="22">
    <w:abstractNumId w:val="9"/>
  </w:num>
  <w:num w:numId="23">
    <w:abstractNumId w:val="24"/>
  </w:num>
  <w:num w:numId="24">
    <w:abstractNumId w:val="8"/>
  </w:num>
  <w:num w:numId="25">
    <w:abstractNumId w:val="29"/>
  </w:num>
  <w:num w:numId="26">
    <w:abstractNumId w:val="33"/>
  </w:num>
  <w:num w:numId="27">
    <w:abstractNumId w:val="22"/>
  </w:num>
  <w:num w:numId="28">
    <w:abstractNumId w:val="11"/>
  </w:num>
  <w:num w:numId="29">
    <w:abstractNumId w:val="5"/>
  </w:num>
  <w:num w:numId="30">
    <w:abstractNumId w:val="17"/>
  </w:num>
  <w:num w:numId="31">
    <w:abstractNumId w:val="14"/>
  </w:num>
  <w:num w:numId="32">
    <w:abstractNumId w:val="13"/>
  </w:num>
  <w:num w:numId="33">
    <w:abstractNumId w:val="12"/>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2F1A"/>
    <w:rsid w:val="00003A8E"/>
    <w:rsid w:val="00010C3C"/>
    <w:rsid w:val="00012789"/>
    <w:rsid w:val="00020CC9"/>
    <w:rsid w:val="00022DC6"/>
    <w:rsid w:val="000236B8"/>
    <w:rsid w:val="00026159"/>
    <w:rsid w:val="00035066"/>
    <w:rsid w:val="00036E44"/>
    <w:rsid w:val="000523EC"/>
    <w:rsid w:val="000547E6"/>
    <w:rsid w:val="000555BE"/>
    <w:rsid w:val="00056BAD"/>
    <w:rsid w:val="0006533A"/>
    <w:rsid w:val="00066E90"/>
    <w:rsid w:val="00070B39"/>
    <w:rsid w:val="000721A6"/>
    <w:rsid w:val="00072929"/>
    <w:rsid w:val="00076663"/>
    <w:rsid w:val="00077AE6"/>
    <w:rsid w:val="000820F5"/>
    <w:rsid w:val="00094D43"/>
    <w:rsid w:val="000A047F"/>
    <w:rsid w:val="000A5A60"/>
    <w:rsid w:val="000B1C6F"/>
    <w:rsid w:val="000B2689"/>
    <w:rsid w:val="000B461A"/>
    <w:rsid w:val="000B66D3"/>
    <w:rsid w:val="000B7AF6"/>
    <w:rsid w:val="000C054A"/>
    <w:rsid w:val="000C1128"/>
    <w:rsid w:val="000C607D"/>
    <w:rsid w:val="000C7AD2"/>
    <w:rsid w:val="000D190D"/>
    <w:rsid w:val="000D21DE"/>
    <w:rsid w:val="000D28B0"/>
    <w:rsid w:val="000E02E8"/>
    <w:rsid w:val="000E33FF"/>
    <w:rsid w:val="000E37E0"/>
    <w:rsid w:val="000E5332"/>
    <w:rsid w:val="000F13C5"/>
    <w:rsid w:val="000F290C"/>
    <w:rsid w:val="000F2B92"/>
    <w:rsid w:val="000F5CBE"/>
    <w:rsid w:val="00102106"/>
    <w:rsid w:val="00106845"/>
    <w:rsid w:val="00106B26"/>
    <w:rsid w:val="0011280C"/>
    <w:rsid w:val="001157EE"/>
    <w:rsid w:val="00130135"/>
    <w:rsid w:val="00142A91"/>
    <w:rsid w:val="00154A0B"/>
    <w:rsid w:val="00157BF3"/>
    <w:rsid w:val="001604D9"/>
    <w:rsid w:val="001635DF"/>
    <w:rsid w:val="0016747F"/>
    <w:rsid w:val="0016788C"/>
    <w:rsid w:val="00167C05"/>
    <w:rsid w:val="0017047C"/>
    <w:rsid w:val="001712AF"/>
    <w:rsid w:val="00171B76"/>
    <w:rsid w:val="00172E50"/>
    <w:rsid w:val="00174CF3"/>
    <w:rsid w:val="00177612"/>
    <w:rsid w:val="00182FA2"/>
    <w:rsid w:val="0018612F"/>
    <w:rsid w:val="00186E7C"/>
    <w:rsid w:val="00187D3C"/>
    <w:rsid w:val="00191BFE"/>
    <w:rsid w:val="00193C92"/>
    <w:rsid w:val="00197A84"/>
    <w:rsid w:val="001A0655"/>
    <w:rsid w:val="001A0AAD"/>
    <w:rsid w:val="001B0041"/>
    <w:rsid w:val="001B61A8"/>
    <w:rsid w:val="001C1E0F"/>
    <w:rsid w:val="001C2688"/>
    <w:rsid w:val="001E0CB0"/>
    <w:rsid w:val="001E32D1"/>
    <w:rsid w:val="001E7044"/>
    <w:rsid w:val="001F1718"/>
    <w:rsid w:val="001F68A7"/>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889"/>
    <w:rsid w:val="002C3B42"/>
    <w:rsid w:val="002C4C69"/>
    <w:rsid w:val="002D516F"/>
    <w:rsid w:val="002D64EF"/>
    <w:rsid w:val="002D6525"/>
    <w:rsid w:val="002E4E6F"/>
    <w:rsid w:val="002E62CE"/>
    <w:rsid w:val="002E742A"/>
    <w:rsid w:val="00304538"/>
    <w:rsid w:val="00304C92"/>
    <w:rsid w:val="003060B9"/>
    <w:rsid w:val="00306A28"/>
    <w:rsid w:val="00307B59"/>
    <w:rsid w:val="00312FED"/>
    <w:rsid w:val="003149F7"/>
    <w:rsid w:val="00316B1B"/>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2DD5"/>
    <w:rsid w:val="003A46E5"/>
    <w:rsid w:val="003C1394"/>
    <w:rsid w:val="003C5F56"/>
    <w:rsid w:val="003C69AC"/>
    <w:rsid w:val="003D00C5"/>
    <w:rsid w:val="003D4108"/>
    <w:rsid w:val="003D521E"/>
    <w:rsid w:val="003E1531"/>
    <w:rsid w:val="003E5447"/>
    <w:rsid w:val="003E5596"/>
    <w:rsid w:val="003F1805"/>
    <w:rsid w:val="00400031"/>
    <w:rsid w:val="00401B2B"/>
    <w:rsid w:val="00402C11"/>
    <w:rsid w:val="0040569C"/>
    <w:rsid w:val="00407F83"/>
    <w:rsid w:val="00420DBD"/>
    <w:rsid w:val="00425973"/>
    <w:rsid w:val="00426014"/>
    <w:rsid w:val="0043404E"/>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4F7C27"/>
    <w:rsid w:val="005037E6"/>
    <w:rsid w:val="00504516"/>
    <w:rsid w:val="00506357"/>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2FF"/>
    <w:rsid w:val="00575311"/>
    <w:rsid w:val="00576781"/>
    <w:rsid w:val="00576A4B"/>
    <w:rsid w:val="0059596D"/>
    <w:rsid w:val="005960AA"/>
    <w:rsid w:val="00597807"/>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46569"/>
    <w:rsid w:val="006624C6"/>
    <w:rsid w:val="00665292"/>
    <w:rsid w:val="006829B5"/>
    <w:rsid w:val="0068420F"/>
    <w:rsid w:val="0068535D"/>
    <w:rsid w:val="0068592F"/>
    <w:rsid w:val="00692BF7"/>
    <w:rsid w:val="0069598A"/>
    <w:rsid w:val="006A251E"/>
    <w:rsid w:val="006B1BDC"/>
    <w:rsid w:val="006B23C9"/>
    <w:rsid w:val="006B52C1"/>
    <w:rsid w:val="006B5DC6"/>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71B4"/>
    <w:rsid w:val="00720988"/>
    <w:rsid w:val="00727354"/>
    <w:rsid w:val="00730682"/>
    <w:rsid w:val="00753700"/>
    <w:rsid w:val="00755ABE"/>
    <w:rsid w:val="007609F0"/>
    <w:rsid w:val="0077099E"/>
    <w:rsid w:val="00781181"/>
    <w:rsid w:val="00784B60"/>
    <w:rsid w:val="00786743"/>
    <w:rsid w:val="007878C6"/>
    <w:rsid w:val="00791824"/>
    <w:rsid w:val="007958A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22ED9"/>
    <w:rsid w:val="008254A9"/>
    <w:rsid w:val="008411F2"/>
    <w:rsid w:val="00851FB1"/>
    <w:rsid w:val="00856884"/>
    <w:rsid w:val="00863D2C"/>
    <w:rsid w:val="0086705D"/>
    <w:rsid w:val="00870AA8"/>
    <w:rsid w:val="008756F5"/>
    <w:rsid w:val="00881F6A"/>
    <w:rsid w:val="00891338"/>
    <w:rsid w:val="00892EA4"/>
    <w:rsid w:val="008941AD"/>
    <w:rsid w:val="008943A7"/>
    <w:rsid w:val="0089519A"/>
    <w:rsid w:val="00895F74"/>
    <w:rsid w:val="008961E0"/>
    <w:rsid w:val="008A1D72"/>
    <w:rsid w:val="008A51B8"/>
    <w:rsid w:val="008C3EA7"/>
    <w:rsid w:val="008D38FE"/>
    <w:rsid w:val="008D5DB8"/>
    <w:rsid w:val="008E0E0C"/>
    <w:rsid w:val="008E3ED6"/>
    <w:rsid w:val="008E486F"/>
    <w:rsid w:val="008E61E1"/>
    <w:rsid w:val="008F300F"/>
    <w:rsid w:val="008F31F3"/>
    <w:rsid w:val="008F396A"/>
    <w:rsid w:val="008F3F86"/>
    <w:rsid w:val="008F4DD3"/>
    <w:rsid w:val="008F7C30"/>
    <w:rsid w:val="00905E12"/>
    <w:rsid w:val="00911191"/>
    <w:rsid w:val="00933EE6"/>
    <w:rsid w:val="009363F4"/>
    <w:rsid w:val="0094025D"/>
    <w:rsid w:val="00946C09"/>
    <w:rsid w:val="00946C5E"/>
    <w:rsid w:val="00951CF6"/>
    <w:rsid w:val="0096232F"/>
    <w:rsid w:val="00965401"/>
    <w:rsid w:val="009747F6"/>
    <w:rsid w:val="009813BD"/>
    <w:rsid w:val="009821BE"/>
    <w:rsid w:val="00983DBE"/>
    <w:rsid w:val="009A11CD"/>
    <w:rsid w:val="009A1D58"/>
    <w:rsid w:val="009A547E"/>
    <w:rsid w:val="009A6094"/>
    <w:rsid w:val="009B0588"/>
    <w:rsid w:val="009B2CDB"/>
    <w:rsid w:val="009B5BAD"/>
    <w:rsid w:val="009C0459"/>
    <w:rsid w:val="009C7501"/>
    <w:rsid w:val="009D227D"/>
    <w:rsid w:val="009D2CD0"/>
    <w:rsid w:val="009D52EB"/>
    <w:rsid w:val="009D7BAB"/>
    <w:rsid w:val="009E3F54"/>
    <w:rsid w:val="009E49CD"/>
    <w:rsid w:val="009E4B12"/>
    <w:rsid w:val="009F38AE"/>
    <w:rsid w:val="009F7CA6"/>
    <w:rsid w:val="009F7EE7"/>
    <w:rsid w:val="00A03813"/>
    <w:rsid w:val="00A06FF4"/>
    <w:rsid w:val="00A07F8A"/>
    <w:rsid w:val="00A10C84"/>
    <w:rsid w:val="00A13936"/>
    <w:rsid w:val="00A16080"/>
    <w:rsid w:val="00A20134"/>
    <w:rsid w:val="00A238ED"/>
    <w:rsid w:val="00A27F86"/>
    <w:rsid w:val="00A350D6"/>
    <w:rsid w:val="00A35B23"/>
    <w:rsid w:val="00A35DB7"/>
    <w:rsid w:val="00A40F7B"/>
    <w:rsid w:val="00A41FE8"/>
    <w:rsid w:val="00A4597B"/>
    <w:rsid w:val="00A56C6F"/>
    <w:rsid w:val="00A623DC"/>
    <w:rsid w:val="00A62982"/>
    <w:rsid w:val="00A64802"/>
    <w:rsid w:val="00A677B1"/>
    <w:rsid w:val="00A75A12"/>
    <w:rsid w:val="00A822F2"/>
    <w:rsid w:val="00A83679"/>
    <w:rsid w:val="00A85EBB"/>
    <w:rsid w:val="00A87994"/>
    <w:rsid w:val="00A94D93"/>
    <w:rsid w:val="00A95AD9"/>
    <w:rsid w:val="00AA1F7D"/>
    <w:rsid w:val="00AB1DA0"/>
    <w:rsid w:val="00AB5AB1"/>
    <w:rsid w:val="00AB788C"/>
    <w:rsid w:val="00AC6097"/>
    <w:rsid w:val="00AD3427"/>
    <w:rsid w:val="00AD644D"/>
    <w:rsid w:val="00AD792B"/>
    <w:rsid w:val="00AE03F2"/>
    <w:rsid w:val="00AE2F21"/>
    <w:rsid w:val="00AE63AC"/>
    <w:rsid w:val="00AF60D9"/>
    <w:rsid w:val="00AF6F66"/>
    <w:rsid w:val="00B052A2"/>
    <w:rsid w:val="00B1226E"/>
    <w:rsid w:val="00B16159"/>
    <w:rsid w:val="00B21829"/>
    <w:rsid w:val="00B22BB9"/>
    <w:rsid w:val="00B255DC"/>
    <w:rsid w:val="00B26204"/>
    <w:rsid w:val="00B309DD"/>
    <w:rsid w:val="00B35012"/>
    <w:rsid w:val="00B36234"/>
    <w:rsid w:val="00B4077A"/>
    <w:rsid w:val="00B442B0"/>
    <w:rsid w:val="00B5215B"/>
    <w:rsid w:val="00B56A3B"/>
    <w:rsid w:val="00B62F93"/>
    <w:rsid w:val="00B71617"/>
    <w:rsid w:val="00B842FB"/>
    <w:rsid w:val="00B84571"/>
    <w:rsid w:val="00B86A95"/>
    <w:rsid w:val="00B908B7"/>
    <w:rsid w:val="00B96ABD"/>
    <w:rsid w:val="00BA0DE8"/>
    <w:rsid w:val="00BA3171"/>
    <w:rsid w:val="00BA3F8E"/>
    <w:rsid w:val="00BA61BE"/>
    <w:rsid w:val="00BB02B6"/>
    <w:rsid w:val="00BB1B70"/>
    <w:rsid w:val="00BB62AB"/>
    <w:rsid w:val="00BD067A"/>
    <w:rsid w:val="00BD0787"/>
    <w:rsid w:val="00BD0BA8"/>
    <w:rsid w:val="00BD2A55"/>
    <w:rsid w:val="00BE09C3"/>
    <w:rsid w:val="00BE142A"/>
    <w:rsid w:val="00BE1FC9"/>
    <w:rsid w:val="00BE3CAD"/>
    <w:rsid w:val="00BE4D2F"/>
    <w:rsid w:val="00C04FDB"/>
    <w:rsid w:val="00C06843"/>
    <w:rsid w:val="00C15DE3"/>
    <w:rsid w:val="00C17152"/>
    <w:rsid w:val="00C27C86"/>
    <w:rsid w:val="00C32124"/>
    <w:rsid w:val="00C3416B"/>
    <w:rsid w:val="00C37184"/>
    <w:rsid w:val="00C43A2B"/>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43C"/>
    <w:rsid w:val="00CF0241"/>
    <w:rsid w:val="00CF2C46"/>
    <w:rsid w:val="00D11B47"/>
    <w:rsid w:val="00D14843"/>
    <w:rsid w:val="00D15238"/>
    <w:rsid w:val="00D23AD9"/>
    <w:rsid w:val="00D3226C"/>
    <w:rsid w:val="00D3489D"/>
    <w:rsid w:val="00D442B4"/>
    <w:rsid w:val="00D61747"/>
    <w:rsid w:val="00D62AC9"/>
    <w:rsid w:val="00D64F8B"/>
    <w:rsid w:val="00D75BD9"/>
    <w:rsid w:val="00D82C94"/>
    <w:rsid w:val="00D847EB"/>
    <w:rsid w:val="00D84EA3"/>
    <w:rsid w:val="00D87370"/>
    <w:rsid w:val="00D95179"/>
    <w:rsid w:val="00D97E65"/>
    <w:rsid w:val="00DA0C60"/>
    <w:rsid w:val="00DA651A"/>
    <w:rsid w:val="00DB5D4D"/>
    <w:rsid w:val="00DC68BA"/>
    <w:rsid w:val="00DD011A"/>
    <w:rsid w:val="00DD2D9A"/>
    <w:rsid w:val="00DD4C3E"/>
    <w:rsid w:val="00DD7FF3"/>
    <w:rsid w:val="00DF7D78"/>
    <w:rsid w:val="00E000E3"/>
    <w:rsid w:val="00E03952"/>
    <w:rsid w:val="00E05D18"/>
    <w:rsid w:val="00E066F3"/>
    <w:rsid w:val="00E13F75"/>
    <w:rsid w:val="00E149DD"/>
    <w:rsid w:val="00E20865"/>
    <w:rsid w:val="00E24D7F"/>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47E1"/>
    <w:rsid w:val="00EB5C98"/>
    <w:rsid w:val="00EC6120"/>
    <w:rsid w:val="00EC65B0"/>
    <w:rsid w:val="00ED6A3A"/>
    <w:rsid w:val="00EE1DDF"/>
    <w:rsid w:val="00EF26DE"/>
    <w:rsid w:val="00EF5AF9"/>
    <w:rsid w:val="00F00E03"/>
    <w:rsid w:val="00F141E6"/>
    <w:rsid w:val="00F16F1E"/>
    <w:rsid w:val="00F270EE"/>
    <w:rsid w:val="00F30CE4"/>
    <w:rsid w:val="00F31242"/>
    <w:rsid w:val="00F3281C"/>
    <w:rsid w:val="00F35B47"/>
    <w:rsid w:val="00F407A9"/>
    <w:rsid w:val="00F45F93"/>
    <w:rsid w:val="00F549B3"/>
    <w:rsid w:val="00F56D46"/>
    <w:rsid w:val="00F62673"/>
    <w:rsid w:val="00F63B57"/>
    <w:rsid w:val="00F64082"/>
    <w:rsid w:val="00F66CBB"/>
    <w:rsid w:val="00F81CA0"/>
    <w:rsid w:val="00F82A71"/>
    <w:rsid w:val="00F8473A"/>
    <w:rsid w:val="00F851C6"/>
    <w:rsid w:val="00F95735"/>
    <w:rsid w:val="00F96CAC"/>
    <w:rsid w:val="00FA00D8"/>
    <w:rsid w:val="00FA4EF3"/>
    <w:rsid w:val="00FA73C1"/>
    <w:rsid w:val="00FB0896"/>
    <w:rsid w:val="00FB7285"/>
    <w:rsid w:val="00FC4C29"/>
    <w:rsid w:val="00FC4E10"/>
    <w:rsid w:val="00FE6254"/>
    <w:rsid w:val="00FF0316"/>
    <w:rsid w:val="00FF098D"/>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FE1A1C"/>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A_маркированный_список"/>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a">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795874417">
      <w:bodyDiv w:val="1"/>
      <w:marLeft w:val="0"/>
      <w:marRight w:val="0"/>
      <w:marTop w:val="0"/>
      <w:marBottom w:val="0"/>
      <w:divBdr>
        <w:top w:val="none" w:sz="0" w:space="0" w:color="auto"/>
        <w:left w:val="none" w:sz="0" w:space="0" w:color="auto"/>
        <w:bottom w:val="none" w:sz="0" w:space="0" w:color="auto"/>
        <w:right w:val="none" w:sz="0" w:space="0" w:color="auto"/>
      </w:divBdr>
    </w:div>
    <w:div w:id="85492391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10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68563" TargetMode="External"/><Relationship Id="rId21" Type="http://schemas.openxmlformats.org/officeDocument/2006/relationships/image" Target="media/image3.wmf"/><Relationship Id="rId42" Type="http://schemas.openxmlformats.org/officeDocument/2006/relationships/hyperlink" Target="https://login.consultant.ru/link/?rnd=E88E81A60863F2EAC770A956BC112C72&amp;req=doc&amp;base=LAW&amp;n=351490&amp;dst=1319&amp;fld=134&amp;date=26.10.2020" TargetMode="External"/><Relationship Id="rId47" Type="http://schemas.openxmlformats.org/officeDocument/2006/relationships/hyperlink" Target="https://login.consultant.ru/link/?rnd=E88E81A60863F2EAC770A956BC112C72&amp;req=doc&amp;base=LAW&amp;n=351490&amp;dst=1320&amp;fld=134&amp;date=26.10.2020" TargetMode="External"/><Relationship Id="rId63" Type="http://schemas.openxmlformats.org/officeDocument/2006/relationships/footer" Target="footer7.xml"/><Relationship Id="rId68" Type="http://schemas.openxmlformats.org/officeDocument/2006/relationships/footer" Target="footer10.xml"/><Relationship Id="rId84" Type="http://schemas.openxmlformats.org/officeDocument/2006/relationships/fontTable" Target="fontTable.xml"/><Relationship Id="rId16"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1" Type="http://schemas.openxmlformats.org/officeDocument/2006/relationships/header" Target="header1.xml"/><Relationship Id="rId32" Type="http://schemas.openxmlformats.org/officeDocument/2006/relationships/hyperlink" Target="http://docs.cntd.ru/document/420200885" TargetMode="External"/><Relationship Id="rId37" Type="http://schemas.openxmlformats.org/officeDocument/2006/relationships/hyperlink" Target="http://mobileonline.garant.ru/" TargetMode="External"/><Relationship Id="rId53" Type="http://schemas.openxmlformats.org/officeDocument/2006/relationships/hyperlink" Target="https://login.consultant.ru/link/?req=doc&amp;base=LAW&amp;n=349443&amp;date=22.04.2020&amp;dst=1112&amp;fld=134" TargetMode="External"/><Relationship Id="rId58" Type="http://schemas.openxmlformats.org/officeDocument/2006/relationships/footer" Target="footer5.xml"/><Relationship Id="rId74" Type="http://schemas.openxmlformats.org/officeDocument/2006/relationships/footer" Target="footer13.xml"/><Relationship Id="rId79" Type="http://schemas.openxmlformats.org/officeDocument/2006/relationships/header" Target="header15.xml"/><Relationship Id="rId5" Type="http://schemas.openxmlformats.org/officeDocument/2006/relationships/webSettings" Target="webSettings.xml"/><Relationship Id="rId1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hyperlink" Target="http://docs.cntd.ru/document/499093917" TargetMode="External"/><Relationship Id="rId30" Type="http://schemas.openxmlformats.org/officeDocument/2006/relationships/hyperlink" Target="http://docs.cntd.ru/document/420396996" TargetMode="External"/><Relationship Id="rId35" Type="http://schemas.openxmlformats.org/officeDocument/2006/relationships/hyperlink" Target="http://docs.cntd.ru/document/902111644" TargetMode="External"/><Relationship Id="rId43" Type="http://schemas.openxmlformats.org/officeDocument/2006/relationships/hyperlink" Target="https://login.consultant.ru/link/?rnd=E88E81A60863F2EAC770A956BC112C72&amp;req=doc&amp;base=LAW&amp;n=351490&amp;dst=1320&amp;fld=134&amp;date=26.10.2020" TargetMode="External"/><Relationship Id="rId48" Type="http://schemas.openxmlformats.org/officeDocument/2006/relationships/hyperlink" Target="https://login.consultant.ru/link/?rnd=E88E81A60863F2EAC770A956BC112C72&amp;req=doc&amp;base=LAW&amp;n=351490&amp;dst=1321&amp;fld=134&amp;date=26.10.2020" TargetMode="External"/><Relationship Id="rId56" Type="http://schemas.openxmlformats.org/officeDocument/2006/relationships/header" Target="header5.xml"/><Relationship Id="rId64" Type="http://schemas.openxmlformats.org/officeDocument/2006/relationships/footer" Target="footer8.xml"/><Relationship Id="rId69" Type="http://schemas.openxmlformats.org/officeDocument/2006/relationships/header" Target="header11.xml"/><Relationship Id="rId77" Type="http://schemas.openxmlformats.org/officeDocument/2006/relationships/hyperlink" Target="http://mobileonline.garant.ru/" TargetMode="Externa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www.normacs.ru/Doclist/doc/11PV3.html" TargetMode="External"/><Relationship Id="rId38"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6" Type="http://schemas.openxmlformats.org/officeDocument/2006/relationships/hyperlink" Target="https://login.consultant.ru/link/?rnd=E88E81A60863F2EAC770A956BC112C72&amp;req=doc&amp;base=LAW&amp;n=351490&amp;dst=1321&amp;fld=134&amp;date=26.10.2020" TargetMode="External"/><Relationship Id="rId59" Type="http://schemas.openxmlformats.org/officeDocument/2006/relationships/header" Target="header6.xml"/><Relationship Id="rId67" Type="http://schemas.openxmlformats.org/officeDocument/2006/relationships/header" Target="header10.xml"/><Relationship Id="rId20" Type="http://schemas.openxmlformats.org/officeDocument/2006/relationships/image" Target="media/image2.wmf"/><Relationship Id="rId41" Type="http://schemas.openxmlformats.org/officeDocument/2006/relationships/hyperlink" Target="consultantplus://offline/ref=89CF880298D2E6C3E10F10E507346BB1F4A494EF73A7CC8D64D8554CF79D2E0CB99AF1ECEF3449F11A1B440006FF25835DE293F1E29F648056V6O" TargetMode="External"/><Relationship Id="rId54" Type="http://schemas.openxmlformats.org/officeDocument/2006/relationships/hyperlink" Target="http://mobileonline.garant.ru/" TargetMode="External"/><Relationship Id="rId62" Type="http://schemas.openxmlformats.org/officeDocument/2006/relationships/header" Target="header8.xml"/><Relationship Id="rId70" Type="http://schemas.openxmlformats.org/officeDocument/2006/relationships/footer" Target="footer11.xml"/><Relationship Id="rId75" Type="http://schemas.openxmlformats.org/officeDocument/2006/relationships/header" Target="header14.xml"/><Relationship Id="rId83"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docs.cntd.ru/document/420396996" TargetMode="External"/><Relationship Id="rId36" Type="http://schemas.openxmlformats.org/officeDocument/2006/relationships/hyperlink" Target="http://files.stroyinf.ru/data1/46/46433/index.htm" TargetMode="External"/><Relationship Id="rId49" Type="http://schemas.openxmlformats.org/officeDocument/2006/relationships/hyperlink" Target="http://mobileonline.garant.ru/"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www.consultant.ru/document/cons_doc_LAW_218692/" TargetMode="External"/><Relationship Id="rId44" Type="http://schemas.openxmlformats.org/officeDocument/2006/relationships/hyperlink" Target="https://login.consultant.ru/link/?rnd=E88E81A60863F2EAC770A956BC112C72&amp;req=doc&amp;base=LAW&amp;n=351490&amp;dst=1320&amp;fld=134&amp;date=26.10.2020" TargetMode="External"/><Relationship Id="rId52" Type="http://schemas.openxmlformats.org/officeDocument/2006/relationships/hyperlink" Target="http://internet.garant.ru/" TargetMode="External"/><Relationship Id="rId60" Type="http://schemas.openxmlformats.org/officeDocument/2006/relationships/footer" Target="footer6.xml"/><Relationship Id="rId65" Type="http://schemas.openxmlformats.org/officeDocument/2006/relationships/header" Target="header9.xml"/><Relationship Id="rId73" Type="http://schemas.openxmlformats.org/officeDocument/2006/relationships/footer" Target="footer12.xml"/><Relationship Id="rId78" Type="http://schemas.openxmlformats.org/officeDocument/2006/relationships/hyperlink" Target="http://mobileonline.garant.ru/" TargetMode="External"/><Relationship Id="rId8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footer" Target="footer2.xml"/><Relationship Id="rId18"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39" Type="http://schemas.openxmlformats.org/officeDocument/2006/relationships/hyperlink" Target="http://internet.garant.ru/" TargetMode="External"/><Relationship Id="rId34" Type="http://schemas.openxmlformats.org/officeDocument/2006/relationships/hyperlink" Target="http://www.consultant.ru/document/cons_doc_LAW_113658/" TargetMode="External"/><Relationship Id="rId50" Type="http://schemas.openxmlformats.org/officeDocument/2006/relationships/hyperlink" Target="http://mobileonline.garant.ru/" TargetMode="External"/><Relationship Id="rId55" Type="http://schemas.openxmlformats.org/officeDocument/2006/relationships/header" Target="header4.xml"/><Relationship Id="rId76"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docs.cntd.ru/document/420396996" TargetMode="External"/><Relationship Id="rId24" Type="http://schemas.openxmlformats.org/officeDocument/2006/relationships/hyperlink" Target="http://mobileonline.garant.ru/" TargetMode="External"/><Relationship Id="rId40" Type="http://schemas.openxmlformats.org/officeDocument/2006/relationships/hyperlink" Target="consultantplus://offline/ref=89CF880298D2E6C3E10F10E507346BB1F6A490EF75A1CC8D64D8554CF79D2E0CB99AF1EEEE3340FB4E4154044FAB2B9C5EF98DF6FC9F56V4O" TargetMode="External"/><Relationship Id="rId45" Type="http://schemas.openxmlformats.org/officeDocument/2006/relationships/hyperlink" Target="https://login.consultant.ru/link/?rnd=E88E81A60863F2EAC770A956BC112C72&amp;req=doc&amp;base=LAW&amp;n=351490&amp;dst=1320&amp;fld=134&amp;date=26.10.2020" TargetMode="External"/><Relationship Id="rId66" Type="http://schemas.openxmlformats.org/officeDocument/2006/relationships/footer" Target="footer9.xml"/><Relationship Id="rId61" Type="http://schemas.openxmlformats.org/officeDocument/2006/relationships/header" Target="header7.xml"/><Relationship Id="rId82"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EF93-57EE-4678-9D66-885942BB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131</Pages>
  <Words>54403</Words>
  <Characters>310101</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10</cp:revision>
  <cp:lastPrinted>2020-06-19T11:45:00Z</cp:lastPrinted>
  <dcterms:created xsi:type="dcterms:W3CDTF">2021-04-14T07:02:00Z</dcterms:created>
  <dcterms:modified xsi:type="dcterms:W3CDTF">2021-05-11T07:53:00Z</dcterms:modified>
</cp:coreProperties>
</file>