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A912DA"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85799E">
        <w:rPr>
          <w:b/>
          <w:bCs/>
          <w:sz w:val="28"/>
        </w:rPr>
        <w:t xml:space="preserve"> ОТ </w:t>
      </w:r>
      <w:r w:rsidR="00373078">
        <w:rPr>
          <w:b/>
          <w:bCs/>
          <w:sz w:val="28"/>
        </w:rPr>
        <w:t>2</w:t>
      </w:r>
      <w:bookmarkStart w:id="0" w:name="_GoBack"/>
      <w:bookmarkEnd w:id="0"/>
      <w:r w:rsidR="00D913A9">
        <w:rPr>
          <w:b/>
          <w:bCs/>
          <w:sz w:val="28"/>
        </w:rPr>
        <w:t>5</w:t>
      </w:r>
      <w:r w:rsidR="00A8528D" w:rsidRPr="00E1295B">
        <w:rPr>
          <w:b/>
          <w:bCs/>
          <w:sz w:val="28"/>
        </w:rPr>
        <w:t>.</w:t>
      </w:r>
      <w:r w:rsidR="00610F03" w:rsidRPr="00E1295B">
        <w:rPr>
          <w:b/>
          <w:bCs/>
          <w:sz w:val="28"/>
        </w:rPr>
        <w:t>0</w:t>
      </w:r>
      <w:r w:rsidR="00373078">
        <w:rPr>
          <w:b/>
          <w:bCs/>
          <w:sz w:val="28"/>
        </w:rPr>
        <w:t>5</w:t>
      </w:r>
      <w:r w:rsidR="00003A8E" w:rsidRPr="00E1295B">
        <w:rPr>
          <w:b/>
          <w:bCs/>
          <w:sz w:val="28"/>
        </w:rPr>
        <w:t>.</w:t>
      </w:r>
      <w:r w:rsidR="00757CDA" w:rsidRPr="00E1295B">
        <w:rPr>
          <w:b/>
          <w:bCs/>
          <w:sz w:val="28"/>
        </w:rPr>
        <w:t>2021</w:t>
      </w:r>
      <w:r w:rsidR="00E46DA5" w:rsidRPr="00E1295B">
        <w:rPr>
          <w:b/>
          <w:bCs/>
          <w:sz w:val="28"/>
        </w:rPr>
        <w:t xml:space="preserve"> </w:t>
      </w:r>
      <w:r w:rsidR="00B65D22" w:rsidRPr="00E1295B">
        <w:rPr>
          <w:b/>
          <w:bCs/>
          <w:sz w:val="28"/>
        </w:rPr>
        <w:t>№</w:t>
      </w:r>
      <w:r w:rsidR="00373078">
        <w:rPr>
          <w:b/>
          <w:bCs/>
          <w:sz w:val="28"/>
        </w:rPr>
        <w:t>68</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w:t>
            </w:r>
            <w:proofErr w:type="spellStart"/>
            <w:r>
              <w:rPr>
                <w:sz w:val="20"/>
                <w:szCs w:val="20"/>
              </w:rPr>
              <w:t>Трубаченко</w:t>
            </w:r>
            <w:proofErr w:type="spellEnd"/>
            <w:r>
              <w:rPr>
                <w:sz w:val="20"/>
                <w:szCs w:val="20"/>
              </w:rPr>
              <w:t xml:space="preserve">,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proofErr w:type="spellStart"/>
            <w:r w:rsidR="009A1D58">
              <w:rPr>
                <w:sz w:val="20"/>
                <w:szCs w:val="20"/>
                <w:lang w:val="en-US"/>
              </w:rPr>
              <w:t>delo</w:t>
            </w:r>
            <w:proofErr w:type="spellEnd"/>
            <w:r w:rsidR="009A1D58" w:rsidRPr="009A1D58">
              <w:rPr>
                <w:sz w:val="20"/>
                <w:szCs w:val="20"/>
              </w:rPr>
              <w:t>@</w:t>
            </w:r>
            <w:r w:rsidR="009A1D58">
              <w:rPr>
                <w:sz w:val="20"/>
                <w:szCs w:val="20"/>
                <w:lang w:val="en-US"/>
              </w:rPr>
              <w:t>is</w:t>
            </w:r>
            <w:r w:rsidR="009A1D58" w:rsidRPr="009A1D58">
              <w:rPr>
                <w:sz w:val="20"/>
                <w:szCs w:val="20"/>
              </w:rPr>
              <w:t>-</w:t>
            </w:r>
            <w:proofErr w:type="spellStart"/>
            <w:r w:rsidR="009A1D58">
              <w:rPr>
                <w:sz w:val="20"/>
                <w:szCs w:val="20"/>
                <w:lang w:val="en-US"/>
              </w:rPr>
              <w:t>rk</w:t>
            </w:r>
            <w:proofErr w:type="spellEnd"/>
            <w:r w:rsidR="009A1D58" w:rsidRPr="009A1D58">
              <w:rPr>
                <w:sz w:val="20"/>
                <w:szCs w:val="20"/>
              </w:rPr>
              <w:t>.</w:t>
            </w:r>
            <w:proofErr w:type="spellStart"/>
            <w:r w:rsidR="009A1D58">
              <w:rPr>
                <w:sz w:val="20"/>
                <w:szCs w:val="20"/>
                <w:lang w:val="en-US"/>
              </w:rPr>
              <w:t>ru</w:t>
            </w:r>
            <w:proofErr w:type="spellEnd"/>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w:t>
            </w:r>
            <w:proofErr w:type="spellStart"/>
            <w:r w:rsidR="009A1D58">
              <w:rPr>
                <w:sz w:val="20"/>
                <w:szCs w:val="20"/>
              </w:rPr>
              <w:t>Трубаченко</w:t>
            </w:r>
            <w:proofErr w:type="spellEnd"/>
            <w:r w:rsidR="009A1D58">
              <w:rPr>
                <w:sz w:val="20"/>
                <w:szCs w:val="20"/>
              </w:rPr>
              <w:t xml:space="preserve">,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E24E9E"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84571">
              <w:rPr>
                <w:sz w:val="20"/>
                <w:szCs w:val="20"/>
              </w:rPr>
              <w:t>Инвестстрой</w:t>
            </w:r>
            <w:proofErr w:type="spellEnd"/>
            <w:r w:rsidRPr="00B84571">
              <w:rPr>
                <w:sz w:val="20"/>
                <w:szCs w:val="20"/>
              </w:rPr>
              <w:t xml:space="preserve">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610F03" w:rsidP="00C854E8">
            <w:pPr>
              <w:jc w:val="both"/>
              <w:rPr>
                <w:bCs/>
                <w:sz w:val="20"/>
                <w:szCs w:val="20"/>
              </w:rPr>
            </w:pPr>
            <w:r w:rsidRPr="00610F03">
              <w:rPr>
                <w:sz w:val="20"/>
                <w:szCs w:val="20"/>
              </w:rPr>
              <w:t xml:space="preserve">Поставка </w:t>
            </w:r>
            <w:r w:rsidR="00D913A9" w:rsidRPr="00D913A9">
              <w:rPr>
                <w:sz w:val="20"/>
                <w:szCs w:val="20"/>
              </w:rPr>
              <w:t xml:space="preserve">компьютерной техники </w:t>
            </w:r>
            <w:r w:rsidR="00023E35" w:rsidRPr="00023E35">
              <w:rPr>
                <w:sz w:val="20"/>
                <w:szCs w:val="20"/>
              </w:rPr>
              <w:t>на объект</w:t>
            </w:r>
            <w:r w:rsidRPr="00610F03">
              <w:rPr>
                <w:sz w:val="20"/>
                <w:szCs w:val="20"/>
              </w:rPr>
              <w:t>: «Строительство дошкольной образовательной организации в п. Советском Советского района на 300 мест»</w:t>
            </w:r>
          </w:p>
        </w:tc>
      </w:tr>
      <w:tr w:rsidR="00E56462" w:rsidRPr="00497B7D" w:rsidTr="00A8528D">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8055D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7DBF" w:rsidRPr="00826FD0" w:rsidRDefault="00F07DBF" w:rsidP="00F07DBF">
            <w:pPr>
              <w:jc w:val="both"/>
            </w:pPr>
            <w:r w:rsidRPr="00826FD0">
              <w:rPr>
                <w:sz w:val="20"/>
                <w:szCs w:val="20"/>
              </w:rPr>
              <w:lastRenderedPageBreak/>
              <w:t>Установлено.</w:t>
            </w:r>
          </w:p>
          <w:p w:rsidR="00E56462" w:rsidRPr="006633FF" w:rsidRDefault="00F07DBF" w:rsidP="00826FD0">
            <w:pPr>
              <w:jc w:val="both"/>
              <w:rPr>
                <w:sz w:val="20"/>
                <w:szCs w:val="20"/>
              </w:rPr>
            </w:pPr>
            <w:r w:rsidRPr="00826FD0">
              <w:rPr>
                <w:bCs/>
                <w:sz w:val="20"/>
                <w:szCs w:val="20"/>
              </w:rPr>
              <w:t>Закупка осуществляется в соответствии с пунктом 1 части 1 статьи 30 Федерального закона у субъектов малого предпринимательства, социально ориентированных некоммерческих организаций. Участники, которые будут принимать участие в закупке, должны соответствовать требованиям статьи 4 Федерального закона от 24.07.2007 №209-ФЗ «О развитии малого и среднего предпринимательства в Российской Федерации», пункту 1 статьи 31.1 Федерального закона от 12.01.1996 №7-ФЗ «О некоммерческих организациях».</w:t>
            </w:r>
            <w:r w:rsidR="00826FD0" w:rsidRPr="00826FD0">
              <w:rPr>
                <w:bCs/>
                <w:sz w:val="20"/>
                <w:szCs w:val="20"/>
              </w:rPr>
              <w:t xml:space="preserve"> </w:t>
            </w:r>
            <w:r w:rsidR="00826FD0">
              <w:rPr>
                <w:sz w:val="20"/>
                <w:szCs w:val="20"/>
                <w:shd w:val="clear" w:color="auto" w:fill="FFFFFF"/>
              </w:rPr>
              <w:t>При осуществлении закупки у субъектов малого предпринимательства, социально ориентированных некоммерческих организаций участник закупки обязан декларировать в заявке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w:t>
            </w:r>
            <w:r w:rsidRPr="00F07DBF">
              <w:rPr>
                <w:bCs/>
                <w:sz w:val="20"/>
                <w:szCs w:val="20"/>
                <w:highlight w:val="yellow"/>
              </w:rPr>
              <w:t xml:space="preserve"> </w:t>
            </w: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8420E" w:rsidRPr="0038420E" w:rsidRDefault="0038420E" w:rsidP="0038420E">
            <w:pPr>
              <w:rPr>
                <w:sz w:val="20"/>
                <w:szCs w:val="20"/>
              </w:rPr>
            </w:pPr>
            <w:r w:rsidRPr="0038420E">
              <w:rPr>
                <w:sz w:val="20"/>
                <w:szCs w:val="20"/>
              </w:rPr>
              <w:t>Не установлено</w:t>
            </w:r>
          </w:p>
          <w:p w:rsidR="00BD2A55" w:rsidRPr="006633FF" w:rsidRDefault="00BD2A55" w:rsidP="00482DA4">
            <w:pPr>
              <w:jc w:val="both"/>
              <w:rPr>
                <w:sz w:val="20"/>
                <w:szCs w:val="20"/>
              </w:rPr>
            </w:pP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38420E" w:rsidP="00187D3C">
            <w:pPr>
              <w:jc w:val="both"/>
              <w:rPr>
                <w:sz w:val="20"/>
                <w:szCs w:val="20"/>
              </w:rPr>
            </w:pPr>
            <w:r>
              <w:rPr>
                <w:sz w:val="20"/>
                <w:szCs w:val="20"/>
              </w:rPr>
              <w:t>100</w:t>
            </w:r>
            <w:r w:rsidR="00D23AD9" w:rsidRPr="000A6821">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65655" w:rsidRDefault="00AD5771" w:rsidP="00F141E6">
            <w:pPr>
              <w:jc w:val="both"/>
              <w:rPr>
                <w:bCs/>
                <w:sz w:val="20"/>
                <w:szCs w:val="20"/>
              </w:rPr>
            </w:pPr>
            <w:r w:rsidRPr="00AD5771">
              <w:rPr>
                <w:bCs/>
                <w:sz w:val="20"/>
                <w:szCs w:val="20"/>
              </w:rPr>
              <w:t>Республика Крым, Советский район, п. Советский, ул. Механизаторов, 33</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E56462" w:rsidRPr="00323F37" w:rsidRDefault="00610F03" w:rsidP="00233070">
            <w:pPr>
              <w:tabs>
                <w:tab w:val="left" w:pos="4260"/>
              </w:tabs>
              <w:jc w:val="both"/>
              <w:rPr>
                <w:sz w:val="20"/>
                <w:szCs w:val="20"/>
              </w:rPr>
            </w:pPr>
            <w:r w:rsidRPr="00610F03">
              <w:rPr>
                <w:sz w:val="20"/>
                <w:szCs w:val="20"/>
              </w:rPr>
              <w:t xml:space="preserve">в течение 20 </w:t>
            </w:r>
            <w:r w:rsidR="00E24E9E" w:rsidRPr="00E24E9E">
              <w:rPr>
                <w:sz w:val="20"/>
                <w:szCs w:val="20"/>
              </w:rPr>
              <w:t xml:space="preserve">(двадцати) календарных </w:t>
            </w:r>
            <w:r w:rsidRPr="00610F03">
              <w:rPr>
                <w:sz w:val="20"/>
                <w:szCs w:val="20"/>
              </w:rPr>
              <w:t>дней с момента заключения Контракта</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912DA" w:rsidRDefault="00E24E9E" w:rsidP="0038420E">
            <w:pPr>
              <w:jc w:val="both"/>
              <w:rPr>
                <w:bCs/>
                <w:sz w:val="20"/>
                <w:szCs w:val="20"/>
              </w:rPr>
            </w:pPr>
            <w:r w:rsidRPr="00E24E9E">
              <w:rPr>
                <w:bCs/>
                <w:sz w:val="20"/>
                <w:szCs w:val="20"/>
              </w:rPr>
              <w:t>2 595 363 (два миллиона пятьсот девяносто пять тысяч триста шестьдесят три) рубля 35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8420E" w:rsidRPr="0038420E" w:rsidRDefault="0038420E" w:rsidP="0038420E">
            <w:pPr>
              <w:jc w:val="both"/>
              <w:rPr>
                <w:snapToGrid w:val="0"/>
                <w:sz w:val="20"/>
                <w:szCs w:val="20"/>
              </w:rPr>
            </w:pPr>
            <w:r w:rsidRPr="0038420E">
              <w:rPr>
                <w:snapToGrid w:val="0"/>
                <w:sz w:val="20"/>
                <w:szCs w:val="20"/>
              </w:rPr>
              <w:t>Метод сопоставимых рыночных цен (анализа рынка)</w:t>
            </w:r>
          </w:p>
          <w:p w:rsidR="00E56462" w:rsidRPr="00C57F86" w:rsidRDefault="0038420E" w:rsidP="0038420E">
            <w:pPr>
              <w:jc w:val="both"/>
              <w:rPr>
                <w:bCs/>
                <w:sz w:val="20"/>
                <w:szCs w:val="20"/>
              </w:rPr>
            </w:pPr>
            <w:r w:rsidRPr="0038420E">
              <w:rPr>
                <w:snapToGrid w:val="0"/>
                <w:sz w:val="20"/>
                <w:szCs w:val="20"/>
              </w:rPr>
              <w:t>В соответствии с ч. 6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контракта</w:t>
            </w:r>
            <w:r>
              <w:rPr>
                <w:snapToGrid w:val="0"/>
                <w:sz w:val="20"/>
                <w:szCs w:val="20"/>
              </w:rPr>
              <w:t>.</w:t>
            </w:r>
            <w:r w:rsidRPr="0038420E">
              <w:rPr>
                <w:snapToGrid w:val="0"/>
                <w:sz w:val="20"/>
                <w:szCs w:val="20"/>
              </w:rPr>
              <w:t xml:space="preserve">                                                                                   </w:t>
            </w:r>
            <w:r w:rsidR="00482DA4"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00482DA4"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 xml:space="preserve">Бюджет республики Крым (субсидии </w:t>
            </w:r>
            <w:proofErr w:type="gramStart"/>
            <w:r w:rsidRPr="00482DA4">
              <w:rPr>
                <w:sz w:val="20"/>
                <w:szCs w:val="20"/>
              </w:rPr>
              <w:t>из федерального бюджета</w:t>
            </w:r>
            <w:proofErr w:type="gramEnd"/>
            <w:r w:rsidRPr="00482DA4">
              <w:rPr>
                <w:sz w:val="20"/>
                <w:szCs w:val="20"/>
              </w:rPr>
              <w:t xml:space="preserve"> предоставляемые бюджету Республики Крым в целях </w:t>
            </w:r>
            <w:proofErr w:type="spellStart"/>
            <w:r w:rsidRPr="00482DA4">
              <w:rPr>
                <w:sz w:val="20"/>
                <w:szCs w:val="20"/>
              </w:rPr>
              <w:t>софинансирования</w:t>
            </w:r>
            <w:proofErr w:type="spellEnd"/>
            <w:r w:rsidRPr="00482DA4">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733357">
              <w:rPr>
                <w:sz w:val="20"/>
                <w:szCs w:val="20"/>
              </w:rPr>
              <w:t>ки Крым и г. Севастополя до 2025</w:t>
            </w:r>
            <w:r w:rsidRPr="00482DA4">
              <w:rPr>
                <w:sz w:val="20"/>
                <w:szCs w:val="20"/>
              </w:rPr>
              <w:t xml:space="preserve">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64F0" w:rsidRPr="00BD64F0" w:rsidRDefault="00E24E9E" w:rsidP="00610F03">
            <w:pPr>
              <w:jc w:val="both"/>
              <w:rPr>
                <w:sz w:val="20"/>
                <w:szCs w:val="20"/>
              </w:rPr>
            </w:pPr>
            <w:r w:rsidRPr="00E24E9E">
              <w:rPr>
                <w:sz w:val="20"/>
                <w:szCs w:val="20"/>
              </w:rPr>
              <w:t>Расчеты между Заказчиком и Поставщиком производятся не позднее 10 (десяти) рабочих дней с даты подписания Заказчиком акта приема-передачи Товара</w:t>
            </w:r>
            <w:r>
              <w:rPr>
                <w:sz w:val="20"/>
                <w:szCs w:val="20"/>
              </w:rPr>
              <w:t>.</w:t>
            </w:r>
            <w:r>
              <w:t xml:space="preserve"> </w:t>
            </w:r>
            <w:r w:rsidRPr="00E24E9E">
              <w:rPr>
                <w:sz w:val="20"/>
                <w:szCs w:val="20"/>
              </w:rPr>
              <w:t>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497B7D" w:rsidRDefault="00714690" w:rsidP="002C0A23">
            <w:pPr>
              <w:jc w:val="both"/>
              <w:rPr>
                <w:sz w:val="20"/>
                <w:szCs w:val="20"/>
              </w:rPr>
            </w:pPr>
            <w:r w:rsidRPr="00714690">
              <w:rPr>
                <w:sz w:val="20"/>
                <w:szCs w:val="20"/>
              </w:rPr>
              <w:t>Не предусмотрено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E5DC3" w:rsidRPr="002A1AD0" w:rsidRDefault="001E5DC3" w:rsidP="001E5DC3">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Pr="002A1AD0" w:rsidRDefault="008A401A" w:rsidP="002A1AD0">
            <w:pPr>
              <w:jc w:val="both"/>
              <w:rPr>
                <w:bCs/>
                <w:sz w:val="20"/>
                <w:szCs w:val="20"/>
              </w:rPr>
            </w:pPr>
            <w:r>
              <w:rPr>
                <w:bCs/>
                <w:sz w:val="20"/>
                <w:szCs w:val="20"/>
              </w:rPr>
              <w:t>1</w:t>
            </w:r>
            <w:r w:rsidR="002A1AD0" w:rsidRPr="002A1AD0">
              <w:rPr>
                <w:bCs/>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8A401A" w:rsidP="002A1AD0">
            <w:pPr>
              <w:jc w:val="both"/>
              <w:rPr>
                <w:bCs/>
                <w:sz w:val="20"/>
                <w:szCs w:val="20"/>
              </w:rPr>
            </w:pPr>
            <w:r>
              <w:rPr>
                <w:bCs/>
                <w:sz w:val="20"/>
                <w:szCs w:val="20"/>
              </w:rPr>
              <w:t>2</w:t>
            </w:r>
            <w:r w:rsidR="002A1AD0" w:rsidRPr="002A1AD0">
              <w:rPr>
                <w:bCs/>
                <w:sz w:val="20"/>
                <w:szCs w:val="20"/>
              </w:rPr>
              <w:t xml:space="preserve">) </w:t>
            </w:r>
            <w:proofErr w:type="spellStart"/>
            <w:r w:rsidR="002A1AD0" w:rsidRPr="002A1AD0">
              <w:rPr>
                <w:bCs/>
                <w:sz w:val="20"/>
                <w:szCs w:val="20"/>
              </w:rPr>
              <w:t>неприостановление</w:t>
            </w:r>
            <w:proofErr w:type="spellEnd"/>
            <w:r w:rsidR="002A1AD0" w:rsidRPr="002A1AD0">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8A401A" w:rsidP="002A1AD0">
            <w:pPr>
              <w:jc w:val="both"/>
              <w:rPr>
                <w:bCs/>
                <w:sz w:val="20"/>
                <w:szCs w:val="20"/>
              </w:rPr>
            </w:pPr>
            <w:r>
              <w:rPr>
                <w:bCs/>
                <w:sz w:val="20"/>
                <w:szCs w:val="20"/>
              </w:rPr>
              <w:t>3</w:t>
            </w:r>
            <w:r w:rsidR="002A1AD0" w:rsidRPr="002A1AD0">
              <w:rPr>
                <w:bCs/>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8A401A" w:rsidP="002A1AD0">
            <w:pPr>
              <w:jc w:val="both"/>
              <w:rPr>
                <w:bCs/>
                <w:sz w:val="20"/>
                <w:szCs w:val="20"/>
              </w:rPr>
            </w:pPr>
            <w:r>
              <w:rPr>
                <w:bCs/>
                <w:sz w:val="20"/>
                <w:szCs w:val="20"/>
              </w:rPr>
              <w:t>4</w:t>
            </w:r>
            <w:r w:rsidR="002A1AD0" w:rsidRPr="002A1AD0">
              <w:rPr>
                <w:bCs/>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6B1CAD" w:rsidP="002A1AD0">
            <w:pPr>
              <w:jc w:val="both"/>
              <w:rPr>
                <w:bCs/>
                <w:sz w:val="20"/>
                <w:szCs w:val="20"/>
              </w:rPr>
            </w:pPr>
            <w:r>
              <w:rPr>
                <w:bCs/>
                <w:sz w:val="20"/>
                <w:szCs w:val="20"/>
              </w:rPr>
              <w:t>4</w:t>
            </w:r>
            <w:r w:rsidR="002A1AD0" w:rsidRPr="002A1AD0">
              <w:rPr>
                <w:bCs/>
                <w:sz w:val="20"/>
                <w:szCs w:val="20"/>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002A1AD0" w:rsidRPr="002A1AD0">
              <w:rPr>
                <w:bCs/>
                <w:sz w:val="20"/>
                <w:szCs w:val="20"/>
              </w:rPr>
              <w:lastRenderedPageBreak/>
              <w:t xml:space="preserve">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6B1CAD" w:rsidP="002A1AD0">
            <w:pPr>
              <w:jc w:val="both"/>
              <w:rPr>
                <w:bCs/>
                <w:sz w:val="20"/>
                <w:szCs w:val="20"/>
              </w:rPr>
            </w:pPr>
            <w:r>
              <w:rPr>
                <w:bCs/>
                <w:sz w:val="20"/>
                <w:szCs w:val="20"/>
              </w:rPr>
              <w:t>5</w:t>
            </w:r>
            <w:r w:rsidR="002A1AD0" w:rsidRPr="002A1AD0">
              <w:rPr>
                <w:bCs/>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6B1CAD" w:rsidP="002A1AD0">
            <w:pPr>
              <w:jc w:val="both"/>
              <w:rPr>
                <w:bCs/>
                <w:sz w:val="20"/>
                <w:szCs w:val="20"/>
              </w:rPr>
            </w:pPr>
            <w:r>
              <w:rPr>
                <w:bCs/>
                <w:sz w:val="20"/>
                <w:szCs w:val="20"/>
              </w:rPr>
              <w:t>6</w:t>
            </w:r>
            <w:r w:rsidR="002A1AD0" w:rsidRPr="002A1AD0">
              <w:rPr>
                <w:bCs/>
                <w:sz w:val="20"/>
                <w:szCs w:val="20"/>
              </w:rPr>
              <w:t xml:space="preserve">) участник закупки не является офшорной компанией. </w:t>
            </w:r>
          </w:p>
          <w:p w:rsidR="002A1AD0" w:rsidRDefault="006B1CAD" w:rsidP="002A1AD0">
            <w:pPr>
              <w:jc w:val="both"/>
              <w:rPr>
                <w:bCs/>
                <w:sz w:val="20"/>
                <w:szCs w:val="20"/>
              </w:rPr>
            </w:pPr>
            <w:r>
              <w:rPr>
                <w:bCs/>
                <w:sz w:val="20"/>
                <w:szCs w:val="20"/>
              </w:rPr>
              <w:t>7</w:t>
            </w:r>
            <w:r w:rsidR="002A1AD0" w:rsidRPr="002A1AD0">
              <w:rPr>
                <w:bCs/>
                <w:sz w:val="20"/>
                <w:szCs w:val="20"/>
              </w:rPr>
              <w:t>) отсутствие у участника закупки ограничений для участия в закупках, установленных законод</w:t>
            </w:r>
            <w:r w:rsidR="008A401A">
              <w:rPr>
                <w:bCs/>
                <w:sz w:val="20"/>
                <w:szCs w:val="20"/>
              </w:rPr>
              <w:t>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2336F4">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w:t>
            </w:r>
            <w:r w:rsidRPr="00497B7D">
              <w:rPr>
                <w:sz w:val="20"/>
                <w:szCs w:val="20"/>
              </w:rPr>
              <w:lastRenderedPageBreak/>
              <w:t>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lastRenderedPageBreak/>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8A401A" w:rsidRPr="008A401A" w:rsidRDefault="00A40F7B" w:rsidP="008A401A">
            <w:pPr>
              <w:ind w:right="75"/>
              <w:jc w:val="both"/>
              <w:rPr>
                <w:sz w:val="20"/>
                <w:szCs w:val="20"/>
              </w:rPr>
            </w:pPr>
            <w:r>
              <w:rPr>
                <w:sz w:val="20"/>
                <w:szCs w:val="20"/>
              </w:rPr>
              <w:t>3</w:t>
            </w:r>
            <w:r w:rsidR="000B461A" w:rsidRPr="000B461A">
              <w:rPr>
                <w:sz w:val="20"/>
                <w:szCs w:val="20"/>
              </w:rPr>
              <w:t xml:space="preserve">) </w:t>
            </w:r>
            <w:r w:rsidR="008A401A">
              <w:rPr>
                <w:sz w:val="20"/>
                <w:szCs w:val="20"/>
              </w:rPr>
              <w:t>П</w:t>
            </w:r>
            <w:r w:rsidR="008A401A" w:rsidRPr="008A401A">
              <w:rPr>
                <w:sz w:val="20"/>
                <w:szCs w:val="20"/>
              </w:rPr>
              <w:t>ри осуществлении закупки товара или закупки работы, услуги, для выполнения, оказания которых используется товар:</w:t>
            </w:r>
          </w:p>
          <w:p w:rsidR="008A401A" w:rsidRPr="008A401A" w:rsidRDefault="008A401A" w:rsidP="008A401A">
            <w:pPr>
              <w:ind w:right="75"/>
              <w:jc w:val="both"/>
              <w:rPr>
                <w:sz w:val="20"/>
                <w:szCs w:val="20"/>
              </w:rPr>
            </w:pPr>
            <w:r w:rsidRPr="008A401A">
              <w:rPr>
                <w:sz w:val="20"/>
                <w:szCs w:val="20"/>
              </w:rPr>
              <w:t>а) наименование страны происхождения товара;</w:t>
            </w:r>
          </w:p>
          <w:p w:rsidR="00293275" w:rsidRPr="000B461A" w:rsidRDefault="008A401A" w:rsidP="008A401A">
            <w:pPr>
              <w:ind w:right="75"/>
              <w:jc w:val="both"/>
              <w:rPr>
                <w:sz w:val="20"/>
                <w:szCs w:val="20"/>
              </w:rPr>
            </w:pPr>
            <w:r w:rsidRPr="008A401A">
              <w:rPr>
                <w:sz w:val="20"/>
                <w:szCs w:val="20"/>
              </w:rPr>
              <w:t>б) конкретные показатели товара, соответствующие значениям, установленным в извещении на закупку, и указание на товарный знак (при наличии). Информация, предусмотренная настоящим подпунктом, включается в заявку на участие в закупке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0B461A">
              <w:rPr>
                <w:sz w:val="20"/>
                <w:szCs w:val="20"/>
              </w:rPr>
              <w:lastRenderedPageBreak/>
              <w:t>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неприостановление</w:t>
            </w:r>
            <w:proofErr w:type="spellEnd"/>
            <w:r w:rsidRPr="000B461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0B461A">
              <w:rPr>
                <w:sz w:val="20"/>
                <w:szCs w:val="20"/>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r w:rsidR="008138D6">
              <w:rPr>
                <w:sz w:val="20"/>
                <w:szCs w:val="20"/>
              </w:rPr>
              <w:t>;</w:t>
            </w:r>
          </w:p>
          <w:p w:rsidR="008138D6" w:rsidRDefault="008138D6" w:rsidP="00187D3C">
            <w:pPr>
              <w:ind w:right="75"/>
              <w:jc w:val="both"/>
              <w:rPr>
                <w:sz w:val="20"/>
                <w:szCs w:val="20"/>
              </w:rPr>
            </w:pPr>
            <w:r>
              <w:rPr>
                <w:sz w:val="20"/>
                <w:szCs w:val="20"/>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lastRenderedPageBreak/>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w:t>
            </w:r>
            <w:r w:rsidRPr="002A1AD0">
              <w:rPr>
                <w:sz w:val="20"/>
                <w:szCs w:val="20"/>
              </w:rPr>
              <w:lastRenderedPageBreak/>
              <w:t xml:space="preserve">на участие в </w:t>
            </w:r>
            <w:r w:rsidR="002336F4">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w:t>
            </w:r>
            <w:r w:rsidR="00DC0E8D" w:rsidRPr="002A1AD0">
              <w:rPr>
                <w:sz w:val="20"/>
                <w:szCs w:val="20"/>
              </w:rPr>
              <w:t>контракта в случае, если</w:t>
            </w:r>
            <w:r w:rsidRPr="002A1AD0">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E24E9E">
              <w:rPr>
                <w:sz w:val="20"/>
                <w:szCs w:val="20"/>
              </w:rPr>
              <w:t>«2</w:t>
            </w:r>
            <w:r w:rsidR="00D913A9">
              <w:rPr>
                <w:sz w:val="20"/>
                <w:szCs w:val="20"/>
              </w:rPr>
              <w:t>6</w:t>
            </w:r>
            <w:r w:rsidR="00252ECD" w:rsidRPr="000F55E5">
              <w:rPr>
                <w:sz w:val="20"/>
                <w:szCs w:val="20"/>
              </w:rPr>
              <w:t xml:space="preserve">» </w:t>
            </w:r>
            <w:r w:rsidR="00E24E9E">
              <w:rPr>
                <w:sz w:val="20"/>
                <w:szCs w:val="20"/>
              </w:rPr>
              <w:t>мая</w:t>
            </w:r>
            <w:r w:rsidR="00252ECD" w:rsidRPr="000F55E5">
              <w:rPr>
                <w:sz w:val="20"/>
                <w:szCs w:val="20"/>
              </w:rPr>
              <w:t xml:space="preserve"> </w:t>
            </w:r>
            <w:r w:rsidR="00380FA6" w:rsidRPr="000F55E5">
              <w:rPr>
                <w:sz w:val="20"/>
                <w:szCs w:val="20"/>
              </w:rPr>
              <w:t>202</w:t>
            </w:r>
            <w:r w:rsidR="008A3DBC" w:rsidRPr="000F55E5">
              <w:rPr>
                <w:sz w:val="20"/>
                <w:szCs w:val="20"/>
              </w:rPr>
              <w:t>1</w:t>
            </w:r>
            <w:r w:rsidR="00252ECD" w:rsidRPr="000F55E5">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D1B17" w:rsidRDefault="00F07DBF" w:rsidP="001E5DC3">
            <w:pPr>
              <w:jc w:val="both"/>
              <w:rPr>
                <w:b/>
                <w:bCs/>
                <w:sz w:val="20"/>
                <w:szCs w:val="20"/>
                <w:highlight w:val="yellow"/>
              </w:rPr>
            </w:pPr>
            <w:r w:rsidRPr="00F07DBF">
              <w:rPr>
                <w:sz w:val="20"/>
                <w:szCs w:val="20"/>
              </w:rPr>
              <w:t>1 % от цены контракта</w:t>
            </w:r>
            <w:r>
              <w:rPr>
                <w:sz w:val="20"/>
                <w:szCs w:val="20"/>
              </w:rPr>
              <w:t>, по которой в соответствии с Федеральным законом № 44-ФЗ заключается Контракт</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proofErr w:type="gramStart"/>
            <w:r w:rsidRPr="00624792">
              <w:rPr>
                <w:sz w:val="20"/>
                <w:szCs w:val="20"/>
              </w:rPr>
              <w:t>Способы  обеспечения</w:t>
            </w:r>
            <w:proofErr w:type="gramEnd"/>
            <w:r w:rsidRPr="00624792">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w:t>
            </w:r>
            <w:r w:rsidRPr="00611DE3">
              <w:rPr>
                <w:sz w:val="20"/>
                <w:szCs w:val="20"/>
              </w:rPr>
              <w:lastRenderedPageBreak/>
              <w:t xml:space="preserve">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138D6" w:rsidRPr="00DC0E8D" w:rsidRDefault="008138D6" w:rsidP="008138D6">
            <w:pPr>
              <w:jc w:val="both"/>
              <w:rPr>
                <w:sz w:val="20"/>
                <w:szCs w:val="20"/>
              </w:rPr>
            </w:pPr>
            <w:r w:rsidRPr="00DC0E8D">
              <w:rPr>
                <w:sz w:val="20"/>
                <w:szCs w:val="20"/>
              </w:rPr>
              <w:t>Получатель: Министерство финансов Республики Крым (ГКУ «</w:t>
            </w:r>
            <w:proofErr w:type="spellStart"/>
            <w:r w:rsidRPr="00DC0E8D">
              <w:rPr>
                <w:sz w:val="20"/>
                <w:szCs w:val="20"/>
              </w:rPr>
              <w:t>Инвестстрой</w:t>
            </w:r>
            <w:proofErr w:type="spellEnd"/>
            <w:r w:rsidRPr="00DC0E8D">
              <w:rPr>
                <w:sz w:val="20"/>
                <w:szCs w:val="20"/>
              </w:rPr>
              <w:t xml:space="preserve"> Республики Крым», л/с. 05752J47730)</w:t>
            </w:r>
          </w:p>
          <w:p w:rsidR="008138D6" w:rsidRPr="00DC0E8D" w:rsidRDefault="008138D6" w:rsidP="008138D6">
            <w:pPr>
              <w:jc w:val="both"/>
              <w:rPr>
                <w:sz w:val="20"/>
                <w:szCs w:val="20"/>
              </w:rPr>
            </w:pPr>
            <w:r w:rsidRPr="00DC0E8D">
              <w:rPr>
                <w:sz w:val="20"/>
                <w:szCs w:val="20"/>
              </w:rPr>
              <w:t>Казначейский счет: 03222643350000007500</w:t>
            </w:r>
          </w:p>
          <w:p w:rsidR="008138D6" w:rsidRPr="00DC0E8D" w:rsidRDefault="008138D6" w:rsidP="008138D6">
            <w:pPr>
              <w:jc w:val="both"/>
              <w:rPr>
                <w:sz w:val="20"/>
                <w:szCs w:val="20"/>
              </w:rPr>
            </w:pPr>
            <w:r w:rsidRPr="00DC0E8D">
              <w:rPr>
                <w:sz w:val="20"/>
                <w:szCs w:val="20"/>
              </w:rPr>
              <w:t>ЕКС.: 40102810645370000035</w:t>
            </w:r>
          </w:p>
          <w:p w:rsidR="008138D6" w:rsidRPr="00DC0E8D" w:rsidRDefault="008138D6" w:rsidP="008138D6">
            <w:pPr>
              <w:jc w:val="both"/>
              <w:rPr>
                <w:sz w:val="20"/>
                <w:szCs w:val="20"/>
              </w:rPr>
            </w:pPr>
            <w:r w:rsidRPr="00DC0E8D">
              <w:rPr>
                <w:sz w:val="20"/>
                <w:szCs w:val="20"/>
              </w:rPr>
              <w:t>КБК:81700000000000000510</w:t>
            </w:r>
          </w:p>
          <w:p w:rsidR="008138D6" w:rsidRPr="00DC0E8D" w:rsidRDefault="008138D6" w:rsidP="008138D6">
            <w:pPr>
              <w:jc w:val="both"/>
              <w:rPr>
                <w:sz w:val="20"/>
                <w:szCs w:val="20"/>
              </w:rPr>
            </w:pPr>
            <w:r w:rsidRPr="00DC0E8D">
              <w:rPr>
                <w:sz w:val="20"/>
                <w:szCs w:val="20"/>
              </w:rPr>
              <w:t>Банк: ОТДЕЛЕНИЕ РЕСПУБЛИКА КРЫМ БАНКА РОССИИ//УФК по Республике Крым г. Симферополь</w:t>
            </w:r>
          </w:p>
          <w:p w:rsidR="008138D6" w:rsidRPr="00DC0E8D" w:rsidRDefault="008138D6" w:rsidP="008138D6">
            <w:pPr>
              <w:jc w:val="both"/>
              <w:rPr>
                <w:sz w:val="20"/>
                <w:szCs w:val="20"/>
              </w:rPr>
            </w:pPr>
            <w:r w:rsidRPr="00DC0E8D">
              <w:rPr>
                <w:sz w:val="20"/>
                <w:szCs w:val="20"/>
              </w:rPr>
              <w:t>БИК: 013510002</w:t>
            </w:r>
          </w:p>
          <w:p w:rsidR="008138D6" w:rsidRPr="00DC0E8D" w:rsidRDefault="008138D6" w:rsidP="008138D6">
            <w:pPr>
              <w:jc w:val="both"/>
              <w:rPr>
                <w:sz w:val="20"/>
                <w:szCs w:val="20"/>
              </w:rPr>
            </w:pPr>
            <w:r w:rsidRPr="00DC0E8D">
              <w:rPr>
                <w:sz w:val="20"/>
                <w:szCs w:val="20"/>
              </w:rPr>
              <w:t>ИНН: 9102187428 / КПП: 910201001</w:t>
            </w:r>
          </w:p>
          <w:p w:rsidR="008138D6" w:rsidRPr="00DC0E8D" w:rsidRDefault="008138D6" w:rsidP="008138D6">
            <w:pPr>
              <w:jc w:val="both"/>
              <w:rPr>
                <w:sz w:val="20"/>
                <w:szCs w:val="20"/>
              </w:rPr>
            </w:pPr>
            <w:r w:rsidRPr="00DC0E8D">
              <w:rPr>
                <w:sz w:val="20"/>
                <w:szCs w:val="20"/>
              </w:rPr>
              <w:t>ОКТМО: 35701000001 / ОГРН: 1159102101454</w:t>
            </w:r>
          </w:p>
          <w:p w:rsidR="008138D6" w:rsidRPr="00DC0E8D" w:rsidRDefault="008138D6" w:rsidP="008138D6">
            <w:pPr>
              <w:jc w:val="both"/>
              <w:rPr>
                <w:sz w:val="20"/>
                <w:szCs w:val="20"/>
              </w:rPr>
            </w:pPr>
            <w:r w:rsidRPr="00DC0E8D">
              <w:rPr>
                <w:sz w:val="20"/>
                <w:szCs w:val="20"/>
              </w:rPr>
              <w:t xml:space="preserve">Назначение платежа: «Обеспечение исполнения государственного контракта </w:t>
            </w:r>
          </w:p>
          <w:p w:rsidR="00A07F8A" w:rsidRPr="00DC0E8D" w:rsidRDefault="008138D6" w:rsidP="008138D6">
            <w:pPr>
              <w:jc w:val="both"/>
              <w:rPr>
                <w:sz w:val="20"/>
                <w:szCs w:val="20"/>
              </w:rPr>
            </w:pPr>
            <w:r w:rsidRPr="00DC0E8D">
              <w:rPr>
                <w:sz w:val="20"/>
                <w:szCs w:val="20"/>
              </w:rPr>
              <w:t>(ИКЗ №</w:t>
            </w:r>
            <w:proofErr w:type="gramStart"/>
            <w:r w:rsidR="00D913A9" w:rsidRPr="00D913A9">
              <w:rPr>
                <w:sz w:val="20"/>
                <w:szCs w:val="20"/>
              </w:rPr>
              <w:t>212910218742891020100101570000000414</w:t>
            </w:r>
            <w:r w:rsidRPr="00DC0E8D">
              <w:rPr>
                <w:sz w:val="20"/>
                <w:szCs w:val="20"/>
              </w:rPr>
              <w:t>)».</w:t>
            </w:r>
            <w:r w:rsidR="00BB02B6" w:rsidRPr="00DC0E8D">
              <w:rPr>
                <w:sz w:val="20"/>
                <w:szCs w:val="20"/>
              </w:rPr>
              <w:t>.</w:t>
            </w:r>
            <w:proofErr w:type="gramEnd"/>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lastRenderedPageBreak/>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 xml:space="preserve">б) платежное поручение, подтверждающее перечисление бенефициаром аванса принципалу, с отметкой банка </w:t>
            </w:r>
            <w:r w:rsidRPr="00611DE3">
              <w:rPr>
                <w:sz w:val="20"/>
                <w:szCs w:val="20"/>
              </w:rPr>
              <w:lastRenderedPageBreak/>
              <w:t>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8138D6" w:rsidP="00A912DA">
            <w:pPr>
              <w:jc w:val="both"/>
              <w:rPr>
                <w:sz w:val="20"/>
                <w:szCs w:val="20"/>
              </w:rPr>
            </w:pPr>
            <w:r w:rsidRPr="008138D6">
              <w:rPr>
                <w:sz w:val="20"/>
                <w:szCs w:val="20"/>
              </w:rPr>
              <w:t xml:space="preserve">1 % от начальной максимальной цены контракта, что составляет </w:t>
            </w:r>
            <w:r w:rsidR="00E24E9E" w:rsidRPr="00E24E9E">
              <w:rPr>
                <w:sz w:val="20"/>
                <w:szCs w:val="20"/>
              </w:rPr>
              <w:t xml:space="preserve">25 953 </w:t>
            </w:r>
            <w:r w:rsidR="00DC0E8D" w:rsidRPr="00DC0E8D">
              <w:rPr>
                <w:sz w:val="20"/>
                <w:szCs w:val="20"/>
              </w:rPr>
              <w:t>(</w:t>
            </w:r>
            <w:r w:rsidR="00E24E9E" w:rsidRPr="00E24E9E">
              <w:rPr>
                <w:sz w:val="20"/>
                <w:szCs w:val="20"/>
              </w:rPr>
              <w:t>Двадцать пять тысяч девятьсот пятьдесят три</w:t>
            </w:r>
            <w:r w:rsidR="00E24E9E">
              <w:rPr>
                <w:sz w:val="20"/>
                <w:szCs w:val="20"/>
              </w:rPr>
              <w:t>)</w:t>
            </w:r>
            <w:r w:rsidR="00E24E9E" w:rsidRPr="00E24E9E">
              <w:rPr>
                <w:sz w:val="20"/>
                <w:szCs w:val="20"/>
              </w:rPr>
              <w:t xml:space="preserve"> рубля 63 копейки</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proofErr w:type="gramStart"/>
            <w:r w:rsidRPr="00E95FEE">
              <w:rPr>
                <w:sz w:val="20"/>
                <w:szCs w:val="20"/>
              </w:rPr>
              <w:t>Способы  обеспечения</w:t>
            </w:r>
            <w:proofErr w:type="gramEnd"/>
            <w:r w:rsidRPr="00E95FEE">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lastRenderedPageBreak/>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 xml:space="preserve">1) сумму банковской гарантии, подлежащую уплате гарантом заказчику в случае ненадлежащего исполнения обязательств </w:t>
            </w:r>
            <w:r w:rsidRPr="00611DE3">
              <w:rPr>
                <w:sz w:val="20"/>
                <w:szCs w:val="20"/>
              </w:rPr>
              <w:lastRenderedPageBreak/>
              <w:t>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A4CD2" w:rsidRDefault="004A4CD2" w:rsidP="004A4CD2">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w:t>
            </w:r>
            <w:r>
              <w:rPr>
                <w:sz w:val="20"/>
                <w:szCs w:val="20"/>
                <w:lang w:val="en-US"/>
              </w:rPr>
              <w:t>J</w:t>
            </w:r>
            <w:r>
              <w:rPr>
                <w:sz w:val="20"/>
                <w:szCs w:val="20"/>
              </w:rPr>
              <w:t>47730)</w:t>
            </w:r>
          </w:p>
          <w:p w:rsidR="004A4CD2" w:rsidRDefault="004A4CD2" w:rsidP="004A4CD2">
            <w:pPr>
              <w:jc w:val="both"/>
              <w:rPr>
                <w:sz w:val="20"/>
                <w:szCs w:val="20"/>
              </w:rPr>
            </w:pPr>
            <w:r>
              <w:rPr>
                <w:sz w:val="20"/>
                <w:szCs w:val="20"/>
              </w:rPr>
              <w:t>Казначейский счет: 03222643350000007500</w:t>
            </w:r>
          </w:p>
          <w:p w:rsidR="004A4CD2" w:rsidRDefault="004A4CD2" w:rsidP="004A4CD2">
            <w:pPr>
              <w:jc w:val="both"/>
              <w:rPr>
                <w:sz w:val="20"/>
                <w:szCs w:val="20"/>
              </w:rPr>
            </w:pPr>
            <w:r>
              <w:rPr>
                <w:sz w:val="20"/>
                <w:szCs w:val="20"/>
              </w:rPr>
              <w:t>ЕКС.: 40102810645370000035</w:t>
            </w:r>
          </w:p>
          <w:p w:rsidR="004A4CD2" w:rsidRDefault="004A4CD2" w:rsidP="004A4CD2">
            <w:pPr>
              <w:jc w:val="both"/>
              <w:rPr>
                <w:sz w:val="20"/>
                <w:szCs w:val="20"/>
              </w:rPr>
            </w:pPr>
            <w:r>
              <w:rPr>
                <w:sz w:val="20"/>
                <w:szCs w:val="20"/>
              </w:rPr>
              <w:t>КБК:81700000000000000510</w:t>
            </w:r>
          </w:p>
          <w:p w:rsidR="004A4CD2" w:rsidRDefault="004A4CD2" w:rsidP="004A4CD2">
            <w:pPr>
              <w:jc w:val="both"/>
              <w:rPr>
                <w:sz w:val="20"/>
                <w:szCs w:val="20"/>
              </w:rPr>
            </w:pPr>
            <w:r>
              <w:rPr>
                <w:sz w:val="20"/>
                <w:szCs w:val="20"/>
              </w:rPr>
              <w:t>Банк: ОТДЕЛЕНИЕ РЕСПУБЛИКА КРЫМ БАНКА РОССИИ//УФК по Республике Крым г. Симферополь</w:t>
            </w:r>
          </w:p>
          <w:p w:rsidR="004A4CD2" w:rsidRDefault="004A4CD2" w:rsidP="004A4CD2">
            <w:pPr>
              <w:jc w:val="both"/>
              <w:rPr>
                <w:sz w:val="20"/>
                <w:szCs w:val="20"/>
              </w:rPr>
            </w:pPr>
            <w:r>
              <w:rPr>
                <w:sz w:val="20"/>
                <w:szCs w:val="20"/>
              </w:rPr>
              <w:t>БИК: 013510002</w:t>
            </w:r>
          </w:p>
          <w:p w:rsidR="004A4CD2" w:rsidRDefault="004A4CD2" w:rsidP="004A4CD2">
            <w:pPr>
              <w:jc w:val="both"/>
              <w:rPr>
                <w:sz w:val="20"/>
                <w:szCs w:val="20"/>
              </w:rPr>
            </w:pPr>
            <w:r>
              <w:rPr>
                <w:sz w:val="20"/>
                <w:szCs w:val="20"/>
              </w:rPr>
              <w:t>ИНН: 9102187428 / КПП: 910201001</w:t>
            </w:r>
          </w:p>
          <w:p w:rsidR="004A4CD2" w:rsidRDefault="004A4CD2" w:rsidP="004A4CD2">
            <w:pPr>
              <w:jc w:val="both"/>
              <w:rPr>
                <w:sz w:val="20"/>
                <w:szCs w:val="20"/>
              </w:rPr>
            </w:pPr>
            <w:r>
              <w:rPr>
                <w:sz w:val="20"/>
                <w:szCs w:val="20"/>
              </w:rPr>
              <w:t>ОКТМО: 35701000001 / ОГРН: 1159102101454</w:t>
            </w:r>
          </w:p>
          <w:p w:rsidR="009A11CD" w:rsidRPr="00497B7D" w:rsidRDefault="004A4CD2" w:rsidP="004A4CD2">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6D6988" w:rsidP="00187D3C">
            <w:pPr>
              <w:jc w:val="both"/>
              <w:rPr>
                <w:sz w:val="20"/>
                <w:szCs w:val="20"/>
              </w:rPr>
            </w:pPr>
            <w:r>
              <w:rPr>
                <w:sz w:val="20"/>
                <w:szCs w:val="20"/>
              </w:rPr>
              <w:t>Не 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r w:rsidR="00E94F63"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94F63" w:rsidRPr="00497B7D" w:rsidRDefault="00E94F63" w:rsidP="00E94F63">
            <w:pPr>
              <w:rPr>
                <w:sz w:val="20"/>
                <w:szCs w:val="20"/>
              </w:rPr>
            </w:pPr>
            <w:r>
              <w:rPr>
                <w:sz w:val="20"/>
                <w:szCs w:val="20"/>
              </w:rPr>
              <w:t>44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94F63" w:rsidRPr="0040368F" w:rsidRDefault="00E94F63" w:rsidP="00E94F63">
            <w:pPr>
              <w:keepLines/>
              <w:suppressLineNumbers/>
            </w:pPr>
            <w:r w:rsidRPr="0040368F">
              <w:rPr>
                <w:sz w:val="20"/>
                <w:szCs w:val="20"/>
              </w:rPr>
              <w:t>Инструкция по заполнению заявок на участие в электронном аукционе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94F63" w:rsidRPr="0040368F" w:rsidRDefault="00E94F63" w:rsidP="003317F2">
            <w:pPr>
              <w:ind w:firstLine="18"/>
              <w:jc w:val="both"/>
            </w:pPr>
            <w:r w:rsidRPr="0040368F">
              <w:rPr>
                <w:sz w:val="20"/>
                <w:szCs w:val="20"/>
              </w:rPr>
              <w:t xml:space="preserve">Раздел </w:t>
            </w:r>
            <w:r w:rsidRPr="0040368F">
              <w:rPr>
                <w:sz w:val="20"/>
                <w:szCs w:val="20"/>
                <w:lang w:val="en-US"/>
              </w:rPr>
              <w:t>II</w:t>
            </w:r>
            <w:r>
              <w:rPr>
                <w:sz w:val="20"/>
                <w:szCs w:val="20"/>
              </w:rPr>
              <w:t>.</w:t>
            </w:r>
            <w:r w:rsidRPr="0040368F">
              <w:rPr>
                <w:sz w:val="20"/>
                <w:szCs w:val="20"/>
                <w:lang w:val="en-US"/>
              </w:rPr>
              <w:t>I</w:t>
            </w:r>
            <w:r w:rsidRPr="0040368F">
              <w:rPr>
                <w:sz w:val="20"/>
                <w:szCs w:val="20"/>
              </w:rPr>
              <w:t xml:space="preserve"> настояще</w:t>
            </w:r>
            <w:r w:rsidR="003317F2">
              <w:rPr>
                <w:sz w:val="20"/>
                <w:szCs w:val="20"/>
              </w:rPr>
              <w:t>го</w:t>
            </w:r>
            <w:r w:rsidRPr="0040368F">
              <w:rPr>
                <w:sz w:val="20"/>
                <w:szCs w:val="20"/>
              </w:rPr>
              <w:t xml:space="preserve"> </w:t>
            </w:r>
            <w:r w:rsidR="003317F2">
              <w:rPr>
                <w:sz w:val="20"/>
                <w:szCs w:val="20"/>
              </w:rPr>
              <w:t>извещения</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A0608F" w:rsidRPr="00A0608F" w:rsidRDefault="00A0608F"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C37184" w:rsidRPr="00FA4EF3" w:rsidRDefault="00C37184" w:rsidP="00A0608F">
      <w:pPr>
        <w:pStyle w:val="aff"/>
      </w:pPr>
    </w:p>
    <w:p w:rsidR="00DA3601" w:rsidRPr="000B2B40" w:rsidRDefault="00DA3601" w:rsidP="00DA3601">
      <w:pPr>
        <w:ind w:firstLine="567"/>
        <w:jc w:val="center"/>
        <w:rPr>
          <w:sz w:val="20"/>
        </w:rPr>
      </w:pPr>
      <w:r w:rsidRPr="000B2B40">
        <w:rPr>
          <w:b/>
          <w:bCs/>
          <w:sz w:val="20"/>
        </w:rPr>
        <w:t xml:space="preserve">Расчет начальной (максимальной) цены </w:t>
      </w:r>
    </w:p>
    <w:p w:rsidR="00DA3601" w:rsidRPr="00E8452C" w:rsidRDefault="00DA3601" w:rsidP="00DA3601">
      <w:pPr>
        <w:widowControl w:val="0"/>
        <w:autoSpaceDE w:val="0"/>
        <w:autoSpaceDN w:val="0"/>
        <w:spacing w:before="60"/>
        <w:jc w:val="center"/>
        <w:rPr>
          <w:b/>
          <w:sz w:val="22"/>
          <w:szCs w:val="22"/>
          <w:u w:val="single"/>
        </w:rPr>
      </w:pPr>
      <w:r w:rsidRPr="00E8452C">
        <w:rPr>
          <w:b/>
          <w:bCs/>
          <w:sz w:val="22"/>
          <w:szCs w:val="22"/>
        </w:rPr>
        <w:t xml:space="preserve">Государственного контракта </w:t>
      </w:r>
      <w:r w:rsidRPr="00E8452C">
        <w:rPr>
          <w:b/>
          <w:sz w:val="22"/>
          <w:szCs w:val="22"/>
        </w:rPr>
        <w:t xml:space="preserve">на поставку </w:t>
      </w:r>
      <w:r>
        <w:rPr>
          <w:b/>
          <w:sz w:val="22"/>
          <w:szCs w:val="22"/>
        </w:rPr>
        <w:t>компьютерной техники</w:t>
      </w:r>
      <w:r w:rsidRPr="00E8452C">
        <w:rPr>
          <w:b/>
          <w:sz w:val="22"/>
          <w:szCs w:val="22"/>
        </w:rPr>
        <w:t xml:space="preserve"> </w:t>
      </w:r>
      <w:r w:rsidRPr="00E8452C">
        <w:rPr>
          <w:b/>
          <w:bCs/>
          <w:sz w:val="22"/>
          <w:szCs w:val="22"/>
        </w:rPr>
        <w:t>на объект: «</w:t>
      </w:r>
      <w:r w:rsidRPr="00E8452C">
        <w:rPr>
          <w:b/>
          <w:sz w:val="22"/>
          <w:szCs w:val="22"/>
        </w:rPr>
        <w:t>Строительство дошкольной образовательной организации в п. Советском Советского района на 300 мест</w:t>
      </w:r>
      <w:r w:rsidRPr="00E8452C">
        <w:rPr>
          <w:b/>
          <w:bCs/>
          <w:sz w:val="22"/>
          <w:szCs w:val="22"/>
        </w:rPr>
        <w:t>»</w:t>
      </w:r>
    </w:p>
    <w:p w:rsidR="00DA3601" w:rsidRPr="000B2B40" w:rsidRDefault="00DA3601" w:rsidP="00DA3601">
      <w:pPr>
        <w:ind w:firstLine="567"/>
        <w:jc w:val="both"/>
        <w:rPr>
          <w:sz w:val="20"/>
        </w:rPr>
      </w:pPr>
    </w:p>
    <w:p w:rsidR="00DA3601" w:rsidRPr="000B2B40" w:rsidRDefault="00DA3601" w:rsidP="00DA3601">
      <w:pPr>
        <w:ind w:firstLine="567"/>
        <w:jc w:val="both"/>
        <w:rPr>
          <w:sz w:val="20"/>
        </w:rPr>
      </w:pPr>
      <w:r w:rsidRPr="000B2B40">
        <w:rPr>
          <w:sz w:val="20"/>
        </w:rPr>
        <w:t xml:space="preserve">В целях получения ценовой информации для определения начальной (максимальной) цены контракта (далее НМЦК) направлены запросы о предоставлении ценовой информации предполагаемым Поставщикам. </w:t>
      </w:r>
    </w:p>
    <w:p w:rsidR="00DA3601" w:rsidRPr="000B2B40" w:rsidRDefault="00DA3601" w:rsidP="00DA3601">
      <w:pPr>
        <w:ind w:firstLine="567"/>
        <w:jc w:val="both"/>
        <w:rPr>
          <w:sz w:val="20"/>
        </w:rPr>
      </w:pPr>
      <w:r w:rsidRPr="000B2B40">
        <w:rPr>
          <w:sz w:val="20"/>
        </w:rPr>
        <w:t>На основании полученных ответов, а также в соответствии с требованиями п. 2 ст. 22 ФЗ №44-ФЗ от 05.04.2013 года «О контрактной системе в сфере закупок товаров, работ, услуг для обеспечения государственных и муниципальных нужд» (далее -</w:t>
      </w:r>
      <w:r w:rsidRPr="000B2B40">
        <w:rPr>
          <w:bCs/>
          <w:sz w:val="20"/>
        </w:rPr>
        <w:t xml:space="preserve"> ФЗ № 44-ФЗ</w:t>
      </w:r>
      <w:r w:rsidRPr="000B2B40">
        <w:rPr>
          <w:sz w:val="20"/>
        </w:rPr>
        <w:t>) и Приказа Министерства экономического развития Российской федерации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от 02.10.2013 №567  была рассчитана НМЦК:</w:t>
      </w:r>
    </w:p>
    <w:p w:rsidR="00DA3601" w:rsidRPr="000B2B40" w:rsidRDefault="00DA3601" w:rsidP="00DA3601">
      <w:pPr>
        <w:spacing w:line="240" w:lineRule="atLeast"/>
        <w:ind w:firstLine="567"/>
        <w:jc w:val="both"/>
        <w:rPr>
          <w:sz w:val="20"/>
        </w:rPr>
      </w:pPr>
      <w:r w:rsidRPr="000B2B40">
        <w:rPr>
          <w:sz w:val="20"/>
        </w:rPr>
        <w:t>Используемый метод определения НМЦК с обоснованием: Метод сопоставимых рыночных цен (анализа рынка) на основании полученных ответов от Поставщиков на запрос о предоставлении ценовой информации:</w:t>
      </w:r>
    </w:p>
    <w:p w:rsidR="00DA3601" w:rsidRPr="000B2B40" w:rsidRDefault="00DA3601" w:rsidP="00DA3601">
      <w:pPr>
        <w:ind w:firstLine="709"/>
        <w:jc w:val="both"/>
        <w:rPr>
          <w:sz w:val="20"/>
        </w:rPr>
      </w:pPr>
    </w:p>
    <w:p w:rsidR="00DA3601" w:rsidRPr="000B2B40" w:rsidRDefault="00DA3601" w:rsidP="00DA3601">
      <w:pPr>
        <w:ind w:firstLine="709"/>
        <w:jc w:val="both"/>
        <w:rPr>
          <w:sz w:val="20"/>
        </w:rPr>
      </w:pPr>
      <w:r w:rsidRPr="000B2B40">
        <w:rPr>
          <w:sz w:val="20"/>
        </w:rPr>
        <w:t>Начальная (максимальная) цена контракта (далее – НМЦК) определена по формуле:</w:t>
      </w:r>
    </w:p>
    <w:p w:rsidR="00DA3601" w:rsidRPr="000B2B40" w:rsidRDefault="00DA3601" w:rsidP="00DA3601">
      <w:pPr>
        <w:ind w:firstLine="709"/>
        <w:jc w:val="both"/>
        <w:rPr>
          <w:sz w:val="20"/>
        </w:rPr>
      </w:pPr>
      <w:r w:rsidRPr="000B2B40">
        <w:rPr>
          <w:noProof/>
          <w:sz w:val="20"/>
        </w:rPr>
        <w:drawing>
          <wp:inline distT="0" distB="0" distL="0" distR="0">
            <wp:extent cx="1628775" cy="400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0B2B40">
        <w:rPr>
          <w:rFonts w:eastAsia="Calibri"/>
          <w:sz w:val="20"/>
          <w:lang w:eastAsia="en-US"/>
        </w:rPr>
        <w:t xml:space="preserve">, </w:t>
      </w:r>
      <w:r w:rsidRPr="000B2B40">
        <w:rPr>
          <w:sz w:val="20"/>
        </w:rPr>
        <w:t>где:</w:t>
      </w:r>
    </w:p>
    <w:p w:rsidR="00DA3601" w:rsidRPr="000B2B40" w:rsidRDefault="00DA3601" w:rsidP="00DA3601">
      <w:pPr>
        <w:ind w:firstLine="709"/>
        <w:jc w:val="both"/>
        <w:rPr>
          <w:sz w:val="20"/>
        </w:rPr>
      </w:pPr>
      <w:r w:rsidRPr="000B2B40">
        <w:rPr>
          <w:noProof/>
          <w:sz w:val="20"/>
        </w:rPr>
        <w:drawing>
          <wp:inline distT="0" distB="0" distL="0" distR="0">
            <wp:extent cx="6762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0B2B40">
        <w:rPr>
          <w:sz w:val="20"/>
        </w:rPr>
        <w:t>- НМЦК, определяемая методом сопоставимых рыночных цен (анализа рынка);</w:t>
      </w:r>
    </w:p>
    <w:p w:rsidR="00DA3601" w:rsidRPr="000B2B40" w:rsidRDefault="00DA3601" w:rsidP="00DA3601">
      <w:pPr>
        <w:ind w:firstLine="709"/>
        <w:jc w:val="both"/>
        <w:rPr>
          <w:sz w:val="20"/>
        </w:rPr>
      </w:pPr>
      <w:r w:rsidRPr="000B2B40">
        <w:rPr>
          <w:sz w:val="20"/>
        </w:rPr>
        <w:t>v - количество (объем) закупаемого товара (работы, услуги);</w:t>
      </w:r>
    </w:p>
    <w:p w:rsidR="00DA3601" w:rsidRPr="000B2B40" w:rsidRDefault="00DA3601" w:rsidP="00DA3601">
      <w:pPr>
        <w:ind w:firstLine="709"/>
        <w:jc w:val="both"/>
        <w:rPr>
          <w:sz w:val="20"/>
        </w:rPr>
      </w:pPr>
      <w:r w:rsidRPr="000B2B40">
        <w:rPr>
          <w:sz w:val="20"/>
        </w:rPr>
        <w:t>n - количество значений, используемых в расчете;</w:t>
      </w:r>
    </w:p>
    <w:p w:rsidR="00DA3601" w:rsidRPr="000B2B40" w:rsidRDefault="00DA3601" w:rsidP="00DA3601">
      <w:pPr>
        <w:ind w:firstLine="709"/>
        <w:jc w:val="both"/>
        <w:rPr>
          <w:sz w:val="20"/>
        </w:rPr>
      </w:pPr>
      <w:r w:rsidRPr="000B2B40">
        <w:rPr>
          <w:sz w:val="20"/>
        </w:rPr>
        <w:t>i - номер источника ценовой информации;</w:t>
      </w:r>
    </w:p>
    <w:p w:rsidR="00DA3601" w:rsidRPr="000B2B40" w:rsidRDefault="00DA3601" w:rsidP="00DA3601">
      <w:pPr>
        <w:ind w:firstLine="709"/>
        <w:jc w:val="both"/>
        <w:rPr>
          <w:sz w:val="20"/>
        </w:rPr>
      </w:pPr>
      <w:r w:rsidRPr="000B2B40">
        <w:rPr>
          <w:noProof/>
          <w:sz w:val="20"/>
        </w:rPr>
        <w:drawing>
          <wp:inline distT="0" distB="0" distL="0" distR="0">
            <wp:extent cx="1524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0B2B40">
        <w:rPr>
          <w:sz w:val="20"/>
        </w:rPr>
        <w:t>- цена единицы товара, работы, услуги, представленная в источнике с номером i.</w:t>
      </w:r>
    </w:p>
    <w:p w:rsidR="00DA3601" w:rsidRPr="000B2B40" w:rsidRDefault="00DA3601" w:rsidP="00DA3601">
      <w:pPr>
        <w:ind w:firstLine="709"/>
        <w:jc w:val="both"/>
        <w:rPr>
          <w:sz w:val="20"/>
        </w:rPr>
      </w:pPr>
    </w:p>
    <w:p w:rsidR="00DA3601" w:rsidRPr="00E404CC" w:rsidRDefault="00DA3601" w:rsidP="00DA3601">
      <w:pPr>
        <w:ind w:firstLine="709"/>
        <w:jc w:val="both"/>
        <w:rPr>
          <w:sz w:val="20"/>
        </w:rPr>
      </w:pPr>
      <w:r w:rsidRPr="000B2B40">
        <w:rPr>
          <w:b/>
          <w:sz w:val="20"/>
          <w:shd w:val="clear" w:color="auto" w:fill="FFFFFF"/>
        </w:rPr>
        <w:t xml:space="preserve">Начальная (максимальная) цена контракта составляет </w:t>
      </w:r>
      <w:r w:rsidRPr="000B2B40">
        <w:rPr>
          <w:b/>
          <w:bCs/>
          <w:sz w:val="20"/>
        </w:rPr>
        <w:t xml:space="preserve">– </w:t>
      </w:r>
      <w:r w:rsidRPr="00E404CC">
        <w:rPr>
          <w:b/>
          <w:bCs/>
          <w:sz w:val="20"/>
        </w:rPr>
        <w:t>2 595 </w:t>
      </w:r>
      <w:r>
        <w:rPr>
          <w:b/>
          <w:bCs/>
          <w:sz w:val="20"/>
        </w:rPr>
        <w:t>363</w:t>
      </w:r>
      <w:r w:rsidRPr="00E404CC">
        <w:rPr>
          <w:b/>
          <w:bCs/>
          <w:sz w:val="20"/>
        </w:rPr>
        <w:t xml:space="preserve"> </w:t>
      </w:r>
      <w:r w:rsidRPr="00E404CC">
        <w:rPr>
          <w:b/>
          <w:sz w:val="20"/>
        </w:rPr>
        <w:t xml:space="preserve">(два миллиона пятьсот девяносто пять тысяч </w:t>
      </w:r>
      <w:r>
        <w:rPr>
          <w:b/>
          <w:sz w:val="20"/>
        </w:rPr>
        <w:t>триста шестьдесят три) рубля 35</w:t>
      </w:r>
      <w:r w:rsidRPr="00E404CC">
        <w:rPr>
          <w:b/>
          <w:sz w:val="20"/>
        </w:rPr>
        <w:t xml:space="preserve"> копе</w:t>
      </w:r>
      <w:r>
        <w:rPr>
          <w:b/>
          <w:sz w:val="20"/>
        </w:rPr>
        <w:t>ек</w:t>
      </w:r>
    </w:p>
    <w:tbl>
      <w:tblPr>
        <w:tblW w:w="0" w:type="dxa"/>
        <w:tblInd w:w="113" w:type="dxa"/>
        <w:tblLayout w:type="fixed"/>
        <w:tblCellMar>
          <w:left w:w="0" w:type="dxa"/>
          <w:right w:w="0" w:type="dxa"/>
        </w:tblCellMar>
        <w:tblLook w:val="04A0" w:firstRow="1" w:lastRow="0" w:firstColumn="1" w:lastColumn="0" w:noHBand="0" w:noVBand="1"/>
      </w:tblPr>
      <w:tblGrid>
        <w:gridCol w:w="7569"/>
        <w:gridCol w:w="7570"/>
      </w:tblGrid>
      <w:tr w:rsidR="00DA3601" w:rsidRPr="000B2B40" w:rsidTr="00D40ACE">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3601" w:rsidRPr="000B2B40" w:rsidRDefault="00DA3601" w:rsidP="00D40ACE">
            <w:pPr>
              <w:autoSpaceDE w:val="0"/>
              <w:autoSpaceDN w:val="0"/>
              <w:adjustRightInd w:val="0"/>
              <w:rPr>
                <w:sz w:val="20"/>
              </w:rPr>
            </w:pPr>
            <w:r w:rsidRPr="000B2B40">
              <w:rPr>
                <w:sz w:val="20"/>
              </w:rPr>
              <w:t xml:space="preserve">Основные характеристики объекта закупки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3601" w:rsidRPr="000B2B40" w:rsidRDefault="00DA3601" w:rsidP="00D40ACE">
            <w:pPr>
              <w:autoSpaceDE w:val="0"/>
              <w:autoSpaceDN w:val="0"/>
              <w:adjustRightInd w:val="0"/>
              <w:rPr>
                <w:sz w:val="20"/>
              </w:rPr>
            </w:pPr>
            <w:proofErr w:type="gramStart"/>
            <w:r w:rsidRPr="000B2B40">
              <w:rPr>
                <w:sz w:val="20"/>
              </w:rPr>
              <w:t>Согласно технического задания</w:t>
            </w:r>
            <w:proofErr w:type="gramEnd"/>
          </w:p>
        </w:tc>
      </w:tr>
      <w:tr w:rsidR="00DA3601" w:rsidRPr="000B2B40" w:rsidTr="00D40ACE">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3601" w:rsidRPr="000B2B40" w:rsidRDefault="00DA3601" w:rsidP="00D40ACE">
            <w:pPr>
              <w:autoSpaceDE w:val="0"/>
              <w:autoSpaceDN w:val="0"/>
              <w:adjustRightInd w:val="0"/>
              <w:rPr>
                <w:sz w:val="20"/>
              </w:rPr>
            </w:pPr>
            <w:r w:rsidRPr="000B2B40">
              <w:rPr>
                <w:sz w:val="20"/>
              </w:rPr>
              <w:t xml:space="preserve">Используемый метод определения НМЦК с </w:t>
            </w:r>
            <w:proofErr w:type="gramStart"/>
            <w:r w:rsidRPr="000B2B40">
              <w:rPr>
                <w:sz w:val="20"/>
              </w:rPr>
              <w:t xml:space="preserve">обоснованием:   </w:t>
            </w:r>
            <w:proofErr w:type="gramEnd"/>
            <w:r w:rsidRPr="000B2B40">
              <w:rPr>
                <w:sz w:val="20"/>
              </w:rPr>
              <w:t xml:space="preserve">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3601" w:rsidRPr="000B2B40" w:rsidRDefault="00DA3601" w:rsidP="00D40ACE">
            <w:pPr>
              <w:autoSpaceDE w:val="0"/>
              <w:autoSpaceDN w:val="0"/>
              <w:adjustRightInd w:val="0"/>
              <w:rPr>
                <w:sz w:val="20"/>
              </w:rPr>
            </w:pPr>
            <w:r w:rsidRPr="000B2B40">
              <w:rPr>
                <w:sz w:val="20"/>
              </w:rPr>
              <w:t>Метод сопоставимых рыночных цен (анализа рынка)</w:t>
            </w:r>
            <w:r w:rsidRPr="000B2B40">
              <w:rPr>
                <w:sz w:val="20"/>
              </w:rPr>
              <w:br/>
            </w:r>
            <w:r w:rsidRPr="000B2B40">
              <w:rPr>
                <w:sz w:val="20"/>
              </w:rPr>
              <w:br/>
              <w:t xml:space="preserve">В соответствии с ч.6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контракта                                                                                   </w:t>
            </w:r>
          </w:p>
        </w:tc>
      </w:tr>
      <w:tr w:rsidR="00DA3601" w:rsidRPr="000B2B40" w:rsidTr="00D40ACE">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3601" w:rsidRPr="000B2B40" w:rsidRDefault="00DA3601" w:rsidP="00D40ACE">
            <w:pPr>
              <w:autoSpaceDE w:val="0"/>
              <w:autoSpaceDN w:val="0"/>
              <w:adjustRightInd w:val="0"/>
              <w:rPr>
                <w:sz w:val="20"/>
              </w:rPr>
            </w:pPr>
            <w:r w:rsidRPr="000B2B40">
              <w:rPr>
                <w:sz w:val="20"/>
              </w:rPr>
              <w:t xml:space="preserve">Расчет НМЦК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3601" w:rsidRPr="000B2B40" w:rsidRDefault="00DA3601" w:rsidP="00D40ACE">
            <w:pPr>
              <w:autoSpaceDE w:val="0"/>
              <w:autoSpaceDN w:val="0"/>
              <w:adjustRightInd w:val="0"/>
              <w:rPr>
                <w:sz w:val="20"/>
              </w:rPr>
            </w:pPr>
            <w:r>
              <w:rPr>
                <w:color w:val="000000"/>
                <w:sz w:val="20"/>
              </w:rPr>
              <w:t>2 595 363,35</w:t>
            </w:r>
            <w:r>
              <w:rPr>
                <w:color w:val="000000"/>
                <w:sz w:val="22"/>
                <w:szCs w:val="22"/>
              </w:rPr>
              <w:t xml:space="preserve"> </w:t>
            </w:r>
            <w:r w:rsidRPr="000B2B40">
              <w:rPr>
                <w:bCs/>
                <w:sz w:val="20"/>
              </w:rPr>
              <w:t>рубл</w:t>
            </w:r>
            <w:r>
              <w:rPr>
                <w:bCs/>
                <w:sz w:val="20"/>
              </w:rPr>
              <w:t>ей</w:t>
            </w:r>
          </w:p>
        </w:tc>
      </w:tr>
      <w:tr w:rsidR="00DA3601" w:rsidRPr="000B2B40" w:rsidTr="00D40ACE">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3601" w:rsidRPr="000B2B40" w:rsidRDefault="00DA3601" w:rsidP="00D40ACE">
            <w:pPr>
              <w:autoSpaceDE w:val="0"/>
              <w:autoSpaceDN w:val="0"/>
              <w:adjustRightInd w:val="0"/>
              <w:rPr>
                <w:sz w:val="20"/>
              </w:rPr>
            </w:pPr>
            <w:r w:rsidRPr="000B2B40">
              <w:rPr>
                <w:sz w:val="20"/>
              </w:rPr>
              <w:lastRenderedPageBreak/>
              <w:t>Дата подготовки обоснования НМЦК</w:t>
            </w:r>
            <w:r w:rsidRPr="0056554F">
              <w:rPr>
                <w:sz w:val="20"/>
              </w:rPr>
              <w:t xml:space="preserve">: </w:t>
            </w:r>
            <w:r>
              <w:rPr>
                <w:sz w:val="20"/>
              </w:rPr>
              <w:t>20.05</w:t>
            </w:r>
            <w:r w:rsidRPr="0056554F">
              <w:rPr>
                <w:sz w:val="20"/>
              </w:rPr>
              <w:t>.202</w:t>
            </w:r>
            <w:r>
              <w:rPr>
                <w:sz w:val="20"/>
              </w:rPr>
              <w:t>1</w:t>
            </w:r>
          </w:p>
        </w:tc>
      </w:tr>
      <w:tr w:rsidR="00DA3601" w:rsidRPr="000B2B40" w:rsidTr="00D40ACE">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A3601" w:rsidRPr="000B2B40" w:rsidRDefault="00DA3601" w:rsidP="00D40ACE">
            <w:pPr>
              <w:autoSpaceDE w:val="0"/>
              <w:autoSpaceDN w:val="0"/>
              <w:adjustRightInd w:val="0"/>
              <w:rPr>
                <w:sz w:val="20"/>
              </w:rPr>
            </w:pPr>
            <w:r w:rsidRPr="000B2B40">
              <w:rPr>
                <w:sz w:val="20"/>
              </w:rPr>
              <w:t xml:space="preserve">Расчет начальной (максимальной) цены контракта методом сопоставимых рыночных цен (анализа </w:t>
            </w:r>
            <w:proofErr w:type="gramStart"/>
            <w:r w:rsidRPr="000B2B40">
              <w:rPr>
                <w:sz w:val="20"/>
              </w:rPr>
              <w:t xml:space="preserve">рынка)   </w:t>
            </w:r>
            <w:proofErr w:type="gramEnd"/>
            <w:r w:rsidRPr="000B2B40">
              <w:rPr>
                <w:sz w:val="20"/>
              </w:rPr>
              <w:t xml:space="preserve">                  </w:t>
            </w:r>
          </w:p>
        </w:tc>
      </w:tr>
    </w:tbl>
    <w:p w:rsidR="00DA3601" w:rsidRPr="000B2B40" w:rsidRDefault="00DA3601" w:rsidP="00DA3601">
      <w:pPr>
        <w:widowControl w:val="0"/>
        <w:autoSpaceDE w:val="0"/>
        <w:autoSpaceDN w:val="0"/>
        <w:adjustRightInd w:val="0"/>
        <w:spacing w:before="100"/>
        <w:ind w:firstLine="709"/>
        <w:jc w:val="both"/>
      </w:pPr>
      <w:r w:rsidRPr="000B2B40">
        <w:t xml:space="preserve">Расчет начальной (максимальной) цены контракта представлен в таблице:  </w:t>
      </w:r>
    </w:p>
    <w:tbl>
      <w:tblPr>
        <w:tblW w:w="15207" w:type="dxa"/>
        <w:tblInd w:w="216" w:type="dxa"/>
        <w:tblLayout w:type="fixed"/>
        <w:tblCellMar>
          <w:left w:w="0" w:type="dxa"/>
          <w:right w:w="0" w:type="dxa"/>
        </w:tblCellMar>
        <w:tblLook w:val="0000" w:firstRow="0" w:lastRow="0" w:firstColumn="0" w:lastColumn="0" w:noHBand="0" w:noVBand="0"/>
      </w:tblPr>
      <w:tblGrid>
        <w:gridCol w:w="2874"/>
        <w:gridCol w:w="1134"/>
        <w:gridCol w:w="1560"/>
        <w:gridCol w:w="1559"/>
        <w:gridCol w:w="1559"/>
        <w:gridCol w:w="1559"/>
        <w:gridCol w:w="1418"/>
        <w:gridCol w:w="1417"/>
        <w:gridCol w:w="2127"/>
      </w:tblGrid>
      <w:tr w:rsidR="00DA3601" w:rsidRPr="000B2B40" w:rsidTr="00D40ACE">
        <w:trPr>
          <w:trHeight w:val="1438"/>
        </w:trPr>
        <w:tc>
          <w:tcPr>
            <w:tcW w:w="28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rsidR="00DA3601" w:rsidRPr="000B2B40" w:rsidRDefault="00DA3601" w:rsidP="00D40ACE">
            <w:pPr>
              <w:widowControl w:val="0"/>
              <w:autoSpaceDE w:val="0"/>
              <w:autoSpaceDN w:val="0"/>
              <w:adjustRightInd w:val="0"/>
              <w:spacing w:before="100"/>
              <w:jc w:val="center"/>
              <w:rPr>
                <w:sz w:val="20"/>
              </w:rPr>
            </w:pPr>
            <w:r w:rsidRPr="000B2B40">
              <w:rPr>
                <w:sz w:val="20"/>
              </w:rPr>
              <w:t>Наименование закупки (товара, работы, услуги)</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rsidR="00DA3601" w:rsidRPr="000B2B40" w:rsidRDefault="00DA3601" w:rsidP="00D40ACE">
            <w:pPr>
              <w:widowControl w:val="0"/>
              <w:autoSpaceDE w:val="0"/>
              <w:autoSpaceDN w:val="0"/>
              <w:adjustRightInd w:val="0"/>
              <w:jc w:val="center"/>
              <w:rPr>
                <w:sz w:val="20"/>
              </w:rPr>
            </w:pPr>
            <w:r w:rsidRPr="000B2B40">
              <w:rPr>
                <w:sz w:val="20"/>
              </w:rPr>
              <w:t xml:space="preserve">Количество (объем) продукции, </w:t>
            </w:r>
            <w:proofErr w:type="gramStart"/>
            <w:r w:rsidRPr="000B2B40">
              <w:rPr>
                <w:sz w:val="20"/>
              </w:rPr>
              <w:t>объем  услуги</w:t>
            </w:r>
            <w:proofErr w:type="gramEnd"/>
          </w:p>
        </w:tc>
        <w:tc>
          <w:tcPr>
            <w:tcW w:w="1560"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DA3601" w:rsidRPr="000B2B40" w:rsidRDefault="00DA3601" w:rsidP="00D40ACE">
            <w:pPr>
              <w:widowControl w:val="0"/>
              <w:autoSpaceDE w:val="0"/>
              <w:autoSpaceDN w:val="0"/>
              <w:adjustRightInd w:val="0"/>
              <w:jc w:val="center"/>
              <w:rPr>
                <w:sz w:val="20"/>
              </w:rPr>
            </w:pPr>
            <w:r w:rsidRPr="000B2B40">
              <w:rPr>
                <w:sz w:val="20"/>
              </w:rPr>
              <w:t>Цена единицы продукции, услуги, указанная в источнике №1, (руб.)</w:t>
            </w: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DA3601" w:rsidRPr="000B2B40" w:rsidRDefault="00DA3601" w:rsidP="00D40ACE">
            <w:pPr>
              <w:widowControl w:val="0"/>
              <w:autoSpaceDE w:val="0"/>
              <w:autoSpaceDN w:val="0"/>
              <w:adjustRightInd w:val="0"/>
              <w:jc w:val="center"/>
              <w:rPr>
                <w:sz w:val="20"/>
              </w:rPr>
            </w:pPr>
            <w:r w:rsidRPr="000B2B40">
              <w:rPr>
                <w:sz w:val="20"/>
              </w:rPr>
              <w:t>Цена единицы продукции, услуги, указанная в источнике №2, (руб.)</w:t>
            </w: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DA3601" w:rsidRPr="000B2B40" w:rsidRDefault="00DA3601" w:rsidP="00D40ACE">
            <w:pPr>
              <w:widowControl w:val="0"/>
              <w:autoSpaceDE w:val="0"/>
              <w:autoSpaceDN w:val="0"/>
              <w:adjustRightInd w:val="0"/>
              <w:jc w:val="center"/>
              <w:rPr>
                <w:sz w:val="20"/>
              </w:rPr>
            </w:pPr>
            <w:r w:rsidRPr="000B2B40">
              <w:rPr>
                <w:sz w:val="20"/>
              </w:rPr>
              <w:t>Цена единицы продукции, услуги, указанная в источнике №3, (руб.)</w:t>
            </w: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DA3601" w:rsidRPr="000B2B40" w:rsidRDefault="00DA3601" w:rsidP="00D40ACE">
            <w:pPr>
              <w:widowControl w:val="0"/>
              <w:autoSpaceDE w:val="0"/>
              <w:autoSpaceDN w:val="0"/>
              <w:adjustRightInd w:val="0"/>
              <w:jc w:val="center"/>
              <w:rPr>
                <w:sz w:val="20"/>
              </w:rPr>
            </w:pPr>
            <w:r w:rsidRPr="000B2B40">
              <w:rPr>
                <w:sz w:val="20"/>
              </w:rPr>
              <w:t>Средняя арифметическая величина цены единицы продукции, услуги</w:t>
            </w:r>
          </w:p>
        </w:tc>
        <w:tc>
          <w:tcPr>
            <w:tcW w:w="1418"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DA3601" w:rsidRPr="000B2B40" w:rsidRDefault="00DA3601" w:rsidP="00D40ACE">
            <w:pPr>
              <w:widowControl w:val="0"/>
              <w:autoSpaceDE w:val="0"/>
              <w:autoSpaceDN w:val="0"/>
              <w:adjustRightInd w:val="0"/>
              <w:jc w:val="center"/>
              <w:rPr>
                <w:sz w:val="20"/>
              </w:rPr>
            </w:pPr>
            <w:r w:rsidRPr="000B2B40">
              <w:rPr>
                <w:sz w:val="20"/>
              </w:rPr>
              <w:t>Среднее квадратичное отклонение</w:t>
            </w:r>
          </w:p>
        </w:tc>
        <w:tc>
          <w:tcPr>
            <w:tcW w:w="141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DA3601" w:rsidRPr="000B2B40" w:rsidRDefault="00DA3601" w:rsidP="00D40ACE">
            <w:pPr>
              <w:widowControl w:val="0"/>
              <w:autoSpaceDE w:val="0"/>
              <w:autoSpaceDN w:val="0"/>
              <w:adjustRightInd w:val="0"/>
              <w:jc w:val="center"/>
              <w:rPr>
                <w:sz w:val="20"/>
              </w:rPr>
            </w:pPr>
            <w:r w:rsidRPr="000B2B40">
              <w:rPr>
                <w:sz w:val="20"/>
              </w:rPr>
              <w:t>Коэффициент вариации (%)</w:t>
            </w:r>
          </w:p>
        </w:tc>
        <w:tc>
          <w:tcPr>
            <w:tcW w:w="212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DA3601" w:rsidRPr="000B2B40" w:rsidRDefault="00DA3601" w:rsidP="00D40ACE">
            <w:pPr>
              <w:widowControl w:val="0"/>
              <w:autoSpaceDE w:val="0"/>
              <w:autoSpaceDN w:val="0"/>
              <w:adjustRightInd w:val="0"/>
              <w:spacing w:before="100"/>
              <w:jc w:val="center"/>
              <w:rPr>
                <w:sz w:val="20"/>
              </w:rPr>
            </w:pPr>
            <w:r w:rsidRPr="000B2B40">
              <w:rPr>
                <w:sz w:val="20"/>
              </w:rPr>
              <w:t xml:space="preserve">НМЦК (руб.)    </w:t>
            </w:r>
            <w:r w:rsidRPr="000B2B40">
              <w:rPr>
                <w:noProof/>
                <w:sz w:val="20"/>
              </w:rPr>
              <w:drawing>
                <wp:inline distT="0" distB="0" distL="0" distR="0">
                  <wp:extent cx="1343025"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523875"/>
                          </a:xfrm>
                          <a:prstGeom prst="rect">
                            <a:avLst/>
                          </a:prstGeom>
                          <a:noFill/>
                          <a:ln>
                            <a:noFill/>
                          </a:ln>
                        </pic:spPr>
                      </pic:pic>
                    </a:graphicData>
                  </a:graphic>
                </wp:inline>
              </w:drawing>
            </w:r>
          </w:p>
        </w:tc>
      </w:tr>
      <w:tr w:rsidR="00DA3601" w:rsidRPr="000B2B40" w:rsidTr="00D40ACE">
        <w:trPr>
          <w:trHeight w:val="113"/>
        </w:trPr>
        <w:tc>
          <w:tcPr>
            <w:tcW w:w="28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DA3601" w:rsidRPr="001A3FB5" w:rsidRDefault="00DA3601" w:rsidP="00D40ACE">
            <w:pPr>
              <w:rPr>
                <w:sz w:val="22"/>
                <w:szCs w:val="22"/>
              </w:rPr>
            </w:pPr>
            <w:r>
              <w:rPr>
                <w:sz w:val="22"/>
                <w:szCs w:val="22"/>
              </w:rPr>
              <w:t xml:space="preserve"> Компьютер персональный настольный (моноблок)</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Pr="009C6C37" w:rsidRDefault="00DA3601" w:rsidP="00D40ACE">
            <w:pPr>
              <w:jc w:val="center"/>
              <w:rPr>
                <w:sz w:val="22"/>
                <w:szCs w:val="22"/>
              </w:rPr>
            </w:pPr>
            <w:r>
              <w:rPr>
                <w:sz w:val="22"/>
                <w:szCs w:val="22"/>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39 999,00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45 670,00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48 390,00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Pr="00F27746" w:rsidRDefault="00DA3601" w:rsidP="00D40ACE">
            <w:pPr>
              <w:jc w:val="center"/>
              <w:rPr>
                <w:sz w:val="22"/>
                <w:szCs w:val="22"/>
              </w:rPr>
            </w:pPr>
            <w:r>
              <w:rPr>
                <w:sz w:val="22"/>
                <w:szCs w:val="22"/>
              </w:rPr>
              <w:t>44 686,33</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Pr="00F27746" w:rsidRDefault="00DA3601" w:rsidP="00D40ACE">
            <w:pPr>
              <w:jc w:val="center"/>
              <w:rPr>
                <w:sz w:val="22"/>
                <w:szCs w:val="22"/>
              </w:rPr>
            </w:pPr>
            <w:r>
              <w:rPr>
                <w:sz w:val="22"/>
                <w:szCs w:val="22"/>
              </w:rPr>
              <w:t>4281,11</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Pr="00F27746" w:rsidRDefault="00DA3601" w:rsidP="00D40ACE">
            <w:pPr>
              <w:jc w:val="center"/>
              <w:rPr>
                <w:sz w:val="22"/>
                <w:szCs w:val="22"/>
              </w:rPr>
            </w:pPr>
            <w:r>
              <w:rPr>
                <w:sz w:val="22"/>
                <w:szCs w:val="22"/>
              </w:rPr>
              <w:t>9,58</w:t>
            </w:r>
          </w:p>
        </w:tc>
        <w:tc>
          <w:tcPr>
            <w:tcW w:w="212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Pr="00F27746" w:rsidRDefault="00DA3601" w:rsidP="00D40ACE">
            <w:pPr>
              <w:jc w:val="center"/>
              <w:rPr>
                <w:sz w:val="22"/>
                <w:szCs w:val="22"/>
              </w:rPr>
            </w:pPr>
            <w:r>
              <w:rPr>
                <w:sz w:val="22"/>
                <w:szCs w:val="22"/>
              </w:rPr>
              <w:t>357 490,64</w:t>
            </w:r>
          </w:p>
        </w:tc>
      </w:tr>
      <w:tr w:rsidR="00DA3601" w:rsidRPr="000B2B40" w:rsidTr="00D40ACE">
        <w:trPr>
          <w:trHeight w:val="113"/>
        </w:trPr>
        <w:tc>
          <w:tcPr>
            <w:tcW w:w="28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DA3601" w:rsidRDefault="00DA3601" w:rsidP="00D40ACE">
            <w:pPr>
              <w:rPr>
                <w:sz w:val="22"/>
                <w:szCs w:val="22"/>
              </w:rPr>
            </w:pPr>
            <w:r>
              <w:rPr>
                <w:sz w:val="22"/>
                <w:szCs w:val="22"/>
              </w:rPr>
              <w:t>Многофункциональное устройство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20 099,00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18 409,00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19 590,00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19 366,00</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866,98</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4,48</w:t>
            </w:r>
          </w:p>
        </w:tc>
        <w:tc>
          <w:tcPr>
            <w:tcW w:w="212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38 732,00</w:t>
            </w:r>
          </w:p>
        </w:tc>
      </w:tr>
      <w:tr w:rsidR="00DA3601" w:rsidRPr="000B2B40" w:rsidTr="00D40ACE">
        <w:trPr>
          <w:trHeight w:val="113"/>
        </w:trPr>
        <w:tc>
          <w:tcPr>
            <w:tcW w:w="28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DA3601" w:rsidRDefault="00DA3601" w:rsidP="00D40ACE">
            <w:pPr>
              <w:rPr>
                <w:sz w:val="22"/>
                <w:szCs w:val="22"/>
              </w:rPr>
            </w:pPr>
            <w:r>
              <w:rPr>
                <w:sz w:val="22"/>
                <w:szCs w:val="22"/>
              </w:rPr>
              <w:t xml:space="preserve">Интерактивная доска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Pr="00F82917" w:rsidRDefault="00DA3601" w:rsidP="00D40ACE">
            <w:pPr>
              <w:jc w:val="center"/>
              <w:rPr>
                <w:sz w:val="22"/>
                <w:szCs w:val="22"/>
                <w:lang w:val="en-US"/>
              </w:rPr>
            </w:pPr>
            <w:r>
              <w:rPr>
                <w:sz w:val="22"/>
                <w:szCs w:val="22"/>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Pr="001C68B8" w:rsidRDefault="00DA3601" w:rsidP="00D40ACE">
            <w:pPr>
              <w:jc w:val="center"/>
              <w:rPr>
                <w:sz w:val="22"/>
                <w:szCs w:val="22"/>
                <w:lang w:val="en-US"/>
              </w:rPr>
            </w:pPr>
            <w:r>
              <w:rPr>
                <w:sz w:val="22"/>
                <w:szCs w:val="22"/>
                <w:lang w:val="en-US"/>
              </w:rPr>
              <w:t>70 000.00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69 700,00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69 900,00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69 866,67</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152,75</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0,22</w:t>
            </w:r>
          </w:p>
        </w:tc>
        <w:tc>
          <w:tcPr>
            <w:tcW w:w="212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908 266,71</w:t>
            </w:r>
          </w:p>
        </w:tc>
      </w:tr>
      <w:tr w:rsidR="00DA3601" w:rsidRPr="000B2B40" w:rsidTr="00D40ACE">
        <w:trPr>
          <w:trHeight w:val="113"/>
        </w:trPr>
        <w:tc>
          <w:tcPr>
            <w:tcW w:w="28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DA3601" w:rsidRDefault="00DA3601" w:rsidP="00D40ACE">
            <w:pPr>
              <w:rPr>
                <w:sz w:val="22"/>
                <w:szCs w:val="22"/>
              </w:rPr>
            </w:pPr>
            <w:r>
              <w:rPr>
                <w:sz w:val="22"/>
                <w:szCs w:val="22"/>
              </w:rPr>
              <w:t xml:space="preserve">Проектор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68 700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 xml:space="preserve">65 000,00 </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67 000,00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66 900,00</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1852,03</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2,77</w:t>
            </w:r>
          </w:p>
        </w:tc>
        <w:tc>
          <w:tcPr>
            <w:tcW w:w="212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869 700,00</w:t>
            </w:r>
          </w:p>
        </w:tc>
      </w:tr>
      <w:tr w:rsidR="00DA3601" w:rsidRPr="000B2B40" w:rsidTr="00D40ACE">
        <w:trPr>
          <w:trHeight w:val="113"/>
        </w:trPr>
        <w:tc>
          <w:tcPr>
            <w:tcW w:w="28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DA3601" w:rsidRDefault="00DA3601" w:rsidP="00D40ACE">
            <w:pPr>
              <w:rPr>
                <w:sz w:val="22"/>
                <w:szCs w:val="22"/>
              </w:rPr>
            </w:pPr>
            <w:r w:rsidRPr="008F21A7">
              <w:rPr>
                <w:color w:val="000000"/>
                <w:sz w:val="22"/>
                <w:szCs w:val="22"/>
                <w:shd w:val="clear" w:color="auto" w:fill="FFFFFF"/>
              </w:rPr>
              <w:t>Кронштейн для крепления проектора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6 795,00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6 200,00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7 000,00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6 665,00</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415,54</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6,23</w:t>
            </w:r>
          </w:p>
        </w:tc>
        <w:tc>
          <w:tcPr>
            <w:tcW w:w="212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86 645,00</w:t>
            </w:r>
          </w:p>
        </w:tc>
      </w:tr>
      <w:tr w:rsidR="00DA3601" w:rsidRPr="000B2B40" w:rsidTr="00D40ACE">
        <w:trPr>
          <w:trHeight w:val="113"/>
        </w:trPr>
        <w:tc>
          <w:tcPr>
            <w:tcW w:w="28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DA3601" w:rsidRDefault="00DA3601" w:rsidP="00D40ACE">
            <w:pPr>
              <w:rPr>
                <w:sz w:val="22"/>
                <w:szCs w:val="22"/>
              </w:rPr>
            </w:pPr>
            <w:r>
              <w:rPr>
                <w:sz w:val="22"/>
                <w:szCs w:val="22"/>
              </w:rPr>
              <w:t xml:space="preserve">Ноутбук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28 710,00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22 999,00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25 490,00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25 733,00</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2863,24</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11,13</w:t>
            </w:r>
          </w:p>
        </w:tc>
        <w:tc>
          <w:tcPr>
            <w:tcW w:w="212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A3601" w:rsidRDefault="00DA3601" w:rsidP="00D40ACE">
            <w:pPr>
              <w:jc w:val="center"/>
              <w:rPr>
                <w:sz w:val="22"/>
                <w:szCs w:val="22"/>
              </w:rPr>
            </w:pPr>
            <w:r>
              <w:rPr>
                <w:sz w:val="22"/>
                <w:szCs w:val="22"/>
              </w:rPr>
              <w:t>334 529,00</w:t>
            </w:r>
          </w:p>
        </w:tc>
      </w:tr>
      <w:tr w:rsidR="00DA3601" w:rsidRPr="000B2B40" w:rsidTr="00D40ACE">
        <w:trPr>
          <w:trHeight w:val="113"/>
        </w:trPr>
        <w:tc>
          <w:tcPr>
            <w:tcW w:w="28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3601" w:rsidRPr="000B2B40" w:rsidRDefault="00DA3601" w:rsidP="00D40ACE">
            <w:pPr>
              <w:widowControl w:val="0"/>
              <w:autoSpaceDE w:val="0"/>
              <w:autoSpaceDN w:val="0"/>
              <w:adjustRightInd w:val="0"/>
              <w:rPr>
                <w:b/>
                <w:bCs/>
                <w:sz w:val="20"/>
              </w:rPr>
            </w:pPr>
          </w:p>
        </w:tc>
        <w:tc>
          <w:tcPr>
            <w:tcW w:w="10206" w:type="dxa"/>
            <w:gridSpan w:val="7"/>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DA3601" w:rsidRPr="00147AB2" w:rsidRDefault="00DA3601" w:rsidP="00D40ACE">
            <w:pPr>
              <w:widowControl w:val="0"/>
              <w:autoSpaceDE w:val="0"/>
              <w:autoSpaceDN w:val="0"/>
              <w:adjustRightInd w:val="0"/>
              <w:jc w:val="right"/>
              <w:rPr>
                <w:sz w:val="22"/>
                <w:szCs w:val="22"/>
              </w:rPr>
            </w:pPr>
            <w:r w:rsidRPr="00147AB2">
              <w:rPr>
                <w:sz w:val="22"/>
                <w:szCs w:val="22"/>
              </w:rPr>
              <w:t>Итого</w:t>
            </w:r>
          </w:p>
        </w:tc>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3601" w:rsidRPr="00147AB2" w:rsidRDefault="00DA3601" w:rsidP="00D40ACE">
            <w:pPr>
              <w:jc w:val="center"/>
              <w:rPr>
                <w:color w:val="000000"/>
                <w:sz w:val="22"/>
                <w:szCs w:val="22"/>
              </w:rPr>
            </w:pPr>
            <w:r>
              <w:rPr>
                <w:color w:val="000000"/>
                <w:sz w:val="22"/>
                <w:szCs w:val="22"/>
              </w:rPr>
              <w:t>2 595 363,35</w:t>
            </w:r>
          </w:p>
        </w:tc>
      </w:tr>
    </w:tbl>
    <w:p w:rsidR="00DA3601" w:rsidRPr="000B2B40" w:rsidRDefault="00DA3601" w:rsidP="00DA3601">
      <w:pPr>
        <w:ind w:firstLine="708"/>
        <w:jc w:val="both"/>
      </w:pPr>
      <w:r w:rsidRPr="000B2B40">
        <w:t>Коэффициент вариации по каждой позиции не превышает 33%, что свидетельствует об однородности совокупности значений, используемых в расчете.</w:t>
      </w:r>
    </w:p>
    <w:p w:rsidR="00DA3601" w:rsidRPr="000B2B40" w:rsidRDefault="00DA3601" w:rsidP="00DA3601">
      <w:pPr>
        <w:widowControl w:val="0"/>
        <w:autoSpaceDE w:val="0"/>
        <w:autoSpaceDN w:val="0"/>
        <w:adjustRightInd w:val="0"/>
        <w:ind w:firstLine="709"/>
        <w:jc w:val="both"/>
        <w:rPr>
          <w:b/>
          <w:bCs/>
        </w:rPr>
      </w:pPr>
      <w:r w:rsidRPr="000B2B40">
        <w:rPr>
          <w:b/>
          <w:bCs/>
        </w:rPr>
        <w:t xml:space="preserve">На основании проведенного анализа рынка и расчетов, НМЦК составляет: </w:t>
      </w:r>
      <w:r>
        <w:rPr>
          <w:b/>
          <w:bCs/>
        </w:rPr>
        <w:t xml:space="preserve">2 595 363 </w:t>
      </w:r>
      <w:r w:rsidRPr="000B2B40">
        <w:rPr>
          <w:b/>
        </w:rPr>
        <w:t>(</w:t>
      </w:r>
      <w:r>
        <w:rPr>
          <w:b/>
        </w:rPr>
        <w:t>два миллиона пятьсот девяносто пять тысяч триста шестьдесят три) рубля 35 копеек</w:t>
      </w:r>
    </w:p>
    <w:p w:rsidR="00FA4EF3" w:rsidRDefault="00FA4EF3" w:rsidP="00DA3601">
      <w:pPr>
        <w:widowControl w:val="0"/>
        <w:autoSpaceDE w:val="0"/>
        <w:autoSpaceDN w:val="0"/>
        <w:spacing w:before="60"/>
        <w:jc w:val="center"/>
        <w:sectPr w:rsidR="00FA4EF3" w:rsidSect="00EF35B6">
          <w:pgSz w:w="16838" w:h="11906" w:orient="landscape"/>
          <w:pgMar w:top="1418" w:right="1134" w:bottom="850" w:left="719"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DA3601" w:rsidRPr="00DA3601" w:rsidRDefault="00DA3601" w:rsidP="00DA3601">
      <w:pPr>
        <w:jc w:val="center"/>
        <w:rPr>
          <w:b/>
        </w:rPr>
      </w:pPr>
      <w:r w:rsidRPr="00DA3601">
        <w:rPr>
          <w:b/>
        </w:rPr>
        <w:t>на поставку компьютерной техники на объект: «Строительство дошкольной образовательной организации в п. Советском Советского района на 300 мест»</w:t>
      </w:r>
    </w:p>
    <w:p w:rsidR="00DA3601" w:rsidRPr="00DA3601" w:rsidRDefault="00DA3601" w:rsidP="00DA3601">
      <w:pPr>
        <w:spacing w:after="100" w:afterAutospacing="1"/>
        <w:jc w:val="center"/>
        <w:rPr>
          <w:b/>
          <w:sz w:val="22"/>
          <w:szCs w:val="22"/>
        </w:rPr>
      </w:pPr>
    </w:p>
    <w:p w:rsidR="00DA3601" w:rsidRPr="00DA3601" w:rsidRDefault="00DA3601" w:rsidP="00DA3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rPr>
          <w:b/>
          <w:sz w:val="22"/>
          <w:szCs w:val="22"/>
          <w:lang w:val="x-none" w:eastAsia="x-none"/>
        </w:rPr>
      </w:pPr>
      <w:r w:rsidRPr="00DA3601">
        <w:rPr>
          <w:b/>
          <w:sz w:val="22"/>
          <w:szCs w:val="22"/>
          <w:lang w:val="x-none" w:eastAsia="x-none"/>
        </w:rPr>
        <w:t xml:space="preserve">1. Общая информация о </w:t>
      </w:r>
      <w:r w:rsidRPr="00DA3601">
        <w:rPr>
          <w:b/>
          <w:sz w:val="22"/>
          <w:szCs w:val="22"/>
          <w:lang w:eastAsia="x-none"/>
        </w:rPr>
        <w:t>Государственном з</w:t>
      </w:r>
      <w:proofErr w:type="spellStart"/>
      <w:r w:rsidRPr="00DA3601">
        <w:rPr>
          <w:b/>
          <w:sz w:val="22"/>
          <w:szCs w:val="22"/>
          <w:lang w:val="x-none" w:eastAsia="x-none"/>
        </w:rPr>
        <w:t>аказчике</w:t>
      </w:r>
      <w:proofErr w:type="spellEnd"/>
    </w:p>
    <w:p w:rsidR="00DA3601" w:rsidRPr="00DA3601" w:rsidRDefault="00DA3601" w:rsidP="00DA3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rPr>
          <w:sz w:val="22"/>
          <w:szCs w:val="22"/>
          <w:lang w:val="x-none" w:eastAsia="x-none"/>
        </w:rPr>
      </w:pPr>
      <w:r w:rsidRPr="00DA3601">
        <w:rPr>
          <w:sz w:val="22"/>
          <w:szCs w:val="22"/>
          <w:lang w:val="x-none" w:eastAsia="x-none"/>
        </w:rPr>
        <w:t>1.1. Государственный заказчик: Государственное казенное учреждение Республики Крым «Инвестиционно-строительное управление Республики Крым».</w:t>
      </w:r>
    </w:p>
    <w:p w:rsidR="00DA3601" w:rsidRPr="00DA3601" w:rsidRDefault="00DA3601" w:rsidP="00DA3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rPr>
          <w:sz w:val="22"/>
          <w:szCs w:val="22"/>
          <w:lang w:val="x-none" w:eastAsia="x-none"/>
        </w:rPr>
      </w:pPr>
      <w:r w:rsidRPr="00DA3601">
        <w:rPr>
          <w:sz w:val="22"/>
          <w:szCs w:val="22"/>
          <w:lang w:val="x-none" w:eastAsia="x-none"/>
        </w:rPr>
        <w:t xml:space="preserve">1.2. Местонахождение: Республика Крым, г. Симферополь, ул. </w:t>
      </w:r>
      <w:proofErr w:type="spellStart"/>
      <w:r w:rsidRPr="00DA3601">
        <w:rPr>
          <w:sz w:val="22"/>
          <w:szCs w:val="22"/>
          <w:lang w:val="x-none" w:eastAsia="x-none"/>
        </w:rPr>
        <w:t>Трубаченко</w:t>
      </w:r>
      <w:proofErr w:type="spellEnd"/>
      <w:r w:rsidRPr="00DA3601">
        <w:rPr>
          <w:sz w:val="22"/>
          <w:szCs w:val="22"/>
          <w:lang w:val="x-none" w:eastAsia="x-none"/>
        </w:rPr>
        <w:t>, д. 23-А</w:t>
      </w:r>
    </w:p>
    <w:p w:rsidR="00DA3601" w:rsidRPr="00DA3601" w:rsidRDefault="00DA3601" w:rsidP="00DA3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rPr>
          <w:sz w:val="22"/>
          <w:szCs w:val="22"/>
          <w:lang w:val="x-none" w:eastAsia="x-none"/>
        </w:rPr>
      </w:pPr>
      <w:r w:rsidRPr="00DA3601">
        <w:rPr>
          <w:sz w:val="22"/>
          <w:szCs w:val="22"/>
          <w:lang w:val="x-none" w:eastAsia="x-none"/>
        </w:rPr>
        <w:t xml:space="preserve">1.3. График работы: с понедельника по пятницу </w:t>
      </w:r>
      <w:r w:rsidRPr="00DA3601">
        <w:rPr>
          <w:b/>
          <w:sz w:val="22"/>
          <w:szCs w:val="22"/>
          <w:lang w:val="x-none" w:eastAsia="x-none"/>
        </w:rPr>
        <w:t>с 9:00 до 18:00</w:t>
      </w:r>
      <w:r w:rsidRPr="00DA3601">
        <w:rPr>
          <w:sz w:val="22"/>
          <w:szCs w:val="22"/>
          <w:lang w:val="x-none" w:eastAsia="x-none"/>
        </w:rPr>
        <w:t>.</w:t>
      </w:r>
    </w:p>
    <w:p w:rsidR="00DA3601" w:rsidRPr="00DA3601" w:rsidRDefault="00DA3601" w:rsidP="00DA3601">
      <w:pPr>
        <w:widowControl w:val="0"/>
        <w:autoSpaceDE w:val="0"/>
        <w:autoSpaceDN w:val="0"/>
        <w:spacing w:before="60"/>
        <w:rPr>
          <w:b/>
          <w:sz w:val="22"/>
          <w:szCs w:val="22"/>
        </w:rPr>
      </w:pPr>
    </w:p>
    <w:p w:rsidR="00DA3601" w:rsidRPr="00DA3601" w:rsidRDefault="00DA3601" w:rsidP="00DA3601">
      <w:pPr>
        <w:tabs>
          <w:tab w:val="left" w:pos="284"/>
          <w:tab w:val="left" w:pos="851"/>
        </w:tabs>
        <w:autoSpaceDE w:val="0"/>
        <w:autoSpaceDN w:val="0"/>
        <w:jc w:val="both"/>
        <w:rPr>
          <w:bCs/>
          <w:sz w:val="22"/>
          <w:szCs w:val="22"/>
        </w:rPr>
      </w:pPr>
      <w:r w:rsidRPr="00DA3601">
        <w:rPr>
          <w:b/>
          <w:bCs/>
          <w:sz w:val="22"/>
          <w:szCs w:val="22"/>
        </w:rPr>
        <w:t xml:space="preserve">2.Объект закупки: Поставка </w:t>
      </w:r>
      <w:r w:rsidRPr="00DA3601">
        <w:rPr>
          <w:b/>
          <w:sz w:val="22"/>
          <w:szCs w:val="22"/>
        </w:rPr>
        <w:t>компьютерной техники на объект</w:t>
      </w:r>
      <w:r w:rsidRPr="00DA3601">
        <w:rPr>
          <w:b/>
          <w:bCs/>
          <w:sz w:val="22"/>
          <w:szCs w:val="22"/>
        </w:rPr>
        <w:t xml:space="preserve">: </w:t>
      </w:r>
      <w:r w:rsidRPr="00DA3601">
        <w:rPr>
          <w:b/>
        </w:rPr>
        <w:t>«Строительство дошкольной образовательной организации в п. Советском Советского района на 300 мест»</w:t>
      </w:r>
    </w:p>
    <w:p w:rsidR="00DA3601" w:rsidRPr="00DA3601" w:rsidRDefault="00DA3601" w:rsidP="00DA3601">
      <w:pPr>
        <w:widowControl w:val="0"/>
        <w:tabs>
          <w:tab w:val="left" w:pos="284"/>
          <w:tab w:val="left" w:pos="851"/>
        </w:tabs>
        <w:autoSpaceDE w:val="0"/>
        <w:autoSpaceDN w:val="0"/>
        <w:ind w:left="360"/>
        <w:jc w:val="both"/>
        <w:rPr>
          <w:bCs/>
          <w:sz w:val="22"/>
          <w:szCs w:val="22"/>
        </w:rPr>
      </w:pPr>
    </w:p>
    <w:p w:rsidR="00DA3601" w:rsidRPr="00DA3601" w:rsidRDefault="00DA3601" w:rsidP="00DA3601">
      <w:pPr>
        <w:widowControl w:val="0"/>
        <w:tabs>
          <w:tab w:val="left" w:pos="284"/>
          <w:tab w:val="left" w:pos="851"/>
        </w:tabs>
        <w:autoSpaceDE w:val="0"/>
        <w:autoSpaceDN w:val="0"/>
        <w:jc w:val="both"/>
        <w:rPr>
          <w:bCs/>
          <w:sz w:val="22"/>
          <w:szCs w:val="22"/>
        </w:rPr>
      </w:pPr>
      <w:r w:rsidRPr="00DA3601">
        <w:rPr>
          <w:b/>
          <w:sz w:val="22"/>
          <w:szCs w:val="22"/>
        </w:rPr>
        <w:t>3.Количество поставляемого Товара</w:t>
      </w:r>
      <w:r w:rsidRPr="00DA3601">
        <w:rPr>
          <w:b/>
          <w:bCs/>
          <w:sz w:val="22"/>
          <w:szCs w:val="22"/>
        </w:rPr>
        <w:t>:</w:t>
      </w:r>
      <w:r w:rsidRPr="00DA3601">
        <w:rPr>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726"/>
        <w:gridCol w:w="1264"/>
        <w:gridCol w:w="908"/>
      </w:tblGrid>
      <w:tr w:rsidR="00DA3601" w:rsidRPr="00DA3601" w:rsidTr="00D40ACE">
        <w:tc>
          <w:tcPr>
            <w:tcW w:w="606" w:type="dxa"/>
            <w:shd w:val="clear" w:color="auto" w:fill="auto"/>
          </w:tcPr>
          <w:p w:rsidR="00DA3601" w:rsidRPr="00DA3601" w:rsidRDefault="00DA3601" w:rsidP="00DA3601">
            <w:pPr>
              <w:widowControl w:val="0"/>
              <w:tabs>
                <w:tab w:val="left" w:pos="284"/>
                <w:tab w:val="left" w:pos="851"/>
              </w:tabs>
              <w:autoSpaceDE w:val="0"/>
              <w:autoSpaceDN w:val="0"/>
              <w:jc w:val="center"/>
              <w:rPr>
                <w:bCs/>
                <w:sz w:val="22"/>
                <w:szCs w:val="22"/>
              </w:rPr>
            </w:pPr>
            <w:r w:rsidRPr="00DA3601">
              <w:rPr>
                <w:bCs/>
                <w:sz w:val="22"/>
                <w:szCs w:val="22"/>
              </w:rPr>
              <w:t>№ п/п</w:t>
            </w:r>
          </w:p>
        </w:tc>
        <w:tc>
          <w:tcPr>
            <w:tcW w:w="7582" w:type="dxa"/>
            <w:shd w:val="clear" w:color="auto" w:fill="auto"/>
          </w:tcPr>
          <w:p w:rsidR="00DA3601" w:rsidRPr="00DA3601" w:rsidRDefault="00DA3601" w:rsidP="00DA3601">
            <w:pPr>
              <w:widowControl w:val="0"/>
              <w:tabs>
                <w:tab w:val="left" w:pos="284"/>
                <w:tab w:val="left" w:pos="851"/>
              </w:tabs>
              <w:autoSpaceDE w:val="0"/>
              <w:autoSpaceDN w:val="0"/>
              <w:jc w:val="center"/>
              <w:rPr>
                <w:bCs/>
                <w:sz w:val="22"/>
                <w:szCs w:val="22"/>
              </w:rPr>
            </w:pPr>
            <w:r w:rsidRPr="00DA3601">
              <w:rPr>
                <w:bCs/>
                <w:sz w:val="22"/>
                <w:szCs w:val="22"/>
              </w:rPr>
              <w:t>Наименование товара</w:t>
            </w:r>
          </w:p>
        </w:tc>
        <w:tc>
          <w:tcPr>
            <w:tcW w:w="1276" w:type="dxa"/>
            <w:shd w:val="clear" w:color="auto" w:fill="auto"/>
          </w:tcPr>
          <w:p w:rsidR="00DA3601" w:rsidRPr="00DA3601" w:rsidRDefault="00DA3601" w:rsidP="00DA3601">
            <w:pPr>
              <w:widowControl w:val="0"/>
              <w:tabs>
                <w:tab w:val="left" w:pos="284"/>
                <w:tab w:val="left" w:pos="851"/>
              </w:tabs>
              <w:autoSpaceDE w:val="0"/>
              <w:autoSpaceDN w:val="0"/>
              <w:jc w:val="center"/>
              <w:rPr>
                <w:bCs/>
                <w:sz w:val="22"/>
                <w:szCs w:val="22"/>
              </w:rPr>
            </w:pPr>
            <w:r w:rsidRPr="00DA3601">
              <w:rPr>
                <w:bCs/>
                <w:sz w:val="22"/>
                <w:szCs w:val="22"/>
              </w:rPr>
              <w:t>Единица измерения</w:t>
            </w:r>
          </w:p>
        </w:tc>
        <w:tc>
          <w:tcPr>
            <w:tcW w:w="958" w:type="dxa"/>
            <w:shd w:val="clear" w:color="auto" w:fill="auto"/>
          </w:tcPr>
          <w:p w:rsidR="00DA3601" w:rsidRPr="00DA3601" w:rsidRDefault="00DA3601" w:rsidP="00DA3601">
            <w:pPr>
              <w:widowControl w:val="0"/>
              <w:tabs>
                <w:tab w:val="left" w:pos="284"/>
                <w:tab w:val="left" w:pos="851"/>
              </w:tabs>
              <w:autoSpaceDE w:val="0"/>
              <w:autoSpaceDN w:val="0"/>
              <w:jc w:val="center"/>
              <w:rPr>
                <w:bCs/>
                <w:sz w:val="22"/>
                <w:szCs w:val="22"/>
              </w:rPr>
            </w:pPr>
            <w:r w:rsidRPr="00DA3601">
              <w:rPr>
                <w:bCs/>
                <w:sz w:val="22"/>
                <w:szCs w:val="22"/>
              </w:rPr>
              <w:t>Кол-во</w:t>
            </w:r>
          </w:p>
        </w:tc>
      </w:tr>
      <w:tr w:rsidR="00DA3601" w:rsidRPr="00DA3601" w:rsidTr="00D40ACE">
        <w:trPr>
          <w:trHeight w:val="397"/>
        </w:trPr>
        <w:tc>
          <w:tcPr>
            <w:tcW w:w="606" w:type="dxa"/>
            <w:shd w:val="clear" w:color="auto" w:fill="auto"/>
            <w:vAlign w:val="center"/>
          </w:tcPr>
          <w:p w:rsidR="00DA3601" w:rsidRPr="00DA3601" w:rsidRDefault="00DA3601" w:rsidP="00DA3601">
            <w:pPr>
              <w:widowControl w:val="0"/>
              <w:numPr>
                <w:ilvl w:val="0"/>
                <w:numId w:val="47"/>
              </w:numPr>
              <w:tabs>
                <w:tab w:val="left" w:pos="284"/>
                <w:tab w:val="left" w:pos="851"/>
              </w:tabs>
              <w:autoSpaceDE w:val="0"/>
              <w:autoSpaceDN w:val="0"/>
              <w:jc w:val="both"/>
              <w:rPr>
                <w:bCs/>
                <w:sz w:val="22"/>
                <w:szCs w:val="22"/>
              </w:rPr>
            </w:pPr>
          </w:p>
        </w:tc>
        <w:tc>
          <w:tcPr>
            <w:tcW w:w="7582" w:type="dxa"/>
            <w:tcBorders>
              <w:top w:val="single" w:sz="4" w:space="0" w:color="auto"/>
              <w:left w:val="single" w:sz="4" w:space="0" w:color="auto"/>
              <w:bottom w:val="single" w:sz="4" w:space="0" w:color="auto"/>
              <w:right w:val="single" w:sz="4" w:space="0" w:color="auto"/>
            </w:tcBorders>
            <w:shd w:val="clear" w:color="auto" w:fill="auto"/>
            <w:vAlign w:val="center"/>
          </w:tcPr>
          <w:p w:rsidR="00DA3601" w:rsidRPr="00DA3601" w:rsidRDefault="00DA3601" w:rsidP="00DA3601">
            <w:pPr>
              <w:rPr>
                <w:sz w:val="22"/>
                <w:szCs w:val="22"/>
              </w:rPr>
            </w:pPr>
            <w:r w:rsidRPr="00DA3601">
              <w:rPr>
                <w:sz w:val="22"/>
                <w:szCs w:val="22"/>
              </w:rPr>
              <w:t>Компьютер персональный настольный (моноблок)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3601" w:rsidRPr="00DA3601" w:rsidRDefault="00DA3601" w:rsidP="00DA3601">
            <w:pPr>
              <w:jc w:val="center"/>
              <w:rPr>
                <w:sz w:val="22"/>
                <w:szCs w:val="22"/>
              </w:rPr>
            </w:pPr>
            <w:r w:rsidRPr="00DA3601">
              <w:rPr>
                <w:sz w:val="22"/>
                <w:szCs w:val="22"/>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DA3601" w:rsidRPr="00DA3601" w:rsidRDefault="00DA3601" w:rsidP="00DA3601">
            <w:pPr>
              <w:jc w:val="center"/>
              <w:rPr>
                <w:sz w:val="22"/>
                <w:szCs w:val="22"/>
              </w:rPr>
            </w:pPr>
            <w:r w:rsidRPr="00DA3601">
              <w:rPr>
                <w:sz w:val="22"/>
                <w:szCs w:val="22"/>
              </w:rPr>
              <w:t>8</w:t>
            </w:r>
          </w:p>
        </w:tc>
      </w:tr>
      <w:tr w:rsidR="00DA3601" w:rsidRPr="00DA3601" w:rsidTr="00D40ACE">
        <w:trPr>
          <w:trHeight w:val="397"/>
        </w:trPr>
        <w:tc>
          <w:tcPr>
            <w:tcW w:w="606" w:type="dxa"/>
            <w:shd w:val="clear" w:color="auto" w:fill="auto"/>
            <w:vAlign w:val="center"/>
          </w:tcPr>
          <w:p w:rsidR="00DA3601" w:rsidRPr="00DA3601" w:rsidRDefault="00DA3601" w:rsidP="00DA3601">
            <w:pPr>
              <w:widowControl w:val="0"/>
              <w:numPr>
                <w:ilvl w:val="0"/>
                <w:numId w:val="47"/>
              </w:numPr>
              <w:tabs>
                <w:tab w:val="left" w:pos="284"/>
                <w:tab w:val="left" w:pos="851"/>
              </w:tabs>
              <w:autoSpaceDE w:val="0"/>
              <w:autoSpaceDN w:val="0"/>
              <w:jc w:val="both"/>
              <w:rPr>
                <w:bCs/>
                <w:sz w:val="22"/>
                <w:szCs w:val="22"/>
              </w:rPr>
            </w:pPr>
          </w:p>
        </w:tc>
        <w:tc>
          <w:tcPr>
            <w:tcW w:w="7582" w:type="dxa"/>
            <w:tcBorders>
              <w:top w:val="single" w:sz="4" w:space="0" w:color="auto"/>
              <w:left w:val="single" w:sz="4" w:space="0" w:color="auto"/>
              <w:bottom w:val="single" w:sz="4" w:space="0" w:color="auto"/>
              <w:right w:val="single" w:sz="4" w:space="0" w:color="auto"/>
            </w:tcBorders>
            <w:shd w:val="clear" w:color="auto" w:fill="auto"/>
            <w:vAlign w:val="center"/>
          </w:tcPr>
          <w:p w:rsidR="00DA3601" w:rsidRPr="00DA3601" w:rsidRDefault="00DA3601" w:rsidP="00DA3601">
            <w:pPr>
              <w:rPr>
                <w:sz w:val="22"/>
                <w:szCs w:val="22"/>
              </w:rPr>
            </w:pPr>
            <w:r w:rsidRPr="00DA3601">
              <w:rPr>
                <w:sz w:val="22"/>
                <w:szCs w:val="22"/>
              </w:rPr>
              <w:t>Многофункциональное устройство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3601" w:rsidRPr="00DA3601" w:rsidRDefault="00DA3601" w:rsidP="00DA3601">
            <w:pPr>
              <w:jc w:val="center"/>
              <w:rPr>
                <w:sz w:val="22"/>
                <w:szCs w:val="22"/>
              </w:rPr>
            </w:pPr>
            <w:r w:rsidRPr="00DA3601">
              <w:rPr>
                <w:sz w:val="22"/>
                <w:szCs w:val="22"/>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DA3601" w:rsidRPr="00DA3601" w:rsidRDefault="00DA3601" w:rsidP="00DA3601">
            <w:pPr>
              <w:jc w:val="center"/>
              <w:rPr>
                <w:sz w:val="22"/>
                <w:szCs w:val="22"/>
              </w:rPr>
            </w:pPr>
            <w:r w:rsidRPr="00DA3601">
              <w:rPr>
                <w:sz w:val="22"/>
                <w:szCs w:val="22"/>
              </w:rPr>
              <w:t>2</w:t>
            </w:r>
          </w:p>
        </w:tc>
      </w:tr>
      <w:tr w:rsidR="00DA3601" w:rsidRPr="00DA3601" w:rsidTr="00D40ACE">
        <w:trPr>
          <w:trHeight w:val="397"/>
        </w:trPr>
        <w:tc>
          <w:tcPr>
            <w:tcW w:w="606" w:type="dxa"/>
            <w:shd w:val="clear" w:color="auto" w:fill="auto"/>
            <w:vAlign w:val="center"/>
          </w:tcPr>
          <w:p w:rsidR="00DA3601" w:rsidRPr="00DA3601" w:rsidRDefault="00DA3601" w:rsidP="00DA3601">
            <w:pPr>
              <w:widowControl w:val="0"/>
              <w:numPr>
                <w:ilvl w:val="0"/>
                <w:numId w:val="47"/>
              </w:numPr>
              <w:tabs>
                <w:tab w:val="left" w:pos="284"/>
                <w:tab w:val="left" w:pos="851"/>
              </w:tabs>
              <w:autoSpaceDE w:val="0"/>
              <w:autoSpaceDN w:val="0"/>
              <w:jc w:val="both"/>
              <w:rPr>
                <w:bCs/>
                <w:sz w:val="22"/>
                <w:szCs w:val="22"/>
              </w:rPr>
            </w:pPr>
          </w:p>
        </w:tc>
        <w:tc>
          <w:tcPr>
            <w:tcW w:w="7582" w:type="dxa"/>
            <w:tcBorders>
              <w:top w:val="single" w:sz="4" w:space="0" w:color="auto"/>
              <w:left w:val="single" w:sz="4" w:space="0" w:color="auto"/>
              <w:bottom w:val="single" w:sz="4" w:space="0" w:color="auto"/>
              <w:right w:val="single" w:sz="4" w:space="0" w:color="auto"/>
            </w:tcBorders>
            <w:shd w:val="clear" w:color="auto" w:fill="auto"/>
            <w:vAlign w:val="center"/>
          </w:tcPr>
          <w:p w:rsidR="00DA3601" w:rsidRPr="00DA3601" w:rsidRDefault="00DA3601" w:rsidP="00DA3601">
            <w:pPr>
              <w:rPr>
                <w:sz w:val="22"/>
                <w:szCs w:val="22"/>
              </w:rPr>
            </w:pPr>
            <w:r w:rsidRPr="00DA3601">
              <w:rPr>
                <w:sz w:val="22"/>
                <w:szCs w:val="22"/>
              </w:rPr>
              <w:t xml:space="preserve">Интерактивная доска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3601" w:rsidRPr="00DA3601" w:rsidRDefault="00DA3601" w:rsidP="00DA3601">
            <w:pPr>
              <w:jc w:val="center"/>
              <w:rPr>
                <w:sz w:val="22"/>
                <w:szCs w:val="22"/>
              </w:rPr>
            </w:pPr>
            <w:r w:rsidRPr="00DA3601">
              <w:rPr>
                <w:sz w:val="22"/>
                <w:szCs w:val="22"/>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DA3601" w:rsidRPr="00DA3601" w:rsidRDefault="00DA3601" w:rsidP="00DA3601">
            <w:pPr>
              <w:jc w:val="center"/>
              <w:rPr>
                <w:sz w:val="22"/>
                <w:szCs w:val="22"/>
              </w:rPr>
            </w:pPr>
            <w:r w:rsidRPr="00DA3601">
              <w:rPr>
                <w:sz w:val="22"/>
                <w:szCs w:val="22"/>
              </w:rPr>
              <w:t>13</w:t>
            </w:r>
          </w:p>
        </w:tc>
      </w:tr>
      <w:tr w:rsidR="00DA3601" w:rsidRPr="00DA3601" w:rsidTr="00D40ACE">
        <w:trPr>
          <w:trHeight w:val="397"/>
        </w:trPr>
        <w:tc>
          <w:tcPr>
            <w:tcW w:w="606" w:type="dxa"/>
            <w:shd w:val="clear" w:color="auto" w:fill="auto"/>
            <w:vAlign w:val="center"/>
          </w:tcPr>
          <w:p w:rsidR="00DA3601" w:rsidRPr="00DA3601" w:rsidRDefault="00DA3601" w:rsidP="00DA3601">
            <w:pPr>
              <w:widowControl w:val="0"/>
              <w:numPr>
                <w:ilvl w:val="0"/>
                <w:numId w:val="47"/>
              </w:numPr>
              <w:tabs>
                <w:tab w:val="left" w:pos="284"/>
                <w:tab w:val="left" w:pos="851"/>
              </w:tabs>
              <w:autoSpaceDE w:val="0"/>
              <w:autoSpaceDN w:val="0"/>
              <w:jc w:val="both"/>
              <w:rPr>
                <w:bCs/>
                <w:sz w:val="22"/>
                <w:szCs w:val="22"/>
              </w:rPr>
            </w:pPr>
          </w:p>
        </w:tc>
        <w:tc>
          <w:tcPr>
            <w:tcW w:w="7582" w:type="dxa"/>
            <w:tcBorders>
              <w:top w:val="single" w:sz="4" w:space="0" w:color="auto"/>
              <w:left w:val="single" w:sz="4" w:space="0" w:color="auto"/>
              <w:bottom w:val="single" w:sz="4" w:space="0" w:color="auto"/>
              <w:right w:val="single" w:sz="4" w:space="0" w:color="auto"/>
            </w:tcBorders>
            <w:shd w:val="clear" w:color="auto" w:fill="auto"/>
            <w:vAlign w:val="center"/>
          </w:tcPr>
          <w:p w:rsidR="00DA3601" w:rsidRPr="00DA3601" w:rsidRDefault="00DA3601" w:rsidP="00DA3601">
            <w:pPr>
              <w:rPr>
                <w:sz w:val="22"/>
                <w:szCs w:val="22"/>
              </w:rPr>
            </w:pPr>
            <w:r w:rsidRPr="00DA3601">
              <w:rPr>
                <w:sz w:val="22"/>
                <w:szCs w:val="22"/>
              </w:rPr>
              <w:t xml:space="preserve">Проектор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3601" w:rsidRPr="00DA3601" w:rsidRDefault="00DA3601" w:rsidP="00DA3601">
            <w:pPr>
              <w:jc w:val="center"/>
              <w:rPr>
                <w:sz w:val="22"/>
                <w:szCs w:val="22"/>
              </w:rPr>
            </w:pPr>
            <w:r w:rsidRPr="00DA3601">
              <w:rPr>
                <w:sz w:val="22"/>
                <w:szCs w:val="22"/>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DA3601" w:rsidRPr="00DA3601" w:rsidRDefault="00DA3601" w:rsidP="00DA3601">
            <w:pPr>
              <w:jc w:val="center"/>
              <w:rPr>
                <w:sz w:val="22"/>
                <w:szCs w:val="22"/>
              </w:rPr>
            </w:pPr>
            <w:r w:rsidRPr="00DA3601">
              <w:rPr>
                <w:sz w:val="22"/>
                <w:szCs w:val="22"/>
              </w:rPr>
              <w:t>13</w:t>
            </w:r>
          </w:p>
        </w:tc>
      </w:tr>
      <w:tr w:rsidR="00DA3601" w:rsidRPr="00DA3601" w:rsidTr="00D40ACE">
        <w:trPr>
          <w:trHeight w:val="397"/>
        </w:trPr>
        <w:tc>
          <w:tcPr>
            <w:tcW w:w="606" w:type="dxa"/>
            <w:shd w:val="clear" w:color="auto" w:fill="auto"/>
            <w:vAlign w:val="center"/>
          </w:tcPr>
          <w:p w:rsidR="00DA3601" w:rsidRPr="00DA3601" w:rsidRDefault="00DA3601" w:rsidP="00DA3601">
            <w:pPr>
              <w:widowControl w:val="0"/>
              <w:numPr>
                <w:ilvl w:val="0"/>
                <w:numId w:val="47"/>
              </w:numPr>
              <w:tabs>
                <w:tab w:val="left" w:pos="284"/>
                <w:tab w:val="left" w:pos="851"/>
              </w:tabs>
              <w:autoSpaceDE w:val="0"/>
              <w:autoSpaceDN w:val="0"/>
              <w:jc w:val="both"/>
              <w:rPr>
                <w:bCs/>
                <w:sz w:val="22"/>
                <w:szCs w:val="22"/>
              </w:rPr>
            </w:pPr>
          </w:p>
        </w:tc>
        <w:tc>
          <w:tcPr>
            <w:tcW w:w="7582" w:type="dxa"/>
            <w:tcBorders>
              <w:top w:val="single" w:sz="4" w:space="0" w:color="auto"/>
              <w:left w:val="single" w:sz="4" w:space="0" w:color="auto"/>
              <w:bottom w:val="single" w:sz="4" w:space="0" w:color="auto"/>
              <w:right w:val="single" w:sz="4" w:space="0" w:color="auto"/>
            </w:tcBorders>
            <w:shd w:val="clear" w:color="auto" w:fill="auto"/>
            <w:vAlign w:val="center"/>
          </w:tcPr>
          <w:p w:rsidR="00DA3601" w:rsidRPr="00DA3601" w:rsidRDefault="00DA3601" w:rsidP="00DA3601">
            <w:pPr>
              <w:rPr>
                <w:sz w:val="22"/>
                <w:szCs w:val="22"/>
              </w:rPr>
            </w:pPr>
            <w:r w:rsidRPr="00DA3601">
              <w:rPr>
                <w:color w:val="000000"/>
                <w:sz w:val="22"/>
                <w:szCs w:val="22"/>
                <w:shd w:val="clear" w:color="auto" w:fill="FFFFFF"/>
              </w:rPr>
              <w:t>Кронштейн для крепления проектора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3601" w:rsidRPr="00DA3601" w:rsidRDefault="00DA3601" w:rsidP="00DA3601">
            <w:pPr>
              <w:jc w:val="center"/>
              <w:rPr>
                <w:sz w:val="22"/>
                <w:szCs w:val="22"/>
              </w:rPr>
            </w:pPr>
            <w:r w:rsidRPr="00DA3601">
              <w:rPr>
                <w:sz w:val="22"/>
                <w:szCs w:val="22"/>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DA3601" w:rsidRPr="00DA3601" w:rsidRDefault="00DA3601" w:rsidP="00DA3601">
            <w:pPr>
              <w:jc w:val="center"/>
              <w:rPr>
                <w:sz w:val="22"/>
                <w:szCs w:val="22"/>
              </w:rPr>
            </w:pPr>
            <w:r w:rsidRPr="00DA3601">
              <w:rPr>
                <w:sz w:val="22"/>
                <w:szCs w:val="22"/>
              </w:rPr>
              <w:t>13</w:t>
            </w:r>
          </w:p>
        </w:tc>
      </w:tr>
      <w:tr w:rsidR="00DA3601" w:rsidRPr="00DA3601" w:rsidTr="00D40ACE">
        <w:trPr>
          <w:trHeight w:val="397"/>
        </w:trPr>
        <w:tc>
          <w:tcPr>
            <w:tcW w:w="606" w:type="dxa"/>
            <w:shd w:val="clear" w:color="auto" w:fill="auto"/>
            <w:vAlign w:val="center"/>
          </w:tcPr>
          <w:p w:rsidR="00DA3601" w:rsidRPr="00DA3601" w:rsidRDefault="00DA3601" w:rsidP="00DA3601">
            <w:pPr>
              <w:widowControl w:val="0"/>
              <w:numPr>
                <w:ilvl w:val="0"/>
                <w:numId w:val="47"/>
              </w:numPr>
              <w:tabs>
                <w:tab w:val="left" w:pos="284"/>
                <w:tab w:val="left" w:pos="851"/>
              </w:tabs>
              <w:autoSpaceDE w:val="0"/>
              <w:autoSpaceDN w:val="0"/>
              <w:jc w:val="both"/>
              <w:rPr>
                <w:bCs/>
                <w:sz w:val="22"/>
                <w:szCs w:val="22"/>
              </w:rPr>
            </w:pPr>
          </w:p>
        </w:tc>
        <w:tc>
          <w:tcPr>
            <w:tcW w:w="7582" w:type="dxa"/>
            <w:tcBorders>
              <w:top w:val="single" w:sz="4" w:space="0" w:color="auto"/>
              <w:left w:val="single" w:sz="4" w:space="0" w:color="auto"/>
              <w:bottom w:val="single" w:sz="4" w:space="0" w:color="auto"/>
              <w:right w:val="single" w:sz="4" w:space="0" w:color="auto"/>
            </w:tcBorders>
            <w:shd w:val="clear" w:color="auto" w:fill="auto"/>
            <w:vAlign w:val="center"/>
          </w:tcPr>
          <w:p w:rsidR="00DA3601" w:rsidRPr="00DA3601" w:rsidRDefault="00DA3601" w:rsidP="00DA3601">
            <w:pPr>
              <w:rPr>
                <w:sz w:val="22"/>
                <w:szCs w:val="22"/>
              </w:rPr>
            </w:pPr>
            <w:r w:rsidRPr="00DA3601">
              <w:rPr>
                <w:sz w:val="22"/>
                <w:szCs w:val="22"/>
              </w:rPr>
              <w:t xml:space="preserve">Ноутбук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3601" w:rsidRPr="00DA3601" w:rsidRDefault="00DA3601" w:rsidP="00DA3601">
            <w:pPr>
              <w:jc w:val="center"/>
              <w:rPr>
                <w:sz w:val="22"/>
                <w:szCs w:val="22"/>
              </w:rPr>
            </w:pPr>
            <w:r w:rsidRPr="00DA3601">
              <w:rPr>
                <w:sz w:val="22"/>
                <w:szCs w:val="22"/>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DA3601" w:rsidRPr="00DA3601" w:rsidRDefault="00DA3601" w:rsidP="00DA3601">
            <w:pPr>
              <w:jc w:val="center"/>
              <w:rPr>
                <w:sz w:val="22"/>
                <w:szCs w:val="22"/>
              </w:rPr>
            </w:pPr>
            <w:r w:rsidRPr="00DA3601">
              <w:rPr>
                <w:sz w:val="22"/>
                <w:szCs w:val="22"/>
              </w:rPr>
              <w:t>13</w:t>
            </w:r>
          </w:p>
        </w:tc>
      </w:tr>
    </w:tbl>
    <w:p w:rsidR="00DA3601" w:rsidRPr="00DA3601" w:rsidRDefault="00DA3601" w:rsidP="00DA3601">
      <w:pPr>
        <w:jc w:val="both"/>
        <w:rPr>
          <w:b/>
          <w:sz w:val="22"/>
          <w:szCs w:val="22"/>
        </w:rPr>
      </w:pPr>
    </w:p>
    <w:p w:rsidR="00DA3601" w:rsidRPr="00DA3601" w:rsidRDefault="00DA3601" w:rsidP="00DA3601">
      <w:pPr>
        <w:jc w:val="both"/>
        <w:rPr>
          <w:b/>
          <w:sz w:val="22"/>
          <w:szCs w:val="22"/>
        </w:rPr>
      </w:pPr>
      <w:r w:rsidRPr="00DA3601">
        <w:rPr>
          <w:b/>
          <w:sz w:val="22"/>
          <w:szCs w:val="22"/>
        </w:rPr>
        <w:t>4. Сопутствующие работы, услуги, перечень, сроки выполнения, требования к выполнению.</w:t>
      </w:r>
    </w:p>
    <w:p w:rsidR="00DA3601" w:rsidRPr="00DA3601" w:rsidRDefault="00DA3601" w:rsidP="00DA3601">
      <w:pPr>
        <w:ind w:firstLine="708"/>
        <w:jc w:val="both"/>
        <w:rPr>
          <w:b/>
          <w:i/>
          <w:sz w:val="22"/>
          <w:szCs w:val="22"/>
        </w:rPr>
      </w:pPr>
    </w:p>
    <w:p w:rsidR="00DA3601" w:rsidRPr="00DA3601" w:rsidRDefault="00DA3601" w:rsidP="00DA3601">
      <w:pPr>
        <w:ind w:firstLine="708"/>
        <w:jc w:val="both"/>
        <w:rPr>
          <w:bCs/>
          <w:sz w:val="22"/>
          <w:szCs w:val="22"/>
        </w:rPr>
      </w:pPr>
      <w:r w:rsidRPr="00DA3601">
        <w:rPr>
          <w:sz w:val="22"/>
          <w:szCs w:val="22"/>
        </w:rPr>
        <w:t>Доставка, разгрузка и подъем товара в помещение, указанное Государственным заказчиком (независимо от этажа и наличия или отсутствия лифтов), осуществляется силами Поставщика и за счет Поставщика. Упаковка должна обеспечивать сохранность товара при погрузочно-разгрузочных работах и транспортировке к конечному месту поставки.</w:t>
      </w:r>
      <w:r w:rsidRPr="00DA3601">
        <w:rPr>
          <w:sz w:val="26"/>
          <w:szCs w:val="20"/>
        </w:rPr>
        <w:t xml:space="preserve"> </w:t>
      </w:r>
      <w:r w:rsidRPr="00DA3601">
        <w:rPr>
          <w:sz w:val="22"/>
          <w:szCs w:val="22"/>
        </w:rPr>
        <w:t>Произведение сборки, установки, монтажа Товара. Проведение необходимых консультаций по эксплуатации Товара</w:t>
      </w:r>
      <w:r w:rsidRPr="00DA3601">
        <w:rPr>
          <w:bCs/>
          <w:sz w:val="22"/>
          <w:szCs w:val="22"/>
        </w:rPr>
        <w:t xml:space="preserve"> </w:t>
      </w:r>
    </w:p>
    <w:p w:rsidR="00DA3601" w:rsidRPr="00DA3601" w:rsidRDefault="00DA3601" w:rsidP="00DA3601">
      <w:pPr>
        <w:jc w:val="both"/>
        <w:rPr>
          <w:bCs/>
          <w:sz w:val="22"/>
          <w:szCs w:val="22"/>
        </w:rPr>
      </w:pPr>
    </w:p>
    <w:p w:rsidR="00DA3601" w:rsidRPr="00DA3601" w:rsidRDefault="00DA3601" w:rsidP="00DA3601">
      <w:pPr>
        <w:numPr>
          <w:ilvl w:val="0"/>
          <w:numId w:val="47"/>
        </w:numPr>
        <w:jc w:val="both"/>
        <w:rPr>
          <w:b/>
          <w:bCs/>
          <w:sz w:val="22"/>
          <w:szCs w:val="22"/>
        </w:rPr>
      </w:pPr>
      <w:r w:rsidRPr="00DA3601">
        <w:rPr>
          <w:b/>
          <w:bCs/>
          <w:sz w:val="22"/>
          <w:szCs w:val="22"/>
        </w:rPr>
        <w:t>Общие требования к товару, требования по объему гарантий качества, требования по сроку гарантий качества на результаты осуществления закупки и сроки гарантийного ремонта.</w:t>
      </w:r>
    </w:p>
    <w:p w:rsidR="00DA3601" w:rsidRPr="00DA3601" w:rsidRDefault="00DA3601" w:rsidP="00DA3601">
      <w:pPr>
        <w:ind w:left="360"/>
        <w:jc w:val="both"/>
        <w:rPr>
          <w:b/>
          <w:bCs/>
          <w:i/>
          <w:sz w:val="22"/>
          <w:szCs w:val="22"/>
        </w:rPr>
      </w:pPr>
    </w:p>
    <w:p w:rsidR="00DA3601" w:rsidRPr="00DA3601" w:rsidRDefault="00DA3601" w:rsidP="00DA3601">
      <w:pPr>
        <w:ind w:firstLine="708"/>
        <w:jc w:val="both"/>
        <w:rPr>
          <w:bCs/>
          <w:sz w:val="22"/>
          <w:szCs w:val="22"/>
        </w:rPr>
      </w:pPr>
      <w:r w:rsidRPr="00DA3601">
        <w:rPr>
          <w:bCs/>
          <w:sz w:val="22"/>
          <w:szCs w:val="22"/>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Год выпуска товара – не ранее 2020 г.</w:t>
      </w:r>
    </w:p>
    <w:p w:rsidR="00DA3601" w:rsidRPr="00DA3601" w:rsidRDefault="00DA3601" w:rsidP="00DA3601">
      <w:pPr>
        <w:ind w:firstLine="708"/>
        <w:jc w:val="both"/>
        <w:rPr>
          <w:bCs/>
          <w:sz w:val="22"/>
          <w:szCs w:val="22"/>
        </w:rPr>
      </w:pPr>
      <w:r w:rsidRPr="00DA3601">
        <w:rPr>
          <w:bCs/>
          <w:sz w:val="22"/>
          <w:szCs w:val="22"/>
        </w:rPr>
        <w:t>Товар при поставке должен иметь следующие документы на русском языке:</w:t>
      </w:r>
    </w:p>
    <w:p w:rsidR="00DA3601" w:rsidRPr="00DA3601" w:rsidRDefault="00DA3601" w:rsidP="00DA3601">
      <w:pPr>
        <w:ind w:firstLine="708"/>
        <w:jc w:val="both"/>
        <w:rPr>
          <w:bCs/>
          <w:sz w:val="22"/>
          <w:szCs w:val="22"/>
        </w:rPr>
      </w:pPr>
      <w:r w:rsidRPr="00DA3601">
        <w:rPr>
          <w:bCs/>
          <w:sz w:val="22"/>
          <w:szCs w:val="22"/>
        </w:rPr>
        <w:t>-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DA3601" w:rsidRPr="00DA3601" w:rsidRDefault="00DA3601" w:rsidP="00DA3601">
      <w:pPr>
        <w:ind w:firstLine="708"/>
        <w:jc w:val="both"/>
        <w:rPr>
          <w:bCs/>
          <w:sz w:val="22"/>
          <w:szCs w:val="22"/>
        </w:rPr>
      </w:pPr>
      <w:r w:rsidRPr="00DA3601">
        <w:rPr>
          <w:bCs/>
          <w:sz w:val="22"/>
          <w:szCs w:val="22"/>
        </w:rPr>
        <w:t>-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DA3601" w:rsidRPr="00DA3601" w:rsidRDefault="00DA3601" w:rsidP="00DA3601">
      <w:pPr>
        <w:ind w:firstLine="708"/>
        <w:jc w:val="both"/>
        <w:rPr>
          <w:bCs/>
          <w:sz w:val="22"/>
          <w:szCs w:val="22"/>
        </w:rPr>
      </w:pPr>
      <w:r w:rsidRPr="00DA3601">
        <w:rPr>
          <w:bCs/>
          <w:sz w:val="22"/>
          <w:szCs w:val="22"/>
        </w:rPr>
        <w:t>В случае предоставления перевода документов поставщик гарантирует его полноту и точное соответствие оригиналу на иностранном языке.</w:t>
      </w:r>
    </w:p>
    <w:p w:rsidR="00DA3601" w:rsidRPr="00DA3601" w:rsidRDefault="00DA3601" w:rsidP="00DA3601">
      <w:pPr>
        <w:ind w:firstLine="708"/>
        <w:jc w:val="both"/>
        <w:rPr>
          <w:bCs/>
          <w:sz w:val="22"/>
          <w:szCs w:val="22"/>
        </w:rPr>
      </w:pPr>
      <w:r w:rsidRPr="00DA3601">
        <w:rPr>
          <w:bCs/>
          <w:sz w:val="22"/>
          <w:szCs w:val="22"/>
        </w:rPr>
        <w:t>При исполнении контракта по согласованию Государственного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DA3601" w:rsidRPr="00DA3601" w:rsidRDefault="00DA3601" w:rsidP="00DA3601">
      <w:pPr>
        <w:ind w:firstLine="708"/>
        <w:jc w:val="both"/>
        <w:rPr>
          <w:bCs/>
          <w:sz w:val="22"/>
          <w:szCs w:val="22"/>
        </w:rPr>
      </w:pPr>
      <w:r w:rsidRPr="00DA3601">
        <w:rPr>
          <w:bCs/>
          <w:sz w:val="22"/>
          <w:szCs w:val="22"/>
        </w:rPr>
        <w:t>товар должен быть упакован в тару и (или) упаковку, обеспечивающую сохранность его при перевозке и хранении и отвечающую требованиям ГОСТ и технических условий, в случае если данные требования установлены законодательством Российской Федерации.</w:t>
      </w:r>
    </w:p>
    <w:p w:rsidR="00DA3601" w:rsidRPr="00DA3601" w:rsidRDefault="00DA3601" w:rsidP="00DA3601">
      <w:pPr>
        <w:widowControl w:val="0"/>
        <w:ind w:firstLine="567"/>
        <w:contextualSpacing/>
        <w:jc w:val="both"/>
        <w:rPr>
          <w:color w:val="00000A"/>
          <w:sz w:val="22"/>
          <w:szCs w:val="22"/>
          <w:shd w:val="clear" w:color="auto" w:fill="FFFFFF"/>
        </w:rPr>
      </w:pPr>
      <w:r w:rsidRPr="00DA3601">
        <w:rPr>
          <w:color w:val="00000A"/>
          <w:sz w:val="22"/>
          <w:szCs w:val="22"/>
          <w:shd w:val="clear" w:color="auto" w:fill="FFFFFF"/>
        </w:rPr>
        <w:t>Гарантийный срок товара: 24 месяца со дня подписания Государственным заказчиком товарной накладной (форма ТОРГ 12) и Акта сдачи приемки Товара, отсчетным является событие, наступившее позднее. Во время гарантийного периода Поставщик на основании заявок (претензий) Государственного заказчика самостоятельно или через сервисную организацию должен устранять все обнаруженные неисправности Товара без дополнительных расходов со стороны Государственного заказчика.</w:t>
      </w:r>
    </w:p>
    <w:p w:rsidR="00DA3601" w:rsidRPr="00DA3601" w:rsidRDefault="00DA3601" w:rsidP="00DA3601">
      <w:pPr>
        <w:jc w:val="both"/>
        <w:rPr>
          <w:sz w:val="22"/>
          <w:szCs w:val="22"/>
        </w:rPr>
      </w:pPr>
    </w:p>
    <w:p w:rsidR="00DA3601" w:rsidRPr="00DA3601" w:rsidRDefault="00DA3601" w:rsidP="00DA3601">
      <w:pPr>
        <w:jc w:val="both"/>
        <w:rPr>
          <w:b/>
          <w:bCs/>
          <w:sz w:val="22"/>
          <w:szCs w:val="22"/>
        </w:rPr>
      </w:pPr>
      <w:r w:rsidRPr="00DA3601">
        <w:rPr>
          <w:b/>
          <w:bCs/>
          <w:sz w:val="22"/>
          <w:szCs w:val="22"/>
        </w:rPr>
        <w:t>6. Требования к качественным характеристикам Товаров, требования к функциональным характеристикам товара:</w:t>
      </w:r>
    </w:p>
    <w:p w:rsidR="00DA3601" w:rsidRPr="00DA3601" w:rsidRDefault="00DA3601" w:rsidP="00DA3601">
      <w:pPr>
        <w:ind w:firstLine="708"/>
        <w:jc w:val="both"/>
        <w:rPr>
          <w:bCs/>
          <w:sz w:val="22"/>
          <w:szCs w:val="22"/>
        </w:rPr>
      </w:pPr>
      <w:r w:rsidRPr="00DA3601">
        <w:rPr>
          <w:bCs/>
          <w:sz w:val="22"/>
          <w:szCs w:val="22"/>
        </w:rPr>
        <w:t>- поставляемый товар должен соответствовать требованиям, установленным законодательством Российской Федерации;</w:t>
      </w:r>
    </w:p>
    <w:p w:rsidR="00DA3601" w:rsidRPr="00DA3601" w:rsidRDefault="00DA3601" w:rsidP="00DA3601">
      <w:pPr>
        <w:ind w:firstLine="708"/>
        <w:jc w:val="both"/>
        <w:rPr>
          <w:bCs/>
          <w:sz w:val="22"/>
          <w:szCs w:val="22"/>
        </w:rPr>
      </w:pPr>
      <w:r w:rsidRPr="00DA3601">
        <w:rPr>
          <w:bCs/>
          <w:sz w:val="22"/>
          <w:szCs w:val="22"/>
        </w:rPr>
        <w:t>- поставляемый товар не должен иметь дефектов, связанных с конструкцией, материалами или работой по их изготовлению;</w:t>
      </w:r>
    </w:p>
    <w:p w:rsidR="00DA3601" w:rsidRPr="00DA3601" w:rsidRDefault="00DA3601" w:rsidP="00DA3601">
      <w:pPr>
        <w:ind w:firstLine="708"/>
        <w:jc w:val="both"/>
        <w:rPr>
          <w:bCs/>
          <w:sz w:val="22"/>
          <w:szCs w:val="22"/>
        </w:rPr>
      </w:pPr>
      <w:r w:rsidRPr="00DA3601">
        <w:rPr>
          <w:bCs/>
          <w:sz w:val="22"/>
          <w:szCs w:val="22"/>
        </w:rPr>
        <w:t>- поставляемый товар должен быть новым, не бывшим в эксплуатации, не восстановленным и не собранным из восстановленных компонентов, серийным и свободно поставляемым в Российскую Федерацию;</w:t>
      </w:r>
    </w:p>
    <w:p w:rsidR="00DA3601" w:rsidRPr="00DA3601" w:rsidRDefault="00DA3601" w:rsidP="00DA3601">
      <w:pPr>
        <w:ind w:firstLine="708"/>
        <w:jc w:val="both"/>
        <w:rPr>
          <w:bCs/>
          <w:sz w:val="22"/>
          <w:szCs w:val="22"/>
        </w:rPr>
      </w:pPr>
      <w:r w:rsidRPr="00DA3601">
        <w:rPr>
          <w:bCs/>
          <w:sz w:val="22"/>
          <w:szCs w:val="22"/>
        </w:rPr>
        <w:t>- поставляемый товар должен быть свободен от любых прав третьих лиц, не находится под запретом (арестом), в залоге;</w:t>
      </w:r>
    </w:p>
    <w:p w:rsidR="00DA3601" w:rsidRPr="00DA3601" w:rsidRDefault="00DA3601" w:rsidP="00DA3601">
      <w:pPr>
        <w:ind w:firstLine="708"/>
        <w:jc w:val="both"/>
        <w:rPr>
          <w:bCs/>
          <w:sz w:val="22"/>
          <w:szCs w:val="22"/>
        </w:rPr>
      </w:pPr>
      <w:r w:rsidRPr="00DA3601">
        <w:rPr>
          <w:bCs/>
          <w:sz w:val="22"/>
          <w:szCs w:val="22"/>
        </w:rPr>
        <w:t>- качество поставляемого товара должно соответствовать требованиям настоящего Технического задания. При поставке товара должны быть представлены: сертификат соответствия и другие документы, подтверждающие его качество, оформленные в соответствии с законодательством Российской Федерации.</w:t>
      </w:r>
    </w:p>
    <w:p w:rsidR="00DA3601" w:rsidRPr="00DA3601" w:rsidRDefault="00DA3601" w:rsidP="00DA3601">
      <w:pPr>
        <w:jc w:val="both"/>
        <w:rPr>
          <w:bCs/>
          <w:i/>
          <w:sz w:val="22"/>
          <w:szCs w:val="22"/>
        </w:rPr>
      </w:pPr>
    </w:p>
    <w:p w:rsidR="00DA3601" w:rsidRPr="00DA3601" w:rsidRDefault="00DA3601" w:rsidP="00DA3601">
      <w:pPr>
        <w:jc w:val="both"/>
        <w:rPr>
          <w:b/>
          <w:sz w:val="22"/>
          <w:szCs w:val="22"/>
        </w:rPr>
      </w:pPr>
      <w:r w:rsidRPr="00DA3601">
        <w:rPr>
          <w:b/>
          <w:sz w:val="22"/>
          <w:szCs w:val="22"/>
        </w:rPr>
        <w:t>7. Требования соответствия нормативным документам (лицензии, допуски, разрешения, согласования).</w:t>
      </w:r>
    </w:p>
    <w:p w:rsidR="00DA3601" w:rsidRPr="00DA3601" w:rsidRDefault="00DA3601" w:rsidP="00DA3601">
      <w:pPr>
        <w:jc w:val="both"/>
        <w:rPr>
          <w:b/>
          <w:sz w:val="22"/>
          <w:szCs w:val="22"/>
        </w:rPr>
      </w:pPr>
    </w:p>
    <w:p w:rsidR="00DA3601" w:rsidRPr="00DA3601" w:rsidRDefault="00DA3601" w:rsidP="00DA3601">
      <w:pPr>
        <w:jc w:val="both"/>
        <w:rPr>
          <w:sz w:val="22"/>
          <w:szCs w:val="22"/>
        </w:rPr>
      </w:pPr>
      <w:r w:rsidRPr="00DA3601">
        <w:rPr>
          <w:sz w:val="22"/>
          <w:szCs w:val="22"/>
        </w:rPr>
        <w:t>Товар при поставке должен иметь следующие документы на русском языке:</w:t>
      </w:r>
    </w:p>
    <w:p w:rsidR="00DA3601" w:rsidRPr="00DA3601" w:rsidRDefault="00DA3601" w:rsidP="00DA3601">
      <w:pPr>
        <w:jc w:val="both"/>
        <w:rPr>
          <w:sz w:val="22"/>
          <w:szCs w:val="22"/>
        </w:rPr>
      </w:pPr>
      <w:r w:rsidRPr="00DA3601">
        <w:rPr>
          <w:sz w:val="22"/>
          <w:szCs w:val="22"/>
        </w:rPr>
        <w:t>-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DA3601" w:rsidRPr="00DA3601" w:rsidRDefault="00DA3601" w:rsidP="00DA3601">
      <w:pPr>
        <w:jc w:val="both"/>
        <w:rPr>
          <w:sz w:val="22"/>
          <w:szCs w:val="22"/>
        </w:rPr>
      </w:pPr>
      <w:r w:rsidRPr="00DA3601">
        <w:rPr>
          <w:sz w:val="22"/>
          <w:szCs w:val="22"/>
        </w:rPr>
        <w:t>-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DA3601" w:rsidRPr="00DA3601" w:rsidRDefault="00DA3601" w:rsidP="00DA3601">
      <w:pPr>
        <w:jc w:val="both"/>
        <w:rPr>
          <w:sz w:val="22"/>
          <w:szCs w:val="22"/>
        </w:rPr>
      </w:pPr>
      <w:r w:rsidRPr="00DA3601">
        <w:rPr>
          <w:sz w:val="22"/>
          <w:szCs w:val="22"/>
        </w:rPr>
        <w:t>В случае предоставления перевода документов поставщик гарантирует его полноту и точное соответствие оригиналу на иностранном языке.</w:t>
      </w:r>
    </w:p>
    <w:p w:rsidR="00DA3601" w:rsidRPr="00DA3601" w:rsidRDefault="00DA3601" w:rsidP="00DA3601">
      <w:pPr>
        <w:jc w:val="both"/>
        <w:rPr>
          <w:b/>
          <w:sz w:val="22"/>
          <w:szCs w:val="22"/>
        </w:rPr>
      </w:pPr>
    </w:p>
    <w:p w:rsidR="00DA3601" w:rsidRPr="00DA3601" w:rsidRDefault="00DA3601" w:rsidP="00DA3601">
      <w:pPr>
        <w:jc w:val="both"/>
        <w:rPr>
          <w:b/>
          <w:sz w:val="22"/>
          <w:szCs w:val="22"/>
        </w:rPr>
      </w:pPr>
      <w:r w:rsidRPr="00DA3601">
        <w:rPr>
          <w:b/>
          <w:sz w:val="22"/>
          <w:szCs w:val="22"/>
        </w:rPr>
        <w:t xml:space="preserve">8. Сроки поставки товара. </w:t>
      </w:r>
    </w:p>
    <w:p w:rsidR="00DA3601" w:rsidRPr="00DA3601" w:rsidRDefault="00DA3601" w:rsidP="00DA3601">
      <w:pPr>
        <w:jc w:val="both"/>
        <w:rPr>
          <w:sz w:val="26"/>
          <w:szCs w:val="20"/>
        </w:rPr>
      </w:pPr>
    </w:p>
    <w:p w:rsidR="00DA3601" w:rsidRPr="00DA3601" w:rsidRDefault="00DA3601" w:rsidP="00DA3601">
      <w:pPr>
        <w:jc w:val="both"/>
        <w:rPr>
          <w:sz w:val="22"/>
          <w:szCs w:val="22"/>
        </w:rPr>
      </w:pPr>
      <w:r w:rsidRPr="00DA3601">
        <w:rPr>
          <w:sz w:val="22"/>
          <w:szCs w:val="22"/>
        </w:rPr>
        <w:t>Срок поставки товара в течение 20 календарных дней с даты заключения Контракта.</w:t>
      </w:r>
    </w:p>
    <w:p w:rsidR="00DA3601" w:rsidRPr="00DA3601" w:rsidRDefault="00DA3601" w:rsidP="00DA3601">
      <w:pPr>
        <w:jc w:val="both"/>
        <w:rPr>
          <w:sz w:val="22"/>
          <w:szCs w:val="22"/>
        </w:rPr>
      </w:pPr>
    </w:p>
    <w:p w:rsidR="00DA3601" w:rsidRPr="00DA3601" w:rsidRDefault="00DA3601" w:rsidP="00DA3601">
      <w:pPr>
        <w:jc w:val="both"/>
        <w:rPr>
          <w:b/>
          <w:bCs/>
          <w:sz w:val="22"/>
          <w:szCs w:val="22"/>
        </w:rPr>
      </w:pPr>
      <w:r w:rsidRPr="00DA3601">
        <w:rPr>
          <w:b/>
          <w:bCs/>
          <w:sz w:val="22"/>
          <w:szCs w:val="22"/>
        </w:rPr>
        <w:t>9. Порядок поставки Товара.</w:t>
      </w:r>
    </w:p>
    <w:p w:rsidR="00DA3601" w:rsidRPr="00DA3601" w:rsidRDefault="00DA3601" w:rsidP="00DA3601">
      <w:pPr>
        <w:widowControl w:val="0"/>
        <w:ind w:firstLine="708"/>
        <w:jc w:val="both"/>
        <w:rPr>
          <w:b/>
          <w:sz w:val="22"/>
          <w:szCs w:val="22"/>
        </w:rPr>
      </w:pPr>
    </w:p>
    <w:p w:rsidR="00DA3601" w:rsidRPr="00DA3601" w:rsidRDefault="00DA3601" w:rsidP="00DA3601">
      <w:pPr>
        <w:ind w:firstLine="708"/>
        <w:jc w:val="both"/>
        <w:rPr>
          <w:sz w:val="22"/>
          <w:szCs w:val="22"/>
        </w:rPr>
      </w:pPr>
      <w:r w:rsidRPr="00DA3601">
        <w:rPr>
          <w:b/>
          <w:sz w:val="22"/>
          <w:szCs w:val="22"/>
        </w:rPr>
        <w:t xml:space="preserve">Место доставки товара: </w:t>
      </w:r>
      <w:r w:rsidRPr="00DA3601">
        <w:rPr>
          <w:sz w:val="22"/>
          <w:szCs w:val="22"/>
        </w:rPr>
        <w:t>РФ, Республика Крым, Советский район, п. Советский, ул. Механизаторов, 33</w:t>
      </w:r>
    </w:p>
    <w:p w:rsidR="00DA3601" w:rsidRPr="00DA3601" w:rsidRDefault="00DA3601" w:rsidP="00DA3601">
      <w:pPr>
        <w:ind w:firstLine="708"/>
        <w:jc w:val="both"/>
        <w:rPr>
          <w:bCs/>
          <w:sz w:val="22"/>
          <w:szCs w:val="22"/>
        </w:rPr>
      </w:pPr>
      <w:r w:rsidRPr="00DA3601">
        <w:rPr>
          <w:bCs/>
          <w:sz w:val="22"/>
          <w:szCs w:val="22"/>
        </w:rPr>
        <w:t>Поставщик поставляет товар Государственному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силами или привлеченными техническими средствами за свой счет. Упаковка должна обеспечивать сохранность товара при погрузочно-разгрузочных работах и транспортировке к конечному месту поставки. Произведение сборки, установки, настройки Товара. Проведение необходимых консультаций по эксплуатации Товара</w:t>
      </w:r>
    </w:p>
    <w:p w:rsidR="00DA3601" w:rsidRPr="00DA3601" w:rsidRDefault="00DA3601" w:rsidP="00DA3601">
      <w:pPr>
        <w:ind w:firstLine="708"/>
        <w:jc w:val="both"/>
        <w:rPr>
          <w:bCs/>
          <w:sz w:val="22"/>
          <w:szCs w:val="22"/>
        </w:rPr>
      </w:pPr>
    </w:p>
    <w:p w:rsidR="00DA3601" w:rsidRPr="00DA3601" w:rsidRDefault="00DA3601" w:rsidP="00DA3601">
      <w:pPr>
        <w:tabs>
          <w:tab w:val="left" w:pos="851"/>
        </w:tabs>
        <w:jc w:val="both"/>
        <w:rPr>
          <w:b/>
          <w:bCs/>
          <w:sz w:val="22"/>
          <w:szCs w:val="22"/>
        </w:rPr>
      </w:pPr>
      <w:r w:rsidRPr="00DA3601">
        <w:rPr>
          <w:b/>
          <w:bCs/>
          <w:sz w:val="22"/>
          <w:szCs w:val="22"/>
        </w:rPr>
        <w:t>10. Качественные и количественные характеристики поставляемого товара.</w:t>
      </w:r>
    </w:p>
    <w:p w:rsidR="00DA3601" w:rsidRPr="00DA3601" w:rsidRDefault="00DA3601" w:rsidP="00DA3601">
      <w:pPr>
        <w:ind w:firstLine="708"/>
        <w:jc w:val="both"/>
        <w:rPr>
          <w:bCs/>
          <w:sz w:val="22"/>
          <w:szCs w:val="22"/>
        </w:rPr>
      </w:pPr>
      <w:r w:rsidRPr="00DA3601">
        <w:rPr>
          <w:bCs/>
          <w:sz w:val="22"/>
          <w:szCs w:val="22"/>
        </w:rPr>
        <w:t>Качественные и количественные характеристики указаны в п. 3, 6 настоящего Технического задания и в Приложении № 1 к Техническому заданию.</w:t>
      </w:r>
    </w:p>
    <w:p w:rsidR="00DA3601" w:rsidRDefault="00DA3601" w:rsidP="00A25C1D">
      <w:pPr>
        <w:autoSpaceDE w:val="0"/>
        <w:autoSpaceDN w:val="0"/>
        <w:adjustRightInd w:val="0"/>
        <w:jc w:val="center"/>
        <w:rPr>
          <w:b/>
        </w:rPr>
        <w:sectPr w:rsidR="00DA3601" w:rsidSect="00E94F63">
          <w:headerReference w:type="even" r:id="rId15"/>
          <w:footerReference w:type="even" r:id="rId16"/>
          <w:headerReference w:type="first" r:id="rId17"/>
          <w:footerReference w:type="first" r:id="rId18"/>
          <w:pgSz w:w="11906" w:h="16838" w:code="9"/>
          <w:pgMar w:top="1134" w:right="707" w:bottom="1134" w:left="1701" w:header="0" w:footer="284" w:gutter="0"/>
          <w:cols w:space="720"/>
          <w:docGrid w:linePitch="360"/>
        </w:sectPr>
      </w:pPr>
    </w:p>
    <w:p w:rsidR="00A25C1D" w:rsidRDefault="00A25C1D" w:rsidP="00A25C1D">
      <w:pPr>
        <w:autoSpaceDE w:val="0"/>
        <w:autoSpaceDN w:val="0"/>
        <w:adjustRightInd w:val="0"/>
        <w:jc w:val="center"/>
        <w:rPr>
          <w:b/>
        </w:rPr>
      </w:pPr>
    </w:p>
    <w:p w:rsidR="00DA3601" w:rsidRDefault="00DA3601" w:rsidP="00DA3601">
      <w:pPr>
        <w:jc w:val="right"/>
        <w:rPr>
          <w:sz w:val="23"/>
          <w:szCs w:val="23"/>
        </w:rPr>
      </w:pPr>
      <w:r w:rsidRPr="00AB4FD2">
        <w:rPr>
          <w:sz w:val="23"/>
          <w:szCs w:val="23"/>
        </w:rPr>
        <w:t xml:space="preserve">Приложение 1 </w:t>
      </w:r>
      <w:r>
        <w:rPr>
          <w:sz w:val="23"/>
          <w:szCs w:val="23"/>
        </w:rPr>
        <w:t>к техническому заданию</w:t>
      </w:r>
    </w:p>
    <w:p w:rsidR="00DA3601" w:rsidRPr="00D44C9C" w:rsidRDefault="00DA3601" w:rsidP="00DA3601">
      <w:pPr>
        <w:jc w:val="right"/>
        <w:rPr>
          <w:sz w:val="23"/>
          <w:szCs w:val="23"/>
        </w:rPr>
      </w:pPr>
      <w:r w:rsidRPr="00D44C9C">
        <w:rPr>
          <w:sz w:val="23"/>
          <w:szCs w:val="23"/>
        </w:rPr>
        <w:t xml:space="preserve"> </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129"/>
        <w:gridCol w:w="1426"/>
        <w:gridCol w:w="992"/>
        <w:gridCol w:w="1126"/>
        <w:gridCol w:w="2268"/>
        <w:gridCol w:w="3119"/>
        <w:gridCol w:w="4111"/>
      </w:tblGrid>
      <w:tr w:rsidR="00DA3601" w:rsidRPr="00AB4FD2" w:rsidTr="00D40ACE">
        <w:trPr>
          <w:trHeight w:val="284"/>
        </w:trPr>
        <w:tc>
          <w:tcPr>
            <w:tcW w:w="565" w:type="dxa"/>
            <w:vMerge w:val="restart"/>
            <w:shd w:val="clear" w:color="auto" w:fill="auto"/>
            <w:vAlign w:val="center"/>
            <w:hideMark/>
          </w:tcPr>
          <w:p w:rsidR="00DA3601" w:rsidRPr="00AB4FD2" w:rsidRDefault="00DA3601" w:rsidP="00D40ACE">
            <w:pPr>
              <w:jc w:val="both"/>
              <w:rPr>
                <w:b/>
                <w:bCs/>
                <w:sz w:val="23"/>
                <w:szCs w:val="23"/>
              </w:rPr>
            </w:pPr>
            <w:r w:rsidRPr="00AB4FD2">
              <w:rPr>
                <w:b/>
                <w:bCs/>
                <w:sz w:val="23"/>
                <w:szCs w:val="23"/>
              </w:rPr>
              <w:t>№ п/п</w:t>
            </w:r>
          </w:p>
        </w:tc>
        <w:tc>
          <w:tcPr>
            <w:tcW w:w="2129" w:type="dxa"/>
            <w:vMerge w:val="restart"/>
            <w:shd w:val="clear" w:color="auto" w:fill="auto"/>
            <w:vAlign w:val="center"/>
            <w:hideMark/>
          </w:tcPr>
          <w:p w:rsidR="00DA3601" w:rsidRPr="00AB4FD2" w:rsidRDefault="00DA3601" w:rsidP="00D40ACE">
            <w:pPr>
              <w:jc w:val="both"/>
              <w:rPr>
                <w:b/>
                <w:bCs/>
                <w:sz w:val="23"/>
                <w:szCs w:val="23"/>
              </w:rPr>
            </w:pPr>
            <w:r w:rsidRPr="00AB4FD2">
              <w:rPr>
                <w:b/>
                <w:bCs/>
                <w:sz w:val="23"/>
                <w:szCs w:val="23"/>
              </w:rPr>
              <w:t>Наименование товара</w:t>
            </w:r>
          </w:p>
        </w:tc>
        <w:tc>
          <w:tcPr>
            <w:tcW w:w="1426" w:type="dxa"/>
            <w:vMerge w:val="restart"/>
          </w:tcPr>
          <w:p w:rsidR="00DA3601" w:rsidRPr="00AB4FD2" w:rsidRDefault="00DA3601" w:rsidP="00D40ACE">
            <w:pPr>
              <w:jc w:val="both"/>
              <w:rPr>
                <w:b/>
                <w:bCs/>
                <w:sz w:val="23"/>
                <w:szCs w:val="23"/>
              </w:rPr>
            </w:pPr>
            <w:r w:rsidRPr="00AB4FD2">
              <w:rPr>
                <w:b/>
                <w:bCs/>
                <w:sz w:val="23"/>
                <w:szCs w:val="23"/>
              </w:rPr>
              <w:t>ОКПД 2</w:t>
            </w:r>
            <w:r>
              <w:rPr>
                <w:b/>
                <w:bCs/>
                <w:sz w:val="23"/>
                <w:szCs w:val="23"/>
              </w:rPr>
              <w:t>/ КТРУ</w:t>
            </w:r>
          </w:p>
        </w:tc>
        <w:tc>
          <w:tcPr>
            <w:tcW w:w="992" w:type="dxa"/>
            <w:vMerge w:val="restart"/>
          </w:tcPr>
          <w:p w:rsidR="00DA3601" w:rsidRPr="00AB4FD2" w:rsidRDefault="00DA3601" w:rsidP="00D40ACE">
            <w:pPr>
              <w:jc w:val="both"/>
              <w:rPr>
                <w:b/>
                <w:bCs/>
                <w:sz w:val="23"/>
                <w:szCs w:val="23"/>
              </w:rPr>
            </w:pPr>
            <w:r w:rsidRPr="00AB4FD2">
              <w:rPr>
                <w:b/>
                <w:bCs/>
                <w:sz w:val="23"/>
                <w:szCs w:val="23"/>
              </w:rPr>
              <w:t>Кол-во</w:t>
            </w:r>
          </w:p>
        </w:tc>
        <w:tc>
          <w:tcPr>
            <w:tcW w:w="1126" w:type="dxa"/>
            <w:vMerge w:val="restart"/>
          </w:tcPr>
          <w:p w:rsidR="00DA3601" w:rsidRPr="00AB4FD2" w:rsidRDefault="00DA3601" w:rsidP="00D40ACE">
            <w:pPr>
              <w:jc w:val="both"/>
              <w:rPr>
                <w:b/>
                <w:bCs/>
                <w:sz w:val="23"/>
                <w:szCs w:val="23"/>
              </w:rPr>
            </w:pPr>
            <w:r w:rsidRPr="00AB4FD2">
              <w:rPr>
                <w:b/>
                <w:bCs/>
                <w:sz w:val="23"/>
                <w:szCs w:val="23"/>
              </w:rPr>
              <w:t>Ед. изм.</w:t>
            </w:r>
          </w:p>
        </w:tc>
        <w:tc>
          <w:tcPr>
            <w:tcW w:w="5387" w:type="dxa"/>
            <w:gridSpan w:val="2"/>
            <w:shd w:val="clear" w:color="auto" w:fill="auto"/>
            <w:vAlign w:val="center"/>
            <w:hideMark/>
          </w:tcPr>
          <w:p w:rsidR="00DA3601" w:rsidRPr="00AB4FD2" w:rsidRDefault="00DA3601" w:rsidP="00D40ACE">
            <w:pPr>
              <w:jc w:val="both"/>
              <w:rPr>
                <w:b/>
                <w:bCs/>
                <w:sz w:val="23"/>
                <w:szCs w:val="23"/>
              </w:rPr>
            </w:pPr>
            <w:r w:rsidRPr="00AB4FD2">
              <w:rPr>
                <w:b/>
                <w:bCs/>
                <w:sz w:val="23"/>
                <w:szCs w:val="23"/>
              </w:rPr>
              <w:t>Технические характеристики</w:t>
            </w:r>
          </w:p>
          <w:p w:rsidR="00DA3601" w:rsidRPr="00AB4FD2" w:rsidRDefault="00DA3601" w:rsidP="00D40ACE">
            <w:pPr>
              <w:jc w:val="both"/>
              <w:rPr>
                <w:b/>
                <w:bCs/>
                <w:sz w:val="23"/>
                <w:szCs w:val="23"/>
              </w:rPr>
            </w:pPr>
          </w:p>
        </w:tc>
        <w:tc>
          <w:tcPr>
            <w:tcW w:w="4111" w:type="dxa"/>
            <w:vMerge w:val="restart"/>
          </w:tcPr>
          <w:p w:rsidR="00DA3601" w:rsidRPr="001269E4" w:rsidRDefault="00DA3601" w:rsidP="00D40ACE">
            <w:pPr>
              <w:jc w:val="center"/>
              <w:rPr>
                <w:b/>
                <w:bCs/>
                <w:sz w:val="20"/>
              </w:rPr>
            </w:pPr>
            <w:r w:rsidRPr="001269E4">
              <w:rPr>
                <w:b/>
                <w:bCs/>
                <w:sz w:val="20"/>
              </w:rPr>
              <w:t>Обоснование необходимости использования дополнительных характеристик (пункт 6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tc>
      </w:tr>
      <w:tr w:rsidR="00DA3601" w:rsidRPr="00AB4FD2" w:rsidTr="00D40ACE">
        <w:trPr>
          <w:trHeight w:val="284"/>
        </w:trPr>
        <w:tc>
          <w:tcPr>
            <w:tcW w:w="565" w:type="dxa"/>
            <w:vMerge/>
            <w:vAlign w:val="center"/>
            <w:hideMark/>
          </w:tcPr>
          <w:p w:rsidR="00DA3601" w:rsidRPr="00AB4FD2" w:rsidRDefault="00DA3601" w:rsidP="00D40ACE">
            <w:pPr>
              <w:jc w:val="both"/>
              <w:rPr>
                <w:b/>
                <w:bCs/>
                <w:sz w:val="23"/>
                <w:szCs w:val="23"/>
              </w:rPr>
            </w:pPr>
          </w:p>
        </w:tc>
        <w:tc>
          <w:tcPr>
            <w:tcW w:w="2129" w:type="dxa"/>
            <w:vMerge/>
            <w:vAlign w:val="center"/>
            <w:hideMark/>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hideMark/>
          </w:tcPr>
          <w:p w:rsidR="00DA3601" w:rsidRPr="00AB4FD2" w:rsidRDefault="00DA3601" w:rsidP="00D40ACE">
            <w:pPr>
              <w:jc w:val="both"/>
              <w:rPr>
                <w:b/>
                <w:bCs/>
                <w:sz w:val="23"/>
                <w:szCs w:val="23"/>
              </w:rPr>
            </w:pPr>
            <w:r w:rsidRPr="00AB4FD2">
              <w:rPr>
                <w:b/>
                <w:bCs/>
                <w:sz w:val="23"/>
                <w:szCs w:val="23"/>
              </w:rPr>
              <w:t>Требуемый параметр</w:t>
            </w:r>
          </w:p>
        </w:tc>
        <w:tc>
          <w:tcPr>
            <w:tcW w:w="3119" w:type="dxa"/>
            <w:shd w:val="clear" w:color="auto" w:fill="auto"/>
            <w:vAlign w:val="center"/>
            <w:hideMark/>
          </w:tcPr>
          <w:p w:rsidR="00DA3601" w:rsidRPr="00AB4FD2" w:rsidRDefault="00DA3601" w:rsidP="00D40ACE">
            <w:pPr>
              <w:jc w:val="both"/>
              <w:rPr>
                <w:b/>
                <w:bCs/>
                <w:sz w:val="23"/>
                <w:szCs w:val="23"/>
              </w:rPr>
            </w:pPr>
            <w:r w:rsidRPr="00AB4FD2">
              <w:rPr>
                <w:b/>
                <w:bCs/>
                <w:sz w:val="23"/>
                <w:szCs w:val="23"/>
              </w:rPr>
              <w:t>Требуемое значение</w:t>
            </w:r>
          </w:p>
        </w:tc>
        <w:tc>
          <w:tcPr>
            <w:tcW w:w="4111" w:type="dxa"/>
            <w:vMerge/>
          </w:tcPr>
          <w:p w:rsidR="00DA3601" w:rsidRPr="00AB4FD2" w:rsidRDefault="00DA3601" w:rsidP="00D40ACE">
            <w:pPr>
              <w:jc w:val="both"/>
              <w:rPr>
                <w:b/>
                <w:bCs/>
                <w:sz w:val="23"/>
                <w:szCs w:val="23"/>
              </w:rPr>
            </w:pPr>
          </w:p>
        </w:tc>
      </w:tr>
      <w:tr w:rsidR="00DA3601" w:rsidRPr="00AB4FD2" w:rsidTr="00D40ACE">
        <w:trPr>
          <w:trHeight w:val="284"/>
        </w:trPr>
        <w:tc>
          <w:tcPr>
            <w:tcW w:w="565" w:type="dxa"/>
            <w:vMerge w:val="restart"/>
            <w:vAlign w:val="center"/>
          </w:tcPr>
          <w:p w:rsidR="00DA3601" w:rsidRPr="00AB4FD2" w:rsidRDefault="00DA3601" w:rsidP="00D40ACE">
            <w:pPr>
              <w:jc w:val="both"/>
              <w:rPr>
                <w:b/>
                <w:bCs/>
                <w:sz w:val="23"/>
                <w:szCs w:val="23"/>
              </w:rPr>
            </w:pPr>
            <w:r>
              <w:rPr>
                <w:b/>
                <w:bCs/>
                <w:sz w:val="23"/>
                <w:szCs w:val="23"/>
              </w:rPr>
              <w:t>1</w:t>
            </w:r>
          </w:p>
        </w:tc>
        <w:tc>
          <w:tcPr>
            <w:tcW w:w="2129" w:type="dxa"/>
            <w:vMerge w:val="restart"/>
            <w:vAlign w:val="center"/>
          </w:tcPr>
          <w:p w:rsidR="00DA3601" w:rsidRPr="00DA3601" w:rsidRDefault="00DA3601" w:rsidP="00D40ACE">
            <w:pPr>
              <w:jc w:val="both"/>
              <w:rPr>
                <w:bCs/>
                <w:sz w:val="23"/>
                <w:szCs w:val="23"/>
              </w:rPr>
            </w:pPr>
            <w:r>
              <w:rPr>
                <w:bCs/>
                <w:sz w:val="23"/>
                <w:szCs w:val="23"/>
              </w:rPr>
              <w:t xml:space="preserve">Компьютер персональный настольный (моноблок) </w:t>
            </w:r>
            <w:r w:rsidRPr="00E66937">
              <w:rPr>
                <w:bCs/>
                <w:sz w:val="23"/>
                <w:szCs w:val="23"/>
              </w:rPr>
              <w:t>(</w:t>
            </w:r>
            <w:proofErr w:type="spellStart"/>
            <w:r>
              <w:rPr>
                <w:bCs/>
                <w:sz w:val="23"/>
                <w:szCs w:val="23"/>
                <w:lang w:val="en-US"/>
              </w:rPr>
              <w:t>Aser</w:t>
            </w:r>
            <w:proofErr w:type="spellEnd"/>
            <w:r w:rsidRPr="00E66937">
              <w:rPr>
                <w:bCs/>
                <w:sz w:val="23"/>
                <w:szCs w:val="23"/>
              </w:rPr>
              <w:t xml:space="preserve"> </w:t>
            </w:r>
            <w:r>
              <w:rPr>
                <w:bCs/>
                <w:sz w:val="23"/>
                <w:szCs w:val="23"/>
                <w:lang w:val="en-US"/>
              </w:rPr>
              <w:t>Aspire</w:t>
            </w:r>
            <w:r w:rsidRPr="00E66937">
              <w:rPr>
                <w:bCs/>
                <w:sz w:val="23"/>
                <w:szCs w:val="23"/>
              </w:rPr>
              <w:t xml:space="preserve"> </w:t>
            </w:r>
            <w:r>
              <w:rPr>
                <w:bCs/>
                <w:sz w:val="23"/>
                <w:szCs w:val="23"/>
                <w:lang w:val="en-US"/>
              </w:rPr>
              <w:t>C</w:t>
            </w:r>
            <w:r w:rsidRPr="00E66937">
              <w:rPr>
                <w:bCs/>
                <w:sz w:val="23"/>
                <w:szCs w:val="23"/>
              </w:rPr>
              <w:t>24-963</w:t>
            </w:r>
            <w:r>
              <w:rPr>
                <w:bCs/>
                <w:sz w:val="23"/>
                <w:szCs w:val="23"/>
              </w:rPr>
              <w:t xml:space="preserve"> или эквивалент)</w:t>
            </w:r>
          </w:p>
        </w:tc>
        <w:tc>
          <w:tcPr>
            <w:tcW w:w="1426" w:type="dxa"/>
            <w:vMerge w:val="restart"/>
          </w:tcPr>
          <w:p w:rsidR="00DA3601" w:rsidRPr="008D075E" w:rsidRDefault="00DA3601" w:rsidP="00D40ACE">
            <w:pPr>
              <w:jc w:val="both"/>
              <w:rPr>
                <w:bCs/>
                <w:sz w:val="23"/>
                <w:szCs w:val="23"/>
              </w:rPr>
            </w:pPr>
            <w:r w:rsidRPr="008D075E">
              <w:rPr>
                <w:bCs/>
                <w:sz w:val="23"/>
                <w:szCs w:val="23"/>
              </w:rPr>
              <w:t>26.20.15.000</w:t>
            </w:r>
            <w:r>
              <w:rPr>
                <w:bCs/>
                <w:sz w:val="23"/>
                <w:szCs w:val="23"/>
              </w:rPr>
              <w:t>/</w:t>
            </w:r>
            <w:r w:rsidRPr="008D075E">
              <w:rPr>
                <w:sz w:val="23"/>
                <w:szCs w:val="23"/>
              </w:rPr>
              <w:t>26.20.15.000-00000037</w:t>
            </w:r>
          </w:p>
        </w:tc>
        <w:tc>
          <w:tcPr>
            <w:tcW w:w="992" w:type="dxa"/>
            <w:vMerge w:val="restart"/>
          </w:tcPr>
          <w:p w:rsidR="00DA3601" w:rsidRPr="008D075E" w:rsidRDefault="00DA3601" w:rsidP="00D40ACE">
            <w:pPr>
              <w:jc w:val="both"/>
              <w:rPr>
                <w:bCs/>
                <w:sz w:val="23"/>
                <w:szCs w:val="23"/>
              </w:rPr>
            </w:pPr>
            <w:r w:rsidRPr="008D075E">
              <w:rPr>
                <w:bCs/>
                <w:sz w:val="23"/>
                <w:szCs w:val="23"/>
              </w:rPr>
              <w:t>8</w:t>
            </w:r>
          </w:p>
        </w:tc>
        <w:tc>
          <w:tcPr>
            <w:tcW w:w="1126" w:type="dxa"/>
            <w:vMerge w:val="restart"/>
          </w:tcPr>
          <w:p w:rsidR="00DA3601" w:rsidRPr="008D075E" w:rsidRDefault="00DA3601" w:rsidP="00D40ACE">
            <w:pPr>
              <w:jc w:val="both"/>
              <w:rPr>
                <w:bCs/>
                <w:sz w:val="23"/>
                <w:szCs w:val="23"/>
              </w:rPr>
            </w:pPr>
            <w:r w:rsidRPr="008D075E">
              <w:rPr>
                <w:bCs/>
                <w:sz w:val="23"/>
                <w:szCs w:val="23"/>
              </w:rPr>
              <w:t>Шт.</w:t>
            </w:r>
          </w:p>
        </w:tc>
        <w:tc>
          <w:tcPr>
            <w:tcW w:w="2268" w:type="dxa"/>
            <w:shd w:val="clear" w:color="auto" w:fill="auto"/>
          </w:tcPr>
          <w:p w:rsidR="00DA3601" w:rsidRPr="00054389" w:rsidRDefault="00DA3601" w:rsidP="00D40ACE">
            <w:pPr>
              <w:rPr>
                <w:color w:val="000000"/>
                <w:sz w:val="22"/>
                <w:szCs w:val="22"/>
                <w:highlight w:val="red"/>
              </w:rPr>
            </w:pPr>
            <w:r w:rsidRPr="00054389">
              <w:rPr>
                <w:color w:val="000000"/>
                <w:sz w:val="22"/>
                <w:szCs w:val="22"/>
                <w:shd w:val="clear" w:color="auto" w:fill="FFFFFF"/>
              </w:rPr>
              <w:t>Размер диагонали</w:t>
            </w:r>
          </w:p>
        </w:tc>
        <w:tc>
          <w:tcPr>
            <w:tcW w:w="3119" w:type="dxa"/>
            <w:shd w:val="clear" w:color="auto" w:fill="auto"/>
          </w:tcPr>
          <w:p w:rsidR="00DA3601" w:rsidRPr="00054389" w:rsidRDefault="00DA3601" w:rsidP="00D40ACE">
            <w:pPr>
              <w:rPr>
                <w:b/>
                <w:bCs/>
                <w:color w:val="000000"/>
                <w:sz w:val="22"/>
                <w:szCs w:val="22"/>
                <w:highlight w:val="yellow"/>
              </w:rPr>
            </w:pPr>
            <w:r w:rsidRPr="00054389">
              <w:rPr>
                <w:color w:val="000000"/>
                <w:sz w:val="22"/>
                <w:szCs w:val="22"/>
                <w:shd w:val="clear" w:color="auto" w:fill="FFFFFF"/>
              </w:rPr>
              <w:t>≥ 23 Дюйм (25,4 мм)</w:t>
            </w:r>
          </w:p>
        </w:tc>
        <w:tc>
          <w:tcPr>
            <w:tcW w:w="4111" w:type="dxa"/>
          </w:tcPr>
          <w:p w:rsidR="00DA3601" w:rsidRPr="008D075E" w:rsidRDefault="00DA3601" w:rsidP="00D40ACE">
            <w:pPr>
              <w:rPr>
                <w:sz w:val="23"/>
                <w:szCs w:val="23"/>
              </w:rPr>
            </w:pPr>
          </w:p>
          <w:p w:rsidR="00DA3601" w:rsidRPr="008D075E" w:rsidRDefault="00DA3601" w:rsidP="00D40ACE">
            <w:pPr>
              <w:rPr>
                <w:sz w:val="23"/>
                <w:szCs w:val="23"/>
              </w:rPr>
            </w:pPr>
            <w:r w:rsidRPr="008D075E">
              <w:rPr>
                <w:sz w:val="23"/>
                <w:szCs w:val="23"/>
              </w:rPr>
              <w:t>Согласно КТРУ 26.20.15.000-00000037</w:t>
            </w: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054389" w:rsidRDefault="00DA3601" w:rsidP="00D40ACE">
            <w:pPr>
              <w:rPr>
                <w:color w:val="000000"/>
                <w:sz w:val="22"/>
                <w:szCs w:val="22"/>
              </w:rPr>
            </w:pPr>
            <w:r w:rsidRPr="00054389">
              <w:rPr>
                <w:color w:val="000000"/>
                <w:sz w:val="22"/>
                <w:szCs w:val="22"/>
                <w:shd w:val="clear" w:color="auto" w:fill="FFFFFF"/>
              </w:rPr>
              <w:t>Беспроводная связь</w:t>
            </w:r>
          </w:p>
        </w:tc>
        <w:tc>
          <w:tcPr>
            <w:tcW w:w="3119" w:type="dxa"/>
            <w:shd w:val="clear" w:color="auto" w:fill="auto"/>
          </w:tcPr>
          <w:p w:rsidR="00DA3601" w:rsidRPr="00054389" w:rsidRDefault="00DA3601" w:rsidP="00D40ACE">
            <w:pPr>
              <w:rPr>
                <w:color w:val="000000"/>
                <w:sz w:val="22"/>
                <w:szCs w:val="22"/>
                <w:shd w:val="clear" w:color="auto" w:fill="FFFFFF"/>
              </w:rPr>
            </w:pPr>
            <w:proofErr w:type="spellStart"/>
            <w:r w:rsidRPr="00054389">
              <w:rPr>
                <w:color w:val="000000"/>
                <w:sz w:val="22"/>
                <w:szCs w:val="22"/>
                <w:shd w:val="clear" w:color="auto" w:fill="FFFFFF"/>
              </w:rPr>
              <w:t>Wi-Fi</w:t>
            </w:r>
            <w:proofErr w:type="spellEnd"/>
          </w:p>
          <w:p w:rsidR="00DA3601" w:rsidRPr="00054389" w:rsidRDefault="00DA3601" w:rsidP="00D40ACE">
            <w:pPr>
              <w:rPr>
                <w:bCs/>
                <w:color w:val="000000"/>
                <w:sz w:val="22"/>
                <w:szCs w:val="22"/>
                <w:highlight w:val="yellow"/>
              </w:rPr>
            </w:pPr>
            <w:proofErr w:type="spellStart"/>
            <w:r w:rsidRPr="00054389">
              <w:rPr>
                <w:color w:val="000000"/>
                <w:sz w:val="22"/>
                <w:szCs w:val="22"/>
                <w:shd w:val="clear" w:color="auto" w:fill="FFFFFF"/>
              </w:rPr>
              <w:t>Bluetooth</w:t>
            </w:r>
            <w:proofErr w:type="spellEnd"/>
          </w:p>
        </w:tc>
        <w:tc>
          <w:tcPr>
            <w:tcW w:w="4111" w:type="dxa"/>
          </w:tcPr>
          <w:p w:rsidR="00DA3601" w:rsidRPr="008D075E" w:rsidRDefault="00DA3601" w:rsidP="00D40ACE">
            <w:pPr>
              <w:rPr>
                <w:sz w:val="23"/>
                <w:szCs w:val="23"/>
              </w:rPr>
            </w:pPr>
            <w:r w:rsidRPr="008D075E">
              <w:rPr>
                <w:sz w:val="23"/>
                <w:szCs w:val="23"/>
              </w:rPr>
              <w:t>Согласно КТРУ 26.20.15.000-00000037</w:t>
            </w: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054389" w:rsidRDefault="00DA3601" w:rsidP="00D40ACE">
            <w:pPr>
              <w:rPr>
                <w:color w:val="000000"/>
                <w:sz w:val="22"/>
                <w:szCs w:val="22"/>
              </w:rPr>
            </w:pPr>
            <w:r w:rsidRPr="00AE5412">
              <w:rPr>
                <w:color w:val="000000"/>
                <w:sz w:val="22"/>
                <w:szCs w:val="22"/>
                <w:shd w:val="clear" w:color="auto" w:fill="FFFFFF"/>
              </w:rPr>
              <w:t>Объем установленной оперативной памяти</w:t>
            </w:r>
          </w:p>
        </w:tc>
        <w:tc>
          <w:tcPr>
            <w:tcW w:w="3119" w:type="dxa"/>
            <w:shd w:val="clear" w:color="auto" w:fill="auto"/>
          </w:tcPr>
          <w:p w:rsidR="00DA3601" w:rsidRPr="00054389" w:rsidRDefault="00DA3601" w:rsidP="00D40ACE">
            <w:pPr>
              <w:rPr>
                <w:bCs/>
                <w:color w:val="000000"/>
                <w:sz w:val="22"/>
                <w:szCs w:val="22"/>
                <w:highlight w:val="yellow"/>
              </w:rPr>
            </w:pPr>
            <w:r w:rsidRPr="00054389">
              <w:rPr>
                <w:color w:val="000000"/>
                <w:sz w:val="22"/>
                <w:szCs w:val="22"/>
                <w:shd w:val="clear" w:color="auto" w:fill="FFFFFF"/>
              </w:rPr>
              <w:t>≥ 8 гигабайт</w:t>
            </w:r>
          </w:p>
        </w:tc>
        <w:tc>
          <w:tcPr>
            <w:tcW w:w="4111" w:type="dxa"/>
          </w:tcPr>
          <w:p w:rsidR="00DA3601" w:rsidRPr="008D075E" w:rsidRDefault="00DA3601" w:rsidP="00D40ACE">
            <w:pPr>
              <w:rPr>
                <w:sz w:val="23"/>
                <w:szCs w:val="23"/>
              </w:rPr>
            </w:pPr>
            <w:r w:rsidRPr="008D075E">
              <w:rPr>
                <w:sz w:val="23"/>
                <w:szCs w:val="23"/>
              </w:rPr>
              <w:t>Согласно КТРУ 26.20.15.000-00000037</w:t>
            </w: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tcPr>
          <w:p w:rsidR="00DA3601" w:rsidRPr="00054389" w:rsidRDefault="00DA3601" w:rsidP="00D40ACE">
            <w:pPr>
              <w:rPr>
                <w:color w:val="000000"/>
                <w:sz w:val="22"/>
                <w:szCs w:val="22"/>
              </w:rPr>
            </w:pPr>
            <w:r w:rsidRPr="00054389">
              <w:rPr>
                <w:color w:val="000000"/>
                <w:sz w:val="22"/>
                <w:szCs w:val="22"/>
                <w:shd w:val="clear" w:color="auto" w:fill="FFFFFF"/>
              </w:rPr>
              <w:t>Разрешение экрана</w:t>
            </w:r>
          </w:p>
        </w:tc>
        <w:tc>
          <w:tcPr>
            <w:tcW w:w="3119" w:type="dxa"/>
            <w:shd w:val="clear" w:color="auto" w:fill="auto"/>
          </w:tcPr>
          <w:p w:rsidR="00DA3601" w:rsidRPr="00054389" w:rsidRDefault="00DA3601" w:rsidP="00D40ACE">
            <w:pPr>
              <w:rPr>
                <w:color w:val="000000"/>
                <w:sz w:val="22"/>
                <w:szCs w:val="22"/>
                <w:highlight w:val="yellow"/>
              </w:rPr>
            </w:pPr>
            <w:r w:rsidRPr="00054389">
              <w:rPr>
                <w:color w:val="000000"/>
                <w:sz w:val="22"/>
                <w:szCs w:val="22"/>
                <w:shd w:val="clear" w:color="auto" w:fill="FFFFFF"/>
              </w:rPr>
              <w:t>1920 x 1080</w:t>
            </w:r>
          </w:p>
        </w:tc>
        <w:tc>
          <w:tcPr>
            <w:tcW w:w="4111" w:type="dxa"/>
          </w:tcPr>
          <w:p w:rsidR="00DA3601" w:rsidRPr="008D075E" w:rsidRDefault="00DA3601" w:rsidP="00D40ACE">
            <w:pPr>
              <w:rPr>
                <w:sz w:val="23"/>
                <w:szCs w:val="23"/>
              </w:rPr>
            </w:pPr>
            <w:r w:rsidRPr="008D075E">
              <w:rPr>
                <w:sz w:val="23"/>
                <w:szCs w:val="23"/>
              </w:rPr>
              <w:t>Согласно КТРУ 26.20.15.000-00000037</w:t>
            </w:r>
          </w:p>
          <w:p w:rsidR="00DA3601" w:rsidRPr="008D075E" w:rsidRDefault="00DA3601" w:rsidP="00D40ACE">
            <w:pPr>
              <w:rPr>
                <w:sz w:val="18"/>
                <w:szCs w:val="18"/>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tcPr>
          <w:p w:rsidR="00DA3601" w:rsidRPr="00054389" w:rsidRDefault="00DA3601" w:rsidP="00D40ACE">
            <w:pPr>
              <w:rPr>
                <w:color w:val="000000"/>
                <w:sz w:val="22"/>
                <w:szCs w:val="22"/>
              </w:rPr>
            </w:pPr>
            <w:r w:rsidRPr="00054389">
              <w:rPr>
                <w:color w:val="000000"/>
                <w:sz w:val="22"/>
                <w:szCs w:val="22"/>
                <w:shd w:val="clear" w:color="auto" w:fill="FFFFFF"/>
              </w:rPr>
              <w:t>Количество ядер процессора</w:t>
            </w:r>
          </w:p>
        </w:tc>
        <w:tc>
          <w:tcPr>
            <w:tcW w:w="3119" w:type="dxa"/>
            <w:shd w:val="clear" w:color="auto" w:fill="auto"/>
          </w:tcPr>
          <w:p w:rsidR="00DA3601" w:rsidRPr="00054389" w:rsidRDefault="00DA3601" w:rsidP="00D40ACE">
            <w:pPr>
              <w:rPr>
                <w:bCs/>
                <w:color w:val="000000"/>
                <w:sz w:val="22"/>
                <w:szCs w:val="22"/>
                <w:highlight w:val="yellow"/>
              </w:rPr>
            </w:pPr>
            <w:r w:rsidRPr="00054389">
              <w:rPr>
                <w:color w:val="000000"/>
                <w:sz w:val="22"/>
                <w:szCs w:val="22"/>
                <w:shd w:val="clear" w:color="auto" w:fill="FFFFFF"/>
              </w:rPr>
              <w:t>≥ 2 штук</w:t>
            </w:r>
          </w:p>
        </w:tc>
        <w:tc>
          <w:tcPr>
            <w:tcW w:w="4111" w:type="dxa"/>
          </w:tcPr>
          <w:p w:rsidR="00DA3601" w:rsidRPr="008D075E" w:rsidRDefault="00DA3601" w:rsidP="00D40ACE">
            <w:pPr>
              <w:rPr>
                <w:sz w:val="23"/>
                <w:szCs w:val="23"/>
              </w:rPr>
            </w:pPr>
            <w:r w:rsidRPr="008D075E">
              <w:rPr>
                <w:sz w:val="23"/>
                <w:szCs w:val="23"/>
              </w:rPr>
              <w:t>Согласно КТРУ 26.20.15.000-00000037</w:t>
            </w:r>
          </w:p>
          <w:p w:rsidR="00DA3601" w:rsidRPr="008D075E" w:rsidRDefault="00DA3601" w:rsidP="00D40ACE">
            <w:pPr>
              <w:rPr>
                <w:sz w:val="23"/>
                <w:szCs w:val="23"/>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tcPr>
          <w:p w:rsidR="00DA3601" w:rsidRPr="00054389" w:rsidRDefault="00DA3601" w:rsidP="00D40ACE">
            <w:pPr>
              <w:rPr>
                <w:color w:val="000000"/>
                <w:sz w:val="22"/>
                <w:szCs w:val="22"/>
              </w:rPr>
            </w:pPr>
            <w:r w:rsidRPr="00054389">
              <w:rPr>
                <w:color w:val="000000"/>
                <w:sz w:val="22"/>
                <w:szCs w:val="22"/>
                <w:shd w:val="clear" w:color="auto" w:fill="FFFFFF"/>
              </w:rPr>
              <w:t>Объем накопителя SSD</w:t>
            </w:r>
          </w:p>
        </w:tc>
        <w:tc>
          <w:tcPr>
            <w:tcW w:w="3119" w:type="dxa"/>
            <w:shd w:val="clear" w:color="auto" w:fill="auto"/>
          </w:tcPr>
          <w:p w:rsidR="00DA3601" w:rsidRPr="00054389" w:rsidRDefault="00DA3601" w:rsidP="00D40ACE">
            <w:pPr>
              <w:rPr>
                <w:bCs/>
                <w:color w:val="000000"/>
                <w:sz w:val="22"/>
                <w:szCs w:val="22"/>
                <w:highlight w:val="yellow"/>
              </w:rPr>
            </w:pPr>
            <w:r w:rsidRPr="00054389">
              <w:rPr>
                <w:color w:val="000000"/>
                <w:sz w:val="22"/>
                <w:szCs w:val="22"/>
                <w:shd w:val="clear" w:color="auto" w:fill="FFFFFF"/>
              </w:rPr>
              <w:t>≥ 480 Гигабайт</w:t>
            </w:r>
          </w:p>
        </w:tc>
        <w:tc>
          <w:tcPr>
            <w:tcW w:w="4111" w:type="dxa"/>
          </w:tcPr>
          <w:p w:rsidR="00DA3601" w:rsidRPr="008D075E" w:rsidRDefault="00DA3601" w:rsidP="00D40ACE">
            <w:pPr>
              <w:rPr>
                <w:sz w:val="23"/>
                <w:szCs w:val="23"/>
              </w:rPr>
            </w:pPr>
            <w:r w:rsidRPr="008D075E">
              <w:rPr>
                <w:sz w:val="23"/>
                <w:szCs w:val="23"/>
              </w:rPr>
              <w:t>Согласно КТРУ 26.20.15.000-00000037</w:t>
            </w:r>
          </w:p>
          <w:p w:rsidR="00DA3601" w:rsidRPr="008D075E" w:rsidRDefault="00DA3601" w:rsidP="00D40ACE">
            <w:pPr>
              <w:rPr>
                <w:sz w:val="18"/>
                <w:szCs w:val="18"/>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tcPr>
          <w:p w:rsidR="00DA3601" w:rsidRPr="00054389" w:rsidRDefault="00DA3601" w:rsidP="00D40ACE">
            <w:pPr>
              <w:rPr>
                <w:color w:val="000000"/>
                <w:sz w:val="22"/>
                <w:szCs w:val="22"/>
                <w:highlight w:val="yellow"/>
              </w:rPr>
            </w:pPr>
            <w:r w:rsidRPr="00054389">
              <w:rPr>
                <w:color w:val="000000"/>
                <w:sz w:val="22"/>
                <w:szCs w:val="22"/>
                <w:shd w:val="clear" w:color="auto" w:fill="FFFFFF"/>
              </w:rPr>
              <w:t>Тип оперативной памяти</w:t>
            </w:r>
          </w:p>
        </w:tc>
        <w:tc>
          <w:tcPr>
            <w:tcW w:w="3119" w:type="dxa"/>
            <w:shd w:val="clear" w:color="auto" w:fill="auto"/>
          </w:tcPr>
          <w:p w:rsidR="00DA3601" w:rsidRPr="00054389" w:rsidRDefault="00DA3601" w:rsidP="00D40ACE">
            <w:pPr>
              <w:rPr>
                <w:bCs/>
                <w:color w:val="000000"/>
                <w:sz w:val="22"/>
                <w:szCs w:val="22"/>
                <w:highlight w:val="yellow"/>
              </w:rPr>
            </w:pPr>
            <w:r w:rsidRPr="00054389">
              <w:rPr>
                <w:color w:val="000000"/>
                <w:sz w:val="22"/>
                <w:szCs w:val="22"/>
                <w:shd w:val="clear" w:color="auto" w:fill="FFFFFF"/>
              </w:rPr>
              <w:t>DDR4</w:t>
            </w:r>
          </w:p>
        </w:tc>
        <w:tc>
          <w:tcPr>
            <w:tcW w:w="4111" w:type="dxa"/>
          </w:tcPr>
          <w:p w:rsidR="00DA3601" w:rsidRPr="008D075E" w:rsidRDefault="00DA3601" w:rsidP="00D40ACE">
            <w:pPr>
              <w:rPr>
                <w:sz w:val="23"/>
                <w:szCs w:val="23"/>
              </w:rPr>
            </w:pPr>
            <w:r w:rsidRPr="008D075E">
              <w:rPr>
                <w:sz w:val="23"/>
                <w:szCs w:val="23"/>
              </w:rPr>
              <w:t>Согласно КТРУ 26.20.15.000-00000037</w:t>
            </w:r>
          </w:p>
          <w:p w:rsidR="00DA3601" w:rsidRPr="008D075E" w:rsidRDefault="00DA3601" w:rsidP="00D40ACE">
            <w:pPr>
              <w:rPr>
                <w:color w:val="FF0000"/>
                <w:sz w:val="23"/>
                <w:szCs w:val="23"/>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tcPr>
          <w:p w:rsidR="00DA3601" w:rsidRPr="00054389" w:rsidRDefault="00DA3601" w:rsidP="00D40ACE">
            <w:pPr>
              <w:rPr>
                <w:color w:val="000000"/>
                <w:sz w:val="22"/>
                <w:szCs w:val="22"/>
                <w:highlight w:val="yellow"/>
              </w:rPr>
            </w:pPr>
            <w:r w:rsidRPr="00054389">
              <w:rPr>
                <w:color w:val="000000"/>
                <w:sz w:val="22"/>
                <w:szCs w:val="22"/>
                <w:shd w:val="clear" w:color="auto" w:fill="FFFFFF"/>
              </w:rPr>
              <w:t>Наличие выходных видео разъемов</w:t>
            </w:r>
          </w:p>
        </w:tc>
        <w:tc>
          <w:tcPr>
            <w:tcW w:w="3119" w:type="dxa"/>
            <w:shd w:val="clear" w:color="auto" w:fill="auto"/>
          </w:tcPr>
          <w:p w:rsidR="00DA3601" w:rsidRPr="00054389" w:rsidRDefault="00DA3601" w:rsidP="00D40ACE">
            <w:pPr>
              <w:rPr>
                <w:bCs/>
                <w:color w:val="000000"/>
                <w:sz w:val="22"/>
                <w:szCs w:val="22"/>
                <w:highlight w:val="yellow"/>
              </w:rPr>
            </w:pPr>
            <w:r w:rsidRPr="00054389">
              <w:rPr>
                <w:color w:val="000000"/>
                <w:sz w:val="22"/>
                <w:szCs w:val="22"/>
                <w:shd w:val="clear" w:color="auto" w:fill="FFFFFF"/>
              </w:rPr>
              <w:t>HDMI</w:t>
            </w:r>
          </w:p>
        </w:tc>
        <w:tc>
          <w:tcPr>
            <w:tcW w:w="4111" w:type="dxa"/>
          </w:tcPr>
          <w:p w:rsidR="00DA3601" w:rsidRPr="008D075E" w:rsidRDefault="00DA3601" w:rsidP="00D40ACE">
            <w:pPr>
              <w:rPr>
                <w:sz w:val="23"/>
                <w:szCs w:val="23"/>
              </w:rPr>
            </w:pPr>
            <w:r w:rsidRPr="008D075E">
              <w:rPr>
                <w:sz w:val="23"/>
                <w:szCs w:val="23"/>
              </w:rPr>
              <w:t>Согласно КТРУ 26.20.15.000-00000037</w:t>
            </w:r>
          </w:p>
          <w:p w:rsidR="00DA3601" w:rsidRPr="008D075E" w:rsidRDefault="00DA3601" w:rsidP="00D40ACE">
            <w:pPr>
              <w:rPr>
                <w:sz w:val="23"/>
                <w:szCs w:val="23"/>
              </w:rPr>
            </w:pPr>
          </w:p>
        </w:tc>
      </w:tr>
      <w:tr w:rsidR="00DA3601" w:rsidRPr="00461A5D"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tcPr>
          <w:p w:rsidR="00DA3601" w:rsidRPr="00054389" w:rsidRDefault="00DA3601" w:rsidP="00D40ACE">
            <w:pPr>
              <w:rPr>
                <w:color w:val="000000"/>
                <w:sz w:val="22"/>
                <w:szCs w:val="22"/>
                <w:highlight w:val="yellow"/>
                <w:shd w:val="clear" w:color="auto" w:fill="FFFFFF"/>
              </w:rPr>
            </w:pPr>
            <w:r w:rsidRPr="00054389">
              <w:rPr>
                <w:color w:val="000000"/>
                <w:sz w:val="22"/>
                <w:szCs w:val="22"/>
                <w:shd w:val="clear" w:color="auto" w:fill="FFFFFF"/>
              </w:rPr>
              <w:t xml:space="preserve">Разрешение </w:t>
            </w:r>
            <w:proofErr w:type="spellStart"/>
            <w:r w:rsidRPr="00054389">
              <w:rPr>
                <w:color w:val="000000"/>
                <w:sz w:val="22"/>
                <w:szCs w:val="22"/>
                <w:shd w:val="clear" w:color="auto" w:fill="FFFFFF"/>
              </w:rPr>
              <w:t>вэб</w:t>
            </w:r>
            <w:proofErr w:type="spellEnd"/>
            <w:r w:rsidRPr="00054389">
              <w:rPr>
                <w:color w:val="000000"/>
                <w:sz w:val="22"/>
                <w:szCs w:val="22"/>
                <w:shd w:val="clear" w:color="auto" w:fill="FFFFFF"/>
              </w:rPr>
              <w:t xml:space="preserve">-камеры, </w:t>
            </w:r>
            <w:proofErr w:type="spellStart"/>
            <w:r w:rsidRPr="00054389">
              <w:rPr>
                <w:color w:val="000000"/>
                <w:sz w:val="22"/>
                <w:szCs w:val="22"/>
                <w:shd w:val="clear" w:color="auto" w:fill="FFFFFF"/>
              </w:rPr>
              <w:t>Мпиксель</w:t>
            </w:r>
            <w:proofErr w:type="spellEnd"/>
          </w:p>
        </w:tc>
        <w:tc>
          <w:tcPr>
            <w:tcW w:w="3119" w:type="dxa"/>
            <w:shd w:val="clear" w:color="auto" w:fill="auto"/>
          </w:tcPr>
          <w:p w:rsidR="00DA3601" w:rsidRPr="00054389" w:rsidRDefault="00DA3601" w:rsidP="00D40ACE">
            <w:pPr>
              <w:rPr>
                <w:bCs/>
                <w:color w:val="000000"/>
                <w:sz w:val="22"/>
                <w:szCs w:val="22"/>
                <w:highlight w:val="yellow"/>
              </w:rPr>
            </w:pPr>
            <w:r w:rsidRPr="00054389">
              <w:rPr>
                <w:color w:val="000000"/>
                <w:sz w:val="22"/>
                <w:szCs w:val="22"/>
                <w:shd w:val="clear" w:color="auto" w:fill="FFFFFF"/>
              </w:rPr>
              <w:t>≥ 1</w:t>
            </w:r>
          </w:p>
        </w:tc>
        <w:tc>
          <w:tcPr>
            <w:tcW w:w="4111" w:type="dxa"/>
          </w:tcPr>
          <w:p w:rsidR="00DA3601" w:rsidRPr="008D075E" w:rsidRDefault="00DA3601" w:rsidP="00D40ACE">
            <w:pPr>
              <w:rPr>
                <w:sz w:val="23"/>
                <w:szCs w:val="23"/>
              </w:rPr>
            </w:pPr>
            <w:r w:rsidRPr="008D075E">
              <w:rPr>
                <w:sz w:val="23"/>
                <w:szCs w:val="23"/>
              </w:rPr>
              <w:t>Согласно КТРУ 26.20.15.000-00000037</w:t>
            </w:r>
          </w:p>
          <w:p w:rsidR="00DA3601" w:rsidRPr="008D075E" w:rsidRDefault="00DA3601" w:rsidP="00D40ACE">
            <w:pPr>
              <w:rPr>
                <w:sz w:val="23"/>
                <w:szCs w:val="23"/>
              </w:rPr>
            </w:pPr>
          </w:p>
        </w:tc>
      </w:tr>
      <w:tr w:rsidR="00DA3601" w:rsidRPr="00461A5D"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tcPr>
          <w:p w:rsidR="00DA3601" w:rsidRPr="00054389" w:rsidRDefault="00DA3601" w:rsidP="00D40ACE">
            <w:pPr>
              <w:rPr>
                <w:bCs/>
                <w:color w:val="000000"/>
                <w:sz w:val="22"/>
                <w:szCs w:val="22"/>
                <w:highlight w:val="yellow"/>
              </w:rPr>
            </w:pPr>
            <w:r w:rsidRPr="00054389">
              <w:rPr>
                <w:color w:val="000000"/>
                <w:sz w:val="22"/>
                <w:szCs w:val="22"/>
                <w:shd w:val="clear" w:color="auto" w:fill="FFFFFF"/>
              </w:rPr>
              <w:t>Тактовая частота оперативной памяти</w:t>
            </w:r>
          </w:p>
        </w:tc>
        <w:tc>
          <w:tcPr>
            <w:tcW w:w="3119" w:type="dxa"/>
            <w:shd w:val="clear" w:color="auto" w:fill="auto"/>
          </w:tcPr>
          <w:p w:rsidR="00DA3601" w:rsidRPr="00054389" w:rsidRDefault="00DA3601" w:rsidP="00D40ACE">
            <w:pPr>
              <w:rPr>
                <w:bCs/>
                <w:color w:val="000000"/>
                <w:sz w:val="22"/>
                <w:szCs w:val="22"/>
                <w:highlight w:val="yellow"/>
              </w:rPr>
            </w:pPr>
            <w:r w:rsidRPr="00054389">
              <w:rPr>
                <w:color w:val="000000"/>
                <w:sz w:val="22"/>
                <w:szCs w:val="22"/>
                <w:shd w:val="clear" w:color="auto" w:fill="FFFFFF"/>
              </w:rPr>
              <w:t>≥ 2133 Мегагерц</w:t>
            </w:r>
          </w:p>
        </w:tc>
        <w:tc>
          <w:tcPr>
            <w:tcW w:w="4111" w:type="dxa"/>
          </w:tcPr>
          <w:p w:rsidR="00DA3601" w:rsidRPr="008D075E" w:rsidRDefault="00DA3601" w:rsidP="00D40ACE">
            <w:pPr>
              <w:rPr>
                <w:sz w:val="23"/>
                <w:szCs w:val="23"/>
              </w:rPr>
            </w:pPr>
            <w:r w:rsidRPr="008D075E">
              <w:rPr>
                <w:sz w:val="23"/>
                <w:szCs w:val="23"/>
              </w:rPr>
              <w:t>Согласно КТРУ 26.20.15.000-00000037</w:t>
            </w:r>
          </w:p>
        </w:tc>
      </w:tr>
      <w:tr w:rsidR="00DA3601" w:rsidRPr="00AB4FD2" w:rsidTr="00D40ACE">
        <w:trPr>
          <w:trHeight w:val="284"/>
        </w:trPr>
        <w:tc>
          <w:tcPr>
            <w:tcW w:w="565" w:type="dxa"/>
            <w:vMerge w:val="restart"/>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tcPr>
          <w:p w:rsidR="00DA3601" w:rsidRPr="00AE5412" w:rsidRDefault="00DA3601" w:rsidP="00D40ACE">
            <w:pPr>
              <w:rPr>
                <w:bCs/>
                <w:sz w:val="22"/>
                <w:szCs w:val="22"/>
              </w:rPr>
            </w:pPr>
            <w:r w:rsidRPr="00AE5412">
              <w:rPr>
                <w:color w:val="000000"/>
                <w:sz w:val="22"/>
                <w:szCs w:val="22"/>
                <w:shd w:val="clear" w:color="auto" w:fill="FFFFFF"/>
              </w:rPr>
              <w:t>Количество накопителей типа SSD, установленных внутри корпуса</w:t>
            </w:r>
          </w:p>
        </w:tc>
        <w:tc>
          <w:tcPr>
            <w:tcW w:w="3119" w:type="dxa"/>
            <w:shd w:val="clear" w:color="auto" w:fill="auto"/>
          </w:tcPr>
          <w:p w:rsidR="00DA3601" w:rsidRPr="00AE5412" w:rsidRDefault="00DA3601" w:rsidP="00D40ACE">
            <w:pPr>
              <w:rPr>
                <w:bCs/>
                <w:sz w:val="22"/>
                <w:szCs w:val="22"/>
                <w:highlight w:val="yellow"/>
              </w:rPr>
            </w:pPr>
            <w:r w:rsidRPr="00AE5412">
              <w:rPr>
                <w:color w:val="000000"/>
                <w:sz w:val="22"/>
                <w:szCs w:val="22"/>
                <w:shd w:val="clear" w:color="auto" w:fill="FFFFFF"/>
              </w:rPr>
              <w:t>≥ 1 штук</w:t>
            </w:r>
          </w:p>
        </w:tc>
        <w:tc>
          <w:tcPr>
            <w:tcW w:w="4111" w:type="dxa"/>
          </w:tcPr>
          <w:p w:rsidR="00DA3601" w:rsidRPr="00653DF5" w:rsidRDefault="00DA3601" w:rsidP="00D40ACE">
            <w:pPr>
              <w:rPr>
                <w:sz w:val="23"/>
                <w:szCs w:val="23"/>
                <w:highlight w:val="red"/>
              </w:rPr>
            </w:pPr>
            <w:r w:rsidRPr="00653DF5">
              <w:rPr>
                <w:sz w:val="23"/>
                <w:szCs w:val="23"/>
              </w:rPr>
              <w:t>Согласно КТРУ 26.20.15.000-00000037</w:t>
            </w: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tcPr>
          <w:p w:rsidR="00DA3601" w:rsidRPr="00AE5412" w:rsidRDefault="00DA3601" w:rsidP="00D40ACE">
            <w:pPr>
              <w:rPr>
                <w:color w:val="000000"/>
                <w:sz w:val="22"/>
                <w:szCs w:val="22"/>
              </w:rPr>
            </w:pPr>
            <w:r w:rsidRPr="00AE5412">
              <w:rPr>
                <w:color w:val="000000"/>
                <w:sz w:val="22"/>
                <w:szCs w:val="22"/>
                <w:shd w:val="clear" w:color="auto" w:fill="FFFFFF"/>
              </w:rPr>
              <w:t>Наличие входного разъема HDMI</w:t>
            </w:r>
          </w:p>
        </w:tc>
        <w:tc>
          <w:tcPr>
            <w:tcW w:w="3119" w:type="dxa"/>
            <w:shd w:val="clear" w:color="auto" w:fill="auto"/>
          </w:tcPr>
          <w:p w:rsidR="00DA3601" w:rsidRPr="00AE5412" w:rsidRDefault="00DA3601" w:rsidP="00D40ACE">
            <w:pPr>
              <w:rPr>
                <w:sz w:val="22"/>
                <w:szCs w:val="22"/>
              </w:rPr>
            </w:pPr>
            <w:r w:rsidRPr="00AE5412">
              <w:rPr>
                <w:sz w:val="22"/>
                <w:szCs w:val="22"/>
              </w:rPr>
              <w:t xml:space="preserve">Да </w:t>
            </w:r>
          </w:p>
        </w:tc>
        <w:tc>
          <w:tcPr>
            <w:tcW w:w="4111" w:type="dxa"/>
          </w:tcPr>
          <w:p w:rsidR="00DA3601" w:rsidRPr="00653DF5" w:rsidRDefault="00DA3601" w:rsidP="00D40ACE">
            <w:pPr>
              <w:rPr>
                <w:sz w:val="23"/>
                <w:szCs w:val="23"/>
              </w:rPr>
            </w:pPr>
          </w:p>
          <w:p w:rsidR="00DA3601" w:rsidRPr="00653DF5" w:rsidRDefault="00DA3601" w:rsidP="00D40ACE">
            <w:pPr>
              <w:rPr>
                <w:sz w:val="23"/>
                <w:szCs w:val="23"/>
              </w:rPr>
            </w:pPr>
            <w:r w:rsidRPr="00653DF5">
              <w:rPr>
                <w:sz w:val="23"/>
                <w:szCs w:val="23"/>
              </w:rPr>
              <w:t>Согласно КТРУ 26.20.15.000-00000037</w:t>
            </w: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tcPr>
          <w:p w:rsidR="00DA3601" w:rsidRPr="00AE5412" w:rsidRDefault="00DA3601" w:rsidP="00D40ACE">
            <w:pPr>
              <w:rPr>
                <w:bCs/>
                <w:sz w:val="22"/>
                <w:szCs w:val="22"/>
              </w:rPr>
            </w:pPr>
            <w:r w:rsidRPr="00AE5412">
              <w:rPr>
                <w:color w:val="000000"/>
                <w:sz w:val="22"/>
                <w:szCs w:val="22"/>
                <w:shd w:val="clear" w:color="auto" w:fill="FFFFFF"/>
              </w:rPr>
              <w:t>Частота процессора базовая</w:t>
            </w:r>
          </w:p>
        </w:tc>
        <w:tc>
          <w:tcPr>
            <w:tcW w:w="3119" w:type="dxa"/>
            <w:shd w:val="clear" w:color="auto" w:fill="auto"/>
          </w:tcPr>
          <w:p w:rsidR="00DA3601" w:rsidRPr="00C505C0" w:rsidRDefault="00DA3601" w:rsidP="00D40ACE">
            <w:pPr>
              <w:rPr>
                <w:sz w:val="22"/>
                <w:szCs w:val="22"/>
              </w:rPr>
            </w:pPr>
            <w:r w:rsidRPr="00C505C0">
              <w:rPr>
                <w:color w:val="000000"/>
                <w:sz w:val="22"/>
                <w:szCs w:val="22"/>
                <w:shd w:val="clear" w:color="auto" w:fill="FFFFFF"/>
              </w:rPr>
              <w:t>≥ 1.6 гигагерц</w:t>
            </w:r>
          </w:p>
        </w:tc>
        <w:tc>
          <w:tcPr>
            <w:tcW w:w="4111" w:type="dxa"/>
          </w:tcPr>
          <w:p w:rsidR="00DA3601" w:rsidRPr="00653DF5" w:rsidRDefault="00DA3601" w:rsidP="00D40ACE">
            <w:pPr>
              <w:rPr>
                <w:sz w:val="23"/>
                <w:szCs w:val="23"/>
              </w:rPr>
            </w:pPr>
            <w:r w:rsidRPr="00653DF5">
              <w:rPr>
                <w:sz w:val="23"/>
                <w:szCs w:val="23"/>
              </w:rPr>
              <w:t>Согласно КТРУ 26.20.15.000-00000037</w:t>
            </w: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tcPr>
          <w:p w:rsidR="00DA3601" w:rsidRPr="00AE5412" w:rsidRDefault="00DA3601" w:rsidP="00D40ACE">
            <w:pPr>
              <w:rPr>
                <w:color w:val="FF0000"/>
                <w:sz w:val="22"/>
                <w:szCs w:val="22"/>
              </w:rPr>
            </w:pPr>
            <w:r w:rsidRPr="00AE5412">
              <w:rPr>
                <w:color w:val="000000"/>
                <w:sz w:val="22"/>
                <w:szCs w:val="22"/>
                <w:shd w:val="clear" w:color="auto" w:fill="FFFFFF"/>
              </w:rPr>
              <w:t>Наличие манипулятора мышь в комплекте</w:t>
            </w:r>
          </w:p>
        </w:tc>
        <w:tc>
          <w:tcPr>
            <w:tcW w:w="3119" w:type="dxa"/>
            <w:shd w:val="clear" w:color="auto" w:fill="auto"/>
          </w:tcPr>
          <w:p w:rsidR="00DA3601" w:rsidRPr="00AE5412" w:rsidRDefault="00DA3601" w:rsidP="00D40ACE">
            <w:pPr>
              <w:rPr>
                <w:sz w:val="22"/>
                <w:szCs w:val="22"/>
              </w:rPr>
            </w:pPr>
            <w:r w:rsidRPr="00AE5412">
              <w:rPr>
                <w:sz w:val="22"/>
                <w:szCs w:val="22"/>
              </w:rPr>
              <w:t xml:space="preserve">Да </w:t>
            </w:r>
          </w:p>
        </w:tc>
        <w:tc>
          <w:tcPr>
            <w:tcW w:w="4111" w:type="dxa"/>
          </w:tcPr>
          <w:p w:rsidR="00DA3601" w:rsidRPr="00653DF5" w:rsidRDefault="00DA3601" w:rsidP="00D40ACE">
            <w:pPr>
              <w:rPr>
                <w:sz w:val="23"/>
                <w:szCs w:val="23"/>
              </w:rPr>
            </w:pPr>
            <w:r w:rsidRPr="00653DF5">
              <w:rPr>
                <w:sz w:val="23"/>
                <w:szCs w:val="23"/>
              </w:rPr>
              <w:t>Согласно КТРУ 26.20.15.000-00000037</w:t>
            </w:r>
          </w:p>
          <w:p w:rsidR="00DA3601" w:rsidRPr="00653DF5" w:rsidRDefault="00DA3601" w:rsidP="00D40ACE">
            <w:pPr>
              <w:rPr>
                <w:sz w:val="18"/>
                <w:szCs w:val="18"/>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tcPr>
          <w:p w:rsidR="00DA3601" w:rsidRPr="00AE5412" w:rsidRDefault="00DA3601" w:rsidP="00D40ACE">
            <w:pPr>
              <w:rPr>
                <w:bCs/>
                <w:sz w:val="22"/>
                <w:szCs w:val="22"/>
              </w:rPr>
            </w:pPr>
            <w:r w:rsidRPr="00AE5412">
              <w:rPr>
                <w:color w:val="000000"/>
                <w:sz w:val="22"/>
                <w:szCs w:val="22"/>
                <w:shd w:val="clear" w:color="auto" w:fill="FFFFFF"/>
              </w:rPr>
              <w:t>Наличие клавиатуры с раскладкой QWERTY/ЙЦУКЕН в комплекте</w:t>
            </w:r>
          </w:p>
        </w:tc>
        <w:tc>
          <w:tcPr>
            <w:tcW w:w="3119" w:type="dxa"/>
            <w:shd w:val="clear" w:color="auto" w:fill="auto"/>
          </w:tcPr>
          <w:p w:rsidR="00DA3601" w:rsidRPr="00AE5412" w:rsidRDefault="00DA3601" w:rsidP="00D40ACE">
            <w:pPr>
              <w:rPr>
                <w:color w:val="000000"/>
                <w:sz w:val="22"/>
                <w:szCs w:val="22"/>
                <w:shd w:val="clear" w:color="auto" w:fill="FFFFFF"/>
              </w:rPr>
            </w:pPr>
            <w:r w:rsidRPr="00AE5412">
              <w:rPr>
                <w:color w:val="000000"/>
                <w:sz w:val="22"/>
                <w:szCs w:val="22"/>
                <w:shd w:val="clear" w:color="auto" w:fill="FFFFFF"/>
              </w:rPr>
              <w:t xml:space="preserve">Да </w:t>
            </w:r>
          </w:p>
        </w:tc>
        <w:tc>
          <w:tcPr>
            <w:tcW w:w="4111" w:type="dxa"/>
          </w:tcPr>
          <w:p w:rsidR="00DA3601" w:rsidRPr="00CA05AF" w:rsidRDefault="00DA3601" w:rsidP="00D40ACE">
            <w:pPr>
              <w:rPr>
                <w:sz w:val="23"/>
                <w:szCs w:val="23"/>
              </w:rPr>
            </w:pPr>
            <w:r w:rsidRPr="00CA05AF">
              <w:rPr>
                <w:sz w:val="23"/>
                <w:szCs w:val="23"/>
              </w:rPr>
              <w:t>Согласно КТРУ 26.20.15.000-00000037</w:t>
            </w:r>
          </w:p>
          <w:p w:rsidR="00DA3601" w:rsidRPr="00653DF5" w:rsidRDefault="00DA3601" w:rsidP="00D40ACE">
            <w:pPr>
              <w:rPr>
                <w:sz w:val="23"/>
                <w:szCs w:val="23"/>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tcPr>
          <w:p w:rsidR="00DA3601" w:rsidRPr="00AE5412" w:rsidRDefault="00DA3601" w:rsidP="00D40ACE">
            <w:pPr>
              <w:rPr>
                <w:bCs/>
                <w:sz w:val="22"/>
                <w:szCs w:val="22"/>
              </w:rPr>
            </w:pPr>
            <w:r w:rsidRPr="00AE5412">
              <w:rPr>
                <w:color w:val="000000"/>
                <w:sz w:val="22"/>
                <w:szCs w:val="22"/>
                <w:shd w:val="clear" w:color="auto" w:fill="FFFFFF"/>
              </w:rPr>
              <w:t>Наличие встроенного микрофона</w:t>
            </w:r>
          </w:p>
        </w:tc>
        <w:tc>
          <w:tcPr>
            <w:tcW w:w="3119" w:type="dxa"/>
            <w:shd w:val="clear" w:color="auto" w:fill="auto"/>
          </w:tcPr>
          <w:p w:rsidR="00DA3601" w:rsidRPr="00AE5412" w:rsidRDefault="00DA3601" w:rsidP="00D40ACE">
            <w:pPr>
              <w:rPr>
                <w:bCs/>
                <w:sz w:val="22"/>
                <w:szCs w:val="22"/>
              </w:rPr>
            </w:pPr>
            <w:r w:rsidRPr="00AE5412">
              <w:rPr>
                <w:bCs/>
                <w:sz w:val="22"/>
                <w:szCs w:val="22"/>
              </w:rPr>
              <w:t xml:space="preserve">Да </w:t>
            </w:r>
          </w:p>
        </w:tc>
        <w:tc>
          <w:tcPr>
            <w:tcW w:w="4111" w:type="dxa"/>
          </w:tcPr>
          <w:p w:rsidR="00DA3601" w:rsidRPr="003204DA" w:rsidRDefault="00DA3601" w:rsidP="00D40ACE">
            <w:pPr>
              <w:rPr>
                <w:sz w:val="23"/>
                <w:szCs w:val="23"/>
              </w:rPr>
            </w:pPr>
            <w:r w:rsidRPr="003204DA">
              <w:rPr>
                <w:sz w:val="23"/>
                <w:szCs w:val="23"/>
              </w:rPr>
              <w:t>Согласно КТРУ 26.20.15.000-00000037</w:t>
            </w:r>
          </w:p>
          <w:p w:rsidR="00DA3601" w:rsidRPr="00CA05AF" w:rsidRDefault="00DA3601" w:rsidP="00D40ACE">
            <w:pPr>
              <w:rPr>
                <w:sz w:val="23"/>
                <w:szCs w:val="23"/>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tcPr>
          <w:p w:rsidR="00DA3601" w:rsidRPr="003711E1" w:rsidRDefault="00DA3601" w:rsidP="00D40ACE">
            <w:pPr>
              <w:rPr>
                <w:color w:val="000000"/>
                <w:sz w:val="22"/>
                <w:szCs w:val="22"/>
                <w:highlight w:val="yellow"/>
                <w:shd w:val="clear" w:color="auto" w:fill="FFFFFF"/>
              </w:rPr>
            </w:pPr>
            <w:r w:rsidRPr="003711E1">
              <w:rPr>
                <w:color w:val="000000"/>
                <w:sz w:val="22"/>
                <w:szCs w:val="22"/>
                <w:shd w:val="clear" w:color="auto" w:fill="FFFFFF"/>
              </w:rPr>
              <w:t>Наличие встроенного картридера</w:t>
            </w:r>
          </w:p>
        </w:tc>
        <w:tc>
          <w:tcPr>
            <w:tcW w:w="3119" w:type="dxa"/>
            <w:shd w:val="clear" w:color="auto" w:fill="auto"/>
          </w:tcPr>
          <w:p w:rsidR="00DA3601" w:rsidRPr="003711E1" w:rsidRDefault="00DA3601" w:rsidP="00D40ACE">
            <w:pPr>
              <w:rPr>
                <w:color w:val="000000"/>
                <w:sz w:val="22"/>
                <w:szCs w:val="22"/>
                <w:highlight w:val="yellow"/>
                <w:shd w:val="clear" w:color="auto" w:fill="FFFFFF"/>
              </w:rPr>
            </w:pPr>
            <w:r w:rsidRPr="003711E1">
              <w:rPr>
                <w:bCs/>
                <w:sz w:val="22"/>
                <w:szCs w:val="22"/>
              </w:rPr>
              <w:t>Да</w:t>
            </w:r>
          </w:p>
        </w:tc>
        <w:tc>
          <w:tcPr>
            <w:tcW w:w="4111" w:type="dxa"/>
          </w:tcPr>
          <w:p w:rsidR="00DA3601" w:rsidRPr="003204DA" w:rsidRDefault="00DA3601" w:rsidP="00D40ACE">
            <w:pPr>
              <w:rPr>
                <w:sz w:val="23"/>
                <w:szCs w:val="23"/>
              </w:rPr>
            </w:pPr>
            <w:r w:rsidRPr="003204DA">
              <w:rPr>
                <w:sz w:val="23"/>
                <w:szCs w:val="23"/>
              </w:rPr>
              <w:t>Согласно КТРУ 26.20.15.000-00000037</w:t>
            </w:r>
          </w:p>
          <w:p w:rsidR="00DA3601" w:rsidRPr="00461A5D" w:rsidRDefault="00DA3601" w:rsidP="00D40ACE">
            <w:pPr>
              <w:rPr>
                <w:sz w:val="23"/>
                <w:szCs w:val="23"/>
                <w:highlight w:val="yellow"/>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tcPr>
          <w:p w:rsidR="00DA3601" w:rsidRPr="003711E1" w:rsidRDefault="00DA3601" w:rsidP="00D40ACE">
            <w:pPr>
              <w:rPr>
                <w:bCs/>
                <w:sz w:val="22"/>
                <w:szCs w:val="22"/>
                <w:highlight w:val="yellow"/>
              </w:rPr>
            </w:pPr>
            <w:r w:rsidRPr="003711E1">
              <w:rPr>
                <w:color w:val="000000"/>
                <w:sz w:val="22"/>
                <w:szCs w:val="22"/>
                <w:shd w:val="clear" w:color="auto" w:fill="FFFFFF"/>
              </w:rPr>
              <w:t xml:space="preserve">Количество встроенных в корпус портов USB 3.2 </w:t>
            </w:r>
            <w:proofErr w:type="spellStart"/>
            <w:r w:rsidRPr="003711E1">
              <w:rPr>
                <w:color w:val="000000"/>
                <w:sz w:val="22"/>
                <w:szCs w:val="22"/>
                <w:shd w:val="clear" w:color="auto" w:fill="FFFFFF"/>
              </w:rPr>
              <w:t>Gen</w:t>
            </w:r>
            <w:proofErr w:type="spellEnd"/>
            <w:r w:rsidRPr="003711E1">
              <w:rPr>
                <w:color w:val="000000"/>
                <w:sz w:val="22"/>
                <w:szCs w:val="22"/>
                <w:shd w:val="clear" w:color="auto" w:fill="FFFFFF"/>
              </w:rPr>
              <w:t xml:space="preserve"> 1 (USB 3.1 </w:t>
            </w:r>
            <w:proofErr w:type="spellStart"/>
            <w:r w:rsidRPr="003711E1">
              <w:rPr>
                <w:color w:val="000000"/>
                <w:sz w:val="22"/>
                <w:szCs w:val="22"/>
                <w:shd w:val="clear" w:color="auto" w:fill="FFFFFF"/>
              </w:rPr>
              <w:t>Gen</w:t>
            </w:r>
            <w:proofErr w:type="spellEnd"/>
            <w:r w:rsidRPr="003711E1">
              <w:rPr>
                <w:color w:val="000000"/>
                <w:sz w:val="22"/>
                <w:szCs w:val="22"/>
                <w:shd w:val="clear" w:color="auto" w:fill="FFFFFF"/>
              </w:rPr>
              <w:t xml:space="preserve"> 1, USB 3.0)</w:t>
            </w:r>
          </w:p>
        </w:tc>
        <w:tc>
          <w:tcPr>
            <w:tcW w:w="3119" w:type="dxa"/>
            <w:shd w:val="clear" w:color="auto" w:fill="auto"/>
          </w:tcPr>
          <w:p w:rsidR="00DA3601" w:rsidRPr="003711E1" w:rsidRDefault="00DA3601" w:rsidP="00D40ACE">
            <w:pPr>
              <w:rPr>
                <w:bCs/>
                <w:sz w:val="22"/>
                <w:szCs w:val="22"/>
                <w:highlight w:val="yellow"/>
              </w:rPr>
            </w:pPr>
            <w:r w:rsidRPr="003711E1">
              <w:rPr>
                <w:color w:val="000000"/>
                <w:sz w:val="22"/>
                <w:szCs w:val="22"/>
                <w:shd w:val="clear" w:color="auto" w:fill="FFFFFF"/>
              </w:rPr>
              <w:t xml:space="preserve">≥ 4 </w:t>
            </w:r>
            <w:proofErr w:type="spellStart"/>
            <w:r w:rsidRPr="003711E1">
              <w:rPr>
                <w:color w:val="000000"/>
                <w:sz w:val="22"/>
                <w:szCs w:val="22"/>
                <w:shd w:val="clear" w:color="auto" w:fill="FFFFFF"/>
              </w:rPr>
              <w:t>шт</w:t>
            </w:r>
            <w:proofErr w:type="spellEnd"/>
          </w:p>
        </w:tc>
        <w:tc>
          <w:tcPr>
            <w:tcW w:w="4111" w:type="dxa"/>
          </w:tcPr>
          <w:p w:rsidR="00DA3601" w:rsidRPr="003204DA" w:rsidRDefault="00DA3601" w:rsidP="00D40ACE">
            <w:pPr>
              <w:rPr>
                <w:sz w:val="23"/>
                <w:szCs w:val="23"/>
              </w:rPr>
            </w:pPr>
            <w:r w:rsidRPr="003204DA">
              <w:rPr>
                <w:sz w:val="23"/>
                <w:szCs w:val="23"/>
              </w:rPr>
              <w:t>Согласно КТРУ 26.20.15.000-00000037</w:t>
            </w:r>
          </w:p>
          <w:p w:rsidR="00DA3601" w:rsidRPr="00461A5D" w:rsidRDefault="00DA3601" w:rsidP="00D40ACE">
            <w:pPr>
              <w:rPr>
                <w:sz w:val="23"/>
                <w:szCs w:val="23"/>
                <w:highlight w:val="yellow"/>
              </w:rPr>
            </w:pPr>
          </w:p>
        </w:tc>
      </w:tr>
      <w:tr w:rsidR="00DA3601" w:rsidRPr="00AB4FD2" w:rsidTr="00D40ACE">
        <w:trPr>
          <w:trHeight w:val="284"/>
        </w:trPr>
        <w:tc>
          <w:tcPr>
            <w:tcW w:w="565" w:type="dxa"/>
            <w:vMerge w:val="restart"/>
            <w:vAlign w:val="center"/>
          </w:tcPr>
          <w:p w:rsidR="00DA3601" w:rsidRPr="00AB4FD2" w:rsidRDefault="00DA3601" w:rsidP="00D40ACE">
            <w:pPr>
              <w:jc w:val="both"/>
              <w:rPr>
                <w:b/>
                <w:bCs/>
                <w:sz w:val="23"/>
                <w:szCs w:val="23"/>
              </w:rPr>
            </w:pPr>
            <w:r>
              <w:rPr>
                <w:b/>
                <w:bCs/>
                <w:sz w:val="23"/>
                <w:szCs w:val="23"/>
              </w:rPr>
              <w:t>2</w:t>
            </w:r>
          </w:p>
        </w:tc>
        <w:tc>
          <w:tcPr>
            <w:tcW w:w="2129" w:type="dxa"/>
            <w:vMerge w:val="restart"/>
            <w:vAlign w:val="center"/>
          </w:tcPr>
          <w:p w:rsidR="00DA3601" w:rsidRPr="00E66937" w:rsidRDefault="00DA3601" w:rsidP="00D40ACE">
            <w:pPr>
              <w:jc w:val="both"/>
              <w:rPr>
                <w:bCs/>
                <w:sz w:val="23"/>
                <w:szCs w:val="23"/>
              </w:rPr>
            </w:pPr>
            <w:r>
              <w:rPr>
                <w:bCs/>
                <w:sz w:val="23"/>
                <w:szCs w:val="23"/>
              </w:rPr>
              <w:t>Многофункциональное устройство</w:t>
            </w:r>
            <w:r w:rsidRPr="008D075E">
              <w:rPr>
                <w:bCs/>
                <w:sz w:val="23"/>
                <w:szCs w:val="23"/>
              </w:rPr>
              <w:t xml:space="preserve"> </w:t>
            </w:r>
            <w:r w:rsidRPr="00E66937">
              <w:rPr>
                <w:bCs/>
                <w:sz w:val="23"/>
                <w:szCs w:val="23"/>
              </w:rPr>
              <w:t>(</w:t>
            </w:r>
            <w:r>
              <w:rPr>
                <w:bCs/>
                <w:sz w:val="23"/>
                <w:szCs w:val="23"/>
                <w:lang w:val="en-US"/>
              </w:rPr>
              <w:t>Xerox</w:t>
            </w:r>
            <w:r w:rsidRPr="00E66937">
              <w:rPr>
                <w:bCs/>
                <w:sz w:val="23"/>
                <w:szCs w:val="23"/>
              </w:rPr>
              <w:t xml:space="preserve"> </w:t>
            </w:r>
            <w:r>
              <w:rPr>
                <w:bCs/>
                <w:sz w:val="23"/>
                <w:szCs w:val="23"/>
                <w:lang w:val="en-US"/>
              </w:rPr>
              <w:t>B</w:t>
            </w:r>
            <w:r w:rsidRPr="00E66937">
              <w:rPr>
                <w:bCs/>
                <w:sz w:val="23"/>
                <w:szCs w:val="23"/>
              </w:rPr>
              <w:t>215</w:t>
            </w:r>
            <w:r>
              <w:rPr>
                <w:bCs/>
                <w:sz w:val="23"/>
                <w:szCs w:val="23"/>
              </w:rPr>
              <w:t xml:space="preserve"> или эквивалент)</w:t>
            </w:r>
          </w:p>
        </w:tc>
        <w:tc>
          <w:tcPr>
            <w:tcW w:w="1426" w:type="dxa"/>
            <w:vMerge w:val="restart"/>
          </w:tcPr>
          <w:p w:rsidR="00DA3601" w:rsidRPr="00054389" w:rsidRDefault="00DA3601" w:rsidP="00D40ACE">
            <w:pPr>
              <w:jc w:val="both"/>
              <w:rPr>
                <w:bCs/>
                <w:color w:val="000000"/>
                <w:sz w:val="22"/>
                <w:szCs w:val="22"/>
              </w:rPr>
            </w:pPr>
            <w:r w:rsidRPr="00715E33">
              <w:rPr>
                <w:color w:val="000000"/>
                <w:sz w:val="22"/>
                <w:szCs w:val="22"/>
                <w:shd w:val="clear" w:color="auto" w:fill="FFFFFF"/>
              </w:rPr>
              <w:t>26.20.18.000</w:t>
            </w:r>
            <w:r w:rsidRPr="00054389">
              <w:rPr>
                <w:color w:val="000000"/>
                <w:sz w:val="22"/>
                <w:szCs w:val="22"/>
              </w:rPr>
              <w:t>/</w:t>
            </w:r>
            <w:hyperlink r:id="rId19" w:tgtFrame="_blank" w:history="1">
              <w:r w:rsidRPr="00054389">
                <w:rPr>
                  <w:color w:val="000000"/>
                  <w:sz w:val="22"/>
                  <w:szCs w:val="22"/>
                  <w:u w:val="single"/>
                  <w:bdr w:val="none" w:sz="0" w:space="0" w:color="auto" w:frame="1"/>
                </w:rPr>
                <w:t xml:space="preserve">26.20.18.000-00000069 </w:t>
              </w:r>
            </w:hyperlink>
          </w:p>
        </w:tc>
        <w:tc>
          <w:tcPr>
            <w:tcW w:w="992" w:type="dxa"/>
            <w:vMerge w:val="restart"/>
          </w:tcPr>
          <w:p w:rsidR="00DA3601" w:rsidRPr="00054389" w:rsidRDefault="00DA3601" w:rsidP="00D40ACE">
            <w:pPr>
              <w:jc w:val="both"/>
              <w:rPr>
                <w:bCs/>
                <w:color w:val="000000"/>
                <w:sz w:val="22"/>
                <w:szCs w:val="22"/>
              </w:rPr>
            </w:pPr>
            <w:r w:rsidRPr="00054389">
              <w:rPr>
                <w:bCs/>
                <w:color w:val="000000"/>
                <w:sz w:val="22"/>
                <w:szCs w:val="22"/>
              </w:rPr>
              <w:t>2</w:t>
            </w:r>
          </w:p>
        </w:tc>
        <w:tc>
          <w:tcPr>
            <w:tcW w:w="1126" w:type="dxa"/>
            <w:vMerge w:val="restart"/>
          </w:tcPr>
          <w:p w:rsidR="00DA3601" w:rsidRPr="00054389" w:rsidRDefault="00DA3601" w:rsidP="00D40ACE">
            <w:pPr>
              <w:jc w:val="both"/>
              <w:rPr>
                <w:bCs/>
                <w:color w:val="000000"/>
                <w:sz w:val="22"/>
                <w:szCs w:val="22"/>
              </w:rPr>
            </w:pPr>
            <w:proofErr w:type="spellStart"/>
            <w:r w:rsidRPr="00054389">
              <w:rPr>
                <w:bCs/>
                <w:color w:val="000000"/>
                <w:sz w:val="22"/>
                <w:szCs w:val="22"/>
              </w:rPr>
              <w:t>шт</w:t>
            </w:r>
            <w:proofErr w:type="spellEnd"/>
          </w:p>
        </w:tc>
        <w:tc>
          <w:tcPr>
            <w:tcW w:w="2268" w:type="dxa"/>
            <w:shd w:val="clear" w:color="auto" w:fill="auto"/>
            <w:vAlign w:val="center"/>
          </w:tcPr>
          <w:p w:rsidR="00DA3601" w:rsidRPr="00054389" w:rsidRDefault="00DA3601" w:rsidP="00D40ACE">
            <w:pPr>
              <w:jc w:val="both"/>
              <w:rPr>
                <w:bCs/>
                <w:color w:val="000000"/>
                <w:sz w:val="22"/>
                <w:szCs w:val="22"/>
              </w:rPr>
            </w:pPr>
            <w:r w:rsidRPr="00054389">
              <w:rPr>
                <w:bCs/>
                <w:color w:val="000000"/>
                <w:sz w:val="22"/>
                <w:szCs w:val="22"/>
              </w:rPr>
              <w:t xml:space="preserve">Технология печати </w:t>
            </w:r>
          </w:p>
        </w:tc>
        <w:tc>
          <w:tcPr>
            <w:tcW w:w="3119" w:type="dxa"/>
            <w:shd w:val="clear" w:color="auto" w:fill="auto"/>
            <w:vAlign w:val="center"/>
          </w:tcPr>
          <w:p w:rsidR="00DA3601" w:rsidRPr="00054389" w:rsidRDefault="00DA3601" w:rsidP="00D40ACE">
            <w:pPr>
              <w:jc w:val="both"/>
              <w:rPr>
                <w:bCs/>
                <w:color w:val="000000"/>
                <w:sz w:val="22"/>
                <w:szCs w:val="22"/>
              </w:rPr>
            </w:pPr>
            <w:r w:rsidRPr="00054389">
              <w:rPr>
                <w:color w:val="000000"/>
                <w:sz w:val="22"/>
                <w:szCs w:val="22"/>
                <w:shd w:val="clear" w:color="auto" w:fill="FFFFFF"/>
              </w:rPr>
              <w:t>Электрографическая (лазерная, светодиодная)</w:t>
            </w:r>
          </w:p>
        </w:tc>
        <w:tc>
          <w:tcPr>
            <w:tcW w:w="4111" w:type="dxa"/>
          </w:tcPr>
          <w:p w:rsidR="00DA3601" w:rsidRPr="003711E1" w:rsidRDefault="00DA3601" w:rsidP="00D40ACE">
            <w:pPr>
              <w:rPr>
                <w:sz w:val="23"/>
                <w:szCs w:val="23"/>
              </w:rPr>
            </w:pPr>
            <w:r w:rsidRPr="003204DA">
              <w:rPr>
                <w:sz w:val="23"/>
                <w:szCs w:val="23"/>
              </w:rPr>
              <w:t>Согласно КТРУ</w:t>
            </w:r>
            <w:r w:rsidRPr="003711E1">
              <w:rPr>
                <w:sz w:val="23"/>
                <w:szCs w:val="23"/>
              </w:rPr>
              <w:t xml:space="preserve"> </w:t>
            </w:r>
            <w:hyperlink r:id="rId20" w:tgtFrame="_blank" w:history="1">
              <w:r w:rsidRPr="003711E1">
                <w:rPr>
                  <w:color w:val="000000"/>
                  <w:sz w:val="22"/>
                  <w:szCs w:val="22"/>
                  <w:bdr w:val="none" w:sz="0" w:space="0" w:color="auto" w:frame="1"/>
                </w:rPr>
                <w:t xml:space="preserve">26.20.18.000-00000069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054389" w:rsidRDefault="00DA3601" w:rsidP="00D40ACE">
            <w:pPr>
              <w:jc w:val="both"/>
              <w:rPr>
                <w:bCs/>
                <w:color w:val="000000"/>
                <w:sz w:val="22"/>
                <w:szCs w:val="22"/>
              </w:rPr>
            </w:pPr>
            <w:r w:rsidRPr="00054389">
              <w:rPr>
                <w:color w:val="000000"/>
                <w:sz w:val="22"/>
                <w:szCs w:val="22"/>
                <w:shd w:val="clear" w:color="auto" w:fill="FFFFFF"/>
              </w:rPr>
              <w:t>Формат печати</w:t>
            </w:r>
          </w:p>
        </w:tc>
        <w:tc>
          <w:tcPr>
            <w:tcW w:w="3119" w:type="dxa"/>
            <w:shd w:val="clear" w:color="auto" w:fill="auto"/>
            <w:vAlign w:val="center"/>
          </w:tcPr>
          <w:p w:rsidR="00DA3601" w:rsidRPr="00054389" w:rsidRDefault="00DA3601" w:rsidP="00D40ACE">
            <w:pPr>
              <w:jc w:val="both"/>
              <w:rPr>
                <w:bCs/>
                <w:color w:val="000000"/>
                <w:sz w:val="22"/>
                <w:szCs w:val="22"/>
              </w:rPr>
            </w:pPr>
            <w:r w:rsidRPr="00054389">
              <w:rPr>
                <w:bCs/>
                <w:color w:val="000000"/>
                <w:sz w:val="22"/>
                <w:szCs w:val="22"/>
              </w:rPr>
              <w:t>А4</w:t>
            </w:r>
          </w:p>
        </w:tc>
        <w:tc>
          <w:tcPr>
            <w:tcW w:w="4111" w:type="dxa"/>
          </w:tcPr>
          <w:p w:rsidR="00DA3601" w:rsidRPr="003711E1" w:rsidRDefault="00DA3601" w:rsidP="00D40ACE">
            <w:pPr>
              <w:rPr>
                <w:sz w:val="23"/>
                <w:szCs w:val="23"/>
              </w:rPr>
            </w:pPr>
            <w:r w:rsidRPr="003204DA">
              <w:rPr>
                <w:sz w:val="23"/>
                <w:szCs w:val="23"/>
              </w:rPr>
              <w:t>Согласно КТРУ</w:t>
            </w:r>
            <w:r w:rsidRPr="003711E1">
              <w:rPr>
                <w:sz w:val="23"/>
                <w:szCs w:val="23"/>
              </w:rPr>
              <w:t xml:space="preserve"> </w:t>
            </w:r>
            <w:hyperlink r:id="rId21" w:tgtFrame="_blank" w:history="1">
              <w:r w:rsidRPr="003711E1">
                <w:rPr>
                  <w:color w:val="000000"/>
                  <w:sz w:val="22"/>
                  <w:szCs w:val="22"/>
                  <w:bdr w:val="none" w:sz="0" w:space="0" w:color="auto" w:frame="1"/>
                </w:rPr>
                <w:t xml:space="preserve">26.20.18.000-00000069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054389" w:rsidRDefault="00DA3601" w:rsidP="00D40ACE">
            <w:pPr>
              <w:jc w:val="both"/>
              <w:rPr>
                <w:bCs/>
                <w:color w:val="000000"/>
                <w:sz w:val="22"/>
                <w:szCs w:val="22"/>
              </w:rPr>
            </w:pPr>
            <w:r w:rsidRPr="00054389">
              <w:rPr>
                <w:color w:val="000000"/>
                <w:sz w:val="22"/>
                <w:szCs w:val="22"/>
                <w:shd w:val="clear" w:color="auto" w:fill="FFFFFF"/>
              </w:rPr>
              <w:t>Цветность печати</w:t>
            </w:r>
          </w:p>
        </w:tc>
        <w:tc>
          <w:tcPr>
            <w:tcW w:w="3119" w:type="dxa"/>
            <w:shd w:val="clear" w:color="auto" w:fill="auto"/>
            <w:vAlign w:val="center"/>
          </w:tcPr>
          <w:p w:rsidR="00DA3601" w:rsidRPr="00054389" w:rsidRDefault="00DA3601" w:rsidP="00D40ACE">
            <w:pPr>
              <w:jc w:val="both"/>
              <w:rPr>
                <w:bCs/>
                <w:color w:val="000000"/>
                <w:sz w:val="22"/>
                <w:szCs w:val="22"/>
              </w:rPr>
            </w:pPr>
            <w:r w:rsidRPr="00054389">
              <w:rPr>
                <w:bCs/>
                <w:color w:val="000000"/>
                <w:sz w:val="22"/>
                <w:szCs w:val="22"/>
              </w:rPr>
              <w:t>Черно-белая</w:t>
            </w:r>
          </w:p>
        </w:tc>
        <w:tc>
          <w:tcPr>
            <w:tcW w:w="4111" w:type="dxa"/>
          </w:tcPr>
          <w:p w:rsidR="00DA3601" w:rsidRPr="003711E1" w:rsidRDefault="00DA3601" w:rsidP="00D40ACE">
            <w:pPr>
              <w:rPr>
                <w:sz w:val="23"/>
                <w:szCs w:val="23"/>
              </w:rPr>
            </w:pPr>
            <w:r w:rsidRPr="003204DA">
              <w:rPr>
                <w:sz w:val="23"/>
                <w:szCs w:val="23"/>
              </w:rPr>
              <w:t>Согласно КТРУ</w:t>
            </w:r>
            <w:r w:rsidRPr="003711E1">
              <w:rPr>
                <w:sz w:val="23"/>
                <w:szCs w:val="23"/>
              </w:rPr>
              <w:t xml:space="preserve"> </w:t>
            </w:r>
            <w:hyperlink r:id="rId22" w:tgtFrame="_blank" w:history="1">
              <w:r w:rsidRPr="003711E1">
                <w:rPr>
                  <w:color w:val="000000"/>
                  <w:sz w:val="22"/>
                  <w:szCs w:val="22"/>
                  <w:bdr w:val="none" w:sz="0" w:space="0" w:color="auto" w:frame="1"/>
                </w:rPr>
                <w:t xml:space="preserve">26.20.18.000-00000069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054389" w:rsidRDefault="00DA3601" w:rsidP="00D40ACE">
            <w:pPr>
              <w:jc w:val="both"/>
              <w:rPr>
                <w:b/>
                <w:bCs/>
                <w:color w:val="000000"/>
                <w:sz w:val="22"/>
                <w:szCs w:val="22"/>
              </w:rPr>
            </w:pPr>
            <w:r w:rsidRPr="00054389">
              <w:rPr>
                <w:color w:val="000000"/>
                <w:sz w:val="22"/>
                <w:szCs w:val="22"/>
                <w:shd w:val="clear" w:color="auto" w:fill="FFFFFF"/>
              </w:rPr>
              <w:t>Возможность двухсторонней печати</w:t>
            </w:r>
          </w:p>
        </w:tc>
        <w:tc>
          <w:tcPr>
            <w:tcW w:w="3119" w:type="dxa"/>
            <w:shd w:val="clear" w:color="auto" w:fill="auto"/>
            <w:vAlign w:val="center"/>
          </w:tcPr>
          <w:p w:rsidR="00DA3601" w:rsidRPr="00054389" w:rsidRDefault="00DA3601" w:rsidP="00D40ACE">
            <w:pPr>
              <w:jc w:val="both"/>
              <w:rPr>
                <w:bCs/>
                <w:color w:val="000000"/>
                <w:sz w:val="22"/>
                <w:szCs w:val="22"/>
              </w:rPr>
            </w:pPr>
            <w:r w:rsidRPr="00054389">
              <w:rPr>
                <w:bCs/>
                <w:color w:val="000000"/>
                <w:sz w:val="22"/>
                <w:szCs w:val="22"/>
              </w:rPr>
              <w:t xml:space="preserve">Да </w:t>
            </w:r>
          </w:p>
        </w:tc>
        <w:tc>
          <w:tcPr>
            <w:tcW w:w="4111" w:type="dxa"/>
          </w:tcPr>
          <w:p w:rsidR="00DA3601" w:rsidRPr="003204DA" w:rsidRDefault="00DA3601" w:rsidP="00D40ACE">
            <w:pPr>
              <w:rPr>
                <w:sz w:val="23"/>
                <w:szCs w:val="23"/>
              </w:rPr>
            </w:pPr>
            <w:r w:rsidRPr="003204DA">
              <w:rPr>
                <w:sz w:val="23"/>
                <w:szCs w:val="23"/>
              </w:rPr>
              <w:t>Согласно КТРУ</w:t>
            </w:r>
            <w:r w:rsidRPr="003711E1">
              <w:rPr>
                <w:sz w:val="23"/>
                <w:szCs w:val="23"/>
              </w:rPr>
              <w:t xml:space="preserve"> </w:t>
            </w:r>
            <w:hyperlink r:id="rId23" w:tgtFrame="_blank" w:history="1">
              <w:r w:rsidRPr="003711E1">
                <w:rPr>
                  <w:color w:val="000000"/>
                  <w:sz w:val="22"/>
                  <w:szCs w:val="22"/>
                  <w:bdr w:val="none" w:sz="0" w:space="0" w:color="auto" w:frame="1"/>
                </w:rPr>
                <w:t xml:space="preserve">26.20.18.000-00000069 </w:t>
              </w:r>
            </w:hyperlink>
          </w:p>
          <w:p w:rsidR="00DA3601" w:rsidRPr="00AB4FD2" w:rsidRDefault="00DA3601" w:rsidP="00D40ACE">
            <w:pPr>
              <w:jc w:val="both"/>
              <w:rPr>
                <w:b/>
                <w:bCs/>
                <w:sz w:val="23"/>
                <w:szCs w:val="23"/>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054389" w:rsidRDefault="00DA3601" w:rsidP="00D40ACE">
            <w:pPr>
              <w:jc w:val="both"/>
              <w:rPr>
                <w:b/>
                <w:bCs/>
                <w:color w:val="000000"/>
                <w:sz w:val="22"/>
                <w:szCs w:val="22"/>
              </w:rPr>
            </w:pPr>
            <w:r w:rsidRPr="00054389">
              <w:rPr>
                <w:color w:val="000000"/>
                <w:sz w:val="22"/>
                <w:szCs w:val="22"/>
                <w:shd w:val="clear" w:color="auto" w:fill="FFFFFF"/>
              </w:rPr>
              <w:t>Возможность сканирования в форматах</w:t>
            </w:r>
          </w:p>
        </w:tc>
        <w:tc>
          <w:tcPr>
            <w:tcW w:w="3119" w:type="dxa"/>
            <w:shd w:val="clear" w:color="auto" w:fill="auto"/>
            <w:vAlign w:val="center"/>
          </w:tcPr>
          <w:p w:rsidR="00DA3601" w:rsidRPr="00054389" w:rsidRDefault="00DA3601" w:rsidP="00D40ACE">
            <w:pPr>
              <w:jc w:val="both"/>
              <w:rPr>
                <w:bCs/>
                <w:color w:val="000000"/>
                <w:sz w:val="22"/>
                <w:szCs w:val="22"/>
              </w:rPr>
            </w:pPr>
            <w:r w:rsidRPr="00054389">
              <w:rPr>
                <w:bCs/>
                <w:color w:val="000000"/>
                <w:sz w:val="22"/>
                <w:szCs w:val="22"/>
              </w:rPr>
              <w:t>А4</w:t>
            </w:r>
          </w:p>
        </w:tc>
        <w:tc>
          <w:tcPr>
            <w:tcW w:w="4111" w:type="dxa"/>
          </w:tcPr>
          <w:p w:rsidR="00DA3601" w:rsidRPr="003204DA" w:rsidRDefault="00DA3601" w:rsidP="00D40ACE">
            <w:pPr>
              <w:rPr>
                <w:sz w:val="23"/>
                <w:szCs w:val="23"/>
              </w:rPr>
            </w:pPr>
            <w:r w:rsidRPr="003204DA">
              <w:rPr>
                <w:sz w:val="23"/>
                <w:szCs w:val="23"/>
              </w:rPr>
              <w:t>Согласно КТРУ</w:t>
            </w:r>
            <w:r w:rsidRPr="003711E1">
              <w:rPr>
                <w:sz w:val="23"/>
                <w:szCs w:val="23"/>
              </w:rPr>
              <w:t xml:space="preserve"> </w:t>
            </w:r>
            <w:hyperlink r:id="rId24" w:tgtFrame="_blank" w:history="1">
              <w:r w:rsidRPr="003711E1">
                <w:rPr>
                  <w:color w:val="000000"/>
                  <w:sz w:val="22"/>
                  <w:szCs w:val="22"/>
                  <w:bdr w:val="none" w:sz="0" w:space="0" w:color="auto" w:frame="1"/>
                </w:rPr>
                <w:t xml:space="preserve">26.20.18.000-00000069 </w:t>
              </w:r>
            </w:hyperlink>
          </w:p>
          <w:p w:rsidR="00DA3601" w:rsidRPr="00AB4FD2" w:rsidRDefault="00DA3601" w:rsidP="00D40ACE">
            <w:pPr>
              <w:jc w:val="both"/>
              <w:rPr>
                <w:b/>
                <w:bCs/>
                <w:sz w:val="23"/>
                <w:szCs w:val="23"/>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054389" w:rsidRDefault="00DA3601" w:rsidP="00D40ACE">
            <w:pPr>
              <w:jc w:val="both"/>
              <w:rPr>
                <w:b/>
                <w:bCs/>
                <w:color w:val="000000"/>
                <w:sz w:val="22"/>
                <w:szCs w:val="22"/>
              </w:rPr>
            </w:pPr>
            <w:r w:rsidRPr="00054389">
              <w:rPr>
                <w:color w:val="000000"/>
                <w:sz w:val="22"/>
                <w:szCs w:val="22"/>
                <w:shd w:val="clear" w:color="auto" w:fill="FFFFFF"/>
              </w:rPr>
              <w:t>Время выхода первого черно-белого отпечатка</w:t>
            </w:r>
          </w:p>
        </w:tc>
        <w:tc>
          <w:tcPr>
            <w:tcW w:w="3119" w:type="dxa"/>
            <w:shd w:val="clear" w:color="auto" w:fill="auto"/>
            <w:vAlign w:val="center"/>
          </w:tcPr>
          <w:p w:rsidR="00DA3601" w:rsidRPr="00054389" w:rsidRDefault="00DA3601" w:rsidP="00D40ACE">
            <w:pPr>
              <w:jc w:val="both"/>
              <w:rPr>
                <w:bCs/>
                <w:color w:val="000000"/>
                <w:sz w:val="22"/>
                <w:szCs w:val="22"/>
              </w:rPr>
            </w:pPr>
            <w:r w:rsidRPr="00054389">
              <w:rPr>
                <w:color w:val="000000"/>
                <w:sz w:val="22"/>
                <w:szCs w:val="22"/>
                <w:shd w:val="clear" w:color="auto" w:fill="FFFFFF"/>
              </w:rPr>
              <w:t>≤ 9 секунд</w:t>
            </w:r>
          </w:p>
        </w:tc>
        <w:tc>
          <w:tcPr>
            <w:tcW w:w="4111" w:type="dxa"/>
          </w:tcPr>
          <w:p w:rsidR="00DA3601" w:rsidRPr="003204DA" w:rsidRDefault="00DA3601" w:rsidP="00D40ACE">
            <w:pPr>
              <w:rPr>
                <w:sz w:val="23"/>
                <w:szCs w:val="23"/>
              </w:rPr>
            </w:pPr>
            <w:r w:rsidRPr="003204DA">
              <w:rPr>
                <w:sz w:val="23"/>
                <w:szCs w:val="23"/>
              </w:rPr>
              <w:t>Согласно КТРУ</w:t>
            </w:r>
            <w:r w:rsidRPr="003711E1">
              <w:rPr>
                <w:sz w:val="23"/>
                <w:szCs w:val="23"/>
              </w:rPr>
              <w:t xml:space="preserve"> </w:t>
            </w:r>
            <w:hyperlink r:id="rId25" w:tgtFrame="_blank" w:history="1">
              <w:r w:rsidRPr="003711E1">
                <w:rPr>
                  <w:color w:val="000000"/>
                  <w:sz w:val="22"/>
                  <w:szCs w:val="22"/>
                  <w:bdr w:val="none" w:sz="0" w:space="0" w:color="auto" w:frame="1"/>
                </w:rPr>
                <w:t xml:space="preserve">26.20.18.000-00000069 </w:t>
              </w:r>
            </w:hyperlink>
          </w:p>
          <w:p w:rsidR="00DA3601" w:rsidRPr="00AB4FD2" w:rsidRDefault="00DA3601" w:rsidP="00D40ACE">
            <w:pPr>
              <w:jc w:val="both"/>
              <w:rPr>
                <w:b/>
                <w:bCs/>
                <w:sz w:val="23"/>
                <w:szCs w:val="23"/>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054389" w:rsidRDefault="00DA3601" w:rsidP="00D40ACE">
            <w:pPr>
              <w:jc w:val="both"/>
              <w:rPr>
                <w:b/>
                <w:bCs/>
                <w:color w:val="000000"/>
                <w:sz w:val="22"/>
                <w:szCs w:val="22"/>
              </w:rPr>
            </w:pPr>
            <w:r w:rsidRPr="00054389">
              <w:rPr>
                <w:color w:val="000000"/>
                <w:sz w:val="22"/>
                <w:szCs w:val="22"/>
                <w:shd w:val="clear" w:color="auto" w:fill="FFFFFF"/>
              </w:rPr>
              <w:t>Количество печати страниц в месяц</w:t>
            </w:r>
          </w:p>
        </w:tc>
        <w:tc>
          <w:tcPr>
            <w:tcW w:w="3119" w:type="dxa"/>
            <w:shd w:val="clear" w:color="auto" w:fill="auto"/>
            <w:vAlign w:val="center"/>
          </w:tcPr>
          <w:p w:rsidR="00DA3601" w:rsidRPr="00054389" w:rsidRDefault="00DA3601" w:rsidP="00D40ACE">
            <w:pPr>
              <w:jc w:val="both"/>
              <w:rPr>
                <w:bCs/>
                <w:color w:val="000000"/>
                <w:sz w:val="22"/>
                <w:szCs w:val="22"/>
              </w:rPr>
            </w:pPr>
            <w:r>
              <w:rPr>
                <w:color w:val="000000"/>
                <w:sz w:val="22"/>
                <w:szCs w:val="22"/>
                <w:shd w:val="clear" w:color="auto" w:fill="FFFFFF"/>
              </w:rPr>
              <w:t>≥ 30</w:t>
            </w:r>
            <w:r w:rsidRPr="00054389">
              <w:rPr>
                <w:color w:val="000000"/>
                <w:sz w:val="22"/>
                <w:szCs w:val="22"/>
                <w:shd w:val="clear" w:color="auto" w:fill="FFFFFF"/>
              </w:rPr>
              <w:t>000 штук</w:t>
            </w:r>
          </w:p>
        </w:tc>
        <w:tc>
          <w:tcPr>
            <w:tcW w:w="4111" w:type="dxa"/>
          </w:tcPr>
          <w:p w:rsidR="00DA3601" w:rsidRPr="003204DA" w:rsidRDefault="00DA3601" w:rsidP="00D40ACE">
            <w:pPr>
              <w:rPr>
                <w:sz w:val="23"/>
                <w:szCs w:val="23"/>
              </w:rPr>
            </w:pPr>
            <w:r w:rsidRPr="003204DA">
              <w:rPr>
                <w:sz w:val="23"/>
                <w:szCs w:val="23"/>
              </w:rPr>
              <w:t>Согласно КТРУ</w:t>
            </w:r>
            <w:r w:rsidRPr="003711E1">
              <w:rPr>
                <w:sz w:val="23"/>
                <w:szCs w:val="23"/>
              </w:rPr>
              <w:t xml:space="preserve"> </w:t>
            </w:r>
            <w:hyperlink r:id="rId26" w:tgtFrame="_blank" w:history="1">
              <w:r w:rsidRPr="003711E1">
                <w:rPr>
                  <w:color w:val="000000"/>
                  <w:sz w:val="22"/>
                  <w:szCs w:val="22"/>
                  <w:bdr w:val="none" w:sz="0" w:space="0" w:color="auto" w:frame="1"/>
                </w:rPr>
                <w:t xml:space="preserve">26.20.18.000-00000069 </w:t>
              </w:r>
            </w:hyperlink>
          </w:p>
          <w:p w:rsidR="00DA3601" w:rsidRPr="00AB4FD2" w:rsidRDefault="00DA3601" w:rsidP="00D40ACE">
            <w:pPr>
              <w:jc w:val="both"/>
              <w:rPr>
                <w:b/>
                <w:bCs/>
                <w:sz w:val="23"/>
                <w:szCs w:val="23"/>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857D1" w:rsidRDefault="00DA3601" w:rsidP="00D40ACE">
            <w:pPr>
              <w:jc w:val="both"/>
              <w:rPr>
                <w:b/>
                <w:bCs/>
                <w:color w:val="000000"/>
                <w:sz w:val="22"/>
                <w:szCs w:val="22"/>
              </w:rPr>
            </w:pPr>
            <w:r w:rsidRPr="003857D1">
              <w:rPr>
                <w:color w:val="000000"/>
                <w:sz w:val="22"/>
                <w:szCs w:val="22"/>
                <w:shd w:val="clear" w:color="auto" w:fill="FFFFFF"/>
              </w:rPr>
              <w:t xml:space="preserve">Максимальное разрешение черно-белой печати по вертикали, </w:t>
            </w:r>
            <w:proofErr w:type="spellStart"/>
            <w:r w:rsidRPr="003857D1">
              <w:rPr>
                <w:color w:val="000000"/>
                <w:sz w:val="22"/>
                <w:szCs w:val="22"/>
                <w:shd w:val="clear" w:color="auto" w:fill="FFFFFF"/>
              </w:rPr>
              <w:t>dpi</w:t>
            </w:r>
            <w:proofErr w:type="spellEnd"/>
          </w:p>
        </w:tc>
        <w:tc>
          <w:tcPr>
            <w:tcW w:w="3119" w:type="dxa"/>
            <w:shd w:val="clear" w:color="auto" w:fill="auto"/>
            <w:vAlign w:val="center"/>
          </w:tcPr>
          <w:p w:rsidR="00DA3601" w:rsidRPr="003857D1" w:rsidRDefault="00DA3601" w:rsidP="00D40ACE">
            <w:pPr>
              <w:jc w:val="both"/>
              <w:rPr>
                <w:bCs/>
                <w:color w:val="000000"/>
                <w:sz w:val="22"/>
                <w:szCs w:val="22"/>
              </w:rPr>
            </w:pPr>
            <w:r w:rsidRPr="003857D1">
              <w:rPr>
                <w:color w:val="000000"/>
                <w:sz w:val="22"/>
                <w:szCs w:val="22"/>
                <w:shd w:val="clear" w:color="auto" w:fill="FFFFFF"/>
              </w:rPr>
              <w:t>≥ 1200</w:t>
            </w:r>
          </w:p>
        </w:tc>
        <w:tc>
          <w:tcPr>
            <w:tcW w:w="4111" w:type="dxa"/>
          </w:tcPr>
          <w:p w:rsidR="00DA3601" w:rsidRPr="003204DA" w:rsidRDefault="00DA3601" w:rsidP="00D40ACE">
            <w:pPr>
              <w:rPr>
                <w:sz w:val="23"/>
                <w:szCs w:val="23"/>
              </w:rPr>
            </w:pPr>
            <w:r w:rsidRPr="003204DA">
              <w:rPr>
                <w:sz w:val="23"/>
                <w:szCs w:val="23"/>
              </w:rPr>
              <w:t>Согласно КТРУ</w:t>
            </w:r>
            <w:r w:rsidRPr="003711E1">
              <w:rPr>
                <w:sz w:val="23"/>
                <w:szCs w:val="23"/>
              </w:rPr>
              <w:t xml:space="preserve"> </w:t>
            </w:r>
            <w:hyperlink r:id="rId27" w:tgtFrame="_blank" w:history="1">
              <w:r w:rsidRPr="003711E1">
                <w:rPr>
                  <w:color w:val="000000"/>
                  <w:sz w:val="22"/>
                  <w:szCs w:val="22"/>
                  <w:bdr w:val="none" w:sz="0" w:space="0" w:color="auto" w:frame="1"/>
                </w:rPr>
                <w:t xml:space="preserve">26.20.18.000-00000069 </w:t>
              </w:r>
            </w:hyperlink>
          </w:p>
          <w:p w:rsidR="00DA3601" w:rsidRPr="00AB4FD2" w:rsidRDefault="00DA3601" w:rsidP="00D40ACE">
            <w:pPr>
              <w:jc w:val="both"/>
              <w:rPr>
                <w:b/>
                <w:bCs/>
                <w:sz w:val="23"/>
                <w:szCs w:val="23"/>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857D1" w:rsidRDefault="00DA3601" w:rsidP="00D40ACE">
            <w:pPr>
              <w:jc w:val="both"/>
              <w:rPr>
                <w:color w:val="000000"/>
                <w:sz w:val="22"/>
                <w:szCs w:val="22"/>
                <w:shd w:val="clear" w:color="auto" w:fill="FFFFFF"/>
              </w:rPr>
            </w:pPr>
            <w:r w:rsidRPr="003857D1">
              <w:rPr>
                <w:color w:val="000000"/>
                <w:sz w:val="22"/>
                <w:szCs w:val="22"/>
                <w:shd w:val="clear" w:color="auto" w:fill="FFFFFF"/>
              </w:rPr>
              <w:t xml:space="preserve">Максимальное разрешение черно-белой печати по горизонтали, </w:t>
            </w:r>
            <w:proofErr w:type="spellStart"/>
            <w:r w:rsidRPr="003857D1">
              <w:rPr>
                <w:color w:val="000000"/>
                <w:sz w:val="22"/>
                <w:szCs w:val="22"/>
                <w:shd w:val="clear" w:color="auto" w:fill="FFFFFF"/>
              </w:rPr>
              <w:t>dpi</w:t>
            </w:r>
            <w:proofErr w:type="spellEnd"/>
          </w:p>
        </w:tc>
        <w:tc>
          <w:tcPr>
            <w:tcW w:w="3119" w:type="dxa"/>
            <w:shd w:val="clear" w:color="auto" w:fill="auto"/>
            <w:vAlign w:val="center"/>
          </w:tcPr>
          <w:p w:rsidR="00DA3601" w:rsidRPr="003857D1" w:rsidRDefault="00DA3601" w:rsidP="00D40ACE">
            <w:pPr>
              <w:jc w:val="both"/>
              <w:rPr>
                <w:color w:val="000000"/>
                <w:sz w:val="22"/>
                <w:szCs w:val="22"/>
                <w:shd w:val="clear" w:color="auto" w:fill="FFFFFF"/>
              </w:rPr>
            </w:pPr>
            <w:r w:rsidRPr="003857D1">
              <w:rPr>
                <w:color w:val="000000"/>
                <w:sz w:val="22"/>
                <w:szCs w:val="22"/>
                <w:shd w:val="clear" w:color="auto" w:fill="FFFFFF"/>
              </w:rPr>
              <w:t>≥ 1200</w:t>
            </w:r>
          </w:p>
        </w:tc>
        <w:tc>
          <w:tcPr>
            <w:tcW w:w="4111" w:type="dxa"/>
          </w:tcPr>
          <w:p w:rsidR="00DA3601" w:rsidRPr="003204DA" w:rsidRDefault="00DA3601" w:rsidP="00D40ACE">
            <w:pPr>
              <w:rPr>
                <w:sz w:val="23"/>
                <w:szCs w:val="23"/>
              </w:rPr>
            </w:pPr>
            <w:r w:rsidRPr="003204DA">
              <w:rPr>
                <w:sz w:val="23"/>
                <w:szCs w:val="23"/>
              </w:rPr>
              <w:t>Согласно КТРУ</w:t>
            </w:r>
            <w:r w:rsidRPr="003711E1">
              <w:rPr>
                <w:sz w:val="23"/>
                <w:szCs w:val="23"/>
              </w:rPr>
              <w:t xml:space="preserve"> </w:t>
            </w:r>
            <w:hyperlink r:id="rId28" w:tgtFrame="_blank" w:history="1">
              <w:r w:rsidRPr="003711E1">
                <w:rPr>
                  <w:color w:val="000000"/>
                  <w:sz w:val="22"/>
                  <w:szCs w:val="22"/>
                  <w:bdr w:val="none" w:sz="0" w:space="0" w:color="auto" w:frame="1"/>
                </w:rPr>
                <w:t xml:space="preserve">26.20.18.000-00000069 </w:t>
              </w:r>
            </w:hyperlink>
          </w:p>
          <w:p w:rsidR="00DA3601" w:rsidRPr="003204DA" w:rsidRDefault="00DA3601" w:rsidP="00D40ACE">
            <w:pPr>
              <w:rPr>
                <w:sz w:val="23"/>
                <w:szCs w:val="23"/>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054389" w:rsidRDefault="00DA3601" w:rsidP="00D40ACE">
            <w:pPr>
              <w:jc w:val="both"/>
              <w:rPr>
                <w:b/>
                <w:bCs/>
                <w:color w:val="000000"/>
                <w:sz w:val="22"/>
                <w:szCs w:val="22"/>
              </w:rPr>
            </w:pPr>
            <w:r w:rsidRPr="00054389">
              <w:rPr>
                <w:color w:val="000000"/>
                <w:sz w:val="22"/>
                <w:szCs w:val="22"/>
                <w:shd w:val="clear" w:color="auto" w:fill="FFFFFF"/>
              </w:rPr>
              <w:t>Наличие ЖК-дисплея</w:t>
            </w:r>
          </w:p>
        </w:tc>
        <w:tc>
          <w:tcPr>
            <w:tcW w:w="3119" w:type="dxa"/>
            <w:shd w:val="clear" w:color="auto" w:fill="auto"/>
            <w:vAlign w:val="center"/>
          </w:tcPr>
          <w:p w:rsidR="00DA3601" w:rsidRPr="00054389" w:rsidRDefault="00DA3601" w:rsidP="00D40ACE">
            <w:pPr>
              <w:jc w:val="both"/>
              <w:rPr>
                <w:bCs/>
                <w:color w:val="000000"/>
                <w:sz w:val="22"/>
                <w:szCs w:val="22"/>
              </w:rPr>
            </w:pPr>
            <w:r w:rsidRPr="00054389">
              <w:rPr>
                <w:bCs/>
                <w:color w:val="000000"/>
                <w:sz w:val="22"/>
                <w:szCs w:val="22"/>
              </w:rPr>
              <w:t xml:space="preserve">Да </w:t>
            </w:r>
          </w:p>
        </w:tc>
        <w:tc>
          <w:tcPr>
            <w:tcW w:w="4111" w:type="dxa"/>
          </w:tcPr>
          <w:p w:rsidR="00DA3601" w:rsidRPr="003204DA" w:rsidRDefault="00DA3601" w:rsidP="00D40ACE">
            <w:pPr>
              <w:rPr>
                <w:sz w:val="23"/>
                <w:szCs w:val="23"/>
              </w:rPr>
            </w:pPr>
            <w:r w:rsidRPr="003204DA">
              <w:rPr>
                <w:sz w:val="23"/>
                <w:szCs w:val="23"/>
              </w:rPr>
              <w:t>Согласно КТРУ</w:t>
            </w:r>
            <w:r w:rsidRPr="003711E1">
              <w:rPr>
                <w:sz w:val="23"/>
                <w:szCs w:val="23"/>
              </w:rPr>
              <w:t xml:space="preserve"> </w:t>
            </w:r>
            <w:hyperlink r:id="rId29" w:tgtFrame="_blank" w:history="1">
              <w:r w:rsidRPr="003711E1">
                <w:rPr>
                  <w:color w:val="000000"/>
                  <w:sz w:val="22"/>
                  <w:szCs w:val="22"/>
                  <w:bdr w:val="none" w:sz="0" w:space="0" w:color="auto" w:frame="1"/>
                </w:rPr>
                <w:t xml:space="preserve">26.20.18.000-00000069 </w:t>
              </w:r>
            </w:hyperlink>
          </w:p>
          <w:p w:rsidR="00DA3601" w:rsidRPr="00AB4FD2" w:rsidRDefault="00DA3601" w:rsidP="00D40ACE">
            <w:pPr>
              <w:jc w:val="both"/>
              <w:rPr>
                <w:b/>
                <w:bCs/>
                <w:sz w:val="23"/>
                <w:szCs w:val="23"/>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857D1" w:rsidRDefault="00DA3601" w:rsidP="00D40ACE">
            <w:pPr>
              <w:jc w:val="both"/>
              <w:rPr>
                <w:b/>
                <w:bCs/>
                <w:color w:val="000000"/>
                <w:sz w:val="22"/>
                <w:szCs w:val="22"/>
              </w:rPr>
            </w:pPr>
            <w:r w:rsidRPr="003857D1">
              <w:rPr>
                <w:color w:val="000000"/>
                <w:sz w:val="22"/>
                <w:szCs w:val="22"/>
                <w:shd w:val="clear" w:color="auto" w:fill="FFFFFF"/>
              </w:rPr>
              <w:t>Наличие интерфейсного кабеля для подключения к компьютеру в комплекте поставки</w:t>
            </w:r>
          </w:p>
        </w:tc>
        <w:tc>
          <w:tcPr>
            <w:tcW w:w="3119" w:type="dxa"/>
            <w:shd w:val="clear" w:color="auto" w:fill="auto"/>
            <w:vAlign w:val="center"/>
          </w:tcPr>
          <w:p w:rsidR="00DA3601" w:rsidRPr="00054389" w:rsidRDefault="00DA3601" w:rsidP="00D40ACE">
            <w:pPr>
              <w:jc w:val="both"/>
              <w:rPr>
                <w:bCs/>
                <w:color w:val="000000"/>
                <w:sz w:val="22"/>
                <w:szCs w:val="22"/>
              </w:rPr>
            </w:pPr>
            <w:r w:rsidRPr="00054389">
              <w:rPr>
                <w:bCs/>
                <w:color w:val="000000"/>
                <w:sz w:val="22"/>
                <w:szCs w:val="22"/>
              </w:rPr>
              <w:t xml:space="preserve">Да </w:t>
            </w:r>
          </w:p>
        </w:tc>
        <w:tc>
          <w:tcPr>
            <w:tcW w:w="4111" w:type="dxa"/>
          </w:tcPr>
          <w:p w:rsidR="00DA3601" w:rsidRPr="003204DA" w:rsidRDefault="00DA3601" w:rsidP="00D40ACE">
            <w:pPr>
              <w:rPr>
                <w:sz w:val="23"/>
                <w:szCs w:val="23"/>
              </w:rPr>
            </w:pPr>
            <w:r w:rsidRPr="003204DA">
              <w:rPr>
                <w:sz w:val="23"/>
                <w:szCs w:val="23"/>
              </w:rPr>
              <w:t>Согласно КТРУ</w:t>
            </w:r>
            <w:r w:rsidRPr="003711E1">
              <w:rPr>
                <w:sz w:val="23"/>
                <w:szCs w:val="23"/>
              </w:rPr>
              <w:t xml:space="preserve"> </w:t>
            </w:r>
            <w:hyperlink r:id="rId30" w:tgtFrame="_blank" w:history="1">
              <w:r w:rsidRPr="003711E1">
                <w:rPr>
                  <w:color w:val="000000"/>
                  <w:sz w:val="22"/>
                  <w:szCs w:val="22"/>
                  <w:bdr w:val="none" w:sz="0" w:space="0" w:color="auto" w:frame="1"/>
                </w:rPr>
                <w:t xml:space="preserve">26.20.18.000-00000069 </w:t>
              </w:r>
            </w:hyperlink>
          </w:p>
          <w:p w:rsidR="00DA3601" w:rsidRPr="00AB4FD2" w:rsidRDefault="00DA3601" w:rsidP="00D40ACE">
            <w:pPr>
              <w:jc w:val="both"/>
              <w:rPr>
                <w:b/>
                <w:bCs/>
                <w:sz w:val="23"/>
                <w:szCs w:val="23"/>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054389" w:rsidRDefault="00DA3601" w:rsidP="00D40ACE">
            <w:pPr>
              <w:jc w:val="both"/>
              <w:rPr>
                <w:b/>
                <w:bCs/>
                <w:color w:val="000000"/>
                <w:sz w:val="22"/>
                <w:szCs w:val="22"/>
              </w:rPr>
            </w:pPr>
            <w:r w:rsidRPr="00054389">
              <w:rPr>
                <w:color w:val="000000"/>
                <w:sz w:val="22"/>
                <w:szCs w:val="22"/>
                <w:shd w:val="clear" w:color="auto" w:fill="FFFFFF"/>
              </w:rPr>
              <w:t>Наличие модуля WI-FI</w:t>
            </w:r>
          </w:p>
        </w:tc>
        <w:tc>
          <w:tcPr>
            <w:tcW w:w="3119" w:type="dxa"/>
            <w:shd w:val="clear" w:color="auto" w:fill="auto"/>
            <w:vAlign w:val="center"/>
          </w:tcPr>
          <w:p w:rsidR="00DA3601" w:rsidRPr="00054389" w:rsidRDefault="00DA3601" w:rsidP="00D40ACE">
            <w:pPr>
              <w:jc w:val="both"/>
              <w:rPr>
                <w:bCs/>
                <w:color w:val="000000"/>
                <w:sz w:val="22"/>
                <w:szCs w:val="22"/>
              </w:rPr>
            </w:pPr>
            <w:r w:rsidRPr="00054389">
              <w:rPr>
                <w:bCs/>
                <w:color w:val="000000"/>
                <w:sz w:val="22"/>
                <w:szCs w:val="22"/>
              </w:rPr>
              <w:t xml:space="preserve">Да </w:t>
            </w:r>
          </w:p>
        </w:tc>
        <w:tc>
          <w:tcPr>
            <w:tcW w:w="4111" w:type="dxa"/>
          </w:tcPr>
          <w:p w:rsidR="00DA3601" w:rsidRPr="003204DA" w:rsidRDefault="00DA3601" w:rsidP="00D40ACE">
            <w:pPr>
              <w:rPr>
                <w:sz w:val="23"/>
                <w:szCs w:val="23"/>
              </w:rPr>
            </w:pPr>
            <w:r w:rsidRPr="003204DA">
              <w:rPr>
                <w:sz w:val="23"/>
                <w:szCs w:val="23"/>
              </w:rPr>
              <w:t>Согласно КТРУ</w:t>
            </w:r>
            <w:r w:rsidRPr="003711E1">
              <w:rPr>
                <w:sz w:val="23"/>
                <w:szCs w:val="23"/>
              </w:rPr>
              <w:t xml:space="preserve"> </w:t>
            </w:r>
            <w:hyperlink r:id="rId31" w:tgtFrame="_blank" w:history="1">
              <w:r w:rsidRPr="003711E1">
                <w:rPr>
                  <w:color w:val="000000"/>
                  <w:sz w:val="22"/>
                  <w:szCs w:val="22"/>
                  <w:bdr w:val="none" w:sz="0" w:space="0" w:color="auto" w:frame="1"/>
                </w:rPr>
                <w:t xml:space="preserve">26.20.18.000-00000069 </w:t>
              </w:r>
            </w:hyperlink>
          </w:p>
          <w:p w:rsidR="00DA3601" w:rsidRPr="00AB4FD2" w:rsidRDefault="00DA3601" w:rsidP="00D40ACE">
            <w:pPr>
              <w:jc w:val="both"/>
              <w:rPr>
                <w:b/>
                <w:bCs/>
                <w:sz w:val="23"/>
                <w:szCs w:val="23"/>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054389" w:rsidRDefault="00DA3601" w:rsidP="00D40ACE">
            <w:pPr>
              <w:jc w:val="both"/>
              <w:rPr>
                <w:b/>
                <w:bCs/>
                <w:color w:val="000000"/>
                <w:sz w:val="22"/>
                <w:szCs w:val="22"/>
              </w:rPr>
            </w:pPr>
            <w:r w:rsidRPr="00054389">
              <w:rPr>
                <w:color w:val="000000"/>
                <w:sz w:val="22"/>
                <w:szCs w:val="22"/>
                <w:shd w:val="clear" w:color="auto" w:fill="FFFFFF"/>
              </w:rPr>
              <w:t>Наличие разъема USB</w:t>
            </w:r>
          </w:p>
        </w:tc>
        <w:tc>
          <w:tcPr>
            <w:tcW w:w="3119" w:type="dxa"/>
            <w:shd w:val="clear" w:color="auto" w:fill="auto"/>
            <w:vAlign w:val="center"/>
          </w:tcPr>
          <w:p w:rsidR="00DA3601" w:rsidRPr="00054389" w:rsidRDefault="00DA3601" w:rsidP="00D40ACE">
            <w:pPr>
              <w:jc w:val="both"/>
              <w:rPr>
                <w:bCs/>
                <w:color w:val="000000"/>
                <w:sz w:val="22"/>
                <w:szCs w:val="22"/>
              </w:rPr>
            </w:pPr>
            <w:r w:rsidRPr="00054389">
              <w:rPr>
                <w:bCs/>
                <w:color w:val="000000"/>
                <w:sz w:val="22"/>
                <w:szCs w:val="22"/>
              </w:rPr>
              <w:t xml:space="preserve">Да </w:t>
            </w:r>
          </w:p>
        </w:tc>
        <w:tc>
          <w:tcPr>
            <w:tcW w:w="4111" w:type="dxa"/>
          </w:tcPr>
          <w:p w:rsidR="00DA3601" w:rsidRPr="003204DA" w:rsidRDefault="00DA3601" w:rsidP="00D40ACE">
            <w:pPr>
              <w:rPr>
                <w:sz w:val="23"/>
                <w:szCs w:val="23"/>
              </w:rPr>
            </w:pPr>
            <w:r w:rsidRPr="003204DA">
              <w:rPr>
                <w:sz w:val="23"/>
                <w:szCs w:val="23"/>
              </w:rPr>
              <w:t>Согласно КТРУ</w:t>
            </w:r>
            <w:r w:rsidRPr="003711E1">
              <w:rPr>
                <w:sz w:val="23"/>
                <w:szCs w:val="23"/>
              </w:rPr>
              <w:t xml:space="preserve"> </w:t>
            </w:r>
            <w:hyperlink r:id="rId32" w:tgtFrame="_blank" w:history="1">
              <w:r w:rsidRPr="003711E1">
                <w:rPr>
                  <w:color w:val="000000"/>
                  <w:sz w:val="22"/>
                  <w:szCs w:val="22"/>
                  <w:bdr w:val="none" w:sz="0" w:space="0" w:color="auto" w:frame="1"/>
                </w:rPr>
                <w:t xml:space="preserve">26.20.18.000-00000069 </w:t>
              </w:r>
            </w:hyperlink>
          </w:p>
          <w:p w:rsidR="00DA3601" w:rsidRPr="00AB4FD2" w:rsidRDefault="00DA3601" w:rsidP="00D40ACE">
            <w:pPr>
              <w:jc w:val="both"/>
              <w:rPr>
                <w:b/>
                <w:bCs/>
                <w:sz w:val="23"/>
                <w:szCs w:val="23"/>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857D1" w:rsidRDefault="00DA3601" w:rsidP="00D40ACE">
            <w:pPr>
              <w:jc w:val="both"/>
              <w:rPr>
                <w:bCs/>
                <w:color w:val="000000"/>
                <w:sz w:val="22"/>
                <w:szCs w:val="22"/>
              </w:rPr>
            </w:pPr>
            <w:r w:rsidRPr="003857D1">
              <w:rPr>
                <w:color w:val="000000"/>
                <w:sz w:val="21"/>
                <w:szCs w:val="21"/>
                <w:shd w:val="clear" w:color="auto" w:fill="FFFFFF"/>
              </w:rPr>
              <w:t>Наличие в комплекте поставки оригинального стартового черно-белого картриджа</w:t>
            </w:r>
          </w:p>
        </w:tc>
        <w:tc>
          <w:tcPr>
            <w:tcW w:w="3119" w:type="dxa"/>
            <w:shd w:val="clear" w:color="auto" w:fill="auto"/>
            <w:vAlign w:val="center"/>
          </w:tcPr>
          <w:p w:rsidR="00DA3601" w:rsidRPr="00054389" w:rsidRDefault="00DA3601" w:rsidP="00D40ACE">
            <w:pPr>
              <w:jc w:val="both"/>
              <w:rPr>
                <w:bCs/>
                <w:color w:val="000000"/>
                <w:sz w:val="22"/>
                <w:szCs w:val="22"/>
              </w:rPr>
            </w:pPr>
            <w:r w:rsidRPr="00054389">
              <w:rPr>
                <w:bCs/>
                <w:color w:val="000000"/>
                <w:sz w:val="22"/>
                <w:szCs w:val="22"/>
              </w:rPr>
              <w:t xml:space="preserve">Да </w:t>
            </w:r>
          </w:p>
        </w:tc>
        <w:tc>
          <w:tcPr>
            <w:tcW w:w="4111" w:type="dxa"/>
          </w:tcPr>
          <w:p w:rsidR="00DA3601" w:rsidRPr="003204DA" w:rsidRDefault="00DA3601" w:rsidP="00D40ACE">
            <w:pPr>
              <w:rPr>
                <w:sz w:val="23"/>
                <w:szCs w:val="23"/>
              </w:rPr>
            </w:pPr>
            <w:r w:rsidRPr="003204DA">
              <w:rPr>
                <w:sz w:val="23"/>
                <w:szCs w:val="23"/>
              </w:rPr>
              <w:t>Согласно КТРУ</w:t>
            </w:r>
            <w:r w:rsidRPr="003711E1">
              <w:rPr>
                <w:sz w:val="23"/>
                <w:szCs w:val="23"/>
              </w:rPr>
              <w:t xml:space="preserve"> </w:t>
            </w:r>
            <w:hyperlink r:id="rId33" w:tgtFrame="_blank" w:history="1">
              <w:r w:rsidRPr="003711E1">
                <w:rPr>
                  <w:color w:val="000000"/>
                  <w:sz w:val="22"/>
                  <w:szCs w:val="22"/>
                  <w:bdr w:val="none" w:sz="0" w:space="0" w:color="auto" w:frame="1"/>
                </w:rPr>
                <w:t xml:space="preserve">26.20.18.000-00000069 </w:t>
              </w:r>
            </w:hyperlink>
          </w:p>
          <w:p w:rsidR="00DA3601" w:rsidRPr="00AB4FD2" w:rsidRDefault="00DA3601" w:rsidP="00D40ACE">
            <w:pPr>
              <w:jc w:val="both"/>
              <w:rPr>
                <w:b/>
                <w:bCs/>
                <w:sz w:val="23"/>
                <w:szCs w:val="23"/>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054389" w:rsidRDefault="00DA3601" w:rsidP="00D40ACE">
            <w:pPr>
              <w:jc w:val="both"/>
              <w:rPr>
                <w:bCs/>
                <w:color w:val="000000"/>
                <w:sz w:val="22"/>
                <w:szCs w:val="22"/>
              </w:rPr>
            </w:pPr>
            <w:r w:rsidRPr="00054389">
              <w:rPr>
                <w:color w:val="000000"/>
                <w:sz w:val="22"/>
                <w:szCs w:val="22"/>
                <w:shd w:val="clear" w:color="auto" w:fill="FFFFFF"/>
              </w:rPr>
              <w:t>Объем установленной оперативной памяти</w:t>
            </w:r>
          </w:p>
        </w:tc>
        <w:tc>
          <w:tcPr>
            <w:tcW w:w="3119" w:type="dxa"/>
            <w:shd w:val="clear" w:color="auto" w:fill="auto"/>
            <w:vAlign w:val="center"/>
          </w:tcPr>
          <w:p w:rsidR="00DA3601" w:rsidRPr="00054389" w:rsidRDefault="00DA3601" w:rsidP="00D40ACE">
            <w:pPr>
              <w:jc w:val="both"/>
              <w:rPr>
                <w:bCs/>
                <w:color w:val="000000"/>
                <w:sz w:val="22"/>
                <w:szCs w:val="22"/>
              </w:rPr>
            </w:pPr>
            <w:r w:rsidRPr="00054389">
              <w:rPr>
                <w:color w:val="000000"/>
                <w:sz w:val="22"/>
                <w:szCs w:val="22"/>
                <w:shd w:val="clear" w:color="auto" w:fill="FFFFFF"/>
              </w:rPr>
              <w:t>≥ 256 мегабайт</w:t>
            </w:r>
          </w:p>
        </w:tc>
        <w:tc>
          <w:tcPr>
            <w:tcW w:w="4111" w:type="dxa"/>
          </w:tcPr>
          <w:p w:rsidR="00DA3601" w:rsidRPr="003204DA" w:rsidRDefault="00DA3601" w:rsidP="00D40ACE">
            <w:pPr>
              <w:rPr>
                <w:sz w:val="23"/>
                <w:szCs w:val="23"/>
              </w:rPr>
            </w:pPr>
            <w:r w:rsidRPr="003204DA">
              <w:rPr>
                <w:sz w:val="23"/>
                <w:szCs w:val="23"/>
              </w:rPr>
              <w:t>Согласно КТРУ</w:t>
            </w:r>
            <w:r w:rsidRPr="003711E1">
              <w:rPr>
                <w:sz w:val="23"/>
                <w:szCs w:val="23"/>
              </w:rPr>
              <w:t xml:space="preserve"> </w:t>
            </w:r>
            <w:hyperlink r:id="rId34" w:tgtFrame="_blank" w:history="1">
              <w:r w:rsidRPr="003711E1">
                <w:rPr>
                  <w:color w:val="000000"/>
                  <w:sz w:val="22"/>
                  <w:szCs w:val="22"/>
                  <w:bdr w:val="none" w:sz="0" w:space="0" w:color="auto" w:frame="1"/>
                </w:rPr>
                <w:t xml:space="preserve">26.20.18.000-00000069 </w:t>
              </w:r>
            </w:hyperlink>
          </w:p>
          <w:p w:rsidR="00DA3601" w:rsidRPr="00AB4FD2" w:rsidRDefault="00DA3601" w:rsidP="00D40ACE">
            <w:pPr>
              <w:jc w:val="both"/>
              <w:rPr>
                <w:b/>
                <w:bCs/>
                <w:sz w:val="23"/>
                <w:szCs w:val="23"/>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054389" w:rsidRDefault="00DA3601" w:rsidP="00D40ACE">
            <w:pPr>
              <w:jc w:val="both"/>
              <w:rPr>
                <w:bCs/>
                <w:color w:val="000000"/>
                <w:sz w:val="22"/>
                <w:szCs w:val="22"/>
              </w:rPr>
            </w:pPr>
            <w:r w:rsidRPr="00054389">
              <w:rPr>
                <w:color w:val="000000"/>
                <w:sz w:val="22"/>
                <w:szCs w:val="22"/>
                <w:shd w:val="clear" w:color="auto" w:fill="FFFFFF"/>
              </w:rPr>
              <w:t xml:space="preserve">Скорость черно-белой печати в формате А4 по ISO/IEC 24734, </w:t>
            </w:r>
            <w:proofErr w:type="spellStart"/>
            <w:r w:rsidRPr="00054389">
              <w:rPr>
                <w:color w:val="000000"/>
                <w:sz w:val="22"/>
                <w:szCs w:val="22"/>
                <w:shd w:val="clear" w:color="auto" w:fill="FFFFFF"/>
              </w:rPr>
              <w:t>стр</w:t>
            </w:r>
            <w:proofErr w:type="spellEnd"/>
            <w:r w:rsidRPr="00054389">
              <w:rPr>
                <w:color w:val="000000"/>
                <w:sz w:val="22"/>
                <w:szCs w:val="22"/>
                <w:shd w:val="clear" w:color="auto" w:fill="FFFFFF"/>
              </w:rPr>
              <w:t>/мин</w:t>
            </w:r>
          </w:p>
        </w:tc>
        <w:tc>
          <w:tcPr>
            <w:tcW w:w="3119" w:type="dxa"/>
            <w:shd w:val="clear" w:color="auto" w:fill="auto"/>
            <w:vAlign w:val="center"/>
          </w:tcPr>
          <w:p w:rsidR="00DA3601" w:rsidRPr="00054389" w:rsidRDefault="00DA3601" w:rsidP="00D40ACE">
            <w:pPr>
              <w:jc w:val="both"/>
              <w:rPr>
                <w:bCs/>
                <w:color w:val="000000"/>
                <w:sz w:val="22"/>
                <w:szCs w:val="22"/>
              </w:rPr>
            </w:pPr>
            <w:r w:rsidRPr="00054389">
              <w:rPr>
                <w:color w:val="000000"/>
                <w:sz w:val="22"/>
                <w:szCs w:val="22"/>
                <w:shd w:val="clear" w:color="auto" w:fill="FFFFFF"/>
              </w:rPr>
              <w:t>≥ 30</w:t>
            </w:r>
          </w:p>
        </w:tc>
        <w:tc>
          <w:tcPr>
            <w:tcW w:w="4111" w:type="dxa"/>
          </w:tcPr>
          <w:p w:rsidR="00DA3601" w:rsidRPr="003204DA" w:rsidRDefault="00DA3601" w:rsidP="00D40ACE">
            <w:pPr>
              <w:rPr>
                <w:sz w:val="23"/>
                <w:szCs w:val="23"/>
              </w:rPr>
            </w:pPr>
            <w:r w:rsidRPr="003204DA">
              <w:rPr>
                <w:sz w:val="23"/>
                <w:szCs w:val="23"/>
              </w:rPr>
              <w:t>Согласно КТРУ</w:t>
            </w:r>
            <w:r w:rsidRPr="003711E1">
              <w:rPr>
                <w:sz w:val="23"/>
                <w:szCs w:val="23"/>
              </w:rPr>
              <w:t xml:space="preserve"> </w:t>
            </w:r>
            <w:hyperlink r:id="rId35" w:tgtFrame="_blank" w:history="1">
              <w:r w:rsidRPr="003711E1">
                <w:rPr>
                  <w:color w:val="000000"/>
                  <w:sz w:val="22"/>
                  <w:szCs w:val="22"/>
                  <w:bdr w:val="none" w:sz="0" w:space="0" w:color="auto" w:frame="1"/>
                </w:rPr>
                <w:t xml:space="preserve">26.20.18.000-00000069 </w:t>
              </w:r>
            </w:hyperlink>
          </w:p>
          <w:p w:rsidR="00DA3601" w:rsidRPr="00AB4FD2" w:rsidRDefault="00DA3601" w:rsidP="00D40ACE">
            <w:pPr>
              <w:jc w:val="both"/>
              <w:rPr>
                <w:b/>
                <w:bCs/>
                <w:sz w:val="23"/>
                <w:szCs w:val="23"/>
              </w:rPr>
            </w:pPr>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054389" w:rsidRDefault="00DA3601" w:rsidP="00D40ACE">
            <w:pPr>
              <w:jc w:val="both"/>
              <w:rPr>
                <w:bCs/>
                <w:color w:val="000000"/>
                <w:sz w:val="22"/>
                <w:szCs w:val="22"/>
              </w:rPr>
            </w:pPr>
            <w:r w:rsidRPr="00054389">
              <w:rPr>
                <w:color w:val="000000"/>
                <w:sz w:val="22"/>
                <w:szCs w:val="22"/>
                <w:shd w:val="clear" w:color="auto" w:fill="FFFFFF"/>
              </w:rPr>
              <w:t>Частота процессора</w:t>
            </w:r>
          </w:p>
        </w:tc>
        <w:tc>
          <w:tcPr>
            <w:tcW w:w="3119" w:type="dxa"/>
            <w:shd w:val="clear" w:color="auto" w:fill="auto"/>
            <w:vAlign w:val="center"/>
          </w:tcPr>
          <w:p w:rsidR="00DA3601" w:rsidRPr="00054389" w:rsidRDefault="00DA3601" w:rsidP="00D40ACE">
            <w:pPr>
              <w:jc w:val="both"/>
              <w:rPr>
                <w:bCs/>
                <w:color w:val="000000"/>
                <w:sz w:val="22"/>
                <w:szCs w:val="22"/>
              </w:rPr>
            </w:pPr>
            <w:r w:rsidRPr="00054389">
              <w:rPr>
                <w:color w:val="000000"/>
                <w:sz w:val="22"/>
                <w:szCs w:val="22"/>
                <w:shd w:val="clear" w:color="auto" w:fill="FFFFFF"/>
              </w:rPr>
              <w:t>≥ 600 мегагерц</w:t>
            </w:r>
          </w:p>
        </w:tc>
        <w:tc>
          <w:tcPr>
            <w:tcW w:w="4111" w:type="dxa"/>
          </w:tcPr>
          <w:p w:rsidR="00DA3601" w:rsidRPr="003711E1" w:rsidRDefault="00DA3601" w:rsidP="00D40ACE">
            <w:pPr>
              <w:rPr>
                <w:sz w:val="23"/>
                <w:szCs w:val="23"/>
              </w:rPr>
            </w:pPr>
            <w:r w:rsidRPr="003204DA">
              <w:rPr>
                <w:sz w:val="23"/>
                <w:szCs w:val="23"/>
              </w:rPr>
              <w:t>Согласно КТРУ</w:t>
            </w:r>
            <w:r w:rsidRPr="003711E1">
              <w:rPr>
                <w:sz w:val="23"/>
                <w:szCs w:val="23"/>
              </w:rPr>
              <w:t xml:space="preserve"> </w:t>
            </w:r>
            <w:hyperlink r:id="rId36" w:tgtFrame="_blank" w:history="1">
              <w:r w:rsidRPr="003711E1">
                <w:rPr>
                  <w:color w:val="000000"/>
                  <w:sz w:val="22"/>
                  <w:szCs w:val="22"/>
                  <w:bdr w:val="none" w:sz="0" w:space="0" w:color="auto" w:frame="1"/>
                </w:rPr>
                <w:t xml:space="preserve">26.20.18.000-00000069 </w:t>
              </w:r>
            </w:hyperlink>
          </w:p>
        </w:tc>
      </w:tr>
      <w:tr w:rsidR="00DA3601" w:rsidRPr="00AB4FD2" w:rsidTr="00D40ACE">
        <w:trPr>
          <w:trHeight w:val="284"/>
        </w:trPr>
        <w:tc>
          <w:tcPr>
            <w:tcW w:w="565" w:type="dxa"/>
            <w:vMerge w:val="restart"/>
            <w:vAlign w:val="center"/>
          </w:tcPr>
          <w:p w:rsidR="00DA3601" w:rsidRPr="00AB4FD2" w:rsidRDefault="00DA3601" w:rsidP="00D40ACE">
            <w:pPr>
              <w:jc w:val="both"/>
              <w:rPr>
                <w:b/>
                <w:bCs/>
                <w:sz w:val="23"/>
                <w:szCs w:val="23"/>
              </w:rPr>
            </w:pPr>
            <w:r>
              <w:rPr>
                <w:b/>
                <w:bCs/>
                <w:sz w:val="23"/>
                <w:szCs w:val="23"/>
              </w:rPr>
              <w:t>3</w:t>
            </w:r>
          </w:p>
        </w:tc>
        <w:tc>
          <w:tcPr>
            <w:tcW w:w="2129" w:type="dxa"/>
            <w:vMerge w:val="restart"/>
            <w:vAlign w:val="center"/>
          </w:tcPr>
          <w:p w:rsidR="00DA3601" w:rsidRPr="008D075E" w:rsidRDefault="00DA3601" w:rsidP="00D40ACE">
            <w:pPr>
              <w:jc w:val="both"/>
              <w:rPr>
                <w:bCs/>
                <w:sz w:val="23"/>
                <w:szCs w:val="23"/>
              </w:rPr>
            </w:pPr>
            <w:r w:rsidRPr="008D075E">
              <w:rPr>
                <w:bCs/>
                <w:sz w:val="23"/>
                <w:szCs w:val="23"/>
              </w:rPr>
              <w:t xml:space="preserve">Интерактивная доска </w:t>
            </w:r>
            <w:r w:rsidRPr="009C597C">
              <w:rPr>
                <w:bCs/>
                <w:sz w:val="23"/>
                <w:szCs w:val="23"/>
              </w:rPr>
              <w:t>(</w:t>
            </w:r>
            <w:proofErr w:type="spellStart"/>
            <w:r w:rsidRPr="009C597C">
              <w:rPr>
                <w:bCs/>
                <w:color w:val="181818"/>
                <w:kern w:val="36"/>
                <w:sz w:val="23"/>
                <w:szCs w:val="23"/>
              </w:rPr>
              <w:t>EdBoard</w:t>
            </w:r>
            <w:proofErr w:type="spellEnd"/>
            <w:r w:rsidRPr="009C597C">
              <w:rPr>
                <w:bCs/>
                <w:color w:val="181818"/>
                <w:kern w:val="36"/>
                <w:sz w:val="23"/>
                <w:szCs w:val="23"/>
              </w:rPr>
              <w:t xml:space="preserve"> ED88DV или эквивалент)</w:t>
            </w:r>
          </w:p>
        </w:tc>
        <w:tc>
          <w:tcPr>
            <w:tcW w:w="1426" w:type="dxa"/>
            <w:vMerge w:val="restart"/>
          </w:tcPr>
          <w:p w:rsidR="00DA3601" w:rsidRDefault="00DA3601" w:rsidP="00D40ACE">
            <w:pPr>
              <w:jc w:val="both"/>
              <w:rPr>
                <w:sz w:val="22"/>
                <w:szCs w:val="22"/>
              </w:rPr>
            </w:pPr>
          </w:p>
          <w:p w:rsidR="00DA3601" w:rsidRDefault="00DA3601" w:rsidP="00D40ACE">
            <w:pPr>
              <w:jc w:val="both"/>
              <w:rPr>
                <w:sz w:val="22"/>
                <w:szCs w:val="22"/>
              </w:rPr>
            </w:pPr>
          </w:p>
          <w:p w:rsidR="00DA3601" w:rsidRDefault="00DA3601" w:rsidP="00D40ACE">
            <w:pPr>
              <w:jc w:val="both"/>
              <w:rPr>
                <w:sz w:val="22"/>
                <w:szCs w:val="22"/>
              </w:rPr>
            </w:pPr>
          </w:p>
          <w:p w:rsidR="00DA3601" w:rsidRDefault="00DA3601" w:rsidP="00D40ACE">
            <w:pPr>
              <w:jc w:val="both"/>
              <w:rPr>
                <w:sz w:val="22"/>
                <w:szCs w:val="22"/>
              </w:rPr>
            </w:pPr>
          </w:p>
          <w:p w:rsidR="00DA3601" w:rsidRDefault="00DA3601" w:rsidP="00D40ACE">
            <w:pPr>
              <w:jc w:val="both"/>
              <w:rPr>
                <w:sz w:val="22"/>
                <w:szCs w:val="22"/>
              </w:rPr>
            </w:pPr>
          </w:p>
          <w:p w:rsidR="00DA3601" w:rsidRDefault="00DA3601" w:rsidP="00D40ACE">
            <w:pPr>
              <w:jc w:val="both"/>
              <w:rPr>
                <w:sz w:val="22"/>
                <w:szCs w:val="22"/>
              </w:rPr>
            </w:pPr>
          </w:p>
          <w:p w:rsidR="00DA3601" w:rsidRDefault="00DA3601" w:rsidP="00D40ACE">
            <w:pPr>
              <w:jc w:val="both"/>
              <w:rPr>
                <w:sz w:val="22"/>
                <w:szCs w:val="22"/>
              </w:rPr>
            </w:pPr>
          </w:p>
          <w:p w:rsidR="00DA3601" w:rsidRDefault="00DA3601" w:rsidP="00D40ACE">
            <w:pPr>
              <w:jc w:val="both"/>
              <w:rPr>
                <w:sz w:val="22"/>
                <w:szCs w:val="22"/>
              </w:rPr>
            </w:pPr>
          </w:p>
          <w:p w:rsidR="00DA3601" w:rsidRDefault="00DA3601" w:rsidP="00D40ACE">
            <w:pPr>
              <w:jc w:val="both"/>
              <w:rPr>
                <w:sz w:val="22"/>
                <w:szCs w:val="22"/>
              </w:rPr>
            </w:pPr>
          </w:p>
          <w:p w:rsidR="00DA3601" w:rsidRDefault="00DA3601" w:rsidP="00D40ACE">
            <w:pPr>
              <w:jc w:val="both"/>
              <w:rPr>
                <w:sz w:val="22"/>
                <w:szCs w:val="22"/>
              </w:rPr>
            </w:pPr>
          </w:p>
          <w:p w:rsidR="00DA3601" w:rsidRPr="008D075E" w:rsidRDefault="00DA3601" w:rsidP="00D40ACE">
            <w:pPr>
              <w:jc w:val="both"/>
              <w:rPr>
                <w:bCs/>
                <w:sz w:val="23"/>
                <w:szCs w:val="23"/>
              </w:rPr>
            </w:pPr>
            <w:r w:rsidRPr="008D075E">
              <w:rPr>
                <w:sz w:val="22"/>
                <w:szCs w:val="22"/>
              </w:rPr>
              <w:t>26.20.16.160</w:t>
            </w:r>
            <w:r>
              <w:rPr>
                <w:sz w:val="22"/>
                <w:szCs w:val="22"/>
              </w:rPr>
              <w:t>/</w:t>
            </w:r>
            <w:hyperlink r:id="rId37" w:tgtFrame="_blank" w:history="1">
              <w:r w:rsidRPr="008D075E">
                <w:rPr>
                  <w:sz w:val="22"/>
                  <w:szCs w:val="22"/>
                  <w:bdr w:val="none" w:sz="0" w:space="0" w:color="auto" w:frame="1"/>
                </w:rPr>
                <w:t xml:space="preserve">26.20.16.160-00000006 </w:t>
              </w:r>
            </w:hyperlink>
          </w:p>
        </w:tc>
        <w:tc>
          <w:tcPr>
            <w:tcW w:w="992" w:type="dxa"/>
            <w:vMerge w:val="restart"/>
          </w:tcPr>
          <w:p w:rsidR="00DA3601" w:rsidRPr="008D075E" w:rsidRDefault="00DA3601" w:rsidP="00D40ACE">
            <w:pPr>
              <w:jc w:val="both"/>
              <w:rPr>
                <w:bCs/>
                <w:sz w:val="23"/>
                <w:szCs w:val="23"/>
              </w:rPr>
            </w:pPr>
            <w:r w:rsidRPr="008D075E">
              <w:rPr>
                <w:bCs/>
                <w:sz w:val="23"/>
                <w:szCs w:val="23"/>
              </w:rPr>
              <w:t>13</w:t>
            </w:r>
          </w:p>
        </w:tc>
        <w:tc>
          <w:tcPr>
            <w:tcW w:w="1126" w:type="dxa"/>
            <w:vMerge w:val="restart"/>
          </w:tcPr>
          <w:p w:rsidR="00DA3601" w:rsidRPr="008D075E" w:rsidRDefault="00DA3601" w:rsidP="00D40ACE">
            <w:pPr>
              <w:jc w:val="both"/>
              <w:rPr>
                <w:bCs/>
                <w:sz w:val="23"/>
                <w:szCs w:val="23"/>
              </w:rPr>
            </w:pPr>
            <w:r w:rsidRPr="008D075E">
              <w:rPr>
                <w:bCs/>
                <w:sz w:val="23"/>
                <w:szCs w:val="23"/>
              </w:rPr>
              <w:t>Шт.</w:t>
            </w:r>
          </w:p>
        </w:tc>
        <w:tc>
          <w:tcPr>
            <w:tcW w:w="2268" w:type="dxa"/>
            <w:shd w:val="clear" w:color="auto" w:fill="auto"/>
            <w:vAlign w:val="center"/>
          </w:tcPr>
          <w:p w:rsidR="00DA3601" w:rsidRPr="003D62D6" w:rsidRDefault="00DA3601" w:rsidP="00D40ACE">
            <w:pPr>
              <w:jc w:val="both"/>
              <w:rPr>
                <w:bCs/>
                <w:sz w:val="22"/>
                <w:szCs w:val="22"/>
              </w:rPr>
            </w:pPr>
            <w:r w:rsidRPr="003D62D6">
              <w:rPr>
                <w:sz w:val="22"/>
                <w:szCs w:val="22"/>
                <w:shd w:val="clear" w:color="auto" w:fill="FFFFFF"/>
              </w:rPr>
              <w:t>Размер активной зоны по диагонали</w:t>
            </w:r>
          </w:p>
        </w:tc>
        <w:tc>
          <w:tcPr>
            <w:tcW w:w="3119" w:type="dxa"/>
            <w:shd w:val="clear" w:color="auto" w:fill="auto"/>
            <w:vAlign w:val="center"/>
          </w:tcPr>
          <w:p w:rsidR="00DA3601" w:rsidRPr="00BF6F3E" w:rsidRDefault="00DA3601" w:rsidP="00D40ACE">
            <w:pPr>
              <w:jc w:val="both"/>
              <w:rPr>
                <w:bCs/>
                <w:sz w:val="22"/>
                <w:szCs w:val="22"/>
              </w:rPr>
            </w:pPr>
            <w:r w:rsidRPr="00BF6F3E">
              <w:rPr>
                <w:color w:val="000000"/>
                <w:sz w:val="22"/>
                <w:szCs w:val="22"/>
                <w:shd w:val="clear" w:color="auto" w:fill="FFFFFF"/>
              </w:rPr>
              <w:t xml:space="preserve">≥ 85 и </w:t>
            </w:r>
            <w:proofErr w:type="gramStart"/>
            <w:r w:rsidRPr="00BF6F3E">
              <w:rPr>
                <w:color w:val="000000"/>
                <w:sz w:val="22"/>
                <w:szCs w:val="22"/>
                <w:shd w:val="clear" w:color="auto" w:fill="FFFFFF"/>
              </w:rPr>
              <w:t>&lt; 90</w:t>
            </w:r>
            <w:proofErr w:type="gramEnd"/>
            <w:r w:rsidRPr="00BF6F3E">
              <w:rPr>
                <w:color w:val="000000"/>
                <w:sz w:val="22"/>
                <w:szCs w:val="22"/>
                <w:shd w:val="clear" w:color="auto" w:fill="FFFFFF"/>
              </w:rPr>
              <w:t xml:space="preserve"> </w:t>
            </w:r>
            <w:r w:rsidRPr="00BF6F3E">
              <w:rPr>
                <w:sz w:val="22"/>
                <w:szCs w:val="22"/>
                <w:shd w:val="clear" w:color="auto" w:fill="FFFFFF"/>
              </w:rPr>
              <w:t>Дюйм (25,4 мм)</w:t>
            </w:r>
          </w:p>
        </w:tc>
        <w:tc>
          <w:tcPr>
            <w:tcW w:w="4111" w:type="dxa"/>
          </w:tcPr>
          <w:p w:rsidR="00DA3601" w:rsidRPr="00AB4FD2" w:rsidRDefault="00DA3601" w:rsidP="00D40ACE">
            <w:pPr>
              <w:jc w:val="both"/>
              <w:rPr>
                <w:b/>
                <w:bCs/>
                <w:sz w:val="23"/>
                <w:szCs w:val="23"/>
              </w:rPr>
            </w:pPr>
            <w:r w:rsidRPr="003204DA">
              <w:rPr>
                <w:sz w:val="23"/>
                <w:szCs w:val="23"/>
              </w:rPr>
              <w:t>Согласно КТРУ</w:t>
            </w:r>
            <w:r w:rsidRPr="003711E1">
              <w:rPr>
                <w:sz w:val="23"/>
                <w:szCs w:val="23"/>
              </w:rPr>
              <w:t xml:space="preserve"> </w:t>
            </w:r>
            <w:hyperlink r:id="rId38" w:tgtFrame="_blank" w:history="1">
              <w:r w:rsidRPr="008D075E">
                <w:rPr>
                  <w:sz w:val="22"/>
                  <w:szCs w:val="22"/>
                  <w:bdr w:val="none" w:sz="0" w:space="0" w:color="auto" w:frame="1"/>
                </w:rPr>
                <w:t xml:space="preserve">26.20.16.160-00000006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D62D6" w:rsidRDefault="00DA3601" w:rsidP="00D40ACE">
            <w:pPr>
              <w:jc w:val="both"/>
              <w:rPr>
                <w:bCs/>
                <w:sz w:val="22"/>
                <w:szCs w:val="22"/>
              </w:rPr>
            </w:pPr>
            <w:r w:rsidRPr="003D62D6">
              <w:rPr>
                <w:sz w:val="22"/>
                <w:szCs w:val="22"/>
                <w:shd w:val="clear" w:color="auto" w:fill="FFFFFF"/>
              </w:rPr>
              <w:t>Возможность работы нескольких пользователей одновременно</w:t>
            </w:r>
          </w:p>
        </w:tc>
        <w:tc>
          <w:tcPr>
            <w:tcW w:w="3119" w:type="dxa"/>
            <w:shd w:val="clear" w:color="auto" w:fill="auto"/>
            <w:vAlign w:val="center"/>
          </w:tcPr>
          <w:p w:rsidR="00DA3601" w:rsidRPr="00BF6F3E" w:rsidRDefault="00DA3601" w:rsidP="00D40ACE">
            <w:pPr>
              <w:jc w:val="both"/>
              <w:rPr>
                <w:bCs/>
                <w:sz w:val="22"/>
                <w:szCs w:val="22"/>
              </w:rPr>
            </w:pPr>
            <w:r w:rsidRPr="00BF6F3E">
              <w:rPr>
                <w:bCs/>
                <w:sz w:val="22"/>
                <w:szCs w:val="22"/>
              </w:rPr>
              <w:t xml:space="preserve">Да </w:t>
            </w:r>
          </w:p>
        </w:tc>
        <w:tc>
          <w:tcPr>
            <w:tcW w:w="4111" w:type="dxa"/>
          </w:tcPr>
          <w:p w:rsidR="00DA3601" w:rsidRPr="00AB4FD2" w:rsidRDefault="00DA3601" w:rsidP="00D40ACE">
            <w:pPr>
              <w:jc w:val="both"/>
              <w:rPr>
                <w:b/>
                <w:bCs/>
                <w:sz w:val="23"/>
                <w:szCs w:val="23"/>
              </w:rPr>
            </w:pPr>
            <w:r w:rsidRPr="003204DA">
              <w:rPr>
                <w:sz w:val="23"/>
                <w:szCs w:val="23"/>
              </w:rPr>
              <w:t>Согласно КТРУ</w:t>
            </w:r>
            <w:r w:rsidRPr="003711E1">
              <w:rPr>
                <w:sz w:val="23"/>
                <w:szCs w:val="23"/>
              </w:rPr>
              <w:t xml:space="preserve"> </w:t>
            </w:r>
            <w:hyperlink r:id="rId39" w:tgtFrame="_blank" w:history="1">
              <w:r w:rsidRPr="008D075E">
                <w:rPr>
                  <w:sz w:val="22"/>
                  <w:szCs w:val="22"/>
                  <w:bdr w:val="none" w:sz="0" w:space="0" w:color="auto" w:frame="1"/>
                </w:rPr>
                <w:t xml:space="preserve">26.20.16.160-00000006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D62D6" w:rsidRDefault="00DA3601" w:rsidP="00D40ACE">
            <w:pPr>
              <w:jc w:val="both"/>
              <w:rPr>
                <w:bCs/>
                <w:sz w:val="22"/>
                <w:szCs w:val="22"/>
              </w:rPr>
            </w:pPr>
            <w:r w:rsidRPr="003D62D6">
              <w:rPr>
                <w:sz w:val="22"/>
                <w:szCs w:val="22"/>
                <w:shd w:val="clear" w:color="auto" w:fill="FFFFFF"/>
              </w:rPr>
              <w:t>Инструмент взаимодействия с интерактивной доской</w:t>
            </w:r>
          </w:p>
        </w:tc>
        <w:tc>
          <w:tcPr>
            <w:tcW w:w="3119" w:type="dxa"/>
            <w:shd w:val="clear" w:color="auto" w:fill="auto"/>
            <w:vAlign w:val="center"/>
          </w:tcPr>
          <w:p w:rsidR="00DA3601" w:rsidRPr="00BF6F3E" w:rsidRDefault="00DA3601" w:rsidP="00D40ACE">
            <w:pPr>
              <w:jc w:val="both"/>
              <w:rPr>
                <w:sz w:val="22"/>
                <w:szCs w:val="22"/>
                <w:shd w:val="clear" w:color="auto" w:fill="FFFFFF"/>
              </w:rPr>
            </w:pPr>
            <w:r w:rsidRPr="00BF6F3E">
              <w:rPr>
                <w:sz w:val="22"/>
                <w:szCs w:val="22"/>
                <w:shd w:val="clear" w:color="auto" w:fill="FFFFFF"/>
              </w:rPr>
              <w:t>Маркер</w:t>
            </w:r>
          </w:p>
          <w:p w:rsidR="00DA3601" w:rsidRPr="00BF6F3E" w:rsidRDefault="00DA3601" w:rsidP="00D40ACE">
            <w:pPr>
              <w:jc w:val="both"/>
              <w:rPr>
                <w:sz w:val="22"/>
                <w:szCs w:val="22"/>
                <w:shd w:val="clear" w:color="auto" w:fill="FFFFFF"/>
              </w:rPr>
            </w:pPr>
            <w:r w:rsidRPr="00BF6F3E">
              <w:rPr>
                <w:sz w:val="22"/>
                <w:szCs w:val="22"/>
                <w:shd w:val="clear" w:color="auto" w:fill="FFFFFF"/>
              </w:rPr>
              <w:t>Ластик</w:t>
            </w:r>
          </w:p>
          <w:p w:rsidR="00DA3601" w:rsidRPr="00BF6F3E" w:rsidRDefault="00DA3601" w:rsidP="00D40ACE">
            <w:pPr>
              <w:jc w:val="both"/>
              <w:rPr>
                <w:bCs/>
                <w:sz w:val="22"/>
                <w:szCs w:val="22"/>
              </w:rPr>
            </w:pPr>
            <w:r w:rsidRPr="00BF6F3E">
              <w:rPr>
                <w:sz w:val="22"/>
                <w:szCs w:val="22"/>
                <w:shd w:val="clear" w:color="auto" w:fill="FFFFFF"/>
              </w:rPr>
              <w:t>Палец</w:t>
            </w:r>
          </w:p>
        </w:tc>
        <w:tc>
          <w:tcPr>
            <w:tcW w:w="4111" w:type="dxa"/>
          </w:tcPr>
          <w:p w:rsidR="00DA3601" w:rsidRPr="00AB4FD2" w:rsidRDefault="00DA3601" w:rsidP="00D40ACE">
            <w:pPr>
              <w:jc w:val="both"/>
              <w:rPr>
                <w:b/>
                <w:bCs/>
                <w:sz w:val="23"/>
                <w:szCs w:val="23"/>
              </w:rPr>
            </w:pPr>
            <w:r w:rsidRPr="003204DA">
              <w:rPr>
                <w:sz w:val="23"/>
                <w:szCs w:val="23"/>
              </w:rPr>
              <w:t>Согласно КТРУ</w:t>
            </w:r>
            <w:r w:rsidRPr="003711E1">
              <w:rPr>
                <w:sz w:val="23"/>
                <w:szCs w:val="23"/>
              </w:rPr>
              <w:t xml:space="preserve"> </w:t>
            </w:r>
            <w:hyperlink r:id="rId40" w:tgtFrame="_blank" w:history="1">
              <w:r w:rsidRPr="008D075E">
                <w:rPr>
                  <w:sz w:val="22"/>
                  <w:szCs w:val="22"/>
                  <w:bdr w:val="none" w:sz="0" w:space="0" w:color="auto" w:frame="1"/>
                </w:rPr>
                <w:t xml:space="preserve">26.20.16.160-00000006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D62D6" w:rsidRDefault="00DA3601" w:rsidP="00D40ACE">
            <w:pPr>
              <w:jc w:val="both"/>
              <w:rPr>
                <w:bCs/>
                <w:sz w:val="22"/>
                <w:szCs w:val="22"/>
              </w:rPr>
            </w:pPr>
            <w:r w:rsidRPr="003D62D6">
              <w:rPr>
                <w:sz w:val="22"/>
                <w:szCs w:val="22"/>
                <w:shd w:val="clear" w:color="auto" w:fill="FFFFFF"/>
              </w:rPr>
              <w:t>Количество точек касания</w:t>
            </w:r>
          </w:p>
        </w:tc>
        <w:tc>
          <w:tcPr>
            <w:tcW w:w="3119" w:type="dxa"/>
            <w:shd w:val="clear" w:color="auto" w:fill="auto"/>
            <w:vAlign w:val="center"/>
          </w:tcPr>
          <w:p w:rsidR="00DA3601" w:rsidRPr="00BF6F3E" w:rsidRDefault="00DA3601" w:rsidP="00D40ACE">
            <w:pPr>
              <w:jc w:val="both"/>
              <w:rPr>
                <w:sz w:val="22"/>
                <w:szCs w:val="22"/>
                <w:shd w:val="clear" w:color="auto" w:fill="FFFFFF"/>
              </w:rPr>
            </w:pPr>
            <w:r w:rsidRPr="00BF6F3E">
              <w:rPr>
                <w:sz w:val="22"/>
                <w:szCs w:val="22"/>
                <w:shd w:val="clear" w:color="auto" w:fill="FFFFFF"/>
              </w:rPr>
              <w:t xml:space="preserve">≥ 10 </w:t>
            </w:r>
          </w:p>
          <w:p w:rsidR="00DA3601" w:rsidRPr="00BF6F3E" w:rsidRDefault="00DA3601" w:rsidP="00D40ACE">
            <w:pPr>
              <w:jc w:val="both"/>
              <w:rPr>
                <w:bCs/>
                <w:sz w:val="22"/>
                <w:szCs w:val="22"/>
              </w:rPr>
            </w:pPr>
            <w:r w:rsidRPr="00BF6F3E">
              <w:rPr>
                <w:sz w:val="22"/>
                <w:szCs w:val="22"/>
                <w:shd w:val="clear" w:color="auto" w:fill="FFFFFF"/>
              </w:rPr>
              <w:t>Штука</w:t>
            </w:r>
          </w:p>
        </w:tc>
        <w:tc>
          <w:tcPr>
            <w:tcW w:w="4111" w:type="dxa"/>
          </w:tcPr>
          <w:p w:rsidR="00DA3601" w:rsidRPr="00AB4FD2" w:rsidRDefault="00DA3601" w:rsidP="00D40ACE">
            <w:pPr>
              <w:jc w:val="both"/>
              <w:rPr>
                <w:b/>
                <w:bCs/>
                <w:sz w:val="23"/>
                <w:szCs w:val="23"/>
              </w:rPr>
            </w:pPr>
            <w:r w:rsidRPr="003204DA">
              <w:rPr>
                <w:sz w:val="23"/>
                <w:szCs w:val="23"/>
              </w:rPr>
              <w:t>Согласно КТРУ</w:t>
            </w:r>
            <w:r w:rsidRPr="003711E1">
              <w:rPr>
                <w:sz w:val="23"/>
                <w:szCs w:val="23"/>
              </w:rPr>
              <w:t xml:space="preserve"> </w:t>
            </w:r>
            <w:hyperlink r:id="rId41" w:tgtFrame="_blank" w:history="1">
              <w:r w:rsidRPr="008D075E">
                <w:rPr>
                  <w:sz w:val="22"/>
                  <w:szCs w:val="22"/>
                  <w:bdr w:val="none" w:sz="0" w:space="0" w:color="auto" w:frame="1"/>
                </w:rPr>
                <w:t xml:space="preserve">26.20.16.160-00000006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D62D6" w:rsidRDefault="00DA3601" w:rsidP="00D40ACE">
            <w:pPr>
              <w:jc w:val="both"/>
              <w:rPr>
                <w:bCs/>
                <w:sz w:val="22"/>
                <w:szCs w:val="22"/>
              </w:rPr>
            </w:pPr>
            <w:r w:rsidRPr="003D62D6">
              <w:rPr>
                <w:sz w:val="22"/>
                <w:szCs w:val="22"/>
                <w:shd w:val="clear" w:color="auto" w:fill="FFFFFF"/>
              </w:rPr>
              <w:t>Наличие возможности использования в качестве маркерной доски</w:t>
            </w:r>
          </w:p>
        </w:tc>
        <w:tc>
          <w:tcPr>
            <w:tcW w:w="3119" w:type="dxa"/>
            <w:shd w:val="clear" w:color="auto" w:fill="auto"/>
            <w:vAlign w:val="center"/>
          </w:tcPr>
          <w:p w:rsidR="00DA3601" w:rsidRPr="00BF6F3E" w:rsidRDefault="00DA3601" w:rsidP="00D40ACE">
            <w:pPr>
              <w:jc w:val="both"/>
              <w:rPr>
                <w:bCs/>
                <w:sz w:val="22"/>
                <w:szCs w:val="22"/>
              </w:rPr>
            </w:pPr>
            <w:r w:rsidRPr="00BF6F3E">
              <w:rPr>
                <w:bCs/>
                <w:sz w:val="22"/>
                <w:szCs w:val="22"/>
              </w:rPr>
              <w:t xml:space="preserve">Да </w:t>
            </w:r>
          </w:p>
        </w:tc>
        <w:tc>
          <w:tcPr>
            <w:tcW w:w="4111" w:type="dxa"/>
          </w:tcPr>
          <w:p w:rsidR="00DA3601" w:rsidRPr="00AB4FD2" w:rsidRDefault="00DA3601" w:rsidP="00D40ACE">
            <w:pPr>
              <w:jc w:val="both"/>
              <w:rPr>
                <w:b/>
                <w:bCs/>
                <w:sz w:val="23"/>
                <w:szCs w:val="23"/>
              </w:rPr>
            </w:pPr>
            <w:r w:rsidRPr="003204DA">
              <w:rPr>
                <w:sz w:val="23"/>
                <w:szCs w:val="23"/>
              </w:rPr>
              <w:t>Согласно КТРУ</w:t>
            </w:r>
            <w:r w:rsidRPr="003711E1">
              <w:rPr>
                <w:sz w:val="23"/>
                <w:szCs w:val="23"/>
              </w:rPr>
              <w:t xml:space="preserve"> </w:t>
            </w:r>
            <w:hyperlink r:id="rId42" w:tgtFrame="_blank" w:history="1">
              <w:r w:rsidRPr="008D075E">
                <w:rPr>
                  <w:sz w:val="22"/>
                  <w:szCs w:val="22"/>
                  <w:bdr w:val="none" w:sz="0" w:space="0" w:color="auto" w:frame="1"/>
                </w:rPr>
                <w:t xml:space="preserve">26.20.16.160-00000006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D62D6" w:rsidRDefault="00DA3601" w:rsidP="00D40ACE">
            <w:pPr>
              <w:jc w:val="both"/>
              <w:rPr>
                <w:bCs/>
                <w:sz w:val="22"/>
                <w:szCs w:val="22"/>
              </w:rPr>
            </w:pPr>
            <w:r w:rsidRPr="003D62D6">
              <w:rPr>
                <w:sz w:val="22"/>
                <w:szCs w:val="22"/>
                <w:shd w:val="clear" w:color="auto" w:fill="FFFFFF"/>
              </w:rPr>
              <w:t>Разрешение сенсора по вертикали, пиксель</w:t>
            </w:r>
          </w:p>
        </w:tc>
        <w:tc>
          <w:tcPr>
            <w:tcW w:w="3119" w:type="dxa"/>
            <w:shd w:val="clear" w:color="auto" w:fill="auto"/>
            <w:vAlign w:val="center"/>
          </w:tcPr>
          <w:p w:rsidR="00DA3601" w:rsidRPr="00BF6F3E" w:rsidRDefault="00DA3601" w:rsidP="00D40ACE">
            <w:pPr>
              <w:jc w:val="both"/>
              <w:rPr>
                <w:bCs/>
                <w:sz w:val="22"/>
                <w:szCs w:val="22"/>
              </w:rPr>
            </w:pPr>
            <w:r w:rsidRPr="00BF6F3E">
              <w:rPr>
                <w:sz w:val="22"/>
                <w:szCs w:val="22"/>
                <w:shd w:val="clear" w:color="auto" w:fill="FFFFFF"/>
              </w:rPr>
              <w:t>≥ 4000</w:t>
            </w:r>
          </w:p>
        </w:tc>
        <w:tc>
          <w:tcPr>
            <w:tcW w:w="4111" w:type="dxa"/>
          </w:tcPr>
          <w:p w:rsidR="00DA3601" w:rsidRPr="00AB4FD2" w:rsidRDefault="00DA3601" w:rsidP="00D40ACE">
            <w:pPr>
              <w:jc w:val="both"/>
              <w:rPr>
                <w:b/>
                <w:bCs/>
                <w:sz w:val="23"/>
                <w:szCs w:val="23"/>
              </w:rPr>
            </w:pPr>
            <w:r w:rsidRPr="003204DA">
              <w:rPr>
                <w:sz w:val="23"/>
                <w:szCs w:val="23"/>
              </w:rPr>
              <w:t>Согласно КТРУ</w:t>
            </w:r>
            <w:r w:rsidRPr="003711E1">
              <w:rPr>
                <w:sz w:val="23"/>
                <w:szCs w:val="23"/>
              </w:rPr>
              <w:t xml:space="preserve"> </w:t>
            </w:r>
            <w:hyperlink r:id="rId43" w:tgtFrame="_blank" w:history="1">
              <w:r w:rsidRPr="008D075E">
                <w:rPr>
                  <w:sz w:val="22"/>
                  <w:szCs w:val="22"/>
                  <w:bdr w:val="none" w:sz="0" w:space="0" w:color="auto" w:frame="1"/>
                </w:rPr>
                <w:t xml:space="preserve">26.20.16.160-00000006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D62D6" w:rsidRDefault="00DA3601" w:rsidP="00D40ACE">
            <w:pPr>
              <w:jc w:val="both"/>
              <w:rPr>
                <w:bCs/>
                <w:sz w:val="22"/>
                <w:szCs w:val="22"/>
              </w:rPr>
            </w:pPr>
            <w:r w:rsidRPr="003D62D6">
              <w:rPr>
                <w:sz w:val="22"/>
                <w:szCs w:val="22"/>
                <w:shd w:val="clear" w:color="auto" w:fill="FFFFFF"/>
              </w:rPr>
              <w:t>Разрешение сенсора по горизонтали, пиксель</w:t>
            </w:r>
          </w:p>
        </w:tc>
        <w:tc>
          <w:tcPr>
            <w:tcW w:w="3119" w:type="dxa"/>
            <w:shd w:val="clear" w:color="auto" w:fill="auto"/>
            <w:vAlign w:val="center"/>
          </w:tcPr>
          <w:p w:rsidR="00DA3601" w:rsidRPr="00BF6F3E" w:rsidRDefault="00DA3601" w:rsidP="00D40ACE">
            <w:pPr>
              <w:jc w:val="both"/>
              <w:rPr>
                <w:bCs/>
                <w:sz w:val="22"/>
                <w:szCs w:val="22"/>
              </w:rPr>
            </w:pPr>
            <w:r w:rsidRPr="00BF6F3E">
              <w:rPr>
                <w:sz w:val="22"/>
                <w:szCs w:val="22"/>
                <w:shd w:val="clear" w:color="auto" w:fill="FFFFFF"/>
              </w:rPr>
              <w:t>≥ 4000</w:t>
            </w:r>
          </w:p>
        </w:tc>
        <w:tc>
          <w:tcPr>
            <w:tcW w:w="4111" w:type="dxa"/>
          </w:tcPr>
          <w:p w:rsidR="00DA3601" w:rsidRPr="00AB4FD2" w:rsidRDefault="00DA3601" w:rsidP="00D40ACE">
            <w:pPr>
              <w:jc w:val="both"/>
              <w:rPr>
                <w:b/>
                <w:bCs/>
                <w:sz w:val="23"/>
                <w:szCs w:val="23"/>
              </w:rPr>
            </w:pPr>
            <w:r w:rsidRPr="003204DA">
              <w:rPr>
                <w:sz w:val="23"/>
                <w:szCs w:val="23"/>
              </w:rPr>
              <w:t>Согласно КТРУ</w:t>
            </w:r>
            <w:r w:rsidRPr="003711E1">
              <w:rPr>
                <w:sz w:val="23"/>
                <w:szCs w:val="23"/>
              </w:rPr>
              <w:t xml:space="preserve"> </w:t>
            </w:r>
            <w:hyperlink r:id="rId44" w:tgtFrame="_blank" w:history="1">
              <w:r w:rsidRPr="008D075E">
                <w:rPr>
                  <w:sz w:val="22"/>
                  <w:szCs w:val="22"/>
                  <w:bdr w:val="none" w:sz="0" w:space="0" w:color="auto" w:frame="1"/>
                </w:rPr>
                <w:t xml:space="preserve">26.20.16.160-00000006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D62D6" w:rsidRDefault="00DA3601" w:rsidP="00D40ACE">
            <w:pPr>
              <w:jc w:val="both"/>
              <w:rPr>
                <w:bCs/>
                <w:sz w:val="22"/>
                <w:szCs w:val="22"/>
              </w:rPr>
            </w:pPr>
            <w:r w:rsidRPr="003D62D6">
              <w:rPr>
                <w:sz w:val="22"/>
                <w:szCs w:val="22"/>
                <w:shd w:val="clear" w:color="auto" w:fill="FFFFFF"/>
              </w:rPr>
              <w:t>Формат изображения</w:t>
            </w:r>
          </w:p>
        </w:tc>
        <w:tc>
          <w:tcPr>
            <w:tcW w:w="3119" w:type="dxa"/>
            <w:shd w:val="clear" w:color="auto" w:fill="auto"/>
            <w:vAlign w:val="center"/>
          </w:tcPr>
          <w:p w:rsidR="00DA3601" w:rsidRPr="00BF6F3E" w:rsidRDefault="00DA3601" w:rsidP="00D40ACE">
            <w:pPr>
              <w:jc w:val="both"/>
              <w:rPr>
                <w:bCs/>
                <w:sz w:val="22"/>
                <w:szCs w:val="22"/>
              </w:rPr>
            </w:pPr>
            <w:r w:rsidRPr="00BF6F3E">
              <w:rPr>
                <w:color w:val="000000"/>
                <w:sz w:val="22"/>
                <w:szCs w:val="22"/>
                <w:shd w:val="clear" w:color="auto" w:fill="FFFFFF"/>
              </w:rPr>
              <w:t>16:9</w:t>
            </w:r>
          </w:p>
        </w:tc>
        <w:tc>
          <w:tcPr>
            <w:tcW w:w="4111" w:type="dxa"/>
          </w:tcPr>
          <w:p w:rsidR="00DA3601" w:rsidRPr="00AB4FD2" w:rsidRDefault="00DA3601" w:rsidP="00D40ACE">
            <w:pPr>
              <w:jc w:val="both"/>
              <w:rPr>
                <w:b/>
                <w:bCs/>
                <w:sz w:val="23"/>
                <w:szCs w:val="23"/>
              </w:rPr>
            </w:pPr>
            <w:r w:rsidRPr="003204DA">
              <w:rPr>
                <w:sz w:val="23"/>
                <w:szCs w:val="23"/>
              </w:rPr>
              <w:t>Согласно КТРУ</w:t>
            </w:r>
            <w:r w:rsidRPr="003711E1">
              <w:rPr>
                <w:sz w:val="23"/>
                <w:szCs w:val="23"/>
              </w:rPr>
              <w:t xml:space="preserve"> </w:t>
            </w:r>
            <w:hyperlink r:id="rId45" w:tgtFrame="_blank" w:history="1">
              <w:r w:rsidRPr="008D075E">
                <w:rPr>
                  <w:sz w:val="22"/>
                  <w:szCs w:val="22"/>
                  <w:bdr w:val="none" w:sz="0" w:space="0" w:color="auto" w:frame="1"/>
                </w:rPr>
                <w:t xml:space="preserve">26.20.16.160-00000006 </w:t>
              </w:r>
            </w:hyperlink>
          </w:p>
        </w:tc>
      </w:tr>
      <w:tr w:rsidR="00DA3601" w:rsidRPr="00AB4FD2" w:rsidTr="00D40ACE">
        <w:trPr>
          <w:trHeight w:val="284"/>
        </w:trPr>
        <w:tc>
          <w:tcPr>
            <w:tcW w:w="565" w:type="dxa"/>
            <w:vMerge w:val="restart"/>
            <w:vAlign w:val="center"/>
          </w:tcPr>
          <w:p w:rsidR="00DA3601" w:rsidRPr="00AB4FD2" w:rsidRDefault="00DA3601" w:rsidP="00D40ACE">
            <w:pPr>
              <w:jc w:val="both"/>
              <w:rPr>
                <w:b/>
                <w:bCs/>
                <w:sz w:val="23"/>
                <w:szCs w:val="23"/>
              </w:rPr>
            </w:pPr>
            <w:r>
              <w:rPr>
                <w:b/>
                <w:bCs/>
                <w:sz w:val="23"/>
                <w:szCs w:val="23"/>
              </w:rPr>
              <w:t>4</w:t>
            </w:r>
          </w:p>
        </w:tc>
        <w:tc>
          <w:tcPr>
            <w:tcW w:w="2129" w:type="dxa"/>
            <w:vMerge w:val="restart"/>
            <w:vAlign w:val="center"/>
          </w:tcPr>
          <w:p w:rsidR="00DA3601" w:rsidRPr="008F21A7" w:rsidRDefault="00DA3601" w:rsidP="00D40ACE">
            <w:pPr>
              <w:jc w:val="both"/>
              <w:rPr>
                <w:bCs/>
                <w:sz w:val="23"/>
                <w:szCs w:val="23"/>
              </w:rPr>
            </w:pPr>
            <w:r w:rsidRPr="008F21A7">
              <w:rPr>
                <w:bCs/>
                <w:sz w:val="23"/>
                <w:szCs w:val="23"/>
              </w:rPr>
              <w:t>Проектор</w:t>
            </w:r>
            <w:r>
              <w:rPr>
                <w:bCs/>
                <w:sz w:val="23"/>
                <w:szCs w:val="23"/>
              </w:rPr>
              <w:t xml:space="preserve"> </w:t>
            </w:r>
            <w:r w:rsidRPr="009C597C">
              <w:rPr>
                <w:bCs/>
              </w:rPr>
              <w:t>(</w:t>
            </w:r>
            <w:proofErr w:type="spellStart"/>
            <w:r w:rsidRPr="009C597C">
              <w:rPr>
                <w:bCs/>
                <w:color w:val="181818"/>
                <w:kern w:val="36"/>
              </w:rPr>
              <w:t>Optoma</w:t>
            </w:r>
            <w:proofErr w:type="spellEnd"/>
            <w:r w:rsidRPr="009C597C">
              <w:rPr>
                <w:bCs/>
                <w:color w:val="181818"/>
                <w:kern w:val="36"/>
              </w:rPr>
              <w:t xml:space="preserve"> X309ST или эквивалент)</w:t>
            </w:r>
          </w:p>
        </w:tc>
        <w:tc>
          <w:tcPr>
            <w:tcW w:w="1426" w:type="dxa"/>
            <w:vMerge w:val="restart"/>
          </w:tcPr>
          <w:p w:rsidR="00DA3601" w:rsidRPr="00364FA5" w:rsidRDefault="00DA3601" w:rsidP="00D40ACE">
            <w:pPr>
              <w:jc w:val="both"/>
              <w:rPr>
                <w:b/>
                <w:bCs/>
                <w:color w:val="000000"/>
                <w:sz w:val="22"/>
                <w:szCs w:val="22"/>
              </w:rPr>
            </w:pPr>
            <w:r w:rsidRPr="00364FA5">
              <w:rPr>
                <w:color w:val="000000"/>
                <w:sz w:val="22"/>
                <w:szCs w:val="22"/>
                <w:shd w:val="clear" w:color="auto" w:fill="FFFFFF"/>
              </w:rPr>
              <w:t>26.20.17.120/</w:t>
            </w:r>
            <w:r w:rsidRPr="00364FA5">
              <w:rPr>
                <w:color w:val="000000"/>
                <w:sz w:val="22"/>
                <w:szCs w:val="22"/>
              </w:rPr>
              <w:t xml:space="preserve"> </w:t>
            </w:r>
            <w:hyperlink r:id="rId46" w:tgtFrame="_blank" w:history="1">
              <w:r w:rsidRPr="00364FA5">
                <w:rPr>
                  <w:color w:val="000000"/>
                  <w:sz w:val="22"/>
                  <w:szCs w:val="22"/>
                  <w:bdr w:val="none" w:sz="0" w:space="0" w:color="auto" w:frame="1"/>
                </w:rPr>
                <w:t xml:space="preserve">26.20.17.120-00000002 </w:t>
              </w:r>
            </w:hyperlink>
          </w:p>
        </w:tc>
        <w:tc>
          <w:tcPr>
            <w:tcW w:w="992" w:type="dxa"/>
            <w:vMerge w:val="restart"/>
          </w:tcPr>
          <w:p w:rsidR="00DA3601" w:rsidRPr="00AB4FD2" w:rsidRDefault="00DA3601" w:rsidP="00D40ACE">
            <w:pPr>
              <w:jc w:val="both"/>
              <w:rPr>
                <w:b/>
                <w:bCs/>
                <w:sz w:val="23"/>
                <w:szCs w:val="23"/>
              </w:rPr>
            </w:pPr>
            <w:r>
              <w:rPr>
                <w:b/>
                <w:bCs/>
                <w:sz w:val="23"/>
                <w:szCs w:val="23"/>
              </w:rPr>
              <w:t>13</w:t>
            </w:r>
          </w:p>
        </w:tc>
        <w:tc>
          <w:tcPr>
            <w:tcW w:w="1126" w:type="dxa"/>
            <w:vMerge w:val="restart"/>
          </w:tcPr>
          <w:p w:rsidR="00DA3601" w:rsidRPr="00AB4FD2" w:rsidRDefault="00DA3601" w:rsidP="00D40ACE">
            <w:pPr>
              <w:jc w:val="both"/>
              <w:rPr>
                <w:b/>
                <w:bCs/>
                <w:sz w:val="23"/>
                <w:szCs w:val="23"/>
              </w:rPr>
            </w:pPr>
            <w:r w:rsidRPr="008D075E">
              <w:rPr>
                <w:bCs/>
                <w:sz w:val="23"/>
                <w:szCs w:val="23"/>
              </w:rPr>
              <w:t>Шт.</w:t>
            </w:r>
          </w:p>
        </w:tc>
        <w:tc>
          <w:tcPr>
            <w:tcW w:w="2268" w:type="dxa"/>
            <w:shd w:val="clear" w:color="auto" w:fill="auto"/>
            <w:vAlign w:val="center"/>
          </w:tcPr>
          <w:p w:rsidR="00DA3601" w:rsidRPr="00353FC9" w:rsidRDefault="00DA3601" w:rsidP="00D40ACE">
            <w:pPr>
              <w:jc w:val="both"/>
              <w:rPr>
                <w:sz w:val="22"/>
                <w:szCs w:val="22"/>
                <w:shd w:val="clear" w:color="auto" w:fill="FFFFFF"/>
              </w:rPr>
            </w:pPr>
            <w:r w:rsidRPr="00353FC9">
              <w:rPr>
                <w:color w:val="000000"/>
                <w:sz w:val="22"/>
                <w:szCs w:val="22"/>
                <w:shd w:val="clear" w:color="auto" w:fill="FFFFFF"/>
              </w:rPr>
              <w:t>Тип проектора</w:t>
            </w:r>
          </w:p>
        </w:tc>
        <w:tc>
          <w:tcPr>
            <w:tcW w:w="3119" w:type="dxa"/>
            <w:shd w:val="clear" w:color="auto" w:fill="auto"/>
            <w:vAlign w:val="center"/>
          </w:tcPr>
          <w:p w:rsidR="00DA3601" w:rsidRPr="00353FC9" w:rsidRDefault="00DA3601" w:rsidP="00D40ACE">
            <w:pPr>
              <w:jc w:val="both"/>
              <w:rPr>
                <w:sz w:val="22"/>
                <w:szCs w:val="22"/>
                <w:shd w:val="clear" w:color="auto" w:fill="FFFFFF"/>
              </w:rPr>
            </w:pPr>
            <w:r w:rsidRPr="00353FC9">
              <w:rPr>
                <w:sz w:val="22"/>
                <w:szCs w:val="22"/>
                <w:shd w:val="clear" w:color="auto" w:fill="FFFFFF"/>
              </w:rPr>
              <w:t xml:space="preserve">Портативный </w:t>
            </w:r>
          </w:p>
        </w:tc>
        <w:tc>
          <w:tcPr>
            <w:tcW w:w="4111" w:type="dxa"/>
          </w:tcPr>
          <w:p w:rsidR="00DA3601" w:rsidRPr="003204DA" w:rsidRDefault="00DA3601" w:rsidP="00D40ACE">
            <w:pPr>
              <w:jc w:val="both"/>
              <w:rPr>
                <w:sz w:val="23"/>
                <w:szCs w:val="23"/>
              </w:rPr>
            </w:pPr>
            <w:r>
              <w:rPr>
                <w:color w:val="000000"/>
                <w:sz w:val="22"/>
                <w:szCs w:val="22"/>
              </w:rPr>
              <w:t xml:space="preserve">Согласно КТРУ </w:t>
            </w:r>
            <w:hyperlink r:id="rId47" w:tgtFrame="_blank" w:history="1">
              <w:r w:rsidRPr="00BF6F3E">
                <w:rPr>
                  <w:color w:val="000000"/>
                  <w:sz w:val="22"/>
                  <w:szCs w:val="22"/>
                  <w:bdr w:val="none" w:sz="0" w:space="0" w:color="auto" w:frame="1"/>
                </w:rPr>
                <w:t xml:space="preserve">26.20.17.120-00000002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364FA5" w:rsidRDefault="00DA3601" w:rsidP="00D40ACE">
            <w:pPr>
              <w:jc w:val="both"/>
              <w:rPr>
                <w:b/>
                <w:bCs/>
                <w:color w:val="000000"/>
                <w:sz w:val="22"/>
                <w:szCs w:val="22"/>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53FC9" w:rsidRDefault="00DA3601" w:rsidP="00D40ACE">
            <w:pPr>
              <w:jc w:val="both"/>
              <w:rPr>
                <w:color w:val="000000"/>
                <w:sz w:val="22"/>
                <w:szCs w:val="22"/>
                <w:shd w:val="clear" w:color="auto" w:fill="FFFFFF"/>
              </w:rPr>
            </w:pPr>
            <w:r>
              <w:rPr>
                <w:color w:val="000000"/>
                <w:sz w:val="22"/>
                <w:szCs w:val="22"/>
                <w:shd w:val="clear" w:color="auto" w:fill="FFFFFF"/>
              </w:rPr>
              <w:t>Интерактивный проектор</w:t>
            </w:r>
          </w:p>
        </w:tc>
        <w:tc>
          <w:tcPr>
            <w:tcW w:w="3119" w:type="dxa"/>
            <w:shd w:val="clear" w:color="auto" w:fill="auto"/>
            <w:vAlign w:val="center"/>
          </w:tcPr>
          <w:p w:rsidR="00DA3601" w:rsidRPr="00353FC9" w:rsidRDefault="00DA3601" w:rsidP="00D40ACE">
            <w:pPr>
              <w:jc w:val="both"/>
              <w:rPr>
                <w:color w:val="000000"/>
                <w:sz w:val="22"/>
                <w:szCs w:val="22"/>
                <w:shd w:val="clear" w:color="auto" w:fill="FFFFFF"/>
              </w:rPr>
            </w:pPr>
            <w:r>
              <w:rPr>
                <w:color w:val="000000"/>
                <w:sz w:val="22"/>
                <w:szCs w:val="22"/>
                <w:shd w:val="clear" w:color="auto" w:fill="FFFFFF"/>
              </w:rPr>
              <w:t xml:space="preserve">Да </w:t>
            </w:r>
          </w:p>
        </w:tc>
        <w:tc>
          <w:tcPr>
            <w:tcW w:w="4111" w:type="dxa"/>
          </w:tcPr>
          <w:p w:rsidR="00DA3601" w:rsidRPr="003204DA" w:rsidRDefault="00DA3601" w:rsidP="00D40ACE">
            <w:pPr>
              <w:jc w:val="both"/>
              <w:rPr>
                <w:sz w:val="23"/>
                <w:szCs w:val="23"/>
              </w:rPr>
            </w:pPr>
            <w:r>
              <w:rPr>
                <w:color w:val="000000"/>
                <w:sz w:val="22"/>
                <w:szCs w:val="22"/>
              </w:rPr>
              <w:t xml:space="preserve">Согласно КТРУ </w:t>
            </w:r>
            <w:hyperlink r:id="rId48" w:tgtFrame="_blank" w:history="1">
              <w:r w:rsidRPr="00BF6F3E">
                <w:rPr>
                  <w:color w:val="000000"/>
                  <w:sz w:val="22"/>
                  <w:szCs w:val="22"/>
                  <w:bdr w:val="none" w:sz="0" w:space="0" w:color="auto" w:frame="1"/>
                </w:rPr>
                <w:t xml:space="preserve">26.20.17.120-00000002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364FA5" w:rsidRDefault="00DA3601" w:rsidP="00D40ACE">
            <w:pPr>
              <w:jc w:val="both"/>
              <w:rPr>
                <w:b/>
                <w:bCs/>
                <w:color w:val="000000"/>
                <w:sz w:val="22"/>
                <w:szCs w:val="22"/>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53FC9" w:rsidRDefault="00DA3601" w:rsidP="00D40ACE">
            <w:pPr>
              <w:jc w:val="both"/>
              <w:rPr>
                <w:sz w:val="22"/>
                <w:szCs w:val="22"/>
                <w:shd w:val="clear" w:color="auto" w:fill="FFFFFF"/>
              </w:rPr>
            </w:pPr>
            <w:r w:rsidRPr="00353FC9">
              <w:rPr>
                <w:color w:val="000000"/>
                <w:sz w:val="22"/>
                <w:szCs w:val="22"/>
                <w:shd w:val="clear" w:color="auto" w:fill="FFFFFF"/>
              </w:rPr>
              <w:t>Технология проецирования</w:t>
            </w:r>
          </w:p>
        </w:tc>
        <w:tc>
          <w:tcPr>
            <w:tcW w:w="3119" w:type="dxa"/>
            <w:shd w:val="clear" w:color="auto" w:fill="auto"/>
            <w:vAlign w:val="center"/>
          </w:tcPr>
          <w:p w:rsidR="00DA3601" w:rsidRPr="00353FC9" w:rsidRDefault="00DA3601" w:rsidP="00D40ACE">
            <w:pPr>
              <w:jc w:val="both"/>
              <w:rPr>
                <w:sz w:val="22"/>
                <w:szCs w:val="22"/>
                <w:shd w:val="clear" w:color="auto" w:fill="FFFFFF"/>
              </w:rPr>
            </w:pPr>
            <w:r w:rsidRPr="00353FC9">
              <w:rPr>
                <w:color w:val="000000"/>
                <w:sz w:val="22"/>
                <w:szCs w:val="22"/>
                <w:shd w:val="clear" w:color="auto" w:fill="FFFFFF"/>
              </w:rPr>
              <w:t>DLP</w:t>
            </w:r>
          </w:p>
        </w:tc>
        <w:tc>
          <w:tcPr>
            <w:tcW w:w="4111" w:type="dxa"/>
          </w:tcPr>
          <w:p w:rsidR="00DA3601" w:rsidRPr="003204DA" w:rsidRDefault="00DA3601" w:rsidP="00D40ACE">
            <w:pPr>
              <w:jc w:val="both"/>
              <w:rPr>
                <w:sz w:val="23"/>
                <w:szCs w:val="23"/>
              </w:rPr>
            </w:pPr>
            <w:r>
              <w:rPr>
                <w:color w:val="000000"/>
                <w:sz w:val="22"/>
                <w:szCs w:val="22"/>
              </w:rPr>
              <w:t xml:space="preserve">Согласно КТРУ </w:t>
            </w:r>
            <w:hyperlink r:id="rId49" w:tgtFrame="_blank" w:history="1">
              <w:r w:rsidRPr="00BF6F3E">
                <w:rPr>
                  <w:color w:val="000000"/>
                  <w:sz w:val="22"/>
                  <w:szCs w:val="22"/>
                  <w:bdr w:val="none" w:sz="0" w:space="0" w:color="auto" w:frame="1"/>
                </w:rPr>
                <w:t xml:space="preserve">26.20.17.120-00000002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364FA5" w:rsidRDefault="00DA3601" w:rsidP="00D40ACE">
            <w:pPr>
              <w:jc w:val="both"/>
              <w:rPr>
                <w:b/>
                <w:bCs/>
                <w:color w:val="000000"/>
                <w:sz w:val="22"/>
                <w:szCs w:val="22"/>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53FC9" w:rsidRDefault="00DA3601" w:rsidP="00D40ACE">
            <w:pPr>
              <w:jc w:val="both"/>
              <w:rPr>
                <w:sz w:val="22"/>
                <w:szCs w:val="22"/>
                <w:shd w:val="clear" w:color="auto" w:fill="FFFFFF"/>
              </w:rPr>
            </w:pPr>
            <w:r w:rsidRPr="00353FC9">
              <w:rPr>
                <w:sz w:val="22"/>
                <w:szCs w:val="22"/>
                <w:shd w:val="clear" w:color="auto" w:fill="FFFFFF"/>
              </w:rPr>
              <w:t xml:space="preserve">Яркость </w:t>
            </w:r>
          </w:p>
        </w:tc>
        <w:tc>
          <w:tcPr>
            <w:tcW w:w="3119" w:type="dxa"/>
            <w:shd w:val="clear" w:color="auto" w:fill="auto"/>
            <w:vAlign w:val="center"/>
          </w:tcPr>
          <w:p w:rsidR="00DA3601" w:rsidRPr="00353FC9" w:rsidRDefault="00DA3601" w:rsidP="00D40ACE">
            <w:pPr>
              <w:jc w:val="both"/>
              <w:rPr>
                <w:sz w:val="22"/>
                <w:szCs w:val="22"/>
                <w:shd w:val="clear" w:color="auto" w:fill="FFFFFF"/>
              </w:rPr>
            </w:pPr>
            <w:r w:rsidRPr="00353FC9">
              <w:rPr>
                <w:color w:val="000000"/>
                <w:sz w:val="22"/>
                <w:szCs w:val="22"/>
                <w:shd w:val="clear" w:color="auto" w:fill="FFFFFF"/>
              </w:rPr>
              <w:t xml:space="preserve">≥ 3000 и </w:t>
            </w:r>
            <w:proofErr w:type="gramStart"/>
            <w:r w:rsidRPr="00353FC9">
              <w:rPr>
                <w:color w:val="000000"/>
                <w:sz w:val="22"/>
                <w:szCs w:val="22"/>
                <w:shd w:val="clear" w:color="auto" w:fill="FFFFFF"/>
              </w:rPr>
              <w:t>&lt; 4000</w:t>
            </w:r>
            <w:proofErr w:type="gramEnd"/>
            <w:r w:rsidRPr="00353FC9">
              <w:rPr>
                <w:color w:val="000000"/>
                <w:sz w:val="22"/>
                <w:szCs w:val="22"/>
                <w:shd w:val="clear" w:color="auto" w:fill="FFFFFF"/>
              </w:rPr>
              <w:t xml:space="preserve"> Люмен</w:t>
            </w:r>
          </w:p>
        </w:tc>
        <w:tc>
          <w:tcPr>
            <w:tcW w:w="4111" w:type="dxa"/>
          </w:tcPr>
          <w:p w:rsidR="00DA3601" w:rsidRPr="003204DA" w:rsidRDefault="00DA3601" w:rsidP="00D40ACE">
            <w:pPr>
              <w:jc w:val="both"/>
              <w:rPr>
                <w:sz w:val="23"/>
                <w:szCs w:val="23"/>
              </w:rPr>
            </w:pPr>
            <w:r>
              <w:rPr>
                <w:color w:val="000000"/>
                <w:sz w:val="22"/>
                <w:szCs w:val="22"/>
              </w:rPr>
              <w:t xml:space="preserve">Согласно КТРУ </w:t>
            </w:r>
            <w:hyperlink r:id="rId50" w:tgtFrame="_blank" w:history="1">
              <w:r w:rsidRPr="00BF6F3E">
                <w:rPr>
                  <w:color w:val="000000"/>
                  <w:sz w:val="22"/>
                  <w:szCs w:val="22"/>
                  <w:bdr w:val="none" w:sz="0" w:space="0" w:color="auto" w:frame="1"/>
                </w:rPr>
                <w:t xml:space="preserve">26.20.17.120-00000002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364FA5" w:rsidRDefault="00DA3601" w:rsidP="00D40ACE">
            <w:pPr>
              <w:jc w:val="both"/>
              <w:rPr>
                <w:b/>
                <w:bCs/>
                <w:color w:val="000000"/>
                <w:sz w:val="22"/>
                <w:szCs w:val="22"/>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53FC9" w:rsidRDefault="00DA3601" w:rsidP="00D40ACE">
            <w:pPr>
              <w:jc w:val="both"/>
              <w:rPr>
                <w:sz w:val="22"/>
                <w:szCs w:val="22"/>
                <w:shd w:val="clear" w:color="auto" w:fill="FFFFFF"/>
              </w:rPr>
            </w:pPr>
            <w:r w:rsidRPr="00353FC9">
              <w:rPr>
                <w:color w:val="000000"/>
                <w:sz w:val="22"/>
                <w:szCs w:val="22"/>
                <w:shd w:val="clear" w:color="auto" w:fill="FFFFFF"/>
              </w:rPr>
              <w:t>Контрастность</w:t>
            </w:r>
          </w:p>
        </w:tc>
        <w:tc>
          <w:tcPr>
            <w:tcW w:w="3119" w:type="dxa"/>
            <w:shd w:val="clear" w:color="auto" w:fill="auto"/>
            <w:vAlign w:val="center"/>
          </w:tcPr>
          <w:p w:rsidR="00DA3601" w:rsidRPr="00353FC9" w:rsidRDefault="00DA3601" w:rsidP="00D40ACE">
            <w:pPr>
              <w:jc w:val="both"/>
              <w:rPr>
                <w:sz w:val="22"/>
                <w:szCs w:val="22"/>
                <w:shd w:val="clear" w:color="auto" w:fill="FFFFFF"/>
              </w:rPr>
            </w:pPr>
            <w:r w:rsidRPr="00353FC9">
              <w:rPr>
                <w:color w:val="000000"/>
                <w:sz w:val="22"/>
                <w:szCs w:val="22"/>
                <w:shd w:val="clear" w:color="auto" w:fill="FFFFFF"/>
              </w:rPr>
              <w:t xml:space="preserve">≥ 20000:1 и </w:t>
            </w:r>
            <w:proofErr w:type="gramStart"/>
            <w:r w:rsidRPr="00353FC9">
              <w:rPr>
                <w:color w:val="000000"/>
                <w:sz w:val="22"/>
                <w:szCs w:val="22"/>
                <w:shd w:val="clear" w:color="auto" w:fill="FFFFFF"/>
              </w:rPr>
              <w:t>&lt; 30000:1</w:t>
            </w:r>
            <w:proofErr w:type="gramEnd"/>
          </w:p>
        </w:tc>
        <w:tc>
          <w:tcPr>
            <w:tcW w:w="4111" w:type="dxa"/>
          </w:tcPr>
          <w:p w:rsidR="00DA3601" w:rsidRPr="003204DA" w:rsidRDefault="00DA3601" w:rsidP="00D40ACE">
            <w:pPr>
              <w:jc w:val="both"/>
              <w:rPr>
                <w:sz w:val="23"/>
                <w:szCs w:val="23"/>
              </w:rPr>
            </w:pPr>
            <w:r>
              <w:rPr>
                <w:color w:val="000000"/>
                <w:sz w:val="22"/>
                <w:szCs w:val="22"/>
              </w:rPr>
              <w:t xml:space="preserve">Согласно КТРУ </w:t>
            </w:r>
            <w:hyperlink r:id="rId51" w:tgtFrame="_blank" w:history="1">
              <w:r w:rsidRPr="00BF6F3E">
                <w:rPr>
                  <w:color w:val="000000"/>
                  <w:sz w:val="22"/>
                  <w:szCs w:val="22"/>
                  <w:bdr w:val="none" w:sz="0" w:space="0" w:color="auto" w:frame="1"/>
                </w:rPr>
                <w:t xml:space="preserve">26.20.17.120-00000002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364FA5" w:rsidRDefault="00DA3601" w:rsidP="00D40ACE">
            <w:pPr>
              <w:jc w:val="both"/>
              <w:rPr>
                <w:b/>
                <w:bCs/>
                <w:color w:val="000000"/>
                <w:sz w:val="22"/>
                <w:szCs w:val="22"/>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53FC9" w:rsidRDefault="00DA3601" w:rsidP="00D40ACE">
            <w:pPr>
              <w:jc w:val="both"/>
              <w:rPr>
                <w:sz w:val="22"/>
                <w:szCs w:val="22"/>
                <w:shd w:val="clear" w:color="auto" w:fill="FFFFFF"/>
              </w:rPr>
            </w:pPr>
            <w:r w:rsidRPr="00353FC9">
              <w:rPr>
                <w:sz w:val="22"/>
                <w:szCs w:val="22"/>
                <w:shd w:val="clear" w:color="auto" w:fill="FFFFFF"/>
              </w:rPr>
              <w:t xml:space="preserve">Фокусировка </w:t>
            </w:r>
          </w:p>
        </w:tc>
        <w:tc>
          <w:tcPr>
            <w:tcW w:w="3119" w:type="dxa"/>
            <w:shd w:val="clear" w:color="auto" w:fill="auto"/>
            <w:vAlign w:val="center"/>
          </w:tcPr>
          <w:p w:rsidR="00DA3601" w:rsidRPr="00353FC9" w:rsidRDefault="00DA3601" w:rsidP="00D40ACE">
            <w:pPr>
              <w:jc w:val="both"/>
              <w:rPr>
                <w:sz w:val="22"/>
                <w:szCs w:val="22"/>
                <w:shd w:val="clear" w:color="auto" w:fill="FFFFFF"/>
              </w:rPr>
            </w:pPr>
            <w:r w:rsidRPr="00353FC9">
              <w:rPr>
                <w:sz w:val="22"/>
                <w:szCs w:val="22"/>
                <w:shd w:val="clear" w:color="auto" w:fill="FFFFFF"/>
              </w:rPr>
              <w:t xml:space="preserve">Ручная </w:t>
            </w:r>
          </w:p>
        </w:tc>
        <w:tc>
          <w:tcPr>
            <w:tcW w:w="4111" w:type="dxa"/>
          </w:tcPr>
          <w:p w:rsidR="00DA3601" w:rsidRPr="003204DA" w:rsidRDefault="00DA3601" w:rsidP="00D40ACE">
            <w:pPr>
              <w:jc w:val="both"/>
              <w:rPr>
                <w:sz w:val="23"/>
                <w:szCs w:val="23"/>
              </w:rPr>
            </w:pPr>
            <w:r>
              <w:rPr>
                <w:color w:val="000000"/>
                <w:sz w:val="22"/>
                <w:szCs w:val="22"/>
              </w:rPr>
              <w:t xml:space="preserve">Согласно КТРУ </w:t>
            </w:r>
            <w:hyperlink r:id="rId52" w:tgtFrame="_blank" w:history="1">
              <w:r w:rsidRPr="00BF6F3E">
                <w:rPr>
                  <w:color w:val="000000"/>
                  <w:sz w:val="22"/>
                  <w:szCs w:val="22"/>
                  <w:bdr w:val="none" w:sz="0" w:space="0" w:color="auto" w:frame="1"/>
                </w:rPr>
                <w:t xml:space="preserve">26.20.17.120-00000002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364FA5" w:rsidRDefault="00DA3601" w:rsidP="00D40ACE">
            <w:pPr>
              <w:jc w:val="both"/>
              <w:rPr>
                <w:b/>
                <w:bCs/>
                <w:color w:val="000000"/>
                <w:sz w:val="22"/>
                <w:szCs w:val="22"/>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53FC9" w:rsidRDefault="00DA3601" w:rsidP="00D40ACE">
            <w:pPr>
              <w:jc w:val="both"/>
              <w:rPr>
                <w:sz w:val="22"/>
                <w:szCs w:val="22"/>
                <w:shd w:val="clear" w:color="auto" w:fill="FFFFFF"/>
              </w:rPr>
            </w:pPr>
            <w:r w:rsidRPr="00353FC9">
              <w:rPr>
                <w:sz w:val="22"/>
                <w:szCs w:val="22"/>
                <w:shd w:val="clear" w:color="auto" w:fill="FFFFFF"/>
              </w:rPr>
              <w:t>Срок службы лампы</w:t>
            </w:r>
          </w:p>
        </w:tc>
        <w:tc>
          <w:tcPr>
            <w:tcW w:w="3119" w:type="dxa"/>
            <w:shd w:val="clear" w:color="auto" w:fill="auto"/>
            <w:vAlign w:val="center"/>
          </w:tcPr>
          <w:p w:rsidR="00DA3601" w:rsidRPr="00353FC9" w:rsidRDefault="00DA3601" w:rsidP="00D40ACE">
            <w:pPr>
              <w:jc w:val="both"/>
              <w:rPr>
                <w:sz w:val="22"/>
                <w:szCs w:val="22"/>
                <w:shd w:val="clear" w:color="auto" w:fill="FFFFFF"/>
              </w:rPr>
            </w:pPr>
            <w:r w:rsidRPr="00353FC9">
              <w:rPr>
                <w:color w:val="000000"/>
                <w:sz w:val="22"/>
                <w:szCs w:val="22"/>
                <w:shd w:val="clear" w:color="auto" w:fill="FFFFFF"/>
              </w:rPr>
              <w:t>&gt; 5000 и ≤ 10000 час</w:t>
            </w:r>
          </w:p>
        </w:tc>
        <w:tc>
          <w:tcPr>
            <w:tcW w:w="4111" w:type="dxa"/>
          </w:tcPr>
          <w:p w:rsidR="00DA3601" w:rsidRPr="003204DA" w:rsidRDefault="00DA3601" w:rsidP="00D40ACE">
            <w:pPr>
              <w:jc w:val="both"/>
              <w:rPr>
                <w:sz w:val="23"/>
                <w:szCs w:val="23"/>
              </w:rPr>
            </w:pPr>
            <w:r>
              <w:rPr>
                <w:color w:val="000000"/>
                <w:sz w:val="22"/>
                <w:szCs w:val="22"/>
              </w:rPr>
              <w:t xml:space="preserve">Согласно КТРУ </w:t>
            </w:r>
            <w:hyperlink r:id="rId53" w:tgtFrame="_blank" w:history="1">
              <w:r w:rsidRPr="00BF6F3E">
                <w:rPr>
                  <w:color w:val="000000"/>
                  <w:sz w:val="22"/>
                  <w:szCs w:val="22"/>
                  <w:bdr w:val="none" w:sz="0" w:space="0" w:color="auto" w:frame="1"/>
                </w:rPr>
                <w:t xml:space="preserve">26.20.17.120-00000002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364FA5" w:rsidRDefault="00DA3601" w:rsidP="00D40ACE">
            <w:pPr>
              <w:jc w:val="both"/>
              <w:rPr>
                <w:b/>
                <w:bCs/>
                <w:color w:val="000000"/>
                <w:sz w:val="22"/>
                <w:szCs w:val="22"/>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53FC9" w:rsidRDefault="00DA3601" w:rsidP="00D40ACE">
            <w:pPr>
              <w:jc w:val="both"/>
              <w:rPr>
                <w:sz w:val="22"/>
                <w:szCs w:val="22"/>
                <w:shd w:val="clear" w:color="auto" w:fill="FFFFFF"/>
              </w:rPr>
            </w:pPr>
            <w:r w:rsidRPr="00353FC9">
              <w:rPr>
                <w:sz w:val="22"/>
                <w:szCs w:val="22"/>
                <w:shd w:val="clear" w:color="auto" w:fill="FFFFFF"/>
              </w:rPr>
              <w:t>Тип монтажа</w:t>
            </w:r>
          </w:p>
        </w:tc>
        <w:tc>
          <w:tcPr>
            <w:tcW w:w="3119" w:type="dxa"/>
            <w:shd w:val="clear" w:color="auto" w:fill="auto"/>
            <w:vAlign w:val="center"/>
          </w:tcPr>
          <w:p w:rsidR="00DA3601" w:rsidRPr="00353FC9" w:rsidRDefault="00DA3601" w:rsidP="00D40ACE">
            <w:pPr>
              <w:jc w:val="both"/>
              <w:rPr>
                <w:sz w:val="22"/>
                <w:szCs w:val="22"/>
                <w:shd w:val="clear" w:color="auto" w:fill="FFFFFF"/>
              </w:rPr>
            </w:pPr>
            <w:r w:rsidRPr="00353FC9">
              <w:rPr>
                <w:sz w:val="22"/>
                <w:szCs w:val="22"/>
                <w:shd w:val="clear" w:color="auto" w:fill="FFFFFF"/>
              </w:rPr>
              <w:t xml:space="preserve">Настенный </w:t>
            </w:r>
          </w:p>
        </w:tc>
        <w:tc>
          <w:tcPr>
            <w:tcW w:w="4111" w:type="dxa"/>
          </w:tcPr>
          <w:p w:rsidR="00DA3601" w:rsidRPr="003204DA" w:rsidRDefault="00DA3601" w:rsidP="00D40ACE">
            <w:pPr>
              <w:jc w:val="both"/>
              <w:rPr>
                <w:sz w:val="23"/>
                <w:szCs w:val="23"/>
              </w:rPr>
            </w:pPr>
            <w:r>
              <w:rPr>
                <w:color w:val="000000"/>
                <w:sz w:val="22"/>
                <w:szCs w:val="22"/>
              </w:rPr>
              <w:t xml:space="preserve">Согласно КТРУ </w:t>
            </w:r>
            <w:hyperlink r:id="rId54" w:tgtFrame="_blank" w:history="1">
              <w:r w:rsidRPr="00BF6F3E">
                <w:rPr>
                  <w:color w:val="000000"/>
                  <w:sz w:val="22"/>
                  <w:szCs w:val="22"/>
                  <w:bdr w:val="none" w:sz="0" w:space="0" w:color="auto" w:frame="1"/>
                </w:rPr>
                <w:t xml:space="preserve">26.20.17.120-00000002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364FA5" w:rsidRDefault="00DA3601" w:rsidP="00D40ACE">
            <w:pPr>
              <w:jc w:val="both"/>
              <w:rPr>
                <w:b/>
                <w:bCs/>
                <w:color w:val="000000"/>
                <w:sz w:val="22"/>
                <w:szCs w:val="22"/>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53FC9" w:rsidRDefault="00DA3601" w:rsidP="00D40ACE">
            <w:pPr>
              <w:jc w:val="both"/>
              <w:rPr>
                <w:color w:val="000000"/>
                <w:sz w:val="22"/>
                <w:szCs w:val="22"/>
                <w:shd w:val="clear" w:color="auto" w:fill="FFFFFF"/>
              </w:rPr>
            </w:pPr>
            <w:r w:rsidRPr="00353FC9">
              <w:rPr>
                <w:color w:val="000000"/>
                <w:sz w:val="22"/>
                <w:szCs w:val="22"/>
                <w:shd w:val="clear" w:color="auto" w:fill="FFFFFF"/>
              </w:rPr>
              <w:t>Коэффициент оптического масштабирования</w:t>
            </w:r>
          </w:p>
        </w:tc>
        <w:tc>
          <w:tcPr>
            <w:tcW w:w="3119" w:type="dxa"/>
            <w:shd w:val="clear" w:color="auto" w:fill="auto"/>
            <w:vAlign w:val="center"/>
          </w:tcPr>
          <w:p w:rsidR="00DA3601" w:rsidRPr="00353FC9" w:rsidRDefault="00DA3601" w:rsidP="00D40ACE">
            <w:pPr>
              <w:jc w:val="both"/>
              <w:rPr>
                <w:color w:val="000000"/>
                <w:sz w:val="22"/>
                <w:szCs w:val="22"/>
                <w:shd w:val="clear" w:color="auto" w:fill="FFFFFF"/>
              </w:rPr>
            </w:pPr>
            <w:r w:rsidRPr="00353FC9">
              <w:rPr>
                <w:color w:val="000000"/>
                <w:sz w:val="22"/>
                <w:szCs w:val="22"/>
                <w:shd w:val="clear" w:color="auto" w:fill="FFFFFF"/>
              </w:rPr>
              <w:t>≥ 1,2х</w:t>
            </w:r>
          </w:p>
        </w:tc>
        <w:tc>
          <w:tcPr>
            <w:tcW w:w="4111" w:type="dxa"/>
          </w:tcPr>
          <w:p w:rsidR="00DA3601" w:rsidRDefault="00DA3601" w:rsidP="00D40ACE">
            <w:pPr>
              <w:jc w:val="both"/>
              <w:rPr>
                <w:color w:val="000000"/>
                <w:sz w:val="22"/>
                <w:szCs w:val="22"/>
              </w:rPr>
            </w:pPr>
            <w:r>
              <w:rPr>
                <w:color w:val="000000"/>
                <w:sz w:val="22"/>
                <w:szCs w:val="22"/>
              </w:rPr>
              <w:t xml:space="preserve">Согласно КТРУ </w:t>
            </w:r>
            <w:hyperlink r:id="rId55" w:tgtFrame="_blank" w:history="1">
              <w:r w:rsidRPr="00BF6F3E">
                <w:rPr>
                  <w:color w:val="000000"/>
                  <w:sz w:val="22"/>
                  <w:szCs w:val="22"/>
                  <w:bdr w:val="none" w:sz="0" w:space="0" w:color="auto" w:frame="1"/>
                </w:rPr>
                <w:t xml:space="preserve">26.20.17.120-00000002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364FA5" w:rsidRDefault="00DA3601" w:rsidP="00D40ACE">
            <w:pPr>
              <w:jc w:val="both"/>
              <w:rPr>
                <w:b/>
                <w:bCs/>
                <w:color w:val="000000"/>
                <w:sz w:val="22"/>
                <w:szCs w:val="22"/>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53FC9" w:rsidRDefault="00DA3601" w:rsidP="00D40ACE">
            <w:pPr>
              <w:jc w:val="both"/>
              <w:rPr>
                <w:color w:val="000000"/>
                <w:sz w:val="22"/>
                <w:szCs w:val="22"/>
                <w:shd w:val="clear" w:color="auto" w:fill="FFFFFF"/>
              </w:rPr>
            </w:pPr>
            <w:r w:rsidRPr="00353FC9">
              <w:rPr>
                <w:color w:val="000000"/>
                <w:sz w:val="22"/>
                <w:szCs w:val="22"/>
                <w:shd w:val="clear" w:color="auto" w:fill="FFFFFF"/>
              </w:rPr>
              <w:t>Проекционный коэффициент</w:t>
            </w:r>
          </w:p>
        </w:tc>
        <w:tc>
          <w:tcPr>
            <w:tcW w:w="3119" w:type="dxa"/>
            <w:shd w:val="clear" w:color="auto" w:fill="auto"/>
            <w:vAlign w:val="center"/>
          </w:tcPr>
          <w:p w:rsidR="00DA3601" w:rsidRPr="00353FC9" w:rsidRDefault="00DA3601" w:rsidP="00D40ACE">
            <w:pPr>
              <w:jc w:val="both"/>
              <w:rPr>
                <w:color w:val="000000"/>
                <w:sz w:val="22"/>
                <w:szCs w:val="22"/>
                <w:shd w:val="clear" w:color="auto" w:fill="FFFFFF"/>
              </w:rPr>
            </w:pPr>
            <w:r w:rsidRPr="00353FC9">
              <w:rPr>
                <w:color w:val="000000"/>
                <w:sz w:val="22"/>
                <w:szCs w:val="22"/>
                <w:shd w:val="clear" w:color="auto" w:fill="FFFFFF"/>
              </w:rPr>
              <w:t>Короткофокусные (0,8-1,2)</w:t>
            </w:r>
          </w:p>
        </w:tc>
        <w:tc>
          <w:tcPr>
            <w:tcW w:w="4111" w:type="dxa"/>
          </w:tcPr>
          <w:p w:rsidR="00DA3601" w:rsidRPr="003204DA" w:rsidRDefault="00DA3601" w:rsidP="00D40ACE">
            <w:pPr>
              <w:jc w:val="both"/>
              <w:rPr>
                <w:sz w:val="23"/>
                <w:szCs w:val="23"/>
              </w:rPr>
            </w:pPr>
            <w:r>
              <w:rPr>
                <w:color w:val="000000"/>
                <w:sz w:val="22"/>
                <w:szCs w:val="22"/>
              </w:rPr>
              <w:t xml:space="preserve">Согласно КТРУ </w:t>
            </w:r>
            <w:hyperlink r:id="rId56" w:tgtFrame="_blank" w:history="1">
              <w:r w:rsidRPr="00BF6F3E">
                <w:rPr>
                  <w:color w:val="000000"/>
                  <w:sz w:val="22"/>
                  <w:szCs w:val="22"/>
                  <w:bdr w:val="none" w:sz="0" w:space="0" w:color="auto" w:frame="1"/>
                </w:rPr>
                <w:t xml:space="preserve">26.20.17.120-00000002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364FA5" w:rsidRDefault="00DA3601" w:rsidP="00D40ACE">
            <w:pPr>
              <w:jc w:val="both"/>
              <w:rPr>
                <w:b/>
                <w:bCs/>
                <w:color w:val="000000"/>
                <w:sz w:val="22"/>
                <w:szCs w:val="22"/>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53FC9" w:rsidRDefault="00DA3601" w:rsidP="00D40ACE">
            <w:pPr>
              <w:jc w:val="both"/>
              <w:rPr>
                <w:sz w:val="22"/>
                <w:szCs w:val="22"/>
                <w:shd w:val="clear" w:color="auto" w:fill="FFFFFF"/>
              </w:rPr>
            </w:pPr>
            <w:r w:rsidRPr="00353FC9">
              <w:rPr>
                <w:color w:val="000000"/>
                <w:sz w:val="22"/>
                <w:szCs w:val="22"/>
                <w:shd w:val="clear" w:color="auto" w:fill="FFFFFF"/>
              </w:rPr>
              <w:t>Разъемы подключения</w:t>
            </w:r>
          </w:p>
        </w:tc>
        <w:tc>
          <w:tcPr>
            <w:tcW w:w="3119" w:type="dxa"/>
            <w:shd w:val="clear" w:color="auto" w:fill="auto"/>
            <w:vAlign w:val="center"/>
          </w:tcPr>
          <w:p w:rsidR="00DA3601" w:rsidRPr="00353FC9" w:rsidRDefault="00DA3601" w:rsidP="00D40ACE">
            <w:pPr>
              <w:jc w:val="both"/>
              <w:rPr>
                <w:sz w:val="22"/>
                <w:szCs w:val="22"/>
                <w:shd w:val="clear" w:color="auto" w:fill="FFFFFF"/>
              </w:rPr>
            </w:pPr>
            <w:r w:rsidRPr="00353FC9">
              <w:rPr>
                <w:color w:val="000000"/>
                <w:sz w:val="22"/>
                <w:szCs w:val="22"/>
                <w:shd w:val="clear" w:color="auto" w:fill="FFFFFF"/>
              </w:rPr>
              <w:t>HDMI</w:t>
            </w:r>
          </w:p>
        </w:tc>
        <w:tc>
          <w:tcPr>
            <w:tcW w:w="4111" w:type="dxa"/>
          </w:tcPr>
          <w:p w:rsidR="00DA3601" w:rsidRPr="003204DA" w:rsidRDefault="00DA3601" w:rsidP="00D40ACE">
            <w:pPr>
              <w:jc w:val="both"/>
              <w:rPr>
                <w:sz w:val="23"/>
                <w:szCs w:val="23"/>
              </w:rPr>
            </w:pPr>
            <w:r>
              <w:rPr>
                <w:color w:val="000000"/>
                <w:sz w:val="22"/>
                <w:szCs w:val="22"/>
              </w:rPr>
              <w:t xml:space="preserve">Согласно КТРУ </w:t>
            </w:r>
            <w:hyperlink r:id="rId57" w:tgtFrame="_blank" w:history="1">
              <w:r w:rsidRPr="00BF6F3E">
                <w:rPr>
                  <w:color w:val="000000"/>
                  <w:sz w:val="22"/>
                  <w:szCs w:val="22"/>
                  <w:bdr w:val="none" w:sz="0" w:space="0" w:color="auto" w:frame="1"/>
                </w:rPr>
                <w:t xml:space="preserve">26.20.17.120-00000002 </w:t>
              </w:r>
            </w:hyperlink>
          </w:p>
        </w:tc>
      </w:tr>
      <w:tr w:rsidR="00DA3601" w:rsidRPr="00AB4FD2" w:rsidTr="00D40ACE">
        <w:trPr>
          <w:trHeight w:val="284"/>
        </w:trPr>
        <w:tc>
          <w:tcPr>
            <w:tcW w:w="565" w:type="dxa"/>
            <w:vMerge w:val="restart"/>
            <w:vAlign w:val="center"/>
          </w:tcPr>
          <w:p w:rsidR="00DA3601" w:rsidRPr="00AB4FD2" w:rsidRDefault="00DA3601" w:rsidP="00D40ACE">
            <w:pPr>
              <w:jc w:val="both"/>
              <w:rPr>
                <w:b/>
                <w:bCs/>
                <w:sz w:val="23"/>
                <w:szCs w:val="23"/>
              </w:rPr>
            </w:pPr>
            <w:r>
              <w:rPr>
                <w:b/>
                <w:bCs/>
                <w:sz w:val="23"/>
                <w:szCs w:val="23"/>
              </w:rPr>
              <w:t>5</w:t>
            </w:r>
          </w:p>
        </w:tc>
        <w:tc>
          <w:tcPr>
            <w:tcW w:w="2129" w:type="dxa"/>
            <w:vMerge w:val="restart"/>
            <w:vAlign w:val="center"/>
          </w:tcPr>
          <w:p w:rsidR="00DA3601" w:rsidRPr="00E66937" w:rsidRDefault="00DA3601" w:rsidP="00D40ACE">
            <w:pPr>
              <w:jc w:val="both"/>
              <w:rPr>
                <w:b/>
                <w:bCs/>
                <w:sz w:val="23"/>
                <w:szCs w:val="23"/>
              </w:rPr>
            </w:pPr>
            <w:r w:rsidRPr="008F21A7">
              <w:rPr>
                <w:color w:val="000000"/>
                <w:sz w:val="22"/>
                <w:szCs w:val="22"/>
                <w:shd w:val="clear" w:color="auto" w:fill="FFFFFF"/>
              </w:rPr>
              <w:t>Кронштейн для крепления проектора</w:t>
            </w:r>
            <w:r w:rsidRPr="006B1432">
              <w:rPr>
                <w:color w:val="000000"/>
                <w:sz w:val="22"/>
                <w:szCs w:val="22"/>
                <w:shd w:val="clear" w:color="auto" w:fill="FFFFFF"/>
              </w:rPr>
              <w:t xml:space="preserve"> (</w:t>
            </w:r>
            <w:proofErr w:type="spellStart"/>
            <w:r>
              <w:rPr>
                <w:color w:val="000000"/>
                <w:sz w:val="22"/>
                <w:szCs w:val="22"/>
                <w:shd w:val="clear" w:color="auto" w:fill="FFFFFF"/>
                <w:lang w:val="en-US"/>
              </w:rPr>
              <w:t>Wize</w:t>
            </w:r>
            <w:proofErr w:type="spellEnd"/>
            <w:r w:rsidRPr="006B1432">
              <w:rPr>
                <w:color w:val="000000"/>
                <w:sz w:val="22"/>
                <w:szCs w:val="22"/>
                <w:shd w:val="clear" w:color="auto" w:fill="FFFFFF"/>
              </w:rPr>
              <w:t xml:space="preserve"> </w:t>
            </w:r>
            <w:r>
              <w:rPr>
                <w:color w:val="000000"/>
                <w:sz w:val="22"/>
                <w:szCs w:val="22"/>
                <w:shd w:val="clear" w:color="auto" w:fill="FFFFFF"/>
                <w:lang w:val="en-US"/>
              </w:rPr>
              <w:t>WTH</w:t>
            </w:r>
            <w:r w:rsidRPr="006B1432">
              <w:rPr>
                <w:color w:val="000000"/>
                <w:sz w:val="22"/>
                <w:szCs w:val="22"/>
                <w:shd w:val="clear" w:color="auto" w:fill="FFFFFF"/>
              </w:rPr>
              <w:t>130</w:t>
            </w:r>
            <w:r w:rsidRPr="00E66937">
              <w:rPr>
                <w:color w:val="000000"/>
                <w:sz w:val="22"/>
                <w:szCs w:val="22"/>
                <w:shd w:val="clear" w:color="auto" w:fill="FFFFFF"/>
              </w:rPr>
              <w:t xml:space="preserve"> </w:t>
            </w:r>
            <w:r>
              <w:rPr>
                <w:bCs/>
                <w:sz w:val="23"/>
                <w:szCs w:val="23"/>
              </w:rPr>
              <w:t>или эквивалент)</w:t>
            </w:r>
          </w:p>
        </w:tc>
        <w:tc>
          <w:tcPr>
            <w:tcW w:w="1426" w:type="dxa"/>
            <w:vMerge w:val="restart"/>
          </w:tcPr>
          <w:p w:rsidR="00DA3601" w:rsidRPr="00364FA5" w:rsidRDefault="00DA3601" w:rsidP="00D40ACE">
            <w:pPr>
              <w:jc w:val="both"/>
              <w:rPr>
                <w:b/>
                <w:bCs/>
                <w:color w:val="000000"/>
                <w:sz w:val="22"/>
                <w:szCs w:val="22"/>
              </w:rPr>
            </w:pPr>
            <w:r w:rsidRPr="00364FA5">
              <w:rPr>
                <w:color w:val="000000"/>
                <w:sz w:val="22"/>
                <w:szCs w:val="22"/>
                <w:shd w:val="clear" w:color="auto" w:fill="FFFFFF"/>
              </w:rPr>
              <w:t>25.94.12.190/</w:t>
            </w:r>
            <w:r w:rsidRPr="00364FA5">
              <w:rPr>
                <w:color w:val="000000"/>
                <w:sz w:val="22"/>
                <w:szCs w:val="22"/>
              </w:rPr>
              <w:t xml:space="preserve"> </w:t>
            </w:r>
            <w:hyperlink r:id="rId58" w:tgtFrame="_blank" w:history="1">
              <w:r w:rsidRPr="00364FA5">
                <w:rPr>
                  <w:color w:val="000000"/>
                  <w:sz w:val="22"/>
                  <w:szCs w:val="22"/>
                  <w:bdr w:val="none" w:sz="0" w:space="0" w:color="auto" w:frame="1"/>
                </w:rPr>
                <w:t xml:space="preserve">25.94.12.190-00000001 </w:t>
              </w:r>
            </w:hyperlink>
          </w:p>
        </w:tc>
        <w:tc>
          <w:tcPr>
            <w:tcW w:w="992" w:type="dxa"/>
            <w:vMerge w:val="restart"/>
          </w:tcPr>
          <w:p w:rsidR="00DA3601" w:rsidRPr="00AB4FD2" w:rsidRDefault="00DA3601" w:rsidP="00D40ACE">
            <w:pPr>
              <w:jc w:val="both"/>
              <w:rPr>
                <w:b/>
                <w:bCs/>
                <w:sz w:val="23"/>
                <w:szCs w:val="23"/>
              </w:rPr>
            </w:pPr>
            <w:r>
              <w:rPr>
                <w:b/>
                <w:bCs/>
                <w:sz w:val="23"/>
                <w:szCs w:val="23"/>
              </w:rPr>
              <w:t>13</w:t>
            </w:r>
          </w:p>
        </w:tc>
        <w:tc>
          <w:tcPr>
            <w:tcW w:w="1126" w:type="dxa"/>
            <w:vMerge w:val="restart"/>
          </w:tcPr>
          <w:p w:rsidR="00DA3601" w:rsidRPr="00AB4FD2" w:rsidRDefault="00DA3601" w:rsidP="00D40ACE">
            <w:pPr>
              <w:jc w:val="both"/>
              <w:rPr>
                <w:b/>
                <w:bCs/>
                <w:sz w:val="23"/>
                <w:szCs w:val="23"/>
              </w:rPr>
            </w:pPr>
            <w:r w:rsidRPr="008D075E">
              <w:rPr>
                <w:bCs/>
                <w:sz w:val="23"/>
                <w:szCs w:val="23"/>
              </w:rPr>
              <w:t>Шт.</w:t>
            </w:r>
          </w:p>
        </w:tc>
        <w:tc>
          <w:tcPr>
            <w:tcW w:w="2268" w:type="dxa"/>
            <w:shd w:val="clear" w:color="auto" w:fill="auto"/>
            <w:vAlign w:val="center"/>
          </w:tcPr>
          <w:p w:rsidR="00DA3601" w:rsidRPr="00353FC9" w:rsidRDefault="00DA3601" w:rsidP="00D40ACE">
            <w:pPr>
              <w:jc w:val="both"/>
              <w:rPr>
                <w:sz w:val="22"/>
                <w:szCs w:val="22"/>
                <w:shd w:val="clear" w:color="auto" w:fill="FFFFFF"/>
              </w:rPr>
            </w:pPr>
            <w:r w:rsidRPr="00353FC9">
              <w:rPr>
                <w:color w:val="000000"/>
                <w:sz w:val="22"/>
                <w:szCs w:val="22"/>
                <w:shd w:val="clear" w:color="auto" w:fill="FFFFFF"/>
              </w:rPr>
              <w:t>Тип установки</w:t>
            </w:r>
          </w:p>
        </w:tc>
        <w:tc>
          <w:tcPr>
            <w:tcW w:w="3119" w:type="dxa"/>
            <w:shd w:val="clear" w:color="auto" w:fill="auto"/>
            <w:vAlign w:val="center"/>
          </w:tcPr>
          <w:p w:rsidR="00DA3601" w:rsidRPr="00353FC9" w:rsidRDefault="00DA3601" w:rsidP="00D40ACE">
            <w:pPr>
              <w:jc w:val="both"/>
              <w:rPr>
                <w:sz w:val="22"/>
                <w:szCs w:val="22"/>
                <w:shd w:val="clear" w:color="auto" w:fill="FFFFFF"/>
              </w:rPr>
            </w:pPr>
            <w:r w:rsidRPr="00353FC9">
              <w:rPr>
                <w:sz w:val="22"/>
                <w:szCs w:val="22"/>
                <w:shd w:val="clear" w:color="auto" w:fill="FFFFFF"/>
              </w:rPr>
              <w:t xml:space="preserve">Настенный </w:t>
            </w:r>
          </w:p>
        </w:tc>
        <w:tc>
          <w:tcPr>
            <w:tcW w:w="4111" w:type="dxa"/>
          </w:tcPr>
          <w:p w:rsidR="00DA3601" w:rsidRPr="003204DA" w:rsidRDefault="00DA3601" w:rsidP="00D40ACE">
            <w:pPr>
              <w:jc w:val="both"/>
              <w:rPr>
                <w:sz w:val="23"/>
                <w:szCs w:val="23"/>
              </w:rPr>
            </w:pPr>
            <w:r>
              <w:rPr>
                <w:sz w:val="23"/>
                <w:szCs w:val="23"/>
              </w:rPr>
              <w:t xml:space="preserve">Согласно КТРУ </w:t>
            </w:r>
            <w:hyperlink r:id="rId59" w:tgtFrame="_blank" w:history="1">
              <w:r w:rsidRPr="00BF6F3E">
                <w:rPr>
                  <w:color w:val="000000"/>
                  <w:sz w:val="22"/>
                  <w:szCs w:val="22"/>
                  <w:bdr w:val="none" w:sz="0" w:space="0" w:color="auto" w:frame="1"/>
                </w:rPr>
                <w:t xml:space="preserve">25.94.12.190-00000001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364FA5" w:rsidRDefault="00DA3601" w:rsidP="00D40ACE">
            <w:pPr>
              <w:jc w:val="both"/>
              <w:rPr>
                <w:b/>
                <w:bCs/>
                <w:color w:val="000000"/>
                <w:sz w:val="22"/>
                <w:szCs w:val="22"/>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53FC9" w:rsidRDefault="00DA3601" w:rsidP="00D40ACE">
            <w:pPr>
              <w:jc w:val="both"/>
              <w:rPr>
                <w:sz w:val="22"/>
                <w:szCs w:val="22"/>
                <w:shd w:val="clear" w:color="auto" w:fill="FFFFFF"/>
              </w:rPr>
            </w:pPr>
            <w:r w:rsidRPr="00353FC9">
              <w:rPr>
                <w:color w:val="000000"/>
                <w:sz w:val="22"/>
                <w:szCs w:val="22"/>
                <w:shd w:val="clear" w:color="auto" w:fill="FFFFFF"/>
              </w:rPr>
              <w:t>Тип крепления проектора универсальный</w:t>
            </w:r>
          </w:p>
        </w:tc>
        <w:tc>
          <w:tcPr>
            <w:tcW w:w="3119" w:type="dxa"/>
            <w:shd w:val="clear" w:color="auto" w:fill="auto"/>
            <w:vAlign w:val="center"/>
          </w:tcPr>
          <w:p w:rsidR="00DA3601" w:rsidRPr="00353FC9" w:rsidRDefault="00DA3601" w:rsidP="00D40ACE">
            <w:pPr>
              <w:jc w:val="both"/>
              <w:rPr>
                <w:sz w:val="22"/>
                <w:szCs w:val="22"/>
                <w:shd w:val="clear" w:color="auto" w:fill="FFFFFF"/>
              </w:rPr>
            </w:pPr>
            <w:r w:rsidRPr="00353FC9">
              <w:rPr>
                <w:sz w:val="22"/>
                <w:szCs w:val="22"/>
                <w:shd w:val="clear" w:color="auto" w:fill="FFFFFF"/>
              </w:rPr>
              <w:t xml:space="preserve">Да </w:t>
            </w:r>
          </w:p>
        </w:tc>
        <w:tc>
          <w:tcPr>
            <w:tcW w:w="4111" w:type="dxa"/>
          </w:tcPr>
          <w:p w:rsidR="00DA3601" w:rsidRPr="003204DA" w:rsidRDefault="00DA3601" w:rsidP="00D40ACE">
            <w:pPr>
              <w:jc w:val="both"/>
              <w:rPr>
                <w:sz w:val="23"/>
                <w:szCs w:val="23"/>
              </w:rPr>
            </w:pPr>
            <w:r>
              <w:rPr>
                <w:sz w:val="23"/>
                <w:szCs w:val="23"/>
              </w:rPr>
              <w:t xml:space="preserve">Согласно КТРУ </w:t>
            </w:r>
            <w:hyperlink r:id="rId60" w:tgtFrame="_blank" w:history="1">
              <w:r w:rsidRPr="00BF6F3E">
                <w:rPr>
                  <w:color w:val="000000"/>
                  <w:sz w:val="22"/>
                  <w:szCs w:val="22"/>
                  <w:bdr w:val="none" w:sz="0" w:space="0" w:color="auto" w:frame="1"/>
                </w:rPr>
                <w:t xml:space="preserve">25.94.12.190-00000001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364FA5" w:rsidRDefault="00DA3601" w:rsidP="00D40ACE">
            <w:pPr>
              <w:jc w:val="both"/>
              <w:rPr>
                <w:b/>
                <w:bCs/>
                <w:color w:val="000000"/>
                <w:sz w:val="22"/>
                <w:szCs w:val="22"/>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53FC9" w:rsidRDefault="00DA3601" w:rsidP="00D40ACE">
            <w:pPr>
              <w:jc w:val="both"/>
              <w:rPr>
                <w:sz w:val="22"/>
                <w:szCs w:val="22"/>
                <w:shd w:val="clear" w:color="auto" w:fill="FFFFFF"/>
              </w:rPr>
            </w:pPr>
            <w:r w:rsidRPr="00353FC9">
              <w:rPr>
                <w:color w:val="000000"/>
                <w:sz w:val="22"/>
                <w:szCs w:val="22"/>
                <w:shd w:val="clear" w:color="auto" w:fill="FFFFFF"/>
              </w:rPr>
              <w:t>Максимальная нагрузка</w:t>
            </w:r>
          </w:p>
        </w:tc>
        <w:tc>
          <w:tcPr>
            <w:tcW w:w="3119" w:type="dxa"/>
            <w:shd w:val="clear" w:color="auto" w:fill="auto"/>
            <w:vAlign w:val="center"/>
          </w:tcPr>
          <w:p w:rsidR="00DA3601" w:rsidRPr="00353FC9" w:rsidRDefault="00DA3601" w:rsidP="00D40ACE">
            <w:pPr>
              <w:jc w:val="both"/>
              <w:rPr>
                <w:sz w:val="22"/>
                <w:szCs w:val="22"/>
                <w:shd w:val="clear" w:color="auto" w:fill="FFFFFF"/>
              </w:rPr>
            </w:pPr>
            <w:r w:rsidRPr="00353FC9">
              <w:rPr>
                <w:color w:val="000000"/>
                <w:sz w:val="22"/>
                <w:szCs w:val="22"/>
                <w:shd w:val="clear" w:color="auto" w:fill="FFFFFF"/>
              </w:rPr>
              <w:t xml:space="preserve">≥ 20 и </w:t>
            </w:r>
            <w:proofErr w:type="gramStart"/>
            <w:r w:rsidRPr="00353FC9">
              <w:rPr>
                <w:color w:val="000000"/>
                <w:sz w:val="22"/>
                <w:szCs w:val="22"/>
                <w:shd w:val="clear" w:color="auto" w:fill="FFFFFF"/>
              </w:rPr>
              <w:t>&lt; 30</w:t>
            </w:r>
            <w:proofErr w:type="gramEnd"/>
            <w:r w:rsidRPr="00353FC9">
              <w:rPr>
                <w:color w:val="000000"/>
                <w:sz w:val="22"/>
                <w:szCs w:val="22"/>
                <w:shd w:val="clear" w:color="auto" w:fill="FFFFFF"/>
              </w:rPr>
              <w:t xml:space="preserve"> кг</w:t>
            </w:r>
          </w:p>
        </w:tc>
        <w:tc>
          <w:tcPr>
            <w:tcW w:w="4111" w:type="dxa"/>
          </w:tcPr>
          <w:p w:rsidR="00DA3601" w:rsidRPr="003204DA" w:rsidRDefault="00DA3601" w:rsidP="00D40ACE">
            <w:pPr>
              <w:jc w:val="both"/>
              <w:rPr>
                <w:sz w:val="23"/>
                <w:szCs w:val="23"/>
              </w:rPr>
            </w:pPr>
            <w:r>
              <w:rPr>
                <w:sz w:val="23"/>
                <w:szCs w:val="23"/>
              </w:rPr>
              <w:t xml:space="preserve">Согласно КТРУ </w:t>
            </w:r>
            <w:hyperlink r:id="rId61" w:tgtFrame="_blank" w:history="1">
              <w:r w:rsidRPr="00BF6F3E">
                <w:rPr>
                  <w:color w:val="000000"/>
                  <w:sz w:val="22"/>
                  <w:szCs w:val="22"/>
                  <w:bdr w:val="none" w:sz="0" w:space="0" w:color="auto" w:frame="1"/>
                </w:rPr>
                <w:t xml:space="preserve">25.94.12.190-00000001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364FA5" w:rsidRDefault="00DA3601" w:rsidP="00D40ACE">
            <w:pPr>
              <w:jc w:val="both"/>
              <w:rPr>
                <w:b/>
                <w:bCs/>
                <w:color w:val="000000"/>
                <w:sz w:val="22"/>
                <w:szCs w:val="22"/>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353FC9" w:rsidRDefault="00DA3601" w:rsidP="00D40ACE">
            <w:pPr>
              <w:jc w:val="both"/>
              <w:rPr>
                <w:sz w:val="22"/>
                <w:szCs w:val="22"/>
                <w:shd w:val="clear" w:color="auto" w:fill="FFFFFF"/>
              </w:rPr>
            </w:pPr>
            <w:r w:rsidRPr="00353FC9">
              <w:rPr>
                <w:color w:val="000000"/>
                <w:sz w:val="22"/>
                <w:szCs w:val="22"/>
                <w:shd w:val="clear" w:color="auto" w:fill="FFFFFF"/>
              </w:rPr>
              <w:t>Длина балки</w:t>
            </w:r>
          </w:p>
        </w:tc>
        <w:tc>
          <w:tcPr>
            <w:tcW w:w="3119" w:type="dxa"/>
            <w:shd w:val="clear" w:color="auto" w:fill="auto"/>
            <w:vAlign w:val="center"/>
          </w:tcPr>
          <w:p w:rsidR="00DA3601" w:rsidRPr="00353FC9" w:rsidRDefault="00DA3601" w:rsidP="00D40ACE">
            <w:pPr>
              <w:jc w:val="both"/>
              <w:rPr>
                <w:sz w:val="22"/>
                <w:szCs w:val="22"/>
                <w:shd w:val="clear" w:color="auto" w:fill="FFFFFF"/>
              </w:rPr>
            </w:pPr>
            <w:r w:rsidRPr="00353FC9">
              <w:rPr>
                <w:color w:val="000000"/>
                <w:sz w:val="22"/>
                <w:szCs w:val="22"/>
                <w:shd w:val="clear" w:color="auto" w:fill="FFFFFF"/>
              </w:rPr>
              <w:t xml:space="preserve">≥ 1250 и </w:t>
            </w:r>
            <w:proofErr w:type="gramStart"/>
            <w:r w:rsidRPr="00353FC9">
              <w:rPr>
                <w:color w:val="000000"/>
                <w:sz w:val="22"/>
                <w:szCs w:val="22"/>
                <w:shd w:val="clear" w:color="auto" w:fill="FFFFFF"/>
              </w:rPr>
              <w:t>&lt; 1500</w:t>
            </w:r>
            <w:proofErr w:type="gramEnd"/>
            <w:r w:rsidRPr="00353FC9">
              <w:rPr>
                <w:color w:val="000000"/>
                <w:sz w:val="22"/>
                <w:szCs w:val="22"/>
                <w:shd w:val="clear" w:color="auto" w:fill="FFFFFF"/>
              </w:rPr>
              <w:t xml:space="preserve"> мм</w:t>
            </w:r>
          </w:p>
        </w:tc>
        <w:tc>
          <w:tcPr>
            <w:tcW w:w="4111" w:type="dxa"/>
          </w:tcPr>
          <w:p w:rsidR="00DA3601" w:rsidRPr="003204DA" w:rsidRDefault="00DA3601" w:rsidP="00D40ACE">
            <w:pPr>
              <w:jc w:val="both"/>
              <w:rPr>
                <w:sz w:val="23"/>
                <w:szCs w:val="23"/>
              </w:rPr>
            </w:pPr>
            <w:r>
              <w:rPr>
                <w:sz w:val="23"/>
                <w:szCs w:val="23"/>
              </w:rPr>
              <w:t xml:space="preserve">Согласно КТРУ </w:t>
            </w:r>
            <w:hyperlink r:id="rId62" w:tgtFrame="_blank" w:history="1">
              <w:r w:rsidRPr="00BF6F3E">
                <w:rPr>
                  <w:color w:val="000000"/>
                  <w:sz w:val="22"/>
                  <w:szCs w:val="22"/>
                  <w:bdr w:val="none" w:sz="0" w:space="0" w:color="auto" w:frame="1"/>
                </w:rPr>
                <w:t xml:space="preserve">25.94.12.190-00000001 </w:t>
              </w:r>
            </w:hyperlink>
          </w:p>
        </w:tc>
      </w:tr>
      <w:tr w:rsidR="00DA3601" w:rsidRPr="00AB4FD2" w:rsidTr="00D40ACE">
        <w:trPr>
          <w:trHeight w:val="284"/>
        </w:trPr>
        <w:tc>
          <w:tcPr>
            <w:tcW w:w="565" w:type="dxa"/>
            <w:vMerge w:val="restart"/>
            <w:vAlign w:val="center"/>
          </w:tcPr>
          <w:p w:rsidR="00DA3601" w:rsidRPr="00AB4FD2" w:rsidRDefault="00DA3601" w:rsidP="00D40ACE">
            <w:pPr>
              <w:jc w:val="both"/>
              <w:rPr>
                <w:b/>
                <w:bCs/>
                <w:sz w:val="23"/>
                <w:szCs w:val="23"/>
              </w:rPr>
            </w:pPr>
            <w:r>
              <w:rPr>
                <w:b/>
                <w:bCs/>
                <w:sz w:val="23"/>
                <w:szCs w:val="23"/>
              </w:rPr>
              <w:t>6</w:t>
            </w:r>
          </w:p>
        </w:tc>
        <w:tc>
          <w:tcPr>
            <w:tcW w:w="2129" w:type="dxa"/>
            <w:vMerge w:val="restart"/>
            <w:vAlign w:val="center"/>
          </w:tcPr>
          <w:p w:rsidR="00DA3601" w:rsidRPr="009C597C" w:rsidRDefault="00DA3601" w:rsidP="00D40ACE">
            <w:pPr>
              <w:jc w:val="both"/>
              <w:rPr>
                <w:bCs/>
                <w:sz w:val="23"/>
                <w:szCs w:val="23"/>
              </w:rPr>
            </w:pPr>
            <w:r w:rsidRPr="008F21A7">
              <w:rPr>
                <w:bCs/>
                <w:sz w:val="23"/>
                <w:szCs w:val="23"/>
              </w:rPr>
              <w:t xml:space="preserve">Ноутбук </w:t>
            </w:r>
            <w:r>
              <w:rPr>
                <w:bCs/>
                <w:sz w:val="23"/>
                <w:szCs w:val="23"/>
              </w:rPr>
              <w:t>(</w:t>
            </w:r>
            <w:proofErr w:type="spellStart"/>
            <w:r>
              <w:rPr>
                <w:bCs/>
                <w:sz w:val="23"/>
                <w:szCs w:val="23"/>
                <w:lang w:val="en-US"/>
              </w:rPr>
              <w:t>Aser</w:t>
            </w:r>
            <w:proofErr w:type="spellEnd"/>
            <w:r>
              <w:rPr>
                <w:bCs/>
                <w:sz w:val="23"/>
                <w:szCs w:val="23"/>
                <w:lang w:val="en-US"/>
              </w:rPr>
              <w:t xml:space="preserve"> Aspire 3 A315-22 </w:t>
            </w:r>
            <w:r>
              <w:rPr>
                <w:bCs/>
                <w:sz w:val="23"/>
                <w:szCs w:val="23"/>
              </w:rPr>
              <w:t>или эквивалент)</w:t>
            </w:r>
          </w:p>
        </w:tc>
        <w:tc>
          <w:tcPr>
            <w:tcW w:w="1426" w:type="dxa"/>
            <w:vMerge w:val="restart"/>
          </w:tcPr>
          <w:p w:rsidR="00DA3601" w:rsidRPr="00364FA5" w:rsidRDefault="00DA3601" w:rsidP="00D40ACE">
            <w:pPr>
              <w:jc w:val="both"/>
              <w:rPr>
                <w:b/>
                <w:bCs/>
                <w:color w:val="000000"/>
                <w:sz w:val="22"/>
                <w:szCs w:val="22"/>
              </w:rPr>
            </w:pPr>
            <w:r w:rsidRPr="00364FA5">
              <w:rPr>
                <w:color w:val="000000"/>
                <w:sz w:val="22"/>
                <w:szCs w:val="22"/>
                <w:shd w:val="clear" w:color="auto" w:fill="FFFFFF"/>
              </w:rPr>
              <w:t>26.20.11.110</w:t>
            </w:r>
            <w:r w:rsidRPr="00364FA5">
              <w:rPr>
                <w:color w:val="000000"/>
                <w:sz w:val="22"/>
                <w:szCs w:val="22"/>
              </w:rPr>
              <w:t>/</w:t>
            </w:r>
            <w:hyperlink r:id="rId63" w:tgtFrame="_blank" w:history="1">
              <w:r w:rsidRPr="00364FA5">
                <w:rPr>
                  <w:color w:val="000000"/>
                  <w:sz w:val="22"/>
                  <w:szCs w:val="22"/>
                  <w:bdr w:val="none" w:sz="0" w:space="0" w:color="auto" w:frame="1"/>
                </w:rPr>
                <w:t xml:space="preserve">26.20.11.110-00000140 </w:t>
              </w:r>
            </w:hyperlink>
          </w:p>
        </w:tc>
        <w:tc>
          <w:tcPr>
            <w:tcW w:w="992" w:type="dxa"/>
            <w:vMerge w:val="restart"/>
          </w:tcPr>
          <w:p w:rsidR="00DA3601" w:rsidRPr="00AB4FD2" w:rsidRDefault="00DA3601" w:rsidP="00D40ACE">
            <w:pPr>
              <w:jc w:val="both"/>
              <w:rPr>
                <w:b/>
                <w:bCs/>
                <w:sz w:val="23"/>
                <w:szCs w:val="23"/>
              </w:rPr>
            </w:pPr>
            <w:r>
              <w:rPr>
                <w:b/>
                <w:bCs/>
                <w:sz w:val="23"/>
                <w:szCs w:val="23"/>
              </w:rPr>
              <w:t>13</w:t>
            </w:r>
          </w:p>
        </w:tc>
        <w:tc>
          <w:tcPr>
            <w:tcW w:w="1126" w:type="dxa"/>
            <w:vMerge w:val="restart"/>
          </w:tcPr>
          <w:p w:rsidR="00DA3601" w:rsidRPr="00AB4FD2" w:rsidRDefault="00DA3601" w:rsidP="00D40ACE">
            <w:pPr>
              <w:jc w:val="both"/>
              <w:rPr>
                <w:b/>
                <w:bCs/>
                <w:sz w:val="23"/>
                <w:szCs w:val="23"/>
              </w:rPr>
            </w:pPr>
            <w:r w:rsidRPr="008D075E">
              <w:rPr>
                <w:bCs/>
                <w:sz w:val="23"/>
                <w:szCs w:val="23"/>
              </w:rPr>
              <w:t>Шт.</w:t>
            </w:r>
          </w:p>
        </w:tc>
        <w:tc>
          <w:tcPr>
            <w:tcW w:w="2268" w:type="dxa"/>
            <w:shd w:val="clear" w:color="auto" w:fill="auto"/>
            <w:vAlign w:val="center"/>
          </w:tcPr>
          <w:p w:rsidR="00DA3601" w:rsidRPr="00402573" w:rsidRDefault="00DA3601" w:rsidP="00D40ACE">
            <w:pPr>
              <w:jc w:val="both"/>
              <w:rPr>
                <w:sz w:val="22"/>
                <w:szCs w:val="22"/>
                <w:shd w:val="clear" w:color="auto" w:fill="FFFFFF"/>
              </w:rPr>
            </w:pPr>
            <w:r w:rsidRPr="00402573">
              <w:rPr>
                <w:color w:val="000000"/>
                <w:sz w:val="22"/>
                <w:szCs w:val="22"/>
                <w:shd w:val="clear" w:color="auto" w:fill="FFFFFF"/>
              </w:rPr>
              <w:t>Размер диагонали</w:t>
            </w:r>
          </w:p>
        </w:tc>
        <w:tc>
          <w:tcPr>
            <w:tcW w:w="3119" w:type="dxa"/>
            <w:shd w:val="clear" w:color="auto" w:fill="auto"/>
            <w:vAlign w:val="center"/>
          </w:tcPr>
          <w:p w:rsidR="00DA3601" w:rsidRPr="00402573" w:rsidRDefault="00DA3601" w:rsidP="00D40ACE">
            <w:pPr>
              <w:jc w:val="both"/>
              <w:rPr>
                <w:sz w:val="22"/>
                <w:szCs w:val="22"/>
                <w:shd w:val="clear" w:color="auto" w:fill="FFFFFF"/>
              </w:rPr>
            </w:pPr>
            <w:r w:rsidRPr="00402573">
              <w:rPr>
                <w:color w:val="000000"/>
                <w:sz w:val="22"/>
                <w:szCs w:val="22"/>
                <w:shd w:val="clear" w:color="auto" w:fill="FFFFFF"/>
              </w:rPr>
              <w:t>≥ 15 Дюйм (25,4 мм)</w:t>
            </w:r>
          </w:p>
        </w:tc>
        <w:tc>
          <w:tcPr>
            <w:tcW w:w="4111" w:type="dxa"/>
          </w:tcPr>
          <w:p w:rsidR="00DA3601" w:rsidRPr="003204DA" w:rsidRDefault="00DA3601" w:rsidP="00D40ACE">
            <w:pPr>
              <w:jc w:val="both"/>
              <w:rPr>
                <w:sz w:val="23"/>
                <w:szCs w:val="23"/>
              </w:rPr>
            </w:pPr>
            <w:r>
              <w:rPr>
                <w:sz w:val="23"/>
                <w:szCs w:val="23"/>
              </w:rPr>
              <w:t xml:space="preserve">Согласно КТРУ </w:t>
            </w:r>
            <w:hyperlink r:id="rId64" w:tgtFrame="_blank" w:history="1">
              <w:r w:rsidRPr="00BF6F3E">
                <w:rPr>
                  <w:color w:val="000000"/>
                  <w:sz w:val="22"/>
                  <w:szCs w:val="22"/>
                  <w:bdr w:val="none" w:sz="0" w:space="0" w:color="auto" w:frame="1"/>
                </w:rPr>
                <w:t xml:space="preserve">26.20.11.110-00000140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402573" w:rsidRDefault="00DA3601" w:rsidP="00D40ACE">
            <w:pPr>
              <w:jc w:val="both"/>
              <w:rPr>
                <w:sz w:val="22"/>
                <w:szCs w:val="22"/>
                <w:shd w:val="clear" w:color="auto" w:fill="FFFFFF"/>
              </w:rPr>
            </w:pPr>
            <w:r w:rsidRPr="00402573">
              <w:rPr>
                <w:color w:val="000000"/>
                <w:sz w:val="22"/>
                <w:szCs w:val="22"/>
                <w:shd w:val="clear" w:color="auto" w:fill="FFFFFF"/>
              </w:rPr>
              <w:t>Общий объем установленной оперативной памяти</w:t>
            </w:r>
          </w:p>
        </w:tc>
        <w:tc>
          <w:tcPr>
            <w:tcW w:w="3119" w:type="dxa"/>
            <w:shd w:val="clear" w:color="auto" w:fill="auto"/>
            <w:vAlign w:val="center"/>
          </w:tcPr>
          <w:p w:rsidR="00DA3601" w:rsidRPr="00402573" w:rsidRDefault="00DA3601" w:rsidP="00D40ACE">
            <w:pPr>
              <w:jc w:val="both"/>
              <w:rPr>
                <w:sz w:val="22"/>
                <w:szCs w:val="22"/>
                <w:shd w:val="clear" w:color="auto" w:fill="FFFFFF"/>
              </w:rPr>
            </w:pPr>
            <w:r w:rsidRPr="00402573">
              <w:rPr>
                <w:color w:val="000000"/>
                <w:sz w:val="22"/>
                <w:szCs w:val="22"/>
                <w:shd w:val="clear" w:color="auto" w:fill="FFFFFF"/>
              </w:rPr>
              <w:t>≥ 4 Гигабайт</w:t>
            </w:r>
          </w:p>
        </w:tc>
        <w:tc>
          <w:tcPr>
            <w:tcW w:w="4111" w:type="dxa"/>
          </w:tcPr>
          <w:p w:rsidR="00DA3601" w:rsidRDefault="00DA3601" w:rsidP="00D40ACE">
            <w:pPr>
              <w:jc w:val="both"/>
              <w:rPr>
                <w:sz w:val="23"/>
                <w:szCs w:val="23"/>
              </w:rPr>
            </w:pPr>
            <w:r>
              <w:rPr>
                <w:sz w:val="23"/>
                <w:szCs w:val="23"/>
              </w:rPr>
              <w:t xml:space="preserve">Согласно КТРУ </w:t>
            </w:r>
            <w:hyperlink r:id="rId65" w:tgtFrame="_blank" w:history="1">
              <w:r w:rsidRPr="00BF6F3E">
                <w:rPr>
                  <w:color w:val="000000"/>
                  <w:sz w:val="22"/>
                  <w:szCs w:val="22"/>
                  <w:bdr w:val="none" w:sz="0" w:space="0" w:color="auto" w:frame="1"/>
                </w:rPr>
                <w:t xml:space="preserve">26.20.11.110-00000140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402573" w:rsidRDefault="00DA3601" w:rsidP="00D40ACE">
            <w:pPr>
              <w:jc w:val="both"/>
              <w:rPr>
                <w:sz w:val="22"/>
                <w:szCs w:val="22"/>
                <w:shd w:val="clear" w:color="auto" w:fill="FFFFFF"/>
              </w:rPr>
            </w:pPr>
            <w:r w:rsidRPr="00402573">
              <w:rPr>
                <w:color w:val="000000"/>
                <w:sz w:val="22"/>
                <w:szCs w:val="22"/>
                <w:shd w:val="clear" w:color="auto" w:fill="FFFFFF"/>
              </w:rPr>
              <w:t>Тип накопителя</w:t>
            </w:r>
          </w:p>
        </w:tc>
        <w:tc>
          <w:tcPr>
            <w:tcW w:w="3119" w:type="dxa"/>
            <w:shd w:val="clear" w:color="auto" w:fill="auto"/>
            <w:vAlign w:val="center"/>
          </w:tcPr>
          <w:p w:rsidR="00DA3601" w:rsidRPr="00402573" w:rsidRDefault="00DA3601" w:rsidP="00D40ACE">
            <w:pPr>
              <w:jc w:val="both"/>
              <w:rPr>
                <w:sz w:val="22"/>
                <w:szCs w:val="22"/>
                <w:shd w:val="clear" w:color="auto" w:fill="FFFFFF"/>
              </w:rPr>
            </w:pPr>
            <w:r w:rsidRPr="00402573">
              <w:rPr>
                <w:color w:val="000000"/>
                <w:sz w:val="22"/>
                <w:szCs w:val="22"/>
                <w:shd w:val="clear" w:color="auto" w:fill="FFFFFF"/>
              </w:rPr>
              <w:t>SSD</w:t>
            </w:r>
          </w:p>
        </w:tc>
        <w:tc>
          <w:tcPr>
            <w:tcW w:w="4111" w:type="dxa"/>
          </w:tcPr>
          <w:p w:rsidR="00DA3601" w:rsidRDefault="00DA3601" w:rsidP="00D40ACE">
            <w:pPr>
              <w:jc w:val="both"/>
              <w:rPr>
                <w:sz w:val="23"/>
                <w:szCs w:val="23"/>
              </w:rPr>
            </w:pPr>
            <w:r>
              <w:rPr>
                <w:sz w:val="23"/>
                <w:szCs w:val="23"/>
              </w:rPr>
              <w:t xml:space="preserve">Согласно КТРУ </w:t>
            </w:r>
            <w:hyperlink r:id="rId66" w:tgtFrame="_blank" w:history="1">
              <w:r w:rsidRPr="00BF6F3E">
                <w:rPr>
                  <w:color w:val="000000"/>
                  <w:sz w:val="22"/>
                  <w:szCs w:val="22"/>
                  <w:bdr w:val="none" w:sz="0" w:space="0" w:color="auto" w:frame="1"/>
                </w:rPr>
                <w:t xml:space="preserve">26.20.11.110-00000140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402573" w:rsidRDefault="00DA3601" w:rsidP="00D40ACE">
            <w:pPr>
              <w:jc w:val="both"/>
              <w:rPr>
                <w:sz w:val="22"/>
                <w:szCs w:val="22"/>
                <w:shd w:val="clear" w:color="auto" w:fill="FFFFFF"/>
              </w:rPr>
            </w:pPr>
            <w:r w:rsidRPr="00402573">
              <w:rPr>
                <w:color w:val="000000"/>
                <w:sz w:val="22"/>
                <w:szCs w:val="22"/>
                <w:shd w:val="clear" w:color="auto" w:fill="FFFFFF"/>
              </w:rPr>
              <w:t>Разрешение экрана</w:t>
            </w:r>
          </w:p>
        </w:tc>
        <w:tc>
          <w:tcPr>
            <w:tcW w:w="3119" w:type="dxa"/>
            <w:shd w:val="clear" w:color="auto" w:fill="auto"/>
            <w:vAlign w:val="center"/>
          </w:tcPr>
          <w:p w:rsidR="00DA3601" w:rsidRPr="00402573" w:rsidRDefault="00DA3601" w:rsidP="00D40ACE">
            <w:pPr>
              <w:jc w:val="both"/>
              <w:rPr>
                <w:sz w:val="22"/>
                <w:szCs w:val="22"/>
                <w:shd w:val="clear" w:color="auto" w:fill="FFFFFF"/>
              </w:rPr>
            </w:pPr>
            <w:r w:rsidRPr="00402573">
              <w:rPr>
                <w:color w:val="000000"/>
                <w:sz w:val="22"/>
                <w:szCs w:val="22"/>
                <w:shd w:val="clear" w:color="auto" w:fill="FFFFFF"/>
              </w:rPr>
              <w:t>HD</w:t>
            </w:r>
          </w:p>
        </w:tc>
        <w:tc>
          <w:tcPr>
            <w:tcW w:w="4111" w:type="dxa"/>
          </w:tcPr>
          <w:p w:rsidR="00DA3601" w:rsidRDefault="00DA3601" w:rsidP="00D40ACE">
            <w:pPr>
              <w:jc w:val="both"/>
              <w:rPr>
                <w:sz w:val="23"/>
                <w:szCs w:val="23"/>
              </w:rPr>
            </w:pPr>
            <w:r>
              <w:rPr>
                <w:sz w:val="23"/>
                <w:szCs w:val="23"/>
              </w:rPr>
              <w:t xml:space="preserve">Согласно КТРУ </w:t>
            </w:r>
            <w:hyperlink r:id="rId67" w:tgtFrame="_blank" w:history="1">
              <w:r w:rsidRPr="00BF6F3E">
                <w:rPr>
                  <w:color w:val="000000"/>
                  <w:sz w:val="22"/>
                  <w:szCs w:val="22"/>
                  <w:bdr w:val="none" w:sz="0" w:space="0" w:color="auto" w:frame="1"/>
                </w:rPr>
                <w:t xml:space="preserve">26.20.11.110-00000140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402573" w:rsidRDefault="00DA3601" w:rsidP="00D40ACE">
            <w:pPr>
              <w:jc w:val="both"/>
              <w:rPr>
                <w:sz w:val="22"/>
                <w:szCs w:val="22"/>
                <w:shd w:val="clear" w:color="auto" w:fill="FFFFFF"/>
              </w:rPr>
            </w:pPr>
            <w:r w:rsidRPr="00402573">
              <w:rPr>
                <w:color w:val="000000"/>
                <w:sz w:val="22"/>
                <w:szCs w:val="22"/>
                <w:shd w:val="clear" w:color="auto" w:fill="FFFFFF"/>
              </w:rPr>
              <w:t>Тип матрицы</w:t>
            </w:r>
          </w:p>
        </w:tc>
        <w:tc>
          <w:tcPr>
            <w:tcW w:w="3119" w:type="dxa"/>
            <w:shd w:val="clear" w:color="auto" w:fill="auto"/>
            <w:vAlign w:val="center"/>
          </w:tcPr>
          <w:p w:rsidR="00DA3601" w:rsidRPr="00402573" w:rsidRDefault="00DA3601" w:rsidP="00D40ACE">
            <w:pPr>
              <w:jc w:val="both"/>
              <w:rPr>
                <w:sz w:val="22"/>
                <w:szCs w:val="22"/>
                <w:shd w:val="clear" w:color="auto" w:fill="FFFFFF"/>
              </w:rPr>
            </w:pPr>
            <w:proofErr w:type="spellStart"/>
            <w:r w:rsidRPr="00402573">
              <w:rPr>
                <w:color w:val="000000"/>
                <w:sz w:val="22"/>
                <w:szCs w:val="22"/>
                <w:shd w:val="clear" w:color="auto" w:fill="FFFFFF"/>
              </w:rPr>
              <w:t>TN+film</w:t>
            </w:r>
            <w:proofErr w:type="spellEnd"/>
          </w:p>
        </w:tc>
        <w:tc>
          <w:tcPr>
            <w:tcW w:w="4111" w:type="dxa"/>
          </w:tcPr>
          <w:p w:rsidR="00DA3601" w:rsidRPr="003204DA" w:rsidRDefault="00DA3601" w:rsidP="00D40ACE">
            <w:pPr>
              <w:jc w:val="both"/>
              <w:rPr>
                <w:sz w:val="23"/>
                <w:szCs w:val="23"/>
              </w:rPr>
            </w:pPr>
            <w:r>
              <w:rPr>
                <w:sz w:val="23"/>
                <w:szCs w:val="23"/>
              </w:rPr>
              <w:t xml:space="preserve">Согласно КТРУ </w:t>
            </w:r>
            <w:hyperlink r:id="rId68" w:tgtFrame="_blank" w:history="1">
              <w:r w:rsidRPr="00BF6F3E">
                <w:rPr>
                  <w:color w:val="000000"/>
                  <w:sz w:val="22"/>
                  <w:szCs w:val="22"/>
                  <w:bdr w:val="none" w:sz="0" w:space="0" w:color="auto" w:frame="1"/>
                </w:rPr>
                <w:t xml:space="preserve">26.20.11.110-00000140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402573" w:rsidRDefault="00DA3601" w:rsidP="00D40ACE">
            <w:pPr>
              <w:jc w:val="both"/>
              <w:rPr>
                <w:sz w:val="22"/>
                <w:szCs w:val="22"/>
                <w:shd w:val="clear" w:color="auto" w:fill="FFFFFF"/>
              </w:rPr>
            </w:pPr>
            <w:r w:rsidRPr="00402573">
              <w:rPr>
                <w:color w:val="000000"/>
                <w:sz w:val="22"/>
                <w:szCs w:val="22"/>
                <w:shd w:val="clear" w:color="auto" w:fill="FFFFFF"/>
              </w:rPr>
              <w:t>Количество ядер процессора</w:t>
            </w:r>
          </w:p>
        </w:tc>
        <w:tc>
          <w:tcPr>
            <w:tcW w:w="3119" w:type="dxa"/>
            <w:shd w:val="clear" w:color="auto" w:fill="auto"/>
            <w:vAlign w:val="center"/>
          </w:tcPr>
          <w:p w:rsidR="00DA3601" w:rsidRPr="00402573" w:rsidRDefault="00DA3601" w:rsidP="00D40ACE">
            <w:pPr>
              <w:jc w:val="both"/>
              <w:rPr>
                <w:sz w:val="22"/>
                <w:szCs w:val="22"/>
                <w:shd w:val="clear" w:color="auto" w:fill="FFFFFF"/>
              </w:rPr>
            </w:pPr>
            <w:r w:rsidRPr="00402573">
              <w:rPr>
                <w:color w:val="000000"/>
                <w:sz w:val="22"/>
                <w:szCs w:val="22"/>
                <w:shd w:val="clear" w:color="auto" w:fill="FFFFFF"/>
              </w:rPr>
              <w:t>≥ 2 штук</w:t>
            </w:r>
          </w:p>
        </w:tc>
        <w:tc>
          <w:tcPr>
            <w:tcW w:w="4111" w:type="dxa"/>
          </w:tcPr>
          <w:p w:rsidR="00DA3601" w:rsidRPr="003204DA" w:rsidRDefault="00DA3601" w:rsidP="00D40ACE">
            <w:pPr>
              <w:jc w:val="both"/>
              <w:rPr>
                <w:sz w:val="23"/>
                <w:szCs w:val="23"/>
              </w:rPr>
            </w:pPr>
            <w:r>
              <w:rPr>
                <w:sz w:val="23"/>
                <w:szCs w:val="23"/>
              </w:rPr>
              <w:t xml:space="preserve">Согласно КТРУ </w:t>
            </w:r>
            <w:hyperlink r:id="rId69" w:tgtFrame="_blank" w:history="1">
              <w:r w:rsidRPr="00BF6F3E">
                <w:rPr>
                  <w:color w:val="000000"/>
                  <w:sz w:val="22"/>
                  <w:szCs w:val="22"/>
                  <w:bdr w:val="none" w:sz="0" w:space="0" w:color="auto" w:frame="1"/>
                </w:rPr>
                <w:t xml:space="preserve">26.20.11.110-00000140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402573" w:rsidRDefault="00DA3601" w:rsidP="00D40ACE">
            <w:pPr>
              <w:jc w:val="both"/>
              <w:rPr>
                <w:sz w:val="22"/>
                <w:szCs w:val="22"/>
                <w:shd w:val="clear" w:color="auto" w:fill="FFFFFF"/>
              </w:rPr>
            </w:pPr>
            <w:r w:rsidRPr="00402573">
              <w:rPr>
                <w:color w:val="000000"/>
                <w:sz w:val="22"/>
                <w:szCs w:val="22"/>
                <w:shd w:val="clear" w:color="auto" w:fill="FFFFFF"/>
              </w:rPr>
              <w:t>Частота процессора базовая</w:t>
            </w:r>
          </w:p>
        </w:tc>
        <w:tc>
          <w:tcPr>
            <w:tcW w:w="3119" w:type="dxa"/>
            <w:shd w:val="clear" w:color="auto" w:fill="auto"/>
            <w:vAlign w:val="center"/>
          </w:tcPr>
          <w:p w:rsidR="00DA3601" w:rsidRPr="00C505C0" w:rsidRDefault="00DA3601" w:rsidP="00D40ACE">
            <w:pPr>
              <w:jc w:val="both"/>
              <w:rPr>
                <w:sz w:val="22"/>
                <w:szCs w:val="22"/>
                <w:shd w:val="clear" w:color="auto" w:fill="FFFFFF"/>
              </w:rPr>
            </w:pPr>
            <w:r w:rsidRPr="00C505C0">
              <w:rPr>
                <w:color w:val="000000"/>
                <w:sz w:val="22"/>
                <w:szCs w:val="22"/>
                <w:shd w:val="clear" w:color="auto" w:fill="FFFFFF"/>
              </w:rPr>
              <w:t>≥ 1.6 гигагерц</w:t>
            </w:r>
          </w:p>
        </w:tc>
        <w:tc>
          <w:tcPr>
            <w:tcW w:w="4111" w:type="dxa"/>
          </w:tcPr>
          <w:p w:rsidR="00DA3601" w:rsidRDefault="00DA3601" w:rsidP="00D40ACE">
            <w:pPr>
              <w:jc w:val="both"/>
              <w:rPr>
                <w:sz w:val="23"/>
                <w:szCs w:val="23"/>
              </w:rPr>
            </w:pPr>
            <w:r>
              <w:rPr>
                <w:sz w:val="23"/>
                <w:szCs w:val="23"/>
              </w:rPr>
              <w:t xml:space="preserve">Согласно КТРУ </w:t>
            </w:r>
            <w:hyperlink r:id="rId70" w:tgtFrame="_blank" w:history="1">
              <w:r w:rsidRPr="00BF6F3E">
                <w:rPr>
                  <w:color w:val="000000"/>
                  <w:sz w:val="22"/>
                  <w:szCs w:val="22"/>
                  <w:bdr w:val="none" w:sz="0" w:space="0" w:color="auto" w:frame="1"/>
                </w:rPr>
                <w:t xml:space="preserve">26.20.11.110-00000140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402573" w:rsidRDefault="00DA3601" w:rsidP="00D40ACE">
            <w:pPr>
              <w:jc w:val="both"/>
              <w:rPr>
                <w:sz w:val="22"/>
                <w:szCs w:val="22"/>
                <w:shd w:val="clear" w:color="auto" w:fill="FFFFFF"/>
              </w:rPr>
            </w:pPr>
            <w:r w:rsidRPr="00402573">
              <w:rPr>
                <w:color w:val="000000"/>
                <w:sz w:val="22"/>
                <w:szCs w:val="22"/>
                <w:shd w:val="clear" w:color="auto" w:fill="FFFFFF"/>
              </w:rPr>
              <w:t>Тип оперативной памяти</w:t>
            </w:r>
          </w:p>
        </w:tc>
        <w:tc>
          <w:tcPr>
            <w:tcW w:w="3119" w:type="dxa"/>
            <w:shd w:val="clear" w:color="auto" w:fill="auto"/>
            <w:vAlign w:val="center"/>
          </w:tcPr>
          <w:p w:rsidR="00DA3601" w:rsidRPr="00402573" w:rsidRDefault="00DA3601" w:rsidP="00D40ACE">
            <w:pPr>
              <w:jc w:val="both"/>
              <w:rPr>
                <w:sz w:val="22"/>
                <w:szCs w:val="22"/>
                <w:shd w:val="clear" w:color="auto" w:fill="FFFFFF"/>
              </w:rPr>
            </w:pPr>
            <w:r w:rsidRPr="00402573">
              <w:rPr>
                <w:color w:val="000000"/>
                <w:sz w:val="22"/>
                <w:szCs w:val="22"/>
                <w:shd w:val="clear" w:color="auto" w:fill="FFFFFF"/>
              </w:rPr>
              <w:t>DDR4</w:t>
            </w:r>
          </w:p>
        </w:tc>
        <w:tc>
          <w:tcPr>
            <w:tcW w:w="4111" w:type="dxa"/>
          </w:tcPr>
          <w:p w:rsidR="00DA3601" w:rsidRDefault="00DA3601" w:rsidP="00D40ACE">
            <w:pPr>
              <w:jc w:val="both"/>
              <w:rPr>
                <w:sz w:val="23"/>
                <w:szCs w:val="23"/>
              </w:rPr>
            </w:pPr>
            <w:r>
              <w:rPr>
                <w:sz w:val="23"/>
                <w:szCs w:val="23"/>
              </w:rPr>
              <w:t xml:space="preserve">Согласно КТРУ </w:t>
            </w:r>
            <w:hyperlink r:id="rId71" w:tgtFrame="_blank" w:history="1">
              <w:r w:rsidRPr="00BF6F3E">
                <w:rPr>
                  <w:color w:val="000000"/>
                  <w:sz w:val="22"/>
                  <w:szCs w:val="22"/>
                  <w:bdr w:val="none" w:sz="0" w:space="0" w:color="auto" w:frame="1"/>
                </w:rPr>
                <w:t xml:space="preserve">26.20.11.110-00000140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AC3DF2" w:rsidRDefault="00DA3601" w:rsidP="00D40ACE">
            <w:pPr>
              <w:jc w:val="both"/>
              <w:rPr>
                <w:sz w:val="22"/>
                <w:szCs w:val="22"/>
                <w:shd w:val="clear" w:color="auto" w:fill="FFFFFF"/>
              </w:rPr>
            </w:pPr>
            <w:r w:rsidRPr="00AC3DF2">
              <w:rPr>
                <w:color w:val="000000"/>
                <w:sz w:val="22"/>
                <w:szCs w:val="22"/>
                <w:shd w:val="clear" w:color="auto" w:fill="FFFFFF"/>
              </w:rPr>
              <w:t>Беспроводная связь</w:t>
            </w:r>
          </w:p>
        </w:tc>
        <w:tc>
          <w:tcPr>
            <w:tcW w:w="3119" w:type="dxa"/>
            <w:shd w:val="clear" w:color="auto" w:fill="auto"/>
            <w:vAlign w:val="center"/>
          </w:tcPr>
          <w:p w:rsidR="00DA3601" w:rsidRPr="00AC3DF2" w:rsidRDefault="00DA3601" w:rsidP="00D40ACE">
            <w:pPr>
              <w:jc w:val="both"/>
              <w:rPr>
                <w:sz w:val="22"/>
                <w:szCs w:val="22"/>
                <w:shd w:val="clear" w:color="auto" w:fill="FFFFFF"/>
              </w:rPr>
            </w:pPr>
            <w:proofErr w:type="spellStart"/>
            <w:r w:rsidRPr="00AC3DF2">
              <w:rPr>
                <w:color w:val="000000"/>
                <w:sz w:val="22"/>
                <w:szCs w:val="22"/>
                <w:shd w:val="clear" w:color="auto" w:fill="FFFFFF"/>
              </w:rPr>
              <w:t>Bluetooth</w:t>
            </w:r>
            <w:proofErr w:type="spellEnd"/>
            <w:r w:rsidRPr="00AC3DF2">
              <w:rPr>
                <w:color w:val="000000"/>
                <w:sz w:val="22"/>
                <w:szCs w:val="22"/>
                <w:shd w:val="clear" w:color="auto" w:fill="FFFFFF"/>
              </w:rPr>
              <w:t xml:space="preserve">, </w:t>
            </w:r>
            <w:proofErr w:type="spellStart"/>
            <w:r w:rsidRPr="00AC3DF2">
              <w:rPr>
                <w:color w:val="000000"/>
                <w:sz w:val="22"/>
                <w:szCs w:val="22"/>
                <w:shd w:val="clear" w:color="auto" w:fill="FFFFFF"/>
              </w:rPr>
              <w:t>Wi-Fi</w:t>
            </w:r>
            <w:proofErr w:type="spellEnd"/>
          </w:p>
        </w:tc>
        <w:tc>
          <w:tcPr>
            <w:tcW w:w="4111" w:type="dxa"/>
          </w:tcPr>
          <w:p w:rsidR="00DA3601" w:rsidRDefault="00DA3601" w:rsidP="00D40ACE">
            <w:pPr>
              <w:jc w:val="both"/>
              <w:rPr>
                <w:sz w:val="23"/>
                <w:szCs w:val="23"/>
              </w:rPr>
            </w:pPr>
            <w:r>
              <w:rPr>
                <w:sz w:val="23"/>
                <w:szCs w:val="23"/>
              </w:rPr>
              <w:t xml:space="preserve">Согласно КТРУ </w:t>
            </w:r>
            <w:hyperlink r:id="rId72" w:tgtFrame="_blank" w:history="1">
              <w:r w:rsidRPr="00BF6F3E">
                <w:rPr>
                  <w:color w:val="000000"/>
                  <w:sz w:val="22"/>
                  <w:szCs w:val="22"/>
                  <w:bdr w:val="none" w:sz="0" w:space="0" w:color="auto" w:frame="1"/>
                </w:rPr>
                <w:t xml:space="preserve">26.20.11.110-00000140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AC3DF2" w:rsidRDefault="00DA3601" w:rsidP="00D40ACE">
            <w:pPr>
              <w:jc w:val="both"/>
              <w:rPr>
                <w:sz w:val="22"/>
                <w:szCs w:val="22"/>
                <w:shd w:val="clear" w:color="auto" w:fill="FFFFFF"/>
              </w:rPr>
            </w:pPr>
            <w:r w:rsidRPr="00AC3DF2">
              <w:rPr>
                <w:color w:val="000000"/>
                <w:sz w:val="22"/>
                <w:szCs w:val="22"/>
                <w:shd w:val="clear" w:color="auto" w:fill="FFFFFF"/>
              </w:rPr>
              <w:t>Емкость батареи</w:t>
            </w:r>
          </w:p>
        </w:tc>
        <w:tc>
          <w:tcPr>
            <w:tcW w:w="3119" w:type="dxa"/>
            <w:shd w:val="clear" w:color="auto" w:fill="auto"/>
            <w:vAlign w:val="center"/>
          </w:tcPr>
          <w:p w:rsidR="00DA3601" w:rsidRPr="00AC3DF2" w:rsidRDefault="00DA3601" w:rsidP="00D40ACE">
            <w:pPr>
              <w:jc w:val="both"/>
              <w:rPr>
                <w:sz w:val="22"/>
                <w:szCs w:val="22"/>
                <w:shd w:val="clear" w:color="auto" w:fill="FFFFFF"/>
              </w:rPr>
            </w:pPr>
            <w:r w:rsidRPr="00AC3DF2">
              <w:rPr>
                <w:color w:val="000000"/>
                <w:sz w:val="22"/>
                <w:szCs w:val="22"/>
                <w:shd w:val="clear" w:color="auto" w:fill="FFFFFF"/>
              </w:rPr>
              <w:t>≥ 33 Ватт-час</w:t>
            </w:r>
          </w:p>
        </w:tc>
        <w:tc>
          <w:tcPr>
            <w:tcW w:w="4111" w:type="dxa"/>
          </w:tcPr>
          <w:p w:rsidR="00DA3601" w:rsidRPr="003204DA" w:rsidRDefault="00DA3601" w:rsidP="00D40ACE">
            <w:pPr>
              <w:jc w:val="both"/>
              <w:rPr>
                <w:sz w:val="23"/>
                <w:szCs w:val="23"/>
              </w:rPr>
            </w:pPr>
            <w:r>
              <w:rPr>
                <w:sz w:val="23"/>
                <w:szCs w:val="23"/>
              </w:rPr>
              <w:t xml:space="preserve">Согласно КТРУ </w:t>
            </w:r>
            <w:hyperlink r:id="rId73" w:tgtFrame="_blank" w:history="1">
              <w:r w:rsidRPr="00BF6F3E">
                <w:rPr>
                  <w:color w:val="000000"/>
                  <w:sz w:val="22"/>
                  <w:szCs w:val="22"/>
                  <w:bdr w:val="none" w:sz="0" w:space="0" w:color="auto" w:frame="1"/>
                </w:rPr>
                <w:t xml:space="preserve">26.20.11.110-00000140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AC3DF2" w:rsidRDefault="00DA3601" w:rsidP="00D40ACE">
            <w:pPr>
              <w:jc w:val="both"/>
              <w:rPr>
                <w:sz w:val="22"/>
                <w:szCs w:val="22"/>
                <w:shd w:val="clear" w:color="auto" w:fill="FFFFFF"/>
              </w:rPr>
            </w:pPr>
            <w:r w:rsidRPr="00AC3DF2">
              <w:rPr>
                <w:color w:val="000000"/>
                <w:sz w:val="22"/>
                <w:szCs w:val="22"/>
                <w:shd w:val="clear" w:color="auto" w:fill="FFFFFF"/>
              </w:rPr>
              <w:t>Количество потоков процессора</w:t>
            </w:r>
          </w:p>
        </w:tc>
        <w:tc>
          <w:tcPr>
            <w:tcW w:w="3119" w:type="dxa"/>
            <w:shd w:val="clear" w:color="auto" w:fill="auto"/>
            <w:vAlign w:val="center"/>
          </w:tcPr>
          <w:p w:rsidR="00DA3601" w:rsidRPr="00AC3DF2" w:rsidRDefault="00DA3601" w:rsidP="00D40ACE">
            <w:pPr>
              <w:jc w:val="both"/>
              <w:rPr>
                <w:sz w:val="22"/>
                <w:szCs w:val="22"/>
                <w:shd w:val="clear" w:color="auto" w:fill="FFFFFF"/>
              </w:rPr>
            </w:pPr>
            <w:r w:rsidRPr="00AC3DF2">
              <w:rPr>
                <w:color w:val="000000"/>
                <w:sz w:val="22"/>
                <w:szCs w:val="22"/>
                <w:shd w:val="clear" w:color="auto" w:fill="FFFFFF"/>
              </w:rPr>
              <w:t>≥ 2 штука</w:t>
            </w:r>
          </w:p>
        </w:tc>
        <w:tc>
          <w:tcPr>
            <w:tcW w:w="4111" w:type="dxa"/>
          </w:tcPr>
          <w:p w:rsidR="00DA3601" w:rsidRDefault="00DA3601" w:rsidP="00D40ACE">
            <w:pPr>
              <w:jc w:val="both"/>
              <w:rPr>
                <w:sz w:val="23"/>
                <w:szCs w:val="23"/>
              </w:rPr>
            </w:pPr>
            <w:r>
              <w:rPr>
                <w:sz w:val="23"/>
                <w:szCs w:val="23"/>
              </w:rPr>
              <w:t xml:space="preserve">Согласно КТРУ </w:t>
            </w:r>
            <w:hyperlink r:id="rId74" w:tgtFrame="_blank" w:history="1">
              <w:r w:rsidRPr="00BF6F3E">
                <w:rPr>
                  <w:color w:val="000000"/>
                  <w:sz w:val="22"/>
                  <w:szCs w:val="22"/>
                  <w:bdr w:val="none" w:sz="0" w:space="0" w:color="auto" w:frame="1"/>
                </w:rPr>
                <w:t xml:space="preserve">26.20.11.110-00000140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AC3DF2" w:rsidRDefault="00DA3601" w:rsidP="00D40ACE">
            <w:pPr>
              <w:jc w:val="both"/>
              <w:rPr>
                <w:sz w:val="22"/>
                <w:szCs w:val="22"/>
                <w:shd w:val="clear" w:color="auto" w:fill="FFFFFF"/>
              </w:rPr>
            </w:pPr>
            <w:r w:rsidRPr="00AC3DF2">
              <w:rPr>
                <w:color w:val="000000"/>
                <w:sz w:val="22"/>
                <w:szCs w:val="22"/>
                <w:shd w:val="clear" w:color="auto" w:fill="FFFFFF"/>
              </w:rPr>
              <w:t>Количество встроенных в корпус портов USB 2.0</w:t>
            </w:r>
          </w:p>
        </w:tc>
        <w:tc>
          <w:tcPr>
            <w:tcW w:w="3119" w:type="dxa"/>
            <w:shd w:val="clear" w:color="auto" w:fill="auto"/>
            <w:vAlign w:val="center"/>
          </w:tcPr>
          <w:p w:rsidR="00DA3601" w:rsidRPr="00AC3DF2" w:rsidRDefault="00DA3601" w:rsidP="00D40ACE">
            <w:pPr>
              <w:jc w:val="both"/>
              <w:rPr>
                <w:sz w:val="22"/>
                <w:szCs w:val="22"/>
                <w:shd w:val="clear" w:color="auto" w:fill="FFFFFF"/>
              </w:rPr>
            </w:pPr>
            <w:r w:rsidRPr="00AC3DF2">
              <w:rPr>
                <w:color w:val="000000"/>
                <w:sz w:val="22"/>
                <w:szCs w:val="22"/>
                <w:shd w:val="clear" w:color="auto" w:fill="FFFFFF"/>
              </w:rPr>
              <w:t>≥ 2 штука</w:t>
            </w:r>
          </w:p>
        </w:tc>
        <w:tc>
          <w:tcPr>
            <w:tcW w:w="4111" w:type="dxa"/>
          </w:tcPr>
          <w:p w:rsidR="00DA3601" w:rsidRDefault="00DA3601" w:rsidP="00D40ACE">
            <w:pPr>
              <w:jc w:val="both"/>
              <w:rPr>
                <w:sz w:val="23"/>
                <w:szCs w:val="23"/>
              </w:rPr>
            </w:pPr>
            <w:r>
              <w:rPr>
                <w:sz w:val="23"/>
                <w:szCs w:val="23"/>
              </w:rPr>
              <w:t xml:space="preserve">Согласно КТРУ </w:t>
            </w:r>
            <w:hyperlink r:id="rId75" w:tgtFrame="_blank" w:history="1">
              <w:r w:rsidRPr="00BF6F3E">
                <w:rPr>
                  <w:color w:val="000000"/>
                  <w:sz w:val="22"/>
                  <w:szCs w:val="22"/>
                  <w:bdr w:val="none" w:sz="0" w:space="0" w:color="auto" w:frame="1"/>
                </w:rPr>
                <w:t xml:space="preserve">26.20.11.110-00000140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AC3DF2" w:rsidRDefault="00DA3601" w:rsidP="00D40ACE">
            <w:pPr>
              <w:jc w:val="both"/>
              <w:rPr>
                <w:sz w:val="22"/>
                <w:szCs w:val="22"/>
                <w:shd w:val="clear" w:color="auto" w:fill="FFFFFF"/>
              </w:rPr>
            </w:pPr>
            <w:r w:rsidRPr="00AC3DF2">
              <w:rPr>
                <w:color w:val="000000"/>
                <w:sz w:val="22"/>
                <w:szCs w:val="22"/>
                <w:shd w:val="clear" w:color="auto" w:fill="FFFFFF"/>
              </w:rPr>
              <w:t xml:space="preserve">Количество встроенных в корпус портов USB 3.2 </w:t>
            </w:r>
            <w:proofErr w:type="spellStart"/>
            <w:r w:rsidRPr="00AC3DF2">
              <w:rPr>
                <w:color w:val="000000"/>
                <w:sz w:val="22"/>
                <w:szCs w:val="22"/>
                <w:shd w:val="clear" w:color="auto" w:fill="FFFFFF"/>
              </w:rPr>
              <w:t>Gen</w:t>
            </w:r>
            <w:proofErr w:type="spellEnd"/>
            <w:r w:rsidRPr="00AC3DF2">
              <w:rPr>
                <w:color w:val="000000"/>
                <w:sz w:val="22"/>
                <w:szCs w:val="22"/>
                <w:shd w:val="clear" w:color="auto" w:fill="FFFFFF"/>
              </w:rPr>
              <w:t xml:space="preserve"> 1 (USB 3.1 </w:t>
            </w:r>
            <w:proofErr w:type="spellStart"/>
            <w:r w:rsidRPr="00AC3DF2">
              <w:rPr>
                <w:color w:val="000000"/>
                <w:sz w:val="22"/>
                <w:szCs w:val="22"/>
                <w:shd w:val="clear" w:color="auto" w:fill="FFFFFF"/>
              </w:rPr>
              <w:t>Gen</w:t>
            </w:r>
            <w:proofErr w:type="spellEnd"/>
            <w:r w:rsidRPr="00AC3DF2">
              <w:rPr>
                <w:color w:val="000000"/>
                <w:sz w:val="22"/>
                <w:szCs w:val="22"/>
                <w:shd w:val="clear" w:color="auto" w:fill="FFFFFF"/>
              </w:rPr>
              <w:t xml:space="preserve"> 1, USB 3.0)</w:t>
            </w:r>
          </w:p>
        </w:tc>
        <w:tc>
          <w:tcPr>
            <w:tcW w:w="3119" w:type="dxa"/>
            <w:shd w:val="clear" w:color="auto" w:fill="auto"/>
            <w:vAlign w:val="center"/>
          </w:tcPr>
          <w:p w:rsidR="00DA3601" w:rsidRPr="00AC3DF2" w:rsidRDefault="00DA3601" w:rsidP="00D40ACE">
            <w:pPr>
              <w:jc w:val="both"/>
              <w:rPr>
                <w:sz w:val="22"/>
                <w:szCs w:val="22"/>
                <w:shd w:val="clear" w:color="auto" w:fill="FFFFFF"/>
              </w:rPr>
            </w:pPr>
            <w:r w:rsidRPr="00AC3DF2">
              <w:rPr>
                <w:color w:val="000000"/>
                <w:sz w:val="22"/>
                <w:szCs w:val="22"/>
                <w:shd w:val="clear" w:color="auto" w:fill="FFFFFF"/>
              </w:rPr>
              <w:t>≥ 1 штука</w:t>
            </w:r>
          </w:p>
        </w:tc>
        <w:tc>
          <w:tcPr>
            <w:tcW w:w="4111" w:type="dxa"/>
          </w:tcPr>
          <w:p w:rsidR="00DA3601" w:rsidRDefault="00DA3601" w:rsidP="00D40ACE">
            <w:pPr>
              <w:jc w:val="both"/>
              <w:rPr>
                <w:sz w:val="23"/>
                <w:szCs w:val="23"/>
              </w:rPr>
            </w:pPr>
            <w:r>
              <w:rPr>
                <w:sz w:val="23"/>
                <w:szCs w:val="23"/>
              </w:rPr>
              <w:t xml:space="preserve">Согласно КТРУ </w:t>
            </w:r>
            <w:hyperlink r:id="rId76" w:tgtFrame="_blank" w:history="1">
              <w:r w:rsidRPr="00BF6F3E">
                <w:rPr>
                  <w:color w:val="000000"/>
                  <w:sz w:val="22"/>
                  <w:szCs w:val="22"/>
                  <w:bdr w:val="none" w:sz="0" w:space="0" w:color="auto" w:frame="1"/>
                </w:rPr>
                <w:t xml:space="preserve">26.20.11.110-00000140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AC3DF2" w:rsidRDefault="00DA3601" w:rsidP="00D40ACE">
            <w:pPr>
              <w:jc w:val="both"/>
              <w:rPr>
                <w:sz w:val="22"/>
                <w:szCs w:val="22"/>
                <w:shd w:val="clear" w:color="auto" w:fill="FFFFFF"/>
              </w:rPr>
            </w:pPr>
            <w:r w:rsidRPr="00AC3DF2">
              <w:rPr>
                <w:color w:val="000000"/>
                <w:sz w:val="22"/>
                <w:szCs w:val="22"/>
                <w:shd w:val="clear" w:color="auto" w:fill="FFFFFF"/>
              </w:rPr>
              <w:t>Тип видеоадаптера</w:t>
            </w:r>
          </w:p>
        </w:tc>
        <w:tc>
          <w:tcPr>
            <w:tcW w:w="3119" w:type="dxa"/>
            <w:shd w:val="clear" w:color="auto" w:fill="auto"/>
            <w:vAlign w:val="center"/>
          </w:tcPr>
          <w:p w:rsidR="00DA3601" w:rsidRPr="00AC3DF2" w:rsidRDefault="00DA3601" w:rsidP="00D40ACE">
            <w:pPr>
              <w:jc w:val="both"/>
              <w:rPr>
                <w:sz w:val="22"/>
                <w:szCs w:val="22"/>
                <w:shd w:val="clear" w:color="auto" w:fill="FFFFFF"/>
              </w:rPr>
            </w:pPr>
            <w:r w:rsidRPr="00AC3DF2">
              <w:rPr>
                <w:color w:val="000000"/>
                <w:sz w:val="22"/>
                <w:szCs w:val="22"/>
                <w:shd w:val="clear" w:color="auto" w:fill="FFFFFF"/>
              </w:rPr>
              <w:t>Интегрированная (встроенная)</w:t>
            </w:r>
          </w:p>
        </w:tc>
        <w:tc>
          <w:tcPr>
            <w:tcW w:w="4111" w:type="dxa"/>
          </w:tcPr>
          <w:p w:rsidR="00DA3601" w:rsidRDefault="00DA3601" w:rsidP="00D40ACE">
            <w:pPr>
              <w:jc w:val="both"/>
              <w:rPr>
                <w:sz w:val="23"/>
                <w:szCs w:val="23"/>
              </w:rPr>
            </w:pPr>
            <w:r>
              <w:rPr>
                <w:sz w:val="23"/>
                <w:szCs w:val="23"/>
              </w:rPr>
              <w:t xml:space="preserve">Согласно КТРУ </w:t>
            </w:r>
            <w:hyperlink r:id="rId77" w:tgtFrame="_blank" w:history="1">
              <w:r w:rsidRPr="00BF6F3E">
                <w:rPr>
                  <w:color w:val="000000"/>
                  <w:sz w:val="22"/>
                  <w:szCs w:val="22"/>
                  <w:bdr w:val="none" w:sz="0" w:space="0" w:color="auto" w:frame="1"/>
                </w:rPr>
                <w:t xml:space="preserve">26.20.11.110-00000140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AC3DF2" w:rsidRDefault="00DA3601" w:rsidP="00D40ACE">
            <w:pPr>
              <w:jc w:val="both"/>
              <w:rPr>
                <w:sz w:val="22"/>
                <w:szCs w:val="22"/>
                <w:shd w:val="clear" w:color="auto" w:fill="FFFFFF"/>
              </w:rPr>
            </w:pPr>
            <w:r w:rsidRPr="00AC3DF2">
              <w:rPr>
                <w:color w:val="000000"/>
                <w:sz w:val="22"/>
                <w:szCs w:val="22"/>
                <w:shd w:val="clear" w:color="auto" w:fill="FFFFFF"/>
              </w:rPr>
              <w:t>Объем SSD накопителя</w:t>
            </w:r>
          </w:p>
        </w:tc>
        <w:tc>
          <w:tcPr>
            <w:tcW w:w="3119" w:type="dxa"/>
            <w:shd w:val="clear" w:color="auto" w:fill="auto"/>
            <w:vAlign w:val="center"/>
          </w:tcPr>
          <w:p w:rsidR="00DA3601" w:rsidRPr="00AC3DF2" w:rsidRDefault="00DA3601" w:rsidP="00D40ACE">
            <w:pPr>
              <w:jc w:val="both"/>
              <w:rPr>
                <w:sz w:val="22"/>
                <w:szCs w:val="22"/>
                <w:shd w:val="clear" w:color="auto" w:fill="FFFFFF"/>
              </w:rPr>
            </w:pPr>
            <w:r w:rsidRPr="00AC3DF2">
              <w:rPr>
                <w:color w:val="000000"/>
                <w:sz w:val="22"/>
                <w:szCs w:val="22"/>
                <w:shd w:val="clear" w:color="auto" w:fill="FFFFFF"/>
              </w:rPr>
              <w:t>≥ 120 гигабайт</w:t>
            </w:r>
          </w:p>
        </w:tc>
        <w:tc>
          <w:tcPr>
            <w:tcW w:w="4111" w:type="dxa"/>
          </w:tcPr>
          <w:p w:rsidR="00DA3601" w:rsidRDefault="00DA3601" w:rsidP="00D40ACE">
            <w:pPr>
              <w:jc w:val="both"/>
              <w:rPr>
                <w:sz w:val="23"/>
                <w:szCs w:val="23"/>
              </w:rPr>
            </w:pPr>
            <w:r>
              <w:rPr>
                <w:sz w:val="23"/>
                <w:szCs w:val="23"/>
              </w:rPr>
              <w:t xml:space="preserve">Согласно КТРУ </w:t>
            </w:r>
            <w:hyperlink r:id="rId78" w:tgtFrame="_blank" w:history="1">
              <w:r w:rsidRPr="00BF6F3E">
                <w:rPr>
                  <w:color w:val="000000"/>
                  <w:sz w:val="22"/>
                  <w:szCs w:val="22"/>
                  <w:bdr w:val="none" w:sz="0" w:space="0" w:color="auto" w:frame="1"/>
                </w:rPr>
                <w:t xml:space="preserve">26.20.11.110-00000140 </w:t>
              </w:r>
            </w:hyperlink>
          </w:p>
        </w:tc>
      </w:tr>
      <w:tr w:rsidR="00DA3601" w:rsidRPr="00AB4FD2" w:rsidTr="00D40ACE">
        <w:trPr>
          <w:trHeight w:val="284"/>
        </w:trPr>
        <w:tc>
          <w:tcPr>
            <w:tcW w:w="565" w:type="dxa"/>
            <w:vMerge/>
            <w:vAlign w:val="center"/>
          </w:tcPr>
          <w:p w:rsidR="00DA3601" w:rsidRPr="00AB4FD2" w:rsidRDefault="00DA3601" w:rsidP="00D40ACE">
            <w:pPr>
              <w:jc w:val="both"/>
              <w:rPr>
                <w:b/>
                <w:bCs/>
                <w:sz w:val="23"/>
                <w:szCs w:val="23"/>
              </w:rPr>
            </w:pPr>
          </w:p>
        </w:tc>
        <w:tc>
          <w:tcPr>
            <w:tcW w:w="2129" w:type="dxa"/>
            <w:vMerge/>
            <w:vAlign w:val="center"/>
          </w:tcPr>
          <w:p w:rsidR="00DA3601" w:rsidRPr="00AB4FD2" w:rsidRDefault="00DA3601" w:rsidP="00D40ACE">
            <w:pPr>
              <w:jc w:val="both"/>
              <w:rPr>
                <w:b/>
                <w:bCs/>
                <w:sz w:val="23"/>
                <w:szCs w:val="23"/>
              </w:rPr>
            </w:pPr>
          </w:p>
        </w:tc>
        <w:tc>
          <w:tcPr>
            <w:tcW w:w="1426" w:type="dxa"/>
            <w:vMerge/>
          </w:tcPr>
          <w:p w:rsidR="00DA3601" w:rsidRPr="00AB4FD2" w:rsidRDefault="00DA3601" w:rsidP="00D40ACE">
            <w:pPr>
              <w:jc w:val="both"/>
              <w:rPr>
                <w:b/>
                <w:bCs/>
                <w:sz w:val="23"/>
                <w:szCs w:val="23"/>
              </w:rPr>
            </w:pPr>
          </w:p>
        </w:tc>
        <w:tc>
          <w:tcPr>
            <w:tcW w:w="992" w:type="dxa"/>
            <w:vMerge/>
          </w:tcPr>
          <w:p w:rsidR="00DA3601" w:rsidRPr="00AB4FD2" w:rsidRDefault="00DA3601" w:rsidP="00D40ACE">
            <w:pPr>
              <w:jc w:val="both"/>
              <w:rPr>
                <w:b/>
                <w:bCs/>
                <w:sz w:val="23"/>
                <w:szCs w:val="23"/>
              </w:rPr>
            </w:pPr>
          </w:p>
        </w:tc>
        <w:tc>
          <w:tcPr>
            <w:tcW w:w="1126" w:type="dxa"/>
            <w:vMerge/>
          </w:tcPr>
          <w:p w:rsidR="00DA3601" w:rsidRPr="00AB4FD2" w:rsidRDefault="00DA3601" w:rsidP="00D40ACE">
            <w:pPr>
              <w:jc w:val="both"/>
              <w:rPr>
                <w:b/>
                <w:bCs/>
                <w:sz w:val="23"/>
                <w:szCs w:val="23"/>
              </w:rPr>
            </w:pPr>
          </w:p>
        </w:tc>
        <w:tc>
          <w:tcPr>
            <w:tcW w:w="2268" w:type="dxa"/>
            <w:shd w:val="clear" w:color="auto" w:fill="auto"/>
            <w:vAlign w:val="center"/>
          </w:tcPr>
          <w:p w:rsidR="00DA3601" w:rsidRPr="00AC3DF2" w:rsidRDefault="00DA3601" w:rsidP="00D40ACE">
            <w:pPr>
              <w:jc w:val="both"/>
              <w:rPr>
                <w:sz w:val="22"/>
                <w:szCs w:val="22"/>
                <w:shd w:val="clear" w:color="auto" w:fill="FFFFFF"/>
              </w:rPr>
            </w:pPr>
            <w:r w:rsidRPr="00AC3DF2">
              <w:rPr>
                <w:color w:val="000000"/>
                <w:sz w:val="22"/>
                <w:szCs w:val="22"/>
                <w:shd w:val="clear" w:color="auto" w:fill="FFFFFF"/>
              </w:rPr>
              <w:t>Вес</w:t>
            </w:r>
          </w:p>
        </w:tc>
        <w:tc>
          <w:tcPr>
            <w:tcW w:w="3119" w:type="dxa"/>
            <w:shd w:val="clear" w:color="auto" w:fill="auto"/>
            <w:vAlign w:val="center"/>
          </w:tcPr>
          <w:p w:rsidR="00DA3601" w:rsidRPr="00AC3DF2" w:rsidRDefault="00DA3601" w:rsidP="00D40ACE">
            <w:pPr>
              <w:jc w:val="both"/>
              <w:rPr>
                <w:sz w:val="22"/>
                <w:szCs w:val="22"/>
                <w:shd w:val="clear" w:color="auto" w:fill="FFFFFF"/>
              </w:rPr>
            </w:pPr>
            <w:r w:rsidRPr="00AC3DF2">
              <w:rPr>
                <w:color w:val="000000"/>
                <w:sz w:val="22"/>
                <w:szCs w:val="22"/>
                <w:shd w:val="clear" w:color="auto" w:fill="FFFFFF"/>
              </w:rPr>
              <w:t xml:space="preserve">≥ 1.7 и </w:t>
            </w:r>
            <w:proofErr w:type="gramStart"/>
            <w:r w:rsidRPr="00AC3DF2">
              <w:rPr>
                <w:color w:val="000000"/>
                <w:sz w:val="22"/>
                <w:szCs w:val="22"/>
                <w:shd w:val="clear" w:color="auto" w:fill="FFFFFF"/>
              </w:rPr>
              <w:t>&lt; 2.1</w:t>
            </w:r>
            <w:proofErr w:type="gramEnd"/>
            <w:r w:rsidRPr="00AC3DF2">
              <w:rPr>
                <w:color w:val="000000"/>
                <w:sz w:val="22"/>
                <w:szCs w:val="22"/>
                <w:shd w:val="clear" w:color="auto" w:fill="FFFFFF"/>
              </w:rPr>
              <w:t xml:space="preserve"> килограмм</w:t>
            </w:r>
          </w:p>
        </w:tc>
        <w:tc>
          <w:tcPr>
            <w:tcW w:w="4111" w:type="dxa"/>
          </w:tcPr>
          <w:p w:rsidR="00DA3601" w:rsidRDefault="00DA3601" w:rsidP="00D40ACE">
            <w:pPr>
              <w:jc w:val="both"/>
              <w:rPr>
                <w:sz w:val="23"/>
                <w:szCs w:val="23"/>
              </w:rPr>
            </w:pPr>
            <w:r>
              <w:rPr>
                <w:sz w:val="23"/>
                <w:szCs w:val="23"/>
              </w:rPr>
              <w:t xml:space="preserve">Согласно КТРУ </w:t>
            </w:r>
            <w:hyperlink r:id="rId79" w:tgtFrame="_blank" w:history="1">
              <w:r w:rsidRPr="00BF6F3E">
                <w:rPr>
                  <w:color w:val="000000"/>
                  <w:sz w:val="22"/>
                  <w:szCs w:val="22"/>
                  <w:bdr w:val="none" w:sz="0" w:space="0" w:color="auto" w:frame="1"/>
                </w:rPr>
                <w:t xml:space="preserve">26.20.11.110-00000140 </w:t>
              </w:r>
            </w:hyperlink>
          </w:p>
        </w:tc>
      </w:tr>
    </w:tbl>
    <w:p w:rsidR="00DA3601" w:rsidRDefault="00DA3601" w:rsidP="00DA3601">
      <w:pPr>
        <w:ind w:left="6804"/>
        <w:jc w:val="both"/>
        <w:rPr>
          <w:sz w:val="23"/>
          <w:szCs w:val="23"/>
        </w:rPr>
      </w:pPr>
    </w:p>
    <w:p w:rsidR="00DA3601" w:rsidRDefault="00DA3601" w:rsidP="00DA3601">
      <w:pPr>
        <w:ind w:left="6804"/>
        <w:jc w:val="both"/>
        <w:rPr>
          <w:sz w:val="23"/>
          <w:szCs w:val="23"/>
        </w:rPr>
      </w:pPr>
    </w:p>
    <w:p w:rsidR="00DA3601" w:rsidRPr="00AB4FD2" w:rsidRDefault="00DA3601" w:rsidP="00DA3601">
      <w:pPr>
        <w:ind w:left="142"/>
        <w:jc w:val="both"/>
        <w:rPr>
          <w:sz w:val="23"/>
          <w:szCs w:val="23"/>
        </w:rPr>
      </w:pPr>
    </w:p>
    <w:p w:rsidR="00DA3601" w:rsidRDefault="00DA3601" w:rsidP="003A1A3A">
      <w:pPr>
        <w:rPr>
          <w:b/>
          <w:bCs/>
          <w:sz w:val="20"/>
        </w:rPr>
        <w:sectPr w:rsidR="00DA3601" w:rsidSect="00DA3601">
          <w:pgSz w:w="16838" w:h="11906" w:orient="landscape" w:code="9"/>
          <w:pgMar w:top="1701" w:right="1134" w:bottom="707" w:left="1134" w:header="0" w:footer="284" w:gutter="0"/>
          <w:cols w:space="720"/>
          <w:docGrid w:linePitch="360"/>
        </w:sectPr>
      </w:pPr>
    </w:p>
    <w:p w:rsidR="003A1A3A" w:rsidRPr="003317F2" w:rsidRDefault="003A1A3A" w:rsidP="003A1A3A">
      <w:pPr>
        <w:rPr>
          <w:b/>
          <w:bCs/>
          <w:sz w:val="20"/>
        </w:rPr>
      </w:pPr>
      <w:r w:rsidRPr="003317F2">
        <w:rPr>
          <w:b/>
          <w:bCs/>
          <w:sz w:val="20"/>
        </w:rPr>
        <w:lastRenderedPageBreak/>
        <w:t>II.I ИНСТРУКЦИЯ ПО ЗАПОЛНЕНИЮ ЗАЯВОК НА УЧАСТИЕ В ЭЛЕКТРОННОМ АУКЦИОНЕ.</w:t>
      </w:r>
    </w:p>
    <w:p w:rsidR="003A1A3A" w:rsidRPr="003A1A3A" w:rsidRDefault="003A1A3A" w:rsidP="003A1A3A">
      <w:pPr>
        <w:rPr>
          <w:bCs/>
          <w:sz w:val="20"/>
        </w:rPr>
      </w:pPr>
    </w:p>
    <w:p w:rsidR="003A1A3A" w:rsidRPr="003A1A3A" w:rsidRDefault="003A1A3A" w:rsidP="003A1A3A">
      <w:pPr>
        <w:rPr>
          <w:bCs/>
          <w:sz w:val="20"/>
        </w:rPr>
      </w:pPr>
    </w:p>
    <w:p w:rsidR="003A1A3A" w:rsidRPr="003A1A3A" w:rsidRDefault="00AD4392" w:rsidP="003A1A3A">
      <w:pPr>
        <w:rPr>
          <w:bCs/>
          <w:sz w:val="20"/>
        </w:rPr>
      </w:pPr>
      <w:r>
        <w:rPr>
          <w:bCs/>
          <w:sz w:val="20"/>
        </w:rPr>
        <w:t>1.</w:t>
      </w:r>
      <w:r w:rsidR="003A1A3A" w:rsidRPr="003A1A3A">
        <w:rPr>
          <w:bCs/>
          <w:sz w:val="20"/>
        </w:rPr>
        <w:t>При подаче сведений относительно предложенного товара (в т.ч. используемого при выполнении работ или оказании услуг)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w:t>
      </w:r>
      <w:r w:rsidR="003A1A3A">
        <w:rPr>
          <w:bCs/>
          <w:sz w:val="20"/>
        </w:rPr>
        <w:t>еле</w:t>
      </w:r>
      <w:r w:rsidR="003A1A3A" w:rsidRPr="003A1A3A">
        <w:rPr>
          <w:bCs/>
          <w:sz w:val="20"/>
        </w:rPr>
        <w:t xml:space="preserve"> II «ОПИСАНИЕ ОБЪЕКТА ЗАКУПКИ (ТЕХНИЧЕСКОЕ ЗАДАНИЕ)».</w:t>
      </w:r>
    </w:p>
    <w:p w:rsidR="003A1A3A" w:rsidRPr="003A1A3A" w:rsidRDefault="003A1A3A" w:rsidP="003A1A3A">
      <w:pPr>
        <w:rPr>
          <w:bCs/>
          <w:sz w:val="20"/>
        </w:rPr>
      </w:pPr>
    </w:p>
    <w:p w:rsidR="003A1A3A" w:rsidRPr="003A1A3A" w:rsidRDefault="003A1A3A" w:rsidP="003A1A3A">
      <w:pPr>
        <w:rPr>
          <w:bCs/>
          <w:sz w:val="20"/>
        </w:rPr>
      </w:pPr>
      <w:r w:rsidRPr="003A1A3A">
        <w:rPr>
          <w:bCs/>
          <w:sz w:val="20"/>
        </w:rPr>
        <w:t>В случае применения заказчиком в техническом задании слов (знаков):</w:t>
      </w:r>
    </w:p>
    <w:p w:rsidR="003A1A3A" w:rsidRPr="003A1A3A" w:rsidRDefault="003A1A3A" w:rsidP="003A1A3A">
      <w:pPr>
        <w:rPr>
          <w:bCs/>
          <w:sz w:val="20"/>
        </w:rPr>
      </w:pPr>
      <w:r w:rsidRPr="003A1A3A">
        <w:rPr>
          <w:bCs/>
          <w:sz w:val="20"/>
        </w:rPr>
        <w:t xml:space="preserve">«не менее» «не менее, чем», «не ниже», </w:t>
      </w:r>
      <w:proofErr w:type="gramStart"/>
      <w:r w:rsidRPr="003A1A3A">
        <w:rPr>
          <w:bCs/>
          <w:sz w:val="20"/>
        </w:rPr>
        <w:t>« ≥</w:t>
      </w:r>
      <w:proofErr w:type="gramEnd"/>
      <w:r w:rsidRPr="003A1A3A">
        <w:rPr>
          <w:bCs/>
          <w:sz w:val="20"/>
        </w:rPr>
        <w:t xml:space="preserve"> », «не ранее» - участником предоставляется значение равное или превышающее указанное; </w:t>
      </w:r>
    </w:p>
    <w:p w:rsidR="003A1A3A" w:rsidRPr="003A1A3A" w:rsidRDefault="003A1A3A" w:rsidP="003A1A3A">
      <w:pPr>
        <w:rPr>
          <w:bCs/>
          <w:sz w:val="20"/>
        </w:rPr>
      </w:pPr>
      <w:r w:rsidRPr="003A1A3A">
        <w:rPr>
          <w:bCs/>
          <w:sz w:val="20"/>
        </w:rPr>
        <w:t xml:space="preserve">«не более», «не более, чем» «не выше», </w:t>
      </w:r>
      <w:proofErr w:type="gramStart"/>
      <w:r w:rsidRPr="003A1A3A">
        <w:rPr>
          <w:bCs/>
          <w:sz w:val="20"/>
        </w:rPr>
        <w:t>« ≤</w:t>
      </w:r>
      <w:proofErr w:type="gramEnd"/>
      <w:r w:rsidRPr="003A1A3A">
        <w:rPr>
          <w:bCs/>
          <w:sz w:val="20"/>
        </w:rPr>
        <w:t xml:space="preserve"> », «не позднее»  - участником предоставляется  значение равное или менее указанного; </w:t>
      </w:r>
    </w:p>
    <w:p w:rsidR="003A1A3A" w:rsidRPr="003A1A3A" w:rsidRDefault="003A1A3A" w:rsidP="003A1A3A">
      <w:pPr>
        <w:rPr>
          <w:bCs/>
          <w:sz w:val="20"/>
        </w:rPr>
      </w:pPr>
      <w:r w:rsidRPr="003A1A3A">
        <w:rPr>
          <w:bCs/>
          <w:sz w:val="20"/>
        </w:rPr>
        <w:t xml:space="preserve">«менее», «меньше», «ниже», </w:t>
      </w:r>
      <w:proofErr w:type="gramStart"/>
      <w:r w:rsidRPr="003A1A3A">
        <w:rPr>
          <w:bCs/>
          <w:sz w:val="20"/>
        </w:rPr>
        <w:t>« &lt;</w:t>
      </w:r>
      <w:proofErr w:type="gramEnd"/>
      <w:r w:rsidRPr="003A1A3A">
        <w:rPr>
          <w:bCs/>
          <w:sz w:val="20"/>
        </w:rPr>
        <w:t xml:space="preserve"> » , «позднее» - участником предоставляется значение меньше указанного;</w:t>
      </w:r>
    </w:p>
    <w:p w:rsidR="003A1A3A" w:rsidRPr="003A1A3A" w:rsidRDefault="003A1A3A" w:rsidP="003A1A3A">
      <w:pPr>
        <w:rPr>
          <w:bCs/>
          <w:sz w:val="20"/>
        </w:rPr>
      </w:pPr>
      <w:r w:rsidRPr="003A1A3A">
        <w:rPr>
          <w:bCs/>
          <w:sz w:val="20"/>
        </w:rPr>
        <w:t xml:space="preserve">«более», «больше», «выше», «свыше», «св.», </w:t>
      </w:r>
      <w:proofErr w:type="gramStart"/>
      <w:r w:rsidRPr="003A1A3A">
        <w:rPr>
          <w:bCs/>
          <w:sz w:val="20"/>
        </w:rPr>
        <w:t>« &gt;</w:t>
      </w:r>
      <w:proofErr w:type="gramEnd"/>
      <w:r w:rsidRPr="003A1A3A">
        <w:rPr>
          <w:bCs/>
          <w:sz w:val="20"/>
        </w:rPr>
        <w:t xml:space="preserve"> », «ранее», - участником предоставляется значение превышающее указанное; </w:t>
      </w:r>
    </w:p>
    <w:p w:rsidR="003A1A3A" w:rsidRPr="003A1A3A" w:rsidRDefault="003A1A3A" w:rsidP="003A1A3A">
      <w:pPr>
        <w:rPr>
          <w:bCs/>
          <w:sz w:val="20"/>
        </w:rPr>
      </w:pPr>
      <w:r w:rsidRPr="003A1A3A">
        <w:rPr>
          <w:bCs/>
          <w:sz w:val="20"/>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A1A3A" w:rsidRPr="003A1A3A" w:rsidRDefault="003A1A3A" w:rsidP="003A1A3A">
      <w:pPr>
        <w:rPr>
          <w:bCs/>
          <w:sz w:val="20"/>
        </w:rPr>
      </w:pPr>
      <w:r w:rsidRPr="003A1A3A">
        <w:rPr>
          <w:bCs/>
          <w:sz w:val="20"/>
        </w:rPr>
        <w:t>«от» - участником предоставляется указанное значение или превышающее его;</w:t>
      </w:r>
    </w:p>
    <w:p w:rsidR="003A1A3A" w:rsidRPr="003A1A3A" w:rsidRDefault="003A1A3A" w:rsidP="003A1A3A">
      <w:pPr>
        <w:rPr>
          <w:bCs/>
          <w:sz w:val="20"/>
        </w:rPr>
      </w:pPr>
      <w:r w:rsidRPr="003A1A3A">
        <w:rPr>
          <w:bCs/>
          <w:sz w:val="20"/>
        </w:rPr>
        <w:t>«наличие», «отсутствует», «предусмотрено», «не предусмотрено», «соответствует», «соответствие»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3A1A3A" w:rsidRPr="003A1A3A" w:rsidRDefault="003A1A3A" w:rsidP="003A1A3A">
      <w:pPr>
        <w:rPr>
          <w:bCs/>
          <w:sz w:val="20"/>
        </w:rPr>
      </w:pPr>
      <w:r w:rsidRPr="003A1A3A">
        <w:rPr>
          <w:bCs/>
          <w:sz w:val="20"/>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3A1A3A" w:rsidRPr="003A1A3A" w:rsidRDefault="003A1A3A" w:rsidP="003A1A3A">
      <w:pPr>
        <w:rPr>
          <w:bCs/>
          <w:sz w:val="20"/>
        </w:rPr>
      </w:pPr>
      <w:r w:rsidRPr="003A1A3A">
        <w:rPr>
          <w:bCs/>
          <w:sz w:val="20"/>
        </w:rPr>
        <w:t>В случае применение заказчиком в техническом задании перечислений характеристик через союз «и», знаки «,» «;», «/» - участник указывает характеристики всех перечисленных значений.</w:t>
      </w:r>
    </w:p>
    <w:p w:rsidR="003A1A3A" w:rsidRPr="003A1A3A" w:rsidRDefault="003A1A3A" w:rsidP="003A1A3A">
      <w:pPr>
        <w:rPr>
          <w:bCs/>
          <w:sz w:val="20"/>
        </w:rPr>
      </w:pPr>
      <w:r w:rsidRPr="003A1A3A">
        <w:rPr>
          <w:bCs/>
          <w:sz w:val="20"/>
        </w:rPr>
        <w:t>В случае, если характеристика товара указана с использованием нескольких значений, требования применяются к каждому значению.</w:t>
      </w:r>
    </w:p>
    <w:p w:rsidR="003A1A3A" w:rsidRPr="003A1A3A" w:rsidRDefault="003A1A3A" w:rsidP="003A1A3A">
      <w:pPr>
        <w:rPr>
          <w:bCs/>
          <w:sz w:val="20"/>
        </w:rPr>
      </w:pPr>
      <w:r w:rsidRPr="003A1A3A">
        <w:rPr>
          <w:bCs/>
          <w:sz w:val="20"/>
        </w:rPr>
        <w:t xml:space="preserve">При использовании союзов «или», «либо» - участники выбирают одно из значений. </w:t>
      </w:r>
    </w:p>
    <w:p w:rsidR="003A1A3A" w:rsidRPr="003A1A3A" w:rsidRDefault="003A1A3A" w:rsidP="003A1A3A">
      <w:pPr>
        <w:rPr>
          <w:bCs/>
          <w:sz w:val="20"/>
        </w:rPr>
      </w:pPr>
      <w:r w:rsidRPr="003A1A3A">
        <w:rPr>
          <w:bCs/>
          <w:sz w:val="20"/>
        </w:rPr>
        <w:t>При использовании «и (или)» - участник предлагает несколько показателей или один (на свой выбор).</w:t>
      </w:r>
    </w:p>
    <w:p w:rsidR="003A1A3A" w:rsidRPr="003A1A3A" w:rsidRDefault="003A1A3A" w:rsidP="003A1A3A">
      <w:pPr>
        <w:rPr>
          <w:bCs/>
          <w:sz w:val="20"/>
        </w:rPr>
      </w:pPr>
      <w:r w:rsidRPr="003A1A3A">
        <w:rPr>
          <w:bCs/>
          <w:sz w:val="20"/>
        </w:rPr>
        <w:t>В случае применения заказчиком в техническом задании значений:</w:t>
      </w:r>
    </w:p>
    <w:p w:rsidR="003A1A3A" w:rsidRPr="003A1A3A" w:rsidRDefault="003A1A3A" w:rsidP="003A1A3A">
      <w:pPr>
        <w:rPr>
          <w:bCs/>
          <w:sz w:val="20"/>
        </w:rPr>
      </w:pPr>
      <w:r w:rsidRPr="003A1A3A">
        <w:rPr>
          <w:bCs/>
          <w:sz w:val="20"/>
        </w:rPr>
        <w:t xml:space="preserve">- со знаком «-», «…» - участник в заявке предлагает диапазонное значение, заданное техническим заданием (включаются верхние и нижние границы диапазона); </w:t>
      </w:r>
    </w:p>
    <w:p w:rsidR="003A1A3A" w:rsidRPr="003A1A3A" w:rsidRDefault="003A1A3A" w:rsidP="003A1A3A">
      <w:pPr>
        <w:rPr>
          <w:bCs/>
          <w:sz w:val="20"/>
        </w:rPr>
      </w:pPr>
      <w:r w:rsidRPr="003A1A3A">
        <w:rPr>
          <w:bCs/>
          <w:sz w:val="20"/>
        </w:rPr>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3A1A3A" w:rsidRPr="003A1A3A" w:rsidRDefault="003A1A3A" w:rsidP="003A1A3A">
      <w:pPr>
        <w:rPr>
          <w:bCs/>
          <w:sz w:val="20"/>
        </w:rPr>
      </w:pPr>
      <w:r w:rsidRPr="003A1A3A">
        <w:rPr>
          <w:bCs/>
          <w:sz w:val="20"/>
        </w:rPr>
        <w:t>- если в Техническом задании устанавливается диапазонный показатель, наименование которого сопровождается одним из словосочетаний «диапазон должен быть не менее»,  «диапазон не менее», «диапазон должен быть не более», «диапазон не более» в совокупности с словами «от…до» или знаками «-», «…» или параметр сопровождается словами «диапазонное значение» -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 «диапазон должен быть не менее», «диапазон не менее», «диапазон должен быть не более», «диапазон не более»;</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«не уже» или указанное слово в сочетание с словами «от…до» или знаком «-» или знаком «…» - участник аукциона должен указать значение показателя в диапазоне, равном или большем установленного Заказчиком;</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«уже», «тоньше» или указанное слово в сочетание с словами «от…до» или знаком «</w:t>
      </w:r>
      <w:proofErr w:type="gramStart"/>
      <w:r w:rsidRPr="003A1A3A">
        <w:rPr>
          <w:bCs/>
          <w:sz w:val="20"/>
        </w:rPr>
        <w:t>-»или</w:t>
      </w:r>
      <w:proofErr w:type="gramEnd"/>
      <w:r w:rsidRPr="003A1A3A">
        <w:rPr>
          <w:bCs/>
          <w:sz w:val="20"/>
        </w:rPr>
        <w:t xml:space="preserve"> знаком «…» - участник аукциона должен указать значение показателя в диапазоне меньшем установленного Заказчиком;</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«не шире» или указанное слово в сочетание с словами «от…до» или знаком «</w:t>
      </w:r>
      <w:proofErr w:type="gramStart"/>
      <w:r w:rsidRPr="003A1A3A">
        <w:rPr>
          <w:bCs/>
          <w:sz w:val="20"/>
        </w:rPr>
        <w:t>-»или</w:t>
      </w:r>
      <w:proofErr w:type="gramEnd"/>
      <w:r w:rsidRPr="003A1A3A">
        <w:rPr>
          <w:bCs/>
          <w:sz w:val="20"/>
        </w:rPr>
        <w:t xml:space="preserve"> знаком «…» - участник аукциона должен указать значение показателя в диапазоне, равном или меньшем установленного Заказчиком;</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«шире», «толще» или указанное слово в сочетание со словами «от…до» или знаком «-» или знаком «…» - участник аукциона должен указать значение показателя в диапазоне большем установленного Заказчиком;</w:t>
      </w:r>
    </w:p>
    <w:p w:rsidR="003A1A3A" w:rsidRPr="003A1A3A" w:rsidRDefault="003A1A3A" w:rsidP="003A1A3A">
      <w:pPr>
        <w:rPr>
          <w:bCs/>
          <w:sz w:val="20"/>
        </w:rPr>
      </w:pPr>
      <w:r w:rsidRPr="003A1A3A">
        <w:rPr>
          <w:bCs/>
          <w:sz w:val="20"/>
        </w:rPr>
        <w:t>- в случае применения Заказчиком в описании объекта закупки слов «не должно быть» в совокупности с одним из слов (знаков) определяющих параметры значений показателей – участник должен указать значение показателя противоположное установленному;</w:t>
      </w:r>
    </w:p>
    <w:p w:rsidR="003A1A3A" w:rsidRPr="003A1A3A" w:rsidRDefault="003A1A3A" w:rsidP="003A1A3A">
      <w:pPr>
        <w:rPr>
          <w:bCs/>
          <w:sz w:val="20"/>
        </w:rPr>
      </w:pPr>
      <w:r w:rsidRPr="003A1A3A">
        <w:rPr>
          <w:bCs/>
          <w:sz w:val="20"/>
        </w:rPr>
        <w:t>- при описании диапазона предлогами «от» и «до» участник указывает конкретное значение внутри диапазона, при этом предельные показатели входят в диапазон;</w:t>
      </w:r>
    </w:p>
    <w:p w:rsidR="003A1A3A" w:rsidRPr="003A1A3A" w:rsidRDefault="003A1A3A" w:rsidP="003A1A3A">
      <w:pPr>
        <w:rPr>
          <w:bCs/>
          <w:sz w:val="20"/>
        </w:rPr>
      </w:pPr>
      <w:r w:rsidRPr="003A1A3A">
        <w:rPr>
          <w:bCs/>
          <w:sz w:val="20"/>
        </w:rPr>
        <w:t>- со знаком «+/-», «±» (например - погрешность) - участник предлагает конкретное цифровое значение с указанием заданного знака установленной погрешности.</w:t>
      </w:r>
    </w:p>
    <w:p w:rsidR="003A1A3A" w:rsidRPr="003A1A3A" w:rsidRDefault="003A1A3A" w:rsidP="003A1A3A">
      <w:pPr>
        <w:rPr>
          <w:bCs/>
          <w:sz w:val="20"/>
        </w:rPr>
      </w:pPr>
      <w:r w:rsidRPr="003A1A3A">
        <w:rPr>
          <w:bCs/>
          <w:sz w:val="20"/>
        </w:rPr>
        <w:lastRenderedPageBreak/>
        <w:t>- со знаком «+/-», «±» и с сочетанием слов «не более», «не более, чем», «не менее» - участник предлагает значение с учетом правил применения указанных слов в настоящей инструкции в совокупности с правилами применения указанных знаков.</w:t>
      </w:r>
    </w:p>
    <w:p w:rsidR="003A1A3A" w:rsidRPr="003A1A3A" w:rsidRDefault="003A1A3A" w:rsidP="003A1A3A">
      <w:pPr>
        <w:rPr>
          <w:bCs/>
          <w:sz w:val="20"/>
        </w:rPr>
      </w:pPr>
      <w:r w:rsidRPr="003A1A3A">
        <w:rPr>
          <w:bCs/>
          <w:sz w:val="20"/>
        </w:rPr>
        <w:t>При перечислении нескольких показателей одной характеристики товара необходимо употреблять союз «и», знаки «;» «,».</w:t>
      </w:r>
    </w:p>
    <w:p w:rsidR="003A1A3A" w:rsidRPr="003A1A3A" w:rsidRDefault="003A1A3A" w:rsidP="003A1A3A">
      <w:pPr>
        <w:rPr>
          <w:bCs/>
          <w:sz w:val="20"/>
        </w:rPr>
      </w:pPr>
      <w:r w:rsidRPr="003A1A3A">
        <w:rPr>
          <w:bCs/>
          <w:sz w:val="20"/>
        </w:rPr>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должно быть», «может», «в основном», «и другое», «в пределах», «ориентировочно», «не более», «не менее», «не более, чем», «не менее, чем», «не ранее», «не хуже», «не выше», «не ниже», «не позднее», «не ранее», «не уже», «уже», «тоньше», «не шире», «шире», «толще», «до», «от», «более», «больше», «менее», «меньше», «выше», «свыше», «св.», «ниже», «позднее», «ранее», «&lt;», «&gt;», «≤», «≥».</w:t>
      </w:r>
    </w:p>
    <w:p w:rsidR="003A1A3A" w:rsidRPr="003A1A3A" w:rsidRDefault="003A1A3A" w:rsidP="003A1A3A">
      <w:pPr>
        <w:rPr>
          <w:bCs/>
          <w:sz w:val="20"/>
        </w:rPr>
      </w:pPr>
      <w:r w:rsidRPr="003A1A3A">
        <w:rPr>
          <w:bCs/>
          <w:sz w:val="20"/>
        </w:rPr>
        <w:t>При использовании заказчиком в разделе I</w:t>
      </w:r>
      <w:r w:rsidR="00AD4392" w:rsidRPr="003A1A3A">
        <w:rPr>
          <w:bCs/>
          <w:sz w:val="20"/>
        </w:rPr>
        <w:t>I</w:t>
      </w:r>
      <w:r w:rsidRPr="003A1A3A">
        <w:rPr>
          <w:bCs/>
          <w:sz w:val="20"/>
        </w:rPr>
        <w:t xml:space="preserve"> «ОПИСАНИЕ ОБЪЕКТА ЗАКУПКИ (ТЕХНИЧЕСКОЕ ЗАДАНИЕ)» вышеуказанных терминов, участник предлагает конкретные значения заданное техническим заданием с учетом требований настоящий инструкцией.</w:t>
      </w:r>
    </w:p>
    <w:p w:rsidR="003A1A3A" w:rsidRPr="003A1A3A" w:rsidRDefault="00AD4392" w:rsidP="003A1A3A">
      <w:pPr>
        <w:rPr>
          <w:bCs/>
          <w:sz w:val="20"/>
        </w:rPr>
      </w:pPr>
      <w:r>
        <w:rPr>
          <w:bCs/>
          <w:sz w:val="20"/>
        </w:rPr>
        <w:t>2</w:t>
      </w:r>
      <w:r w:rsidR="003A1A3A" w:rsidRPr="003A1A3A">
        <w:rPr>
          <w:bCs/>
          <w:sz w:val="20"/>
        </w:rPr>
        <w:t xml:space="preserve">.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w:t>
      </w:r>
      <w:r>
        <w:rPr>
          <w:bCs/>
          <w:sz w:val="20"/>
        </w:rPr>
        <w:t>1</w:t>
      </w:r>
      <w:r w:rsidR="003A1A3A" w:rsidRPr="003A1A3A">
        <w:rPr>
          <w:bCs/>
          <w:sz w:val="20"/>
        </w:rPr>
        <w:t xml:space="preserve">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 </w:t>
      </w:r>
    </w:p>
    <w:p w:rsidR="003A1A3A" w:rsidRPr="003A1A3A" w:rsidRDefault="003A1A3A" w:rsidP="003A1A3A">
      <w:pPr>
        <w:rPr>
          <w:bCs/>
          <w:sz w:val="20"/>
        </w:rPr>
      </w:pPr>
      <w:r w:rsidRPr="003A1A3A">
        <w:rPr>
          <w:bCs/>
          <w:sz w:val="20"/>
        </w:rPr>
        <w:t xml:space="preserve">5. </w:t>
      </w:r>
      <w:r w:rsidR="00D74691">
        <w:rPr>
          <w:bCs/>
          <w:sz w:val="20"/>
        </w:rPr>
        <w:t>З</w:t>
      </w:r>
      <w:r w:rsidRPr="003A1A3A">
        <w:rPr>
          <w:bCs/>
          <w:sz w:val="20"/>
        </w:rPr>
        <w:t>аявки на участие при осуществлении закупки товара, в том числе поставляемого заказчику при выполнении закупаемых работ, оказании закупаемых услуг должна содержать наименование страны происхождения товара.</w:t>
      </w:r>
    </w:p>
    <w:p w:rsidR="003A1A3A" w:rsidRPr="003A1A3A" w:rsidRDefault="003A1A3A" w:rsidP="003A1A3A">
      <w:pPr>
        <w:rPr>
          <w:bCs/>
          <w:sz w:val="20"/>
        </w:rPr>
      </w:pPr>
      <w:r w:rsidRPr="003A1A3A">
        <w:rPr>
          <w:bCs/>
          <w:sz w:val="20"/>
        </w:rPr>
        <w:t>При указании наименования страны происхождения товара, участнику следует четко указать в составе заявки параметр «Наименование страны происхождения товара» (с указанием соответствующего географического наименования территории, имеющей определённые политические границы обладающих государственным суверенитетом) или указать информацию иным способом, но таким образом, что позволило бы определить указанную информацию на соответствие понятию страны происхождения товара в соответствии с Таможенным кодексом Евразийского экономического союза..</w:t>
      </w:r>
    </w:p>
    <w:p w:rsidR="003A1A3A" w:rsidRPr="003A1A3A" w:rsidRDefault="003A1A3A" w:rsidP="003A1A3A">
      <w:pPr>
        <w:rPr>
          <w:bCs/>
          <w:sz w:val="20"/>
        </w:rPr>
      </w:pPr>
      <w:r w:rsidRPr="003A1A3A">
        <w:rPr>
          <w:bCs/>
          <w:sz w:val="20"/>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8016E5" w:rsidRDefault="003A1A3A" w:rsidP="003A1A3A">
      <w:pPr>
        <w:rPr>
          <w:bCs/>
          <w:sz w:val="20"/>
        </w:rPr>
        <w:sectPr w:rsidR="008016E5" w:rsidSect="00E94F63">
          <w:pgSz w:w="11906" w:h="16838" w:code="9"/>
          <w:pgMar w:top="1134" w:right="707" w:bottom="1134" w:left="1701" w:header="0" w:footer="284" w:gutter="0"/>
          <w:cols w:space="720"/>
          <w:docGrid w:linePitch="360"/>
        </w:sectPr>
      </w:pPr>
      <w:r w:rsidRPr="003A1A3A">
        <w:rPr>
          <w:bCs/>
          <w:sz w:val="20"/>
        </w:rPr>
        <w:t>.</w:t>
      </w:r>
    </w:p>
    <w:p w:rsidR="00134F2D" w:rsidRPr="00E1295B" w:rsidRDefault="00134F2D" w:rsidP="00134F2D">
      <w:pPr>
        <w:pStyle w:val="ConsTitle"/>
        <w:widowControl/>
        <w:numPr>
          <w:ilvl w:val="0"/>
          <w:numId w:val="8"/>
        </w:numPr>
        <w:ind w:right="0"/>
        <w:jc w:val="center"/>
        <w:outlineLvl w:val="0"/>
        <w:rPr>
          <w:rFonts w:ascii="Times New Roman" w:hAnsi="Times New Roman" w:cs="Times New Roman"/>
          <w:bCs w:val="0"/>
          <w:i/>
          <w:color w:val="auto"/>
        </w:rPr>
      </w:pPr>
      <w:r w:rsidRPr="00E1295B">
        <w:rPr>
          <w:rFonts w:ascii="Times New Roman" w:hAnsi="Times New Roman" w:cs="Times New Roman"/>
          <w:bCs w:val="0"/>
          <w:color w:val="auto"/>
        </w:rPr>
        <w:lastRenderedPageBreak/>
        <w:t>ПРОЕКТ ГОСУДАРСТВЕННОГО КОНТРАКТА</w:t>
      </w:r>
    </w:p>
    <w:p w:rsidR="00011BE2" w:rsidRPr="00E1295B" w:rsidRDefault="00011BE2" w:rsidP="00011BE2">
      <w:pPr>
        <w:rPr>
          <w:b/>
        </w:rPr>
      </w:pPr>
    </w:p>
    <w:p w:rsidR="00874468" w:rsidRPr="00874468" w:rsidRDefault="00874468" w:rsidP="00874468">
      <w:pPr>
        <w:pStyle w:val="ConsPlusNormal"/>
        <w:jc w:val="center"/>
        <w:rPr>
          <w:rFonts w:ascii="Times New Roman" w:hAnsi="Times New Roman" w:cs="Times New Roman"/>
          <w:sz w:val="24"/>
          <w:szCs w:val="24"/>
        </w:rPr>
      </w:pPr>
    </w:p>
    <w:p w:rsidR="00874468" w:rsidRPr="00874468" w:rsidRDefault="00874468" w:rsidP="00874468">
      <w:pPr>
        <w:pStyle w:val="ConsPlusNormal"/>
        <w:jc w:val="center"/>
        <w:rPr>
          <w:rFonts w:ascii="Times New Roman" w:hAnsi="Times New Roman" w:cs="Times New Roman"/>
          <w:sz w:val="24"/>
          <w:szCs w:val="24"/>
        </w:rPr>
      </w:pPr>
      <w:r w:rsidRPr="00874468">
        <w:rPr>
          <w:rFonts w:ascii="Times New Roman" w:hAnsi="Times New Roman" w:cs="Times New Roman"/>
          <w:sz w:val="24"/>
          <w:szCs w:val="24"/>
        </w:rPr>
        <w:t xml:space="preserve">Государственный контракт № ___ </w:t>
      </w:r>
    </w:p>
    <w:p w:rsidR="00874468" w:rsidRPr="00874468" w:rsidRDefault="00874468" w:rsidP="00874468">
      <w:pPr>
        <w:pStyle w:val="ConsPlusNormal"/>
        <w:jc w:val="center"/>
        <w:rPr>
          <w:rFonts w:ascii="Times New Roman" w:hAnsi="Times New Roman" w:cs="Times New Roman"/>
          <w:sz w:val="24"/>
          <w:szCs w:val="24"/>
        </w:rPr>
      </w:pPr>
      <w:r w:rsidRPr="00874468">
        <w:rPr>
          <w:rFonts w:ascii="Times New Roman" w:hAnsi="Times New Roman" w:cs="Times New Roman"/>
          <w:sz w:val="24"/>
          <w:szCs w:val="24"/>
        </w:rPr>
        <w:t>на поставку компьютерной техники</w:t>
      </w:r>
    </w:p>
    <w:p w:rsidR="00874468" w:rsidRPr="00874468" w:rsidRDefault="00874468" w:rsidP="00874468">
      <w:pPr>
        <w:pStyle w:val="ConsPlusNormal"/>
        <w:jc w:val="center"/>
        <w:rPr>
          <w:rFonts w:ascii="Times New Roman" w:hAnsi="Times New Roman" w:cs="Times New Roman"/>
          <w:sz w:val="24"/>
          <w:szCs w:val="24"/>
        </w:rPr>
      </w:pPr>
      <w:r w:rsidRPr="00874468">
        <w:rPr>
          <w:rFonts w:ascii="Times New Roman" w:hAnsi="Times New Roman" w:cs="Times New Roman"/>
          <w:sz w:val="24"/>
          <w:szCs w:val="24"/>
        </w:rPr>
        <w:t>на объект:</w:t>
      </w:r>
      <w:r w:rsidRPr="00874468">
        <w:rPr>
          <w:rFonts w:ascii="Times New Roman" w:hAnsi="Times New Roman" w:cs="Times New Roman"/>
          <w:bCs/>
          <w:sz w:val="24"/>
          <w:szCs w:val="24"/>
        </w:rPr>
        <w:t xml:space="preserve"> «</w:t>
      </w:r>
      <w:r w:rsidRPr="00874468">
        <w:rPr>
          <w:rFonts w:ascii="Times New Roman" w:hAnsi="Times New Roman" w:cs="Times New Roman"/>
          <w:sz w:val="24"/>
          <w:szCs w:val="24"/>
        </w:rPr>
        <w:t>Строительство дошкольной образовательной организации в п. Советском Советского района на 300 мест</w:t>
      </w:r>
      <w:r w:rsidRPr="00874468">
        <w:rPr>
          <w:rFonts w:ascii="Times New Roman" w:hAnsi="Times New Roman" w:cs="Times New Roman"/>
          <w:bCs/>
          <w:sz w:val="24"/>
          <w:szCs w:val="24"/>
        </w:rPr>
        <w:t>»</w:t>
      </w:r>
      <w:r w:rsidRPr="00874468">
        <w:rPr>
          <w:rFonts w:ascii="Times New Roman" w:hAnsi="Times New Roman" w:cs="Times New Roman"/>
          <w:sz w:val="24"/>
          <w:szCs w:val="24"/>
        </w:rPr>
        <w:t xml:space="preserve">  </w:t>
      </w:r>
    </w:p>
    <w:p w:rsidR="00874468" w:rsidRPr="00874468" w:rsidRDefault="00874468" w:rsidP="00874468">
      <w:pPr>
        <w:pStyle w:val="ConsPlusNormal"/>
        <w:jc w:val="center"/>
        <w:rPr>
          <w:rFonts w:ascii="Times New Roman" w:hAnsi="Times New Roman" w:cs="Times New Roman"/>
          <w:color w:val="FF0000"/>
        </w:rPr>
      </w:pPr>
    </w:p>
    <w:p w:rsidR="00874468" w:rsidRPr="00874468" w:rsidRDefault="00874468" w:rsidP="00874468">
      <w:pPr>
        <w:pStyle w:val="ConsPlusNormal"/>
        <w:jc w:val="center"/>
        <w:rPr>
          <w:rFonts w:ascii="Times New Roman" w:hAnsi="Times New Roman" w:cs="Times New Roman"/>
        </w:rPr>
      </w:pPr>
      <w:r w:rsidRPr="00874468">
        <w:rPr>
          <w:rFonts w:ascii="Times New Roman" w:hAnsi="Times New Roman" w:cs="Times New Roman"/>
        </w:rPr>
        <w:t>(Идентификационный код закупки № __________________)</w:t>
      </w:r>
    </w:p>
    <w:p w:rsidR="00874468" w:rsidRPr="00874468" w:rsidRDefault="00874468" w:rsidP="00874468">
      <w:pPr>
        <w:pStyle w:val="ConsPlusNormal"/>
        <w:jc w:val="both"/>
        <w:rPr>
          <w:rFonts w:ascii="Times New Roman" w:hAnsi="Times New Roman" w:cs="Times New Roman"/>
        </w:rPr>
      </w:pPr>
    </w:p>
    <w:p w:rsidR="00874468" w:rsidRPr="00874468" w:rsidRDefault="00874468" w:rsidP="00874468">
      <w:pPr>
        <w:pStyle w:val="ConsPlusNormal"/>
        <w:jc w:val="both"/>
        <w:rPr>
          <w:rFonts w:ascii="Times New Roman" w:hAnsi="Times New Roman" w:cs="Times New Roman"/>
        </w:rPr>
      </w:pPr>
    </w:p>
    <w:p w:rsidR="00874468" w:rsidRPr="00874468" w:rsidRDefault="00874468" w:rsidP="00874468">
      <w:pPr>
        <w:pStyle w:val="ConsPlusNonformat"/>
        <w:rPr>
          <w:rFonts w:ascii="Times New Roman" w:hAnsi="Times New Roman" w:cs="Times New Roman"/>
          <w:sz w:val="24"/>
          <w:szCs w:val="24"/>
        </w:rPr>
      </w:pPr>
      <w:r w:rsidRPr="00874468">
        <w:rPr>
          <w:rFonts w:ascii="Times New Roman" w:hAnsi="Times New Roman" w:cs="Times New Roman"/>
          <w:sz w:val="24"/>
          <w:szCs w:val="24"/>
        </w:rPr>
        <w:t xml:space="preserve">__ _______ 2021 г.                                                    </w:t>
      </w:r>
      <w:r>
        <w:rPr>
          <w:rFonts w:ascii="Times New Roman" w:hAnsi="Times New Roman" w:cs="Times New Roman"/>
          <w:sz w:val="24"/>
          <w:szCs w:val="24"/>
        </w:rPr>
        <w:t xml:space="preserve">                                                    </w:t>
      </w:r>
      <w:r w:rsidRPr="00874468">
        <w:rPr>
          <w:rFonts w:ascii="Times New Roman" w:hAnsi="Times New Roman" w:cs="Times New Roman"/>
          <w:sz w:val="24"/>
          <w:szCs w:val="24"/>
        </w:rPr>
        <w:t xml:space="preserve"> г. Симферополь </w:t>
      </w:r>
    </w:p>
    <w:p w:rsidR="00874468" w:rsidRPr="00874468" w:rsidRDefault="00874468" w:rsidP="00874468">
      <w:pPr>
        <w:pStyle w:val="ConsPlusNormal"/>
        <w:jc w:val="both"/>
        <w:rPr>
          <w:rFonts w:ascii="Times New Roman" w:hAnsi="Times New Roman" w:cs="Times New Roman"/>
        </w:rPr>
      </w:pPr>
    </w:p>
    <w:p w:rsidR="00874468" w:rsidRPr="00874468" w:rsidRDefault="00874468" w:rsidP="00874468">
      <w:pPr>
        <w:pStyle w:val="ConsPlusNormal"/>
        <w:ind w:firstLine="540"/>
        <w:jc w:val="both"/>
        <w:rPr>
          <w:rFonts w:ascii="Times New Roman" w:hAnsi="Times New Roman" w:cs="Times New Roman"/>
          <w:sz w:val="24"/>
          <w:szCs w:val="24"/>
        </w:rPr>
      </w:pPr>
      <w:r w:rsidRPr="00874468">
        <w:rPr>
          <w:rFonts w:ascii="Times New Roman" w:hAnsi="Times New Roman" w:cs="Times New Roman"/>
          <w:b/>
          <w:sz w:val="24"/>
          <w:szCs w:val="24"/>
        </w:rPr>
        <w:t>Государственное казенное учреждение Республики Крым «Инвестиционно-строительное управление Республики Крым»</w:t>
      </w:r>
      <w:r w:rsidRPr="00874468">
        <w:rPr>
          <w:rFonts w:ascii="Times New Roman" w:hAnsi="Times New Roman" w:cs="Times New Roman"/>
          <w:sz w:val="24"/>
          <w:szCs w:val="24"/>
        </w:rPr>
        <w:t xml:space="preserve">, действующее от имени субъекта Российской Федерации – Республики Крым, именуемое в дальнейшем «Заказчик», в лице генерального директора Титова Алексея Викторовича, действующего на основании Устава, с одной стороны, и </w:t>
      </w:r>
    </w:p>
    <w:p w:rsidR="00874468" w:rsidRPr="00874468" w:rsidRDefault="00874468" w:rsidP="00874468">
      <w:pPr>
        <w:pStyle w:val="ConsPlusNormal"/>
        <w:ind w:firstLine="540"/>
        <w:jc w:val="both"/>
        <w:rPr>
          <w:rFonts w:ascii="Times New Roman" w:hAnsi="Times New Roman" w:cs="Times New Roman"/>
          <w:sz w:val="24"/>
          <w:szCs w:val="24"/>
        </w:rPr>
      </w:pPr>
      <w:r w:rsidRPr="00874468">
        <w:rPr>
          <w:rFonts w:ascii="Times New Roman" w:hAnsi="Times New Roman" w:cs="Times New Roman"/>
          <w:sz w:val="24"/>
          <w:szCs w:val="24"/>
        </w:rPr>
        <w:t>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«________________» заключили настоящий государственный контракт (далее - Контракт), о нижеследующем.</w:t>
      </w:r>
    </w:p>
    <w:p w:rsidR="00874468" w:rsidRPr="00874468" w:rsidRDefault="00874468" w:rsidP="00874468">
      <w:pPr>
        <w:pStyle w:val="ConsPlusNormal"/>
        <w:ind w:firstLine="567"/>
        <w:jc w:val="both"/>
        <w:rPr>
          <w:rFonts w:ascii="Times New Roman" w:hAnsi="Times New Roman" w:cs="Times New Roman"/>
          <w:sz w:val="24"/>
          <w:szCs w:val="24"/>
        </w:rPr>
      </w:pPr>
    </w:p>
    <w:p w:rsidR="00874468" w:rsidRPr="00874468" w:rsidRDefault="00874468" w:rsidP="00874468">
      <w:pPr>
        <w:pStyle w:val="ConsPlusNormal"/>
        <w:jc w:val="center"/>
        <w:outlineLvl w:val="1"/>
        <w:rPr>
          <w:rFonts w:ascii="Times New Roman" w:hAnsi="Times New Roman" w:cs="Times New Roman"/>
          <w:sz w:val="24"/>
          <w:szCs w:val="24"/>
        </w:rPr>
      </w:pPr>
      <w:r w:rsidRPr="00874468">
        <w:rPr>
          <w:rFonts w:ascii="Times New Roman" w:hAnsi="Times New Roman" w:cs="Times New Roman"/>
          <w:sz w:val="24"/>
          <w:szCs w:val="24"/>
        </w:rPr>
        <w:t>I. Предмет Контракта</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ind w:firstLine="540"/>
        <w:jc w:val="both"/>
      </w:pPr>
      <w:r w:rsidRPr="00874468">
        <w:t xml:space="preserve">1.1. Поставщик обязуется поставить компьютерную технику на объект: </w:t>
      </w:r>
      <w:r w:rsidRPr="00874468">
        <w:rPr>
          <w:bCs/>
        </w:rPr>
        <w:t>«</w:t>
      </w:r>
      <w:r w:rsidRPr="00874468">
        <w:t>Строительство дошкольной образовательной организации в п. Советском Советского района на 300 мест</w:t>
      </w:r>
      <w:r w:rsidRPr="00874468">
        <w:rPr>
          <w:bCs/>
        </w:rPr>
        <w:t>»</w:t>
      </w:r>
      <w:r w:rsidRPr="00874468">
        <w:t xml:space="preserve"> (далее - Товар), а Заказчик обязуется принять и оплатить Товар в порядке и на условиях, предусмотренных Контрактом.</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1.2. Наименование, количество и иные характеристики поставляемого Товара указаны в спецификации (</w:t>
      </w:r>
      <w:r w:rsidRPr="00874468">
        <w:rPr>
          <w:rFonts w:ascii="Times New Roman" w:hAnsi="Times New Roman" w:cs="Times New Roman"/>
          <w:color w:val="0000FF"/>
          <w:sz w:val="24"/>
          <w:szCs w:val="24"/>
        </w:rPr>
        <w:t>приложение</w:t>
      </w:r>
      <w:r w:rsidRPr="00874468">
        <w:rPr>
          <w:rFonts w:ascii="Times New Roman" w:hAnsi="Times New Roman" w:cs="Times New Roman"/>
          <w:sz w:val="24"/>
          <w:szCs w:val="24"/>
        </w:rPr>
        <w:t xml:space="preserve"> к Контракту), являющейся неотъемлемой частью Контракта.</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 xml:space="preserve">1.3. Поставка осуществляется в рамках проектно-сметной документации на объект: </w:t>
      </w:r>
      <w:r w:rsidRPr="00874468">
        <w:rPr>
          <w:rFonts w:ascii="Times New Roman" w:hAnsi="Times New Roman" w:cs="Times New Roman"/>
          <w:bCs/>
          <w:sz w:val="24"/>
          <w:szCs w:val="24"/>
        </w:rPr>
        <w:t>«</w:t>
      </w:r>
      <w:r w:rsidRPr="00874468">
        <w:rPr>
          <w:rFonts w:ascii="Times New Roman" w:hAnsi="Times New Roman" w:cs="Times New Roman"/>
          <w:sz w:val="24"/>
          <w:szCs w:val="24"/>
        </w:rPr>
        <w:t>Строительство дошкольной образовательной организации в п. Советском Советского района на 300 мест</w:t>
      </w:r>
      <w:r w:rsidRPr="00874468">
        <w:rPr>
          <w:rFonts w:ascii="Times New Roman" w:hAnsi="Times New Roman" w:cs="Times New Roman"/>
          <w:bCs/>
          <w:sz w:val="24"/>
          <w:szCs w:val="24"/>
        </w:rPr>
        <w:t>».</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pStyle w:val="ConsPlusNormal"/>
        <w:jc w:val="center"/>
        <w:outlineLvl w:val="1"/>
        <w:rPr>
          <w:rFonts w:ascii="Times New Roman" w:hAnsi="Times New Roman" w:cs="Times New Roman"/>
          <w:sz w:val="24"/>
          <w:szCs w:val="24"/>
        </w:rPr>
      </w:pPr>
      <w:r w:rsidRPr="00874468">
        <w:rPr>
          <w:rFonts w:ascii="Times New Roman" w:hAnsi="Times New Roman" w:cs="Times New Roman"/>
          <w:sz w:val="24"/>
          <w:szCs w:val="24"/>
        </w:rPr>
        <w:t>II. Цена Контракта и порядок расчетов</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pStyle w:val="ConsPlusNonformat"/>
        <w:ind w:firstLine="567"/>
        <w:jc w:val="both"/>
        <w:rPr>
          <w:rFonts w:ascii="Times New Roman" w:hAnsi="Times New Roman" w:cs="Times New Roman"/>
          <w:sz w:val="24"/>
          <w:szCs w:val="24"/>
        </w:rPr>
      </w:pPr>
      <w:bookmarkStart w:id="1" w:name="Par1440"/>
      <w:bookmarkEnd w:id="1"/>
      <w:r w:rsidRPr="00874468">
        <w:rPr>
          <w:rFonts w:ascii="Times New Roman" w:hAnsi="Times New Roman" w:cs="Times New Roman"/>
          <w:sz w:val="24"/>
          <w:szCs w:val="24"/>
        </w:rPr>
        <w:t xml:space="preserve">2.1. Цена Контракта составляет _____________ (_____) рублей __                                       </w:t>
      </w:r>
      <w:proofErr w:type="gramStart"/>
      <w:r w:rsidRPr="00874468">
        <w:rPr>
          <w:rFonts w:ascii="Times New Roman" w:hAnsi="Times New Roman" w:cs="Times New Roman"/>
          <w:sz w:val="24"/>
          <w:szCs w:val="24"/>
        </w:rPr>
        <w:t xml:space="preserve">   (</w:t>
      </w:r>
      <w:proofErr w:type="gramEnd"/>
      <w:r w:rsidRPr="00874468">
        <w:rPr>
          <w:rFonts w:ascii="Times New Roman" w:hAnsi="Times New Roman" w:cs="Times New Roman"/>
          <w:sz w:val="24"/>
          <w:szCs w:val="24"/>
        </w:rPr>
        <w:t>цифрами и прописью) копеек, в том числе  НДС  _____ (_____) рублей _____ копеек (НДС не облагается)</w:t>
      </w:r>
      <w:r w:rsidRPr="00874468">
        <w:rPr>
          <w:rStyle w:val="af"/>
          <w:rFonts w:ascii="Times New Roman" w:hAnsi="Times New Roman"/>
          <w:sz w:val="24"/>
          <w:szCs w:val="24"/>
        </w:rPr>
        <w:footnoteReference w:id="1"/>
      </w:r>
      <w:r w:rsidRPr="00874468">
        <w:rPr>
          <w:rFonts w:ascii="Times New Roman" w:hAnsi="Times New Roman" w:cs="Times New Roman"/>
          <w:sz w:val="24"/>
          <w:szCs w:val="24"/>
        </w:rPr>
        <w:t xml:space="preserve"> </w:t>
      </w:r>
      <w:bookmarkStart w:id="2" w:name="Par1445"/>
      <w:bookmarkEnd w:id="2"/>
      <w:r w:rsidRPr="00874468">
        <w:rPr>
          <w:rFonts w:ascii="Times New Roman" w:hAnsi="Times New Roman" w:cs="Times New Roman"/>
          <w:sz w:val="24"/>
          <w:szCs w:val="24"/>
        </w:rPr>
        <w:t>(цифрами и прописью) рублей __ копеек.</w:t>
      </w:r>
    </w:p>
    <w:p w:rsidR="00874468" w:rsidRPr="00874468" w:rsidRDefault="00874468" w:rsidP="00874468">
      <w:pPr>
        <w:pStyle w:val="ConsPlusNonformat"/>
        <w:ind w:firstLine="567"/>
        <w:jc w:val="both"/>
        <w:rPr>
          <w:rFonts w:ascii="Times New Roman" w:hAnsi="Times New Roman" w:cs="Times New Roman"/>
          <w:sz w:val="24"/>
          <w:szCs w:val="24"/>
        </w:rPr>
      </w:pPr>
    </w:p>
    <w:p w:rsidR="00874468" w:rsidRPr="00874468" w:rsidRDefault="00874468" w:rsidP="00874468">
      <w:pPr>
        <w:pStyle w:val="ConsPlusNormal"/>
        <w:ind w:firstLine="540"/>
        <w:jc w:val="both"/>
        <w:rPr>
          <w:rFonts w:ascii="Times New Roman" w:hAnsi="Times New Roman" w:cs="Times New Roman"/>
          <w:sz w:val="24"/>
          <w:szCs w:val="24"/>
        </w:rPr>
      </w:pPr>
      <w:bookmarkStart w:id="3" w:name="Par1452"/>
      <w:bookmarkStart w:id="4" w:name="Par1457"/>
      <w:bookmarkEnd w:id="3"/>
      <w:bookmarkEnd w:id="4"/>
      <w:r w:rsidRPr="00874468">
        <w:rPr>
          <w:rFonts w:ascii="Times New Roman" w:hAnsi="Times New Roman" w:cs="Times New Roman"/>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5" w:name="Par1458"/>
      <w:bookmarkEnd w:id="5"/>
      <w:r w:rsidRPr="00874468">
        <w:rPr>
          <w:rFonts w:ascii="Times New Roman" w:hAnsi="Times New Roman" w:cs="Times New Roman"/>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6" w:name="Par1459"/>
      <w:bookmarkEnd w:id="6"/>
      <w:r w:rsidRPr="00874468">
        <w:rPr>
          <w:rFonts w:ascii="Times New Roman" w:hAnsi="Times New Roman" w:cs="Times New Roman"/>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80" w:history="1">
        <w:r w:rsidRPr="00874468">
          <w:rPr>
            <w:rFonts w:ascii="Times New Roman" w:hAnsi="Times New Roman" w:cs="Times New Roman"/>
            <w:color w:val="0000FF"/>
            <w:sz w:val="24"/>
            <w:szCs w:val="24"/>
          </w:rPr>
          <w:t>законом</w:t>
        </w:r>
      </w:hyperlink>
      <w:r w:rsidRPr="00874468">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7" w:name="Par1460"/>
      <w:bookmarkEnd w:id="7"/>
      <w:r w:rsidRPr="00874468">
        <w:rPr>
          <w:rFonts w:ascii="Times New Roman" w:hAnsi="Times New Roman" w:cs="Times New Roman"/>
          <w:sz w:val="24"/>
          <w:szCs w:val="24"/>
        </w:rPr>
        <w:t xml:space="preserve">Цена Контракта может быть снижена по соглашению Сторон </w:t>
      </w:r>
      <w:proofErr w:type="gramStart"/>
      <w:r w:rsidRPr="00874468">
        <w:rPr>
          <w:rFonts w:ascii="Times New Roman" w:hAnsi="Times New Roman" w:cs="Times New Roman"/>
          <w:sz w:val="24"/>
          <w:szCs w:val="24"/>
        </w:rPr>
        <w:t>без изменения</w:t>
      </w:r>
      <w:proofErr w:type="gramEnd"/>
      <w:r w:rsidRPr="00874468">
        <w:rPr>
          <w:rFonts w:ascii="Times New Roman" w:hAnsi="Times New Roman" w:cs="Times New Roman"/>
          <w:sz w:val="24"/>
          <w:szCs w:val="24"/>
        </w:rPr>
        <w:t xml:space="preserve"> предусмотренного Контрактом количества и качества поставляемого Товара и иных условий Контракта.</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 xml:space="preserve">2.5. Источник финансирования Контракта - Бюджет Республики Крым (субсидии </w:t>
      </w:r>
      <w:proofErr w:type="gramStart"/>
      <w:r w:rsidRPr="00874468">
        <w:rPr>
          <w:rFonts w:ascii="Times New Roman" w:hAnsi="Times New Roman" w:cs="Times New Roman"/>
          <w:sz w:val="24"/>
          <w:szCs w:val="24"/>
        </w:rPr>
        <w:t>из федерального бюджета</w:t>
      </w:r>
      <w:proofErr w:type="gramEnd"/>
      <w:r w:rsidRPr="00874468">
        <w:rPr>
          <w:rFonts w:ascii="Times New Roman" w:hAnsi="Times New Roman" w:cs="Times New Roman"/>
          <w:sz w:val="24"/>
          <w:szCs w:val="24"/>
        </w:rPr>
        <w:t xml:space="preserve"> предоставляемые бюджету Республики Крым в целях </w:t>
      </w:r>
      <w:proofErr w:type="spellStart"/>
      <w:r w:rsidRPr="00874468">
        <w:rPr>
          <w:rFonts w:ascii="Times New Roman" w:hAnsi="Times New Roman" w:cs="Times New Roman"/>
          <w:sz w:val="24"/>
          <w:szCs w:val="24"/>
        </w:rPr>
        <w:t>софинансирования</w:t>
      </w:r>
      <w:proofErr w:type="spellEnd"/>
      <w:r w:rsidRPr="00874468">
        <w:rPr>
          <w:rFonts w:ascii="Times New Roman" w:hAnsi="Times New Roman" w:cs="Times New Roman"/>
          <w:sz w:val="24"/>
          <w:szCs w:val="24"/>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874468" w:rsidRPr="00874468" w:rsidRDefault="00874468" w:rsidP="00874468">
      <w:pPr>
        <w:ind w:firstLine="540"/>
        <w:jc w:val="both"/>
      </w:pPr>
      <w:bookmarkStart w:id="8" w:name="Par1462"/>
      <w:bookmarkStart w:id="9" w:name="Par1464"/>
      <w:bookmarkEnd w:id="8"/>
      <w:bookmarkEnd w:id="9"/>
      <w:r w:rsidRPr="00874468">
        <w:t>2.6. Расчеты между Заказчиком и Поставщиком производятся не позднее 10 (десяти) рабочих дней с даты подписания Заказчиком акта приема-передачи Товара.</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10" w:name="Par1475"/>
      <w:bookmarkEnd w:id="10"/>
      <w:r w:rsidRPr="00874468">
        <w:rPr>
          <w:rFonts w:ascii="Times New Roman" w:hAnsi="Times New Roman" w:cs="Times New Roman"/>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pStyle w:val="ConsPlusNormal"/>
        <w:jc w:val="center"/>
        <w:outlineLvl w:val="1"/>
        <w:rPr>
          <w:rFonts w:ascii="Times New Roman" w:hAnsi="Times New Roman" w:cs="Times New Roman"/>
          <w:sz w:val="24"/>
          <w:szCs w:val="24"/>
        </w:rPr>
      </w:pPr>
      <w:bookmarkStart w:id="11" w:name="Par1477"/>
      <w:bookmarkEnd w:id="11"/>
      <w:r w:rsidRPr="00874468">
        <w:rPr>
          <w:rFonts w:ascii="Times New Roman" w:hAnsi="Times New Roman" w:cs="Times New Roman"/>
          <w:sz w:val="24"/>
          <w:szCs w:val="24"/>
        </w:rPr>
        <w:t>III. Порядок, сроки и условия поставки</w:t>
      </w:r>
    </w:p>
    <w:p w:rsidR="00874468" w:rsidRPr="00874468" w:rsidRDefault="00874468" w:rsidP="00874468">
      <w:pPr>
        <w:pStyle w:val="ConsPlusNormal"/>
        <w:jc w:val="center"/>
        <w:rPr>
          <w:rFonts w:ascii="Times New Roman" w:hAnsi="Times New Roman" w:cs="Times New Roman"/>
          <w:sz w:val="24"/>
          <w:szCs w:val="24"/>
        </w:rPr>
      </w:pPr>
      <w:r w:rsidRPr="00874468">
        <w:rPr>
          <w:rFonts w:ascii="Times New Roman" w:hAnsi="Times New Roman" w:cs="Times New Roman"/>
          <w:sz w:val="24"/>
          <w:szCs w:val="24"/>
        </w:rPr>
        <w:t xml:space="preserve">и приемки Товара </w:t>
      </w:r>
    </w:p>
    <w:p w:rsidR="00874468" w:rsidRPr="00874468" w:rsidRDefault="00874468" w:rsidP="00874468">
      <w:pPr>
        <w:pStyle w:val="ConsPlusNormal"/>
        <w:jc w:val="center"/>
        <w:rPr>
          <w:rFonts w:ascii="Times New Roman" w:hAnsi="Times New Roman" w:cs="Times New Roman"/>
          <w:sz w:val="24"/>
          <w:szCs w:val="24"/>
        </w:rPr>
      </w:pPr>
    </w:p>
    <w:p w:rsidR="00874468" w:rsidRPr="00874468" w:rsidRDefault="00874468" w:rsidP="00874468">
      <w:pPr>
        <w:ind w:firstLine="708"/>
        <w:jc w:val="both"/>
      </w:pPr>
      <w:r w:rsidRPr="00874468">
        <w:t xml:space="preserve">3.1. Поставщик самостоятельно доставляет Товар Заказчику по адресу: РФ, Республика Крым, Советский район, п. Советский, ул. Механизаторов, 33 (далее - место доставки), в срок не позднее 20 (двадцати) календарных дней с даты заключения Контракта. </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Поставщик не менее чем за 3 (три) рабочих дня до осуществления поставки Товара направляет в адрес Заказчика уведомление о времени и дате доставки Товара в место доставки.</w:t>
      </w:r>
    </w:p>
    <w:p w:rsidR="00874468" w:rsidRPr="00874468" w:rsidRDefault="00874468" w:rsidP="00874468">
      <w:pPr>
        <w:autoSpaceDE w:val="0"/>
        <w:autoSpaceDN w:val="0"/>
        <w:adjustRightInd w:val="0"/>
        <w:jc w:val="both"/>
      </w:pPr>
      <w:bookmarkStart w:id="12" w:name="Par1485"/>
      <w:bookmarkEnd w:id="12"/>
    </w:p>
    <w:p w:rsidR="00874468" w:rsidRPr="00874468" w:rsidRDefault="00874468" w:rsidP="00874468">
      <w:pPr>
        <w:autoSpaceDE w:val="0"/>
        <w:autoSpaceDN w:val="0"/>
        <w:adjustRightInd w:val="0"/>
        <w:ind w:firstLine="567"/>
        <w:jc w:val="both"/>
      </w:pPr>
      <w:r w:rsidRPr="00874468">
        <w:t xml:space="preserve">3.2.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Федеральным </w:t>
      </w:r>
      <w:hyperlink r:id="rId81" w:history="1">
        <w:r w:rsidRPr="00874468">
          <w:t>законом</w:t>
        </w:r>
      </w:hyperlink>
      <w:r w:rsidRPr="00874468">
        <w:t xml:space="preserve"> от 5 апреля 2013 г. №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r:id="rId82" w:history="1">
        <w:r w:rsidRPr="00874468">
          <w:t>разделом VIII</w:t>
        </w:r>
      </w:hyperlink>
      <w:r w:rsidRPr="00874468">
        <w:t xml:space="preserve"> Контракта.</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3.3.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 xml:space="preserve">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83" w:history="1">
        <w:r w:rsidRPr="00874468">
          <w:rPr>
            <w:rFonts w:ascii="Times New Roman" w:hAnsi="Times New Roman" w:cs="Times New Roman"/>
            <w:color w:val="0000FF"/>
            <w:sz w:val="24"/>
            <w:szCs w:val="24"/>
          </w:rPr>
          <w:t>законом</w:t>
        </w:r>
      </w:hyperlink>
      <w:r w:rsidRPr="00874468">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13" w:name="Par1489"/>
      <w:bookmarkEnd w:id="13"/>
      <w:r w:rsidRPr="00874468">
        <w:rPr>
          <w:rFonts w:ascii="Times New Roman" w:hAnsi="Times New Roman" w:cs="Times New Roman"/>
          <w:sz w:val="24"/>
          <w:szCs w:val="24"/>
        </w:rPr>
        <w:t>3.6. При отсутствии у Заказчика претензий по количеству и качеству поставленного Товара Заказчик в течение 10 (десяти) рабочих дней с момента доставки Товара Поставщиком подписывает акт приема-передачи Товара, товарную (товарно-транспортную) накладную, счет, счет-фактуру. После этого Товар считается переданным Поставщиком Заказчику.</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w:t>
      </w:r>
      <w:r w:rsidRPr="00874468">
        <w:rPr>
          <w:rFonts w:ascii="Times New Roman" w:hAnsi="Times New Roman" w:cs="Times New Roman"/>
          <w:color w:val="0000FF"/>
          <w:sz w:val="24"/>
          <w:szCs w:val="24"/>
        </w:rPr>
        <w:t>3.6</w:t>
      </w:r>
      <w:r w:rsidRPr="00874468">
        <w:rPr>
          <w:rFonts w:ascii="Times New Roman" w:hAnsi="Times New Roman" w:cs="Times New Roman"/>
          <w:sz w:val="24"/>
          <w:szCs w:val="24"/>
        </w:rPr>
        <w:t xml:space="preserve"> Контракта,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3.9.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пункте 3.5. Контракта.</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3.10.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pStyle w:val="ConsPlusNormal"/>
        <w:jc w:val="center"/>
        <w:outlineLvl w:val="1"/>
        <w:rPr>
          <w:rFonts w:ascii="Times New Roman" w:hAnsi="Times New Roman" w:cs="Times New Roman"/>
          <w:sz w:val="24"/>
          <w:szCs w:val="24"/>
        </w:rPr>
      </w:pPr>
      <w:r w:rsidRPr="00874468">
        <w:rPr>
          <w:rFonts w:ascii="Times New Roman" w:hAnsi="Times New Roman" w:cs="Times New Roman"/>
          <w:sz w:val="24"/>
          <w:szCs w:val="24"/>
        </w:rPr>
        <w:t>IV. Взаимодействие Сторон</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pStyle w:val="ConsPlusNormal"/>
        <w:ind w:firstLine="540"/>
        <w:jc w:val="both"/>
        <w:rPr>
          <w:rFonts w:ascii="Times New Roman" w:hAnsi="Times New Roman" w:cs="Times New Roman"/>
          <w:sz w:val="24"/>
          <w:szCs w:val="24"/>
        </w:rPr>
      </w:pPr>
      <w:bookmarkStart w:id="14" w:name="Par1497"/>
      <w:bookmarkEnd w:id="14"/>
      <w:r w:rsidRPr="00874468">
        <w:rPr>
          <w:rFonts w:ascii="Times New Roman" w:hAnsi="Times New Roman" w:cs="Times New Roman"/>
          <w:sz w:val="24"/>
          <w:szCs w:val="24"/>
        </w:rPr>
        <w:t xml:space="preserve">4.1. Поставщик обязан: </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15" w:name="Par1499"/>
      <w:bookmarkEnd w:id="15"/>
      <w:r w:rsidRPr="00874468">
        <w:rPr>
          <w:rFonts w:ascii="Times New Roman" w:hAnsi="Times New Roman" w:cs="Times New Roman"/>
          <w:sz w:val="24"/>
          <w:szCs w:val="24"/>
        </w:rPr>
        <w:t>4.1.1. поставить Товар в порядке, количестве, в срок и на условиях, предусмотренных Контрактом и спецификацией;</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874468" w:rsidRPr="00874468" w:rsidRDefault="00874468" w:rsidP="00874468">
      <w:pPr>
        <w:autoSpaceDE w:val="0"/>
        <w:autoSpaceDN w:val="0"/>
        <w:adjustRightInd w:val="0"/>
        <w:ind w:firstLine="540"/>
        <w:jc w:val="both"/>
      </w:pPr>
      <w:r w:rsidRPr="00874468">
        <w:t>4.1.4. осуществить монтаж и наладку Товара в соответствии со спецификацией;</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16" w:name="Par1502"/>
      <w:bookmarkStart w:id="17" w:name="Par1503"/>
      <w:bookmarkStart w:id="18" w:name="Par1504"/>
      <w:bookmarkEnd w:id="16"/>
      <w:bookmarkEnd w:id="17"/>
      <w:bookmarkEnd w:id="18"/>
      <w:r w:rsidRPr="00874468">
        <w:rPr>
          <w:rFonts w:ascii="Times New Roman" w:hAnsi="Times New Roman" w:cs="Times New Roman"/>
          <w:sz w:val="24"/>
          <w:szCs w:val="24"/>
        </w:rPr>
        <w:t>4.1.5.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19" w:name="Par1505"/>
      <w:bookmarkEnd w:id="19"/>
      <w:r w:rsidRPr="00874468">
        <w:rPr>
          <w:rFonts w:ascii="Times New Roman" w:hAnsi="Times New Roman" w:cs="Times New Roman"/>
          <w:sz w:val="24"/>
          <w:szCs w:val="24"/>
        </w:rPr>
        <w:t>4.1.6.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bookmarkStart w:id="20" w:name="Par1507"/>
      <w:bookmarkEnd w:id="20"/>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21" w:name="Par1508"/>
      <w:bookmarkStart w:id="22" w:name="Par1512"/>
      <w:bookmarkEnd w:id="21"/>
      <w:bookmarkEnd w:id="22"/>
      <w:r w:rsidRPr="00874468">
        <w:rPr>
          <w:rFonts w:ascii="Times New Roman" w:hAnsi="Times New Roman" w:cs="Times New Roman"/>
          <w:sz w:val="24"/>
          <w:szCs w:val="24"/>
        </w:rPr>
        <w:t>4.2. Поставщик вправе:</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4.2.1. требовать от Заказчика произвести приемку Товара в порядке и в сроки, предусмотренные Контрактом;</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23" w:name="Par1518"/>
      <w:bookmarkEnd w:id="23"/>
      <w:r w:rsidRPr="00874468">
        <w:rPr>
          <w:rFonts w:ascii="Times New Roman" w:hAnsi="Times New Roman" w:cs="Times New Roman"/>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24" w:name="Par1519"/>
      <w:bookmarkEnd w:id="24"/>
      <w:r w:rsidRPr="00874468">
        <w:rPr>
          <w:rFonts w:ascii="Times New Roman" w:hAnsi="Times New Roman" w:cs="Times New Roman"/>
          <w:sz w:val="24"/>
          <w:szCs w:val="24"/>
        </w:rPr>
        <w:t>4.2.3. принять решение об одностороннем отказе от исполнения Контракта в соответствии с гражданским законодательством;</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 xml:space="preserve">4.2.4. требовать возмещения убытков, уплаты неустоек (штрафов, пеней) в соответствии с </w:t>
      </w:r>
      <w:r w:rsidRPr="00874468">
        <w:rPr>
          <w:rFonts w:ascii="Times New Roman" w:hAnsi="Times New Roman" w:cs="Times New Roman"/>
          <w:color w:val="0000FF"/>
          <w:sz w:val="24"/>
          <w:szCs w:val="24"/>
        </w:rPr>
        <w:t>разделом VI</w:t>
      </w:r>
      <w:r w:rsidRPr="00874468">
        <w:rPr>
          <w:rFonts w:ascii="Times New Roman" w:hAnsi="Times New Roman" w:cs="Times New Roman"/>
          <w:sz w:val="24"/>
          <w:szCs w:val="24"/>
        </w:rPr>
        <w:t xml:space="preserve"> Контракта;</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25" w:name="Par1521"/>
      <w:bookmarkEnd w:id="25"/>
      <w:r w:rsidRPr="00874468">
        <w:rPr>
          <w:rFonts w:ascii="Times New Roman" w:hAnsi="Times New Roman" w:cs="Times New Roman"/>
          <w:sz w:val="24"/>
          <w:szCs w:val="24"/>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84" w:history="1">
        <w:r w:rsidRPr="00874468">
          <w:rPr>
            <w:rFonts w:ascii="Times New Roman" w:hAnsi="Times New Roman" w:cs="Times New Roman"/>
            <w:color w:val="0000FF"/>
            <w:sz w:val="24"/>
            <w:szCs w:val="24"/>
          </w:rPr>
          <w:t>частью 6 статьи 14</w:t>
        </w:r>
      </w:hyperlink>
      <w:r w:rsidRPr="00874468">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2015, № 29, ст. 4353).</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4.3. Заказчик обязуется:</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26" w:name="Par1525"/>
      <w:bookmarkStart w:id="27" w:name="Par1526"/>
      <w:bookmarkEnd w:id="26"/>
      <w:bookmarkEnd w:id="27"/>
      <w:r w:rsidRPr="00874468">
        <w:rPr>
          <w:rFonts w:ascii="Times New Roman" w:hAnsi="Times New Roman" w:cs="Times New Roman"/>
          <w:sz w:val="24"/>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 xml:space="preserve">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 xml:space="preserve">4.3.4. требовать уплаты неустоек (штрафов, пеней) в соответствии с </w:t>
      </w:r>
      <w:hyperlink w:anchor="Par1550" w:tooltip="VI. Ответственность Сторон &lt;108&gt;" w:history="1">
        <w:r w:rsidRPr="00874468">
          <w:rPr>
            <w:rFonts w:ascii="Times New Roman" w:hAnsi="Times New Roman" w:cs="Times New Roman"/>
            <w:color w:val="0000FF"/>
            <w:sz w:val="24"/>
            <w:szCs w:val="24"/>
          </w:rPr>
          <w:t>разделом VI</w:t>
        </w:r>
      </w:hyperlink>
      <w:r w:rsidRPr="00874468">
        <w:rPr>
          <w:rFonts w:ascii="Times New Roman" w:hAnsi="Times New Roman" w:cs="Times New Roman"/>
          <w:sz w:val="24"/>
          <w:szCs w:val="24"/>
        </w:rPr>
        <w:t xml:space="preserve"> Контракта;</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 xml:space="preserve">4.3.5. провести экспертизу поставленного Товара для проверки его соответствия условиям Контракта в соответствии с Федеральным </w:t>
      </w:r>
      <w:hyperlink r:id="rId85" w:history="1">
        <w:r w:rsidRPr="00874468">
          <w:rPr>
            <w:rFonts w:ascii="Times New Roman" w:hAnsi="Times New Roman" w:cs="Times New Roman"/>
            <w:color w:val="0000FF"/>
            <w:sz w:val="24"/>
            <w:szCs w:val="24"/>
          </w:rPr>
          <w:t>законом</w:t>
        </w:r>
      </w:hyperlink>
      <w:r w:rsidRPr="00874468">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28" w:name="Par1529"/>
      <w:bookmarkEnd w:id="28"/>
      <w:r w:rsidRPr="00874468">
        <w:rPr>
          <w:rFonts w:ascii="Times New Roman" w:hAnsi="Times New Roman" w:cs="Times New Roman"/>
          <w:sz w:val="24"/>
          <w:szCs w:val="24"/>
        </w:rPr>
        <w:t>4.4. Заказчик вправе:</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4.4.1. требовать от Поставщика надлежащего исполнения обязательств по Контракту;</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 xml:space="preserve">4.4.4. требовать возмещения убытков в соответствии с </w:t>
      </w:r>
      <w:hyperlink w:anchor="Par1550" w:tooltip="VI. Ответственность Сторон &lt;108&gt;" w:history="1">
        <w:r w:rsidRPr="00874468">
          <w:rPr>
            <w:rFonts w:ascii="Times New Roman" w:hAnsi="Times New Roman" w:cs="Times New Roman"/>
            <w:color w:val="0000FF"/>
            <w:sz w:val="24"/>
            <w:szCs w:val="24"/>
          </w:rPr>
          <w:t>разделом VI</w:t>
        </w:r>
      </w:hyperlink>
      <w:r w:rsidRPr="00874468">
        <w:rPr>
          <w:rFonts w:ascii="Times New Roman" w:hAnsi="Times New Roman" w:cs="Times New Roman"/>
          <w:sz w:val="24"/>
          <w:szCs w:val="24"/>
        </w:rPr>
        <w:t xml:space="preserve"> Контракта, причиненных по вине Поставщика;</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29" w:name="Par1534"/>
      <w:bookmarkEnd w:id="29"/>
      <w:r w:rsidRPr="00874468">
        <w:rPr>
          <w:rFonts w:ascii="Times New Roman" w:hAnsi="Times New Roman" w:cs="Times New Roman"/>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86" w:history="1">
        <w:r w:rsidRPr="00874468">
          <w:rPr>
            <w:rFonts w:ascii="Times New Roman" w:hAnsi="Times New Roman" w:cs="Times New Roman"/>
            <w:color w:val="0000FF"/>
            <w:sz w:val="24"/>
            <w:szCs w:val="24"/>
          </w:rPr>
          <w:t>законом</w:t>
        </w:r>
      </w:hyperlink>
      <w:r w:rsidRPr="00874468">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4.4.6. отказаться от приемки и оплаты Товара, не соответствующего условиям Контракта;</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30" w:name="Par1536"/>
      <w:bookmarkEnd w:id="30"/>
      <w:r w:rsidRPr="00874468">
        <w:rPr>
          <w:rFonts w:ascii="Times New Roman" w:hAnsi="Times New Roman" w:cs="Times New Roman"/>
          <w:sz w:val="24"/>
          <w:szCs w:val="24"/>
        </w:rPr>
        <w:t xml:space="preserve">4.4.7. принять решение об одностороннем отказе от исполнения Контракта в соответствии с гражданским законодательством; </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31" w:name="Par1537"/>
      <w:bookmarkEnd w:id="31"/>
      <w:r w:rsidRPr="00874468">
        <w:rPr>
          <w:rFonts w:ascii="Times New Roman" w:hAnsi="Times New Roman" w:cs="Times New Roman"/>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pStyle w:val="ConsPlusNormal"/>
        <w:jc w:val="center"/>
        <w:outlineLvl w:val="1"/>
        <w:rPr>
          <w:rFonts w:ascii="Times New Roman" w:hAnsi="Times New Roman" w:cs="Times New Roman"/>
          <w:sz w:val="24"/>
          <w:szCs w:val="24"/>
        </w:rPr>
      </w:pPr>
      <w:bookmarkStart w:id="32" w:name="Par1539"/>
      <w:bookmarkEnd w:id="32"/>
      <w:r w:rsidRPr="00874468">
        <w:rPr>
          <w:rFonts w:ascii="Times New Roman" w:hAnsi="Times New Roman" w:cs="Times New Roman"/>
          <w:sz w:val="24"/>
          <w:szCs w:val="24"/>
        </w:rPr>
        <w:t>V. Качество Товара</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pStyle w:val="ConsPlusNormal"/>
        <w:ind w:firstLine="540"/>
        <w:jc w:val="both"/>
        <w:rPr>
          <w:rFonts w:ascii="Times New Roman" w:hAnsi="Times New Roman" w:cs="Times New Roman"/>
          <w:sz w:val="24"/>
          <w:szCs w:val="24"/>
        </w:rPr>
      </w:pPr>
      <w:r w:rsidRPr="00874468">
        <w:rPr>
          <w:rFonts w:ascii="Times New Roman" w:hAnsi="Times New Roman" w:cs="Times New Roman"/>
          <w:sz w:val="24"/>
          <w:szCs w:val="24"/>
        </w:rPr>
        <w:t>5.1. Поставщик гарантирует, что поставляемый Товар соответствует требованиям, установленным Контрактом.</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5.3. Товар должен быть упакован и замаркирован в соответствии с действующими стандартами.</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33" w:name="Par1546"/>
      <w:bookmarkEnd w:id="33"/>
      <w:r w:rsidRPr="00874468">
        <w:rPr>
          <w:rFonts w:ascii="Times New Roman" w:hAnsi="Times New Roman" w:cs="Times New Roman"/>
          <w:sz w:val="24"/>
          <w:szCs w:val="24"/>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34" w:name="Par1547"/>
      <w:bookmarkStart w:id="35" w:name="Par1548"/>
      <w:bookmarkEnd w:id="34"/>
      <w:bookmarkEnd w:id="35"/>
      <w:r w:rsidRPr="00874468">
        <w:rPr>
          <w:rFonts w:ascii="Times New Roman" w:hAnsi="Times New Roman" w:cs="Times New Roman"/>
          <w:sz w:val="24"/>
          <w:szCs w:val="24"/>
        </w:rPr>
        <w:t>5.5.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указаны в спецификации.</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pStyle w:val="ConsPlusNormal"/>
        <w:jc w:val="center"/>
        <w:outlineLvl w:val="1"/>
        <w:rPr>
          <w:rFonts w:ascii="Times New Roman" w:hAnsi="Times New Roman" w:cs="Times New Roman"/>
          <w:sz w:val="24"/>
          <w:szCs w:val="24"/>
        </w:rPr>
      </w:pPr>
      <w:bookmarkStart w:id="36" w:name="Par1550"/>
      <w:bookmarkEnd w:id="36"/>
      <w:r w:rsidRPr="00874468">
        <w:rPr>
          <w:rFonts w:ascii="Times New Roman" w:hAnsi="Times New Roman" w:cs="Times New Roman"/>
          <w:sz w:val="24"/>
          <w:szCs w:val="24"/>
        </w:rPr>
        <w:t xml:space="preserve">VI. Ответственность Сторон </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pStyle w:val="ConsPlusNormal"/>
        <w:ind w:firstLine="540"/>
        <w:jc w:val="both"/>
        <w:rPr>
          <w:rFonts w:ascii="Times New Roman" w:hAnsi="Times New Roman" w:cs="Times New Roman"/>
          <w:sz w:val="24"/>
          <w:szCs w:val="24"/>
        </w:rPr>
      </w:pPr>
      <w:r w:rsidRPr="00874468">
        <w:rPr>
          <w:rFonts w:ascii="Times New Roman" w:hAnsi="Times New Roman" w:cs="Times New Roman"/>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37" w:name="Par1554"/>
      <w:bookmarkEnd w:id="37"/>
      <w:r w:rsidRPr="00874468">
        <w:rPr>
          <w:rFonts w:ascii="Times New Roman" w:hAnsi="Times New Roman" w:cs="Times New Roman"/>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874468" w:rsidRPr="00874468" w:rsidRDefault="00874468" w:rsidP="00874468">
      <w:pPr>
        <w:autoSpaceDE w:val="0"/>
        <w:autoSpaceDN w:val="0"/>
        <w:adjustRightInd w:val="0"/>
        <w:ind w:firstLine="567"/>
        <w:jc w:val="both"/>
      </w:pPr>
    </w:p>
    <w:p w:rsidR="00874468" w:rsidRPr="00874468" w:rsidRDefault="00874468" w:rsidP="00874468">
      <w:pPr>
        <w:autoSpaceDE w:val="0"/>
        <w:autoSpaceDN w:val="0"/>
        <w:adjustRightInd w:val="0"/>
        <w:ind w:firstLine="567"/>
        <w:jc w:val="both"/>
      </w:pPr>
      <w:r w:rsidRPr="00874468">
        <w:t xml:space="preserve">6.4.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87" w:history="1">
        <w:r w:rsidRPr="00874468">
          <w:t>пунктом 1 части 1 статьи 30</w:t>
        </w:r>
      </w:hyperlink>
      <w:r w:rsidRPr="00874468">
        <w:t xml:space="preserve">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и составляет 1 процент цены Контракта (этапа), но не более 5 тыс. рублей и не менее 1 тыс. рублей.</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38" w:name="Par1556"/>
      <w:bookmarkEnd w:id="38"/>
      <w:r w:rsidRPr="00874468">
        <w:rPr>
          <w:rFonts w:ascii="Times New Roman" w:hAnsi="Times New Roman" w:cs="Times New Roman"/>
          <w:sz w:val="24"/>
          <w:szCs w:val="24"/>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88" w:history="1">
        <w:r w:rsidRPr="00874468">
          <w:rPr>
            <w:rFonts w:ascii="Times New Roman" w:hAnsi="Times New Roman" w:cs="Times New Roman"/>
            <w:color w:val="0000FF"/>
            <w:sz w:val="24"/>
            <w:szCs w:val="24"/>
          </w:rPr>
          <w:t>Правилами</w:t>
        </w:r>
      </w:hyperlink>
      <w:r w:rsidRPr="00874468">
        <w:rPr>
          <w:rFonts w:ascii="Times New Roman" w:hAnsi="Times New Roman" w:cs="Times New Roman"/>
          <w:sz w:val="24"/>
          <w:szCs w:val="24"/>
        </w:rPr>
        <w:t xml:space="preserve"> и составляет 1000 (одну тысячу) рублей 00 копеек.</w:t>
      </w:r>
    </w:p>
    <w:p w:rsidR="00874468" w:rsidRPr="00874468" w:rsidRDefault="00874468" w:rsidP="00874468">
      <w:pPr>
        <w:pStyle w:val="ConsPlusNormal"/>
        <w:spacing w:before="240"/>
        <w:ind w:firstLine="540"/>
        <w:jc w:val="both"/>
        <w:rPr>
          <w:rFonts w:ascii="Times New Roman" w:hAnsi="Times New Roman" w:cs="Times New Roman"/>
          <w:sz w:val="24"/>
          <w:szCs w:val="24"/>
        </w:rPr>
      </w:pPr>
      <w:bookmarkStart w:id="39" w:name="Par1557"/>
      <w:bookmarkEnd w:id="39"/>
      <w:r w:rsidRPr="00874468">
        <w:rPr>
          <w:rFonts w:ascii="Times New Roman" w:hAnsi="Times New Roman" w:cs="Times New Roman"/>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89" w:history="1">
        <w:r w:rsidRPr="00874468">
          <w:rPr>
            <w:rFonts w:ascii="Times New Roman" w:hAnsi="Times New Roman" w:cs="Times New Roman"/>
            <w:color w:val="0000FF"/>
            <w:sz w:val="24"/>
            <w:szCs w:val="24"/>
          </w:rPr>
          <w:t>Правилами</w:t>
        </w:r>
      </w:hyperlink>
      <w:r w:rsidRPr="00874468">
        <w:rPr>
          <w:rFonts w:ascii="Times New Roman" w:hAnsi="Times New Roman" w:cs="Times New Roman"/>
          <w:sz w:val="24"/>
          <w:szCs w:val="24"/>
        </w:rPr>
        <w:t xml:space="preserve"> и составляет 1000 (одну тысячу) рублей 00 копеек</w:t>
      </w:r>
      <w:bookmarkStart w:id="40" w:name="Par1561"/>
      <w:bookmarkEnd w:id="40"/>
      <w:r w:rsidRPr="00874468">
        <w:rPr>
          <w:rFonts w:ascii="Times New Roman" w:hAnsi="Times New Roman" w:cs="Times New Roman"/>
          <w:sz w:val="24"/>
          <w:szCs w:val="24"/>
        </w:rPr>
        <w:t>.</w:t>
      </w:r>
    </w:p>
    <w:p w:rsidR="00874468" w:rsidRPr="00874468" w:rsidRDefault="00874468" w:rsidP="00874468">
      <w:pPr>
        <w:autoSpaceDE w:val="0"/>
        <w:autoSpaceDN w:val="0"/>
        <w:adjustRightInd w:val="0"/>
        <w:ind w:firstLine="540"/>
        <w:jc w:val="both"/>
      </w:pPr>
    </w:p>
    <w:p w:rsidR="00874468" w:rsidRPr="00874468" w:rsidRDefault="00874468" w:rsidP="00874468">
      <w:pPr>
        <w:autoSpaceDE w:val="0"/>
        <w:autoSpaceDN w:val="0"/>
        <w:adjustRightInd w:val="0"/>
        <w:ind w:firstLine="540"/>
        <w:jc w:val="both"/>
      </w:pPr>
      <w:r w:rsidRPr="00874468">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r:id="rId90" w:history="1">
        <w:r w:rsidRPr="00874468">
          <w:rPr>
            <w:color w:val="0000FF"/>
          </w:rPr>
          <w:t>пунктом 7.8</w:t>
        </w:r>
      </w:hyperlink>
      <w:r w:rsidRPr="00874468">
        <w:t xml:space="preserve"> Контракта, начисляется пеня в размере, определенном в порядке, установленном в соответствии с </w:t>
      </w:r>
      <w:hyperlink r:id="rId91" w:history="1">
        <w:r w:rsidRPr="00874468">
          <w:rPr>
            <w:color w:val="0000FF"/>
          </w:rPr>
          <w:t>пунктом 6.3</w:t>
        </w:r>
      </w:hyperlink>
      <w:r w:rsidRPr="00874468">
        <w:t xml:space="preserve"> Контракта.</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6.9. Применение неустойки (штрафа, пени) не освобождает Стороны от исполнения обязательств по Контракту.</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74468" w:rsidRPr="00874468" w:rsidRDefault="00874468" w:rsidP="00874468">
      <w:pPr>
        <w:pStyle w:val="ConsPlusNormal"/>
        <w:spacing w:before="240" w:after="240"/>
        <w:ind w:firstLine="540"/>
        <w:jc w:val="both"/>
        <w:rPr>
          <w:rFonts w:ascii="Times New Roman" w:hAnsi="Times New Roman" w:cs="Times New Roman"/>
          <w:sz w:val="24"/>
          <w:szCs w:val="24"/>
        </w:rPr>
      </w:pPr>
      <w:r w:rsidRPr="00874468">
        <w:rPr>
          <w:rFonts w:ascii="Times New Roman" w:hAnsi="Times New Roman" w:cs="Times New Roman"/>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74468" w:rsidRPr="00874468" w:rsidRDefault="00874468" w:rsidP="00874468">
      <w:pPr>
        <w:pStyle w:val="ConsPlusNormal"/>
        <w:spacing w:before="240"/>
        <w:ind w:firstLine="540"/>
        <w:jc w:val="center"/>
        <w:rPr>
          <w:rFonts w:ascii="Times New Roman" w:hAnsi="Times New Roman" w:cs="Times New Roman"/>
          <w:sz w:val="24"/>
          <w:szCs w:val="24"/>
        </w:rPr>
      </w:pPr>
      <w:r w:rsidRPr="00874468">
        <w:rPr>
          <w:rFonts w:ascii="Times New Roman" w:hAnsi="Times New Roman" w:cs="Times New Roman"/>
          <w:sz w:val="24"/>
          <w:szCs w:val="24"/>
        </w:rPr>
        <w:t>VII Обеспечение исполнения Контракта</w:t>
      </w:r>
    </w:p>
    <w:p w:rsidR="00874468" w:rsidRPr="00874468" w:rsidRDefault="00874468" w:rsidP="00874468">
      <w:pPr>
        <w:autoSpaceDE w:val="0"/>
        <w:autoSpaceDN w:val="0"/>
        <w:adjustRightInd w:val="0"/>
        <w:jc w:val="both"/>
      </w:pPr>
    </w:p>
    <w:p w:rsidR="00874468" w:rsidRPr="00874468" w:rsidRDefault="00874468" w:rsidP="00874468">
      <w:pPr>
        <w:autoSpaceDE w:val="0"/>
        <w:autoSpaceDN w:val="0"/>
        <w:adjustRightInd w:val="0"/>
        <w:ind w:firstLine="567"/>
        <w:jc w:val="both"/>
      </w:pPr>
      <w:r w:rsidRPr="00874468">
        <w:t>7.1. Обеспечение исполнения Контракта устанавливается в размере 1% цены контракта.</w:t>
      </w:r>
    </w:p>
    <w:p w:rsidR="00874468" w:rsidRPr="00874468" w:rsidRDefault="00874468" w:rsidP="00874468">
      <w:pPr>
        <w:autoSpaceDE w:val="0"/>
        <w:autoSpaceDN w:val="0"/>
        <w:adjustRightInd w:val="0"/>
        <w:ind w:firstLine="540"/>
        <w:jc w:val="both"/>
      </w:pPr>
      <w:r w:rsidRPr="00874468">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r w:rsidRPr="00874468">
        <w:rPr>
          <w:color w:val="0000FF"/>
        </w:rPr>
        <w:t>пунктами 7.6</w:t>
      </w:r>
      <w:r w:rsidRPr="00874468">
        <w:t xml:space="preserve"> и </w:t>
      </w:r>
      <w:r w:rsidRPr="00874468">
        <w:rPr>
          <w:color w:val="0000FF"/>
        </w:rPr>
        <w:t>7.7</w:t>
      </w:r>
      <w:r w:rsidRPr="00874468">
        <w:t xml:space="preserve"> Контракта.</w:t>
      </w:r>
    </w:p>
    <w:p w:rsidR="00874468" w:rsidRPr="00874468" w:rsidRDefault="00874468" w:rsidP="00874468">
      <w:pPr>
        <w:autoSpaceDE w:val="0"/>
        <w:autoSpaceDN w:val="0"/>
        <w:adjustRightInd w:val="0"/>
        <w:ind w:firstLine="567"/>
        <w:jc w:val="both"/>
      </w:pPr>
    </w:p>
    <w:p w:rsidR="00874468" w:rsidRPr="00874468" w:rsidRDefault="00874468" w:rsidP="00874468">
      <w:pPr>
        <w:autoSpaceDE w:val="0"/>
        <w:autoSpaceDN w:val="0"/>
        <w:adjustRightInd w:val="0"/>
        <w:ind w:firstLine="540"/>
        <w:jc w:val="both"/>
      </w:pPr>
      <w:r w:rsidRPr="00874468">
        <w:t xml:space="preserve">7.2. Исполнение Контракта обеспечивается предоставлением банковской гарантии, выданной банком и соответствующей требованиям </w:t>
      </w:r>
      <w:hyperlink r:id="rId92" w:history="1">
        <w:r w:rsidRPr="00874468">
          <w:t>статьи 45</w:t>
        </w:r>
      </w:hyperlink>
      <w:r w:rsidRPr="0087446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52, ст. 7787),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74468" w:rsidRPr="00874468" w:rsidRDefault="00874468" w:rsidP="00874468">
      <w:pPr>
        <w:autoSpaceDE w:val="0"/>
        <w:autoSpaceDN w:val="0"/>
        <w:adjustRightInd w:val="0"/>
        <w:spacing w:before="220"/>
        <w:ind w:firstLine="540"/>
        <w:jc w:val="both"/>
      </w:pPr>
      <w:r w:rsidRPr="00874468">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93" w:history="1">
        <w:r w:rsidRPr="00874468">
          <w:t>закона</w:t>
        </w:r>
      </w:hyperlink>
      <w:r w:rsidRPr="00874468">
        <w:t xml:space="preserve"> от 5 апреля 2013 г.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874468" w:rsidRPr="00874468" w:rsidRDefault="00874468" w:rsidP="00874468">
      <w:pPr>
        <w:autoSpaceDE w:val="0"/>
        <w:autoSpaceDN w:val="0"/>
        <w:adjustRightInd w:val="0"/>
        <w:spacing w:before="220"/>
        <w:ind w:firstLine="540"/>
        <w:jc w:val="both"/>
      </w:pPr>
      <w:r w:rsidRPr="00874468">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4" w:history="1">
        <w:r w:rsidRPr="00874468">
          <w:t>статьей 95</w:t>
        </w:r>
      </w:hyperlink>
      <w:r w:rsidRPr="0087446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874468" w:rsidRPr="00874468" w:rsidRDefault="00874468" w:rsidP="00874468">
      <w:pPr>
        <w:autoSpaceDE w:val="0"/>
        <w:autoSpaceDN w:val="0"/>
        <w:adjustRightInd w:val="0"/>
        <w:spacing w:before="220"/>
        <w:ind w:firstLine="540"/>
        <w:jc w:val="both"/>
      </w:pPr>
      <w:bookmarkStart w:id="41" w:name="Par3"/>
      <w:bookmarkEnd w:id="41"/>
      <w:r w:rsidRPr="00874468">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r:id="rId95" w:history="1">
        <w:r w:rsidRPr="00874468">
          <w:t>пунктами 7.1</w:t>
        </w:r>
      </w:hyperlink>
      <w:r w:rsidRPr="00874468">
        <w:t xml:space="preserve">, </w:t>
      </w:r>
      <w:hyperlink w:anchor="Par5" w:history="1">
        <w:r w:rsidRPr="00874468">
          <w:t>7.5</w:t>
        </w:r>
      </w:hyperlink>
      <w:r w:rsidRPr="00874468">
        <w:t xml:space="preserve"> и </w:t>
      </w:r>
      <w:hyperlink w:anchor="Par6" w:history="1">
        <w:r w:rsidRPr="00874468">
          <w:t>7.6</w:t>
        </w:r>
      </w:hyperlink>
      <w:r w:rsidRPr="00874468">
        <w:t xml:space="preserve"> Контракта, возвращаются Поставщику в срок 15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874468" w:rsidRPr="00874468" w:rsidRDefault="00874468" w:rsidP="00874468">
      <w:pPr>
        <w:autoSpaceDE w:val="0"/>
        <w:autoSpaceDN w:val="0"/>
        <w:adjustRightInd w:val="0"/>
        <w:spacing w:before="220"/>
        <w:ind w:firstLine="540"/>
        <w:jc w:val="both"/>
      </w:pPr>
      <w:r w:rsidRPr="00874468">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874468" w:rsidRPr="00874468" w:rsidRDefault="00874468" w:rsidP="00874468">
      <w:pPr>
        <w:autoSpaceDE w:val="0"/>
        <w:autoSpaceDN w:val="0"/>
        <w:adjustRightInd w:val="0"/>
        <w:spacing w:before="220"/>
        <w:ind w:firstLine="540"/>
        <w:jc w:val="both"/>
      </w:pPr>
      <w:bookmarkStart w:id="42" w:name="Par5"/>
      <w:bookmarkEnd w:id="42"/>
      <w:r w:rsidRPr="00874468">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6" w:history="1">
        <w:r w:rsidRPr="00874468">
          <w:t>пунктами 7.6</w:t>
        </w:r>
      </w:hyperlink>
      <w:r w:rsidRPr="00874468">
        <w:t xml:space="preserve"> и </w:t>
      </w:r>
      <w:hyperlink w:anchor="Par7" w:history="1">
        <w:r w:rsidRPr="00874468">
          <w:t>7.7</w:t>
        </w:r>
      </w:hyperlink>
      <w:r w:rsidRPr="00874468">
        <w:t xml:space="preserve"> Контракта.</w:t>
      </w:r>
    </w:p>
    <w:p w:rsidR="00874468" w:rsidRPr="00874468" w:rsidRDefault="00874468" w:rsidP="00874468">
      <w:pPr>
        <w:autoSpaceDE w:val="0"/>
        <w:autoSpaceDN w:val="0"/>
        <w:adjustRightInd w:val="0"/>
        <w:spacing w:before="220"/>
        <w:ind w:firstLine="540"/>
        <w:jc w:val="both"/>
      </w:pPr>
      <w:bookmarkStart w:id="43" w:name="Par6"/>
      <w:bookmarkEnd w:id="43"/>
      <w:r w:rsidRPr="00874468">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96" w:history="1">
        <w:r w:rsidRPr="00874468">
          <w:t>статьей 103</w:t>
        </w:r>
      </w:hyperlink>
      <w:r w:rsidRPr="0087446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3" w:history="1">
        <w:r w:rsidRPr="00874468">
          <w:t>пункте 7.3</w:t>
        </w:r>
      </w:hyperlink>
      <w:r w:rsidRPr="00874468">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874468" w:rsidRPr="00874468" w:rsidRDefault="00874468" w:rsidP="00874468">
      <w:pPr>
        <w:autoSpaceDE w:val="0"/>
        <w:autoSpaceDN w:val="0"/>
        <w:adjustRightInd w:val="0"/>
        <w:spacing w:before="220"/>
        <w:ind w:firstLine="540"/>
        <w:jc w:val="both"/>
      </w:pPr>
      <w:bookmarkStart w:id="44" w:name="Par7"/>
      <w:bookmarkEnd w:id="44"/>
      <w:r w:rsidRPr="00874468">
        <w:t xml:space="preserve">7.7. Предусмотренное </w:t>
      </w:r>
      <w:hyperlink r:id="rId97" w:history="1">
        <w:r w:rsidRPr="00874468">
          <w:t>пунктами 7.1</w:t>
        </w:r>
      </w:hyperlink>
      <w:r w:rsidRPr="00874468">
        <w:t xml:space="preserve"> и </w:t>
      </w:r>
      <w:hyperlink w:anchor="Par5" w:history="1">
        <w:r w:rsidRPr="00874468">
          <w:t>7.5</w:t>
        </w:r>
      </w:hyperlink>
      <w:r w:rsidRPr="00874468">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r:id="rId98" w:history="1">
        <w:r w:rsidRPr="00874468">
          <w:t>разделом VI</w:t>
        </w:r>
      </w:hyperlink>
      <w:r w:rsidRPr="00874468">
        <w:t xml:space="preserve">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99" w:history="1">
        <w:r w:rsidRPr="00874468">
          <w:t>частью 7.3 статьи 96</w:t>
        </w:r>
      </w:hyperlink>
      <w:r w:rsidRPr="0087446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874468" w:rsidRPr="00874468" w:rsidRDefault="00874468" w:rsidP="00874468">
      <w:pPr>
        <w:autoSpaceDE w:val="0"/>
        <w:autoSpaceDN w:val="0"/>
        <w:adjustRightInd w:val="0"/>
        <w:spacing w:before="220"/>
        <w:ind w:firstLine="540"/>
        <w:jc w:val="both"/>
      </w:pPr>
      <w:bookmarkStart w:id="45" w:name="Par8"/>
      <w:bookmarkEnd w:id="45"/>
      <w:r w:rsidRPr="00874468">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00" w:history="1">
        <w:r w:rsidRPr="00874468">
          <w:t>пунктами 7.1</w:t>
        </w:r>
      </w:hyperlink>
      <w:r w:rsidRPr="00874468">
        <w:t xml:space="preserve">, </w:t>
      </w:r>
      <w:hyperlink w:anchor="Par5" w:history="1">
        <w:r w:rsidRPr="00874468">
          <w:t>7.5</w:t>
        </w:r>
      </w:hyperlink>
      <w:r w:rsidRPr="00874468">
        <w:t xml:space="preserve">, </w:t>
      </w:r>
      <w:hyperlink w:anchor="Par6" w:history="1">
        <w:r w:rsidRPr="00874468">
          <w:t>7.6</w:t>
        </w:r>
      </w:hyperlink>
      <w:r w:rsidRPr="00874468">
        <w:t xml:space="preserve"> и </w:t>
      </w:r>
      <w:hyperlink w:anchor="Par7" w:history="1">
        <w:r w:rsidRPr="00874468">
          <w:t>7.7</w:t>
        </w:r>
      </w:hyperlink>
      <w:r w:rsidRPr="00874468">
        <w:t xml:space="preserve"> Контракта.</w:t>
      </w:r>
    </w:p>
    <w:p w:rsidR="00874468" w:rsidRPr="00874468" w:rsidRDefault="00874468" w:rsidP="00874468">
      <w:pPr>
        <w:autoSpaceDE w:val="0"/>
        <w:autoSpaceDN w:val="0"/>
        <w:adjustRightInd w:val="0"/>
        <w:spacing w:before="220"/>
        <w:ind w:firstLine="540"/>
        <w:jc w:val="both"/>
      </w:pPr>
      <w:r w:rsidRPr="00874468">
        <w:t xml:space="preserve">7.9. Уменьшение в соответствии с </w:t>
      </w:r>
      <w:hyperlink r:id="rId101" w:history="1">
        <w:r w:rsidRPr="00874468">
          <w:t>пунктами 7.1</w:t>
        </w:r>
      </w:hyperlink>
      <w:r w:rsidRPr="00874468">
        <w:t xml:space="preserve"> и </w:t>
      </w:r>
      <w:hyperlink w:anchor="Par5" w:history="1">
        <w:r w:rsidRPr="00874468">
          <w:t>7.5</w:t>
        </w:r>
      </w:hyperlink>
      <w:r w:rsidRPr="00874468">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6" w:history="1">
        <w:r w:rsidRPr="00874468">
          <w:t>пунктом 7.6</w:t>
        </w:r>
      </w:hyperlink>
      <w:r w:rsidRPr="00874468">
        <w:t xml:space="preserve"> Контракта информации в реестр контрактов.</w:t>
      </w:r>
    </w:p>
    <w:p w:rsidR="00874468" w:rsidRPr="00874468" w:rsidRDefault="00874468" w:rsidP="00874468">
      <w:pPr>
        <w:autoSpaceDE w:val="0"/>
        <w:autoSpaceDN w:val="0"/>
        <w:adjustRightInd w:val="0"/>
        <w:spacing w:before="220"/>
        <w:ind w:firstLine="540"/>
        <w:jc w:val="both"/>
      </w:pPr>
      <w:r w:rsidRPr="00874468">
        <w:t xml:space="preserve">7.10. В случае предоставления нового обеспечения исполнения Контракта в соответствии с </w:t>
      </w:r>
      <w:hyperlink w:anchor="Par5" w:history="1">
        <w:r w:rsidRPr="00874468">
          <w:t>пунктами 7.5</w:t>
        </w:r>
      </w:hyperlink>
      <w:r w:rsidRPr="00874468">
        <w:t xml:space="preserve"> и </w:t>
      </w:r>
      <w:hyperlink w:anchor="Par8" w:history="1">
        <w:r w:rsidRPr="00874468">
          <w:t>7.8</w:t>
        </w:r>
      </w:hyperlink>
      <w:r w:rsidRPr="00874468">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74468" w:rsidRPr="00874468" w:rsidRDefault="00874468" w:rsidP="00874468">
      <w:pPr>
        <w:autoSpaceDE w:val="0"/>
        <w:autoSpaceDN w:val="0"/>
        <w:adjustRightInd w:val="0"/>
        <w:spacing w:before="220"/>
        <w:ind w:firstLine="540"/>
        <w:jc w:val="both"/>
      </w:pPr>
      <w:r w:rsidRPr="00874468">
        <w:t xml:space="preserve">7.11. Участник закупки, с которым заключается контракт по результатам определения поставщика (подрядчика, исполнителя) в соответствии с </w:t>
      </w:r>
      <w:hyperlink r:id="rId102" w:history="1">
        <w:r w:rsidRPr="00874468">
          <w:t>пунктом 1 части 1 статьи 30</w:t>
        </w:r>
      </w:hyperlink>
      <w:r w:rsidRPr="0087446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103" w:history="1">
        <w:r w:rsidRPr="00874468">
          <w:t>статьи 37</w:t>
        </w:r>
      </w:hyperlink>
      <w:r w:rsidRPr="0087446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04" w:history="1">
        <w:r w:rsidRPr="00874468">
          <w:t>законом</w:t>
        </w:r>
      </w:hyperlink>
      <w:r w:rsidRPr="00874468">
        <w:t xml:space="preserve"> от 5 апреля 2013 г.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874468" w:rsidRPr="00874468" w:rsidRDefault="00874468" w:rsidP="00874468">
      <w:pPr>
        <w:autoSpaceDE w:val="0"/>
        <w:autoSpaceDN w:val="0"/>
        <w:adjustRightInd w:val="0"/>
        <w:spacing w:before="220"/>
        <w:ind w:firstLine="540"/>
        <w:jc w:val="both"/>
      </w:pPr>
      <w:r w:rsidRPr="00874468">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874468" w:rsidRPr="00874468" w:rsidRDefault="00874468" w:rsidP="00874468">
      <w:pPr>
        <w:autoSpaceDE w:val="0"/>
        <w:autoSpaceDN w:val="0"/>
        <w:adjustRightInd w:val="0"/>
        <w:ind w:firstLine="567"/>
        <w:jc w:val="both"/>
      </w:pPr>
    </w:p>
    <w:p w:rsidR="00874468" w:rsidRPr="00874468" w:rsidRDefault="00874468" w:rsidP="00874468">
      <w:pPr>
        <w:pStyle w:val="ConsPlusNormal"/>
        <w:spacing w:before="240" w:after="240"/>
        <w:ind w:firstLine="540"/>
        <w:jc w:val="center"/>
        <w:rPr>
          <w:rFonts w:ascii="Times New Roman" w:hAnsi="Times New Roman" w:cs="Times New Roman"/>
          <w:sz w:val="24"/>
          <w:szCs w:val="24"/>
        </w:rPr>
      </w:pPr>
      <w:r w:rsidRPr="00874468">
        <w:rPr>
          <w:rFonts w:ascii="Times New Roman" w:hAnsi="Times New Roman" w:cs="Times New Roman"/>
          <w:sz w:val="24"/>
          <w:szCs w:val="24"/>
        </w:rPr>
        <w:t>VIII Обеспечение гарантийных обязательств</w:t>
      </w:r>
    </w:p>
    <w:p w:rsidR="00874468" w:rsidRPr="00874468" w:rsidRDefault="00874468" w:rsidP="00874468">
      <w:pPr>
        <w:autoSpaceDE w:val="0"/>
        <w:autoSpaceDN w:val="0"/>
        <w:adjustRightInd w:val="0"/>
        <w:ind w:firstLine="567"/>
        <w:jc w:val="both"/>
      </w:pPr>
      <w:r w:rsidRPr="00874468">
        <w:t xml:space="preserve">8.1. Обеспечение гарантийных обязательств предоставляется Поставщиком в срок до оформления документа о приемке поставленного Товара. </w:t>
      </w:r>
    </w:p>
    <w:p w:rsidR="00874468" w:rsidRPr="00874468" w:rsidRDefault="00874468" w:rsidP="00874468">
      <w:pPr>
        <w:autoSpaceDE w:val="0"/>
        <w:autoSpaceDN w:val="0"/>
        <w:adjustRightInd w:val="0"/>
        <w:jc w:val="both"/>
      </w:pPr>
    </w:p>
    <w:p w:rsidR="00874468" w:rsidRPr="00874468" w:rsidRDefault="00874468" w:rsidP="00874468">
      <w:pPr>
        <w:autoSpaceDE w:val="0"/>
        <w:autoSpaceDN w:val="0"/>
        <w:adjustRightInd w:val="0"/>
        <w:ind w:firstLine="567"/>
        <w:jc w:val="both"/>
      </w:pPr>
      <w:r w:rsidRPr="00874468">
        <w:t>8.2. Обеспечение гарантийных обязательств устанавливается в размере 1 (один) процент начальной (максимальной) цены государственного контракта.</w:t>
      </w:r>
    </w:p>
    <w:p w:rsidR="00874468" w:rsidRPr="00874468" w:rsidRDefault="00874468" w:rsidP="00874468">
      <w:pPr>
        <w:autoSpaceDE w:val="0"/>
        <w:autoSpaceDN w:val="0"/>
        <w:adjustRightInd w:val="0"/>
        <w:spacing w:before="240"/>
        <w:ind w:firstLine="540"/>
        <w:jc w:val="both"/>
      </w:pPr>
      <w:r w:rsidRPr="00874468">
        <w:t xml:space="preserve">8.3. Гарантийные обязательства обеспечиваются предоставлением банковской гарантии, выданной банком и соответствующей требованиям </w:t>
      </w:r>
      <w:r w:rsidRPr="00874468">
        <w:rPr>
          <w:color w:val="0000FF"/>
        </w:rPr>
        <w:t>статьи 45</w:t>
      </w:r>
      <w:r w:rsidRPr="0087446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74468" w:rsidRPr="00874468" w:rsidRDefault="00874468" w:rsidP="00874468">
      <w:pPr>
        <w:autoSpaceDE w:val="0"/>
        <w:autoSpaceDN w:val="0"/>
        <w:adjustRightInd w:val="0"/>
        <w:spacing w:before="240"/>
        <w:ind w:firstLine="540"/>
        <w:jc w:val="both"/>
      </w:pPr>
      <w:r w:rsidRPr="00874468">
        <w:t xml:space="preserve">Способ обеспечения гарантийных обязательств, срок действия банковской гарантии определяются в соответствии с требованиями Федерального </w:t>
      </w:r>
      <w:r w:rsidRPr="00874468">
        <w:rPr>
          <w:color w:val="0000FF"/>
        </w:rPr>
        <w:t>закона</w:t>
      </w:r>
      <w:r w:rsidRPr="00874468">
        <w:t xml:space="preserve"> от 5 апреля 2013 г.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874468" w:rsidRPr="00874468" w:rsidRDefault="00874468" w:rsidP="00874468">
      <w:pPr>
        <w:autoSpaceDE w:val="0"/>
        <w:autoSpaceDN w:val="0"/>
        <w:adjustRightInd w:val="0"/>
        <w:spacing w:before="240"/>
        <w:ind w:firstLine="540"/>
        <w:jc w:val="both"/>
      </w:pPr>
      <w:r w:rsidRPr="00874468">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874468">
        <w:rPr>
          <w:color w:val="0000FF"/>
        </w:rPr>
        <w:t>статьей 95</w:t>
      </w:r>
      <w:r w:rsidRPr="0087446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874468" w:rsidRPr="00874468" w:rsidRDefault="00874468" w:rsidP="00874468">
      <w:pPr>
        <w:autoSpaceDE w:val="0"/>
        <w:autoSpaceDN w:val="0"/>
        <w:adjustRightInd w:val="0"/>
        <w:spacing w:before="240"/>
        <w:ind w:firstLine="540"/>
        <w:jc w:val="both"/>
      </w:pPr>
      <w:r w:rsidRPr="00874468">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874468" w:rsidRPr="00874468" w:rsidRDefault="00874468" w:rsidP="00874468">
      <w:pPr>
        <w:autoSpaceDE w:val="0"/>
        <w:autoSpaceDN w:val="0"/>
        <w:adjustRightInd w:val="0"/>
        <w:spacing w:before="240"/>
        <w:ind w:firstLine="540"/>
        <w:jc w:val="both"/>
      </w:pPr>
      <w:r w:rsidRPr="00874468">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74468" w:rsidRPr="00874468" w:rsidRDefault="00874468" w:rsidP="00874468">
      <w:pPr>
        <w:autoSpaceDE w:val="0"/>
        <w:autoSpaceDN w:val="0"/>
        <w:adjustRightInd w:val="0"/>
        <w:spacing w:before="240"/>
        <w:ind w:firstLine="540"/>
        <w:jc w:val="both"/>
      </w:pPr>
      <w:r w:rsidRPr="00874468">
        <w:t xml:space="preserve">8.6. Участник закупки, с которым заключается контракт по результатам определения поставщика (подрядчика, исполнителя) в соответствии с </w:t>
      </w:r>
      <w:r w:rsidRPr="00874468">
        <w:rPr>
          <w:color w:val="0000FF"/>
        </w:rPr>
        <w:t>пунктом 1 части 1 статьи 30</w:t>
      </w:r>
      <w:r w:rsidRPr="0087446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r w:rsidRPr="00874468">
        <w:rPr>
          <w:color w:val="0000FF"/>
        </w:rPr>
        <w:t>законом</w:t>
      </w:r>
      <w:r w:rsidRPr="00874468">
        <w:t xml:space="preserve"> от 5 апреля 2013 г.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874468" w:rsidRPr="00874468" w:rsidRDefault="00874468" w:rsidP="00874468">
      <w:pPr>
        <w:autoSpaceDE w:val="0"/>
        <w:autoSpaceDN w:val="0"/>
        <w:adjustRightInd w:val="0"/>
        <w:spacing w:before="240"/>
        <w:ind w:firstLine="540"/>
        <w:jc w:val="both"/>
      </w:pPr>
      <w:r w:rsidRPr="00874468">
        <w:t>8.7.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autoSpaceDE w:val="0"/>
        <w:autoSpaceDN w:val="0"/>
        <w:adjustRightInd w:val="0"/>
        <w:jc w:val="center"/>
        <w:outlineLvl w:val="0"/>
      </w:pPr>
      <w:bookmarkStart w:id="46" w:name="Par1587"/>
      <w:bookmarkStart w:id="47" w:name="Par1600"/>
      <w:bookmarkEnd w:id="46"/>
      <w:bookmarkEnd w:id="47"/>
      <w:r w:rsidRPr="00874468">
        <w:t xml:space="preserve">IX. Исключительные права </w:t>
      </w:r>
    </w:p>
    <w:p w:rsidR="00874468" w:rsidRPr="00874468" w:rsidRDefault="00874468" w:rsidP="00874468">
      <w:pPr>
        <w:autoSpaceDE w:val="0"/>
        <w:autoSpaceDN w:val="0"/>
        <w:adjustRightInd w:val="0"/>
        <w:jc w:val="both"/>
      </w:pPr>
    </w:p>
    <w:p w:rsidR="00874468" w:rsidRPr="00874468" w:rsidRDefault="00874468" w:rsidP="00874468">
      <w:pPr>
        <w:autoSpaceDE w:val="0"/>
        <w:autoSpaceDN w:val="0"/>
        <w:adjustRightInd w:val="0"/>
        <w:ind w:firstLine="540"/>
        <w:jc w:val="both"/>
      </w:pPr>
      <w:r w:rsidRPr="00874468">
        <w:t>9.1. Поставщик гарантирует отсутствие нарушения исключительных прав третьих лиц, связанных с поставкой и использованием Товара.</w:t>
      </w:r>
    </w:p>
    <w:p w:rsidR="00874468" w:rsidRPr="00874468" w:rsidRDefault="00874468" w:rsidP="00874468">
      <w:pPr>
        <w:autoSpaceDE w:val="0"/>
        <w:autoSpaceDN w:val="0"/>
        <w:adjustRightInd w:val="0"/>
        <w:spacing w:before="240"/>
        <w:ind w:firstLine="540"/>
        <w:jc w:val="both"/>
      </w:pPr>
      <w:r w:rsidRPr="00874468">
        <w:t>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874468" w:rsidRPr="00874468" w:rsidRDefault="00874468" w:rsidP="00874468">
      <w:pPr>
        <w:pStyle w:val="ConsPlusNormal"/>
        <w:jc w:val="center"/>
        <w:outlineLvl w:val="1"/>
        <w:rPr>
          <w:rFonts w:ascii="Times New Roman" w:hAnsi="Times New Roman" w:cs="Times New Roman"/>
          <w:sz w:val="24"/>
          <w:szCs w:val="24"/>
        </w:rPr>
      </w:pPr>
    </w:p>
    <w:p w:rsidR="00874468" w:rsidRPr="00874468" w:rsidRDefault="00874468" w:rsidP="00874468">
      <w:pPr>
        <w:pStyle w:val="ConsPlusNormal"/>
        <w:jc w:val="center"/>
        <w:outlineLvl w:val="1"/>
        <w:rPr>
          <w:rFonts w:ascii="Times New Roman" w:hAnsi="Times New Roman" w:cs="Times New Roman"/>
          <w:sz w:val="24"/>
          <w:szCs w:val="24"/>
        </w:rPr>
      </w:pPr>
      <w:r w:rsidRPr="00874468">
        <w:rPr>
          <w:rFonts w:ascii="Times New Roman" w:hAnsi="Times New Roman" w:cs="Times New Roman"/>
          <w:sz w:val="24"/>
          <w:szCs w:val="24"/>
        </w:rPr>
        <w:t>X Обстоятельства непреодолимой силы</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pStyle w:val="ConsPlusNormal"/>
        <w:ind w:firstLine="540"/>
        <w:jc w:val="both"/>
        <w:rPr>
          <w:rFonts w:ascii="Times New Roman" w:hAnsi="Times New Roman" w:cs="Times New Roman"/>
          <w:sz w:val="24"/>
          <w:szCs w:val="24"/>
        </w:rPr>
      </w:pPr>
      <w:r w:rsidRPr="00874468">
        <w:rPr>
          <w:rFonts w:ascii="Times New Roman" w:hAnsi="Times New Roman" w:cs="Times New Roman"/>
          <w:sz w:val="24"/>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пяти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pStyle w:val="ConsPlusNormal"/>
        <w:jc w:val="center"/>
        <w:outlineLvl w:val="1"/>
        <w:rPr>
          <w:rFonts w:ascii="Times New Roman" w:hAnsi="Times New Roman" w:cs="Times New Roman"/>
          <w:sz w:val="24"/>
          <w:szCs w:val="24"/>
        </w:rPr>
      </w:pPr>
      <w:r w:rsidRPr="00874468">
        <w:rPr>
          <w:rFonts w:ascii="Times New Roman" w:hAnsi="Times New Roman" w:cs="Times New Roman"/>
          <w:sz w:val="24"/>
          <w:szCs w:val="24"/>
        </w:rPr>
        <w:t>X</w:t>
      </w:r>
      <w:r w:rsidRPr="00874468">
        <w:rPr>
          <w:rFonts w:ascii="Times New Roman" w:hAnsi="Times New Roman" w:cs="Times New Roman"/>
          <w:sz w:val="24"/>
          <w:szCs w:val="24"/>
          <w:lang w:val="en-US"/>
        </w:rPr>
        <w:t>I</w:t>
      </w:r>
      <w:r w:rsidRPr="00874468">
        <w:rPr>
          <w:rFonts w:ascii="Times New Roman" w:hAnsi="Times New Roman" w:cs="Times New Roman"/>
          <w:sz w:val="24"/>
          <w:szCs w:val="24"/>
        </w:rPr>
        <w:t>. Рассмотрение и разрешение споров</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pStyle w:val="ConsPlusNormal"/>
        <w:ind w:firstLine="540"/>
        <w:jc w:val="both"/>
        <w:rPr>
          <w:rFonts w:ascii="Times New Roman" w:hAnsi="Times New Roman" w:cs="Times New Roman"/>
          <w:sz w:val="24"/>
          <w:szCs w:val="24"/>
        </w:rPr>
      </w:pPr>
      <w:r w:rsidRPr="00874468">
        <w:rPr>
          <w:rFonts w:ascii="Times New Roman" w:hAnsi="Times New Roman" w:cs="Times New Roman"/>
          <w:sz w:val="24"/>
          <w:szCs w:val="24"/>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11.3.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11.4. При неурегулировании Сторонами спора в досудебном порядке, спор разрешается в судебном порядке в Арбитражном суде Республики Крым.</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pStyle w:val="ConsPlusNormal"/>
        <w:jc w:val="center"/>
        <w:outlineLvl w:val="1"/>
        <w:rPr>
          <w:rFonts w:ascii="Times New Roman" w:hAnsi="Times New Roman" w:cs="Times New Roman"/>
          <w:sz w:val="24"/>
          <w:szCs w:val="24"/>
        </w:rPr>
      </w:pPr>
      <w:r w:rsidRPr="00874468">
        <w:rPr>
          <w:rFonts w:ascii="Times New Roman" w:hAnsi="Times New Roman" w:cs="Times New Roman"/>
          <w:sz w:val="24"/>
          <w:szCs w:val="24"/>
        </w:rPr>
        <w:t>XI</w:t>
      </w:r>
      <w:r w:rsidRPr="00874468">
        <w:rPr>
          <w:rFonts w:ascii="Times New Roman" w:hAnsi="Times New Roman" w:cs="Times New Roman"/>
          <w:sz w:val="24"/>
          <w:szCs w:val="24"/>
          <w:lang w:val="en-US"/>
        </w:rPr>
        <w:t>I</w:t>
      </w:r>
      <w:r w:rsidRPr="00874468">
        <w:rPr>
          <w:rFonts w:ascii="Times New Roman" w:hAnsi="Times New Roman" w:cs="Times New Roman"/>
          <w:sz w:val="24"/>
          <w:szCs w:val="24"/>
        </w:rPr>
        <w:t>. Срок действия и порядок расторжения Контракта</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pStyle w:val="ConsPlusNormal"/>
        <w:ind w:firstLine="567"/>
        <w:jc w:val="both"/>
        <w:rPr>
          <w:rFonts w:ascii="Times New Roman" w:hAnsi="Times New Roman" w:cs="Times New Roman"/>
          <w:sz w:val="24"/>
          <w:szCs w:val="24"/>
        </w:rPr>
      </w:pPr>
      <w:r w:rsidRPr="00874468">
        <w:rPr>
          <w:rFonts w:ascii="Times New Roman" w:hAnsi="Times New Roman" w:cs="Times New Roman"/>
          <w:sz w:val="24"/>
          <w:szCs w:val="24"/>
        </w:rPr>
        <w:t xml:space="preserve">12.1. Контракт вступает в силу с момента его подписания обеими Сторонами и действует по 31.12.2021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 xml:space="preserve">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105" w:history="1">
        <w:r w:rsidRPr="00874468">
          <w:rPr>
            <w:rFonts w:ascii="Times New Roman" w:hAnsi="Times New Roman" w:cs="Times New Roman"/>
            <w:color w:val="0000FF"/>
            <w:sz w:val="24"/>
            <w:szCs w:val="24"/>
          </w:rPr>
          <w:t>частями 9</w:t>
        </w:r>
      </w:hyperlink>
      <w:r w:rsidRPr="00874468">
        <w:rPr>
          <w:rFonts w:ascii="Times New Roman" w:hAnsi="Times New Roman" w:cs="Times New Roman"/>
          <w:sz w:val="24"/>
          <w:szCs w:val="24"/>
        </w:rPr>
        <w:t xml:space="preserve"> - </w:t>
      </w:r>
      <w:hyperlink r:id="rId106" w:history="1">
        <w:r w:rsidRPr="00874468">
          <w:rPr>
            <w:rFonts w:ascii="Times New Roman" w:hAnsi="Times New Roman" w:cs="Times New Roman"/>
            <w:color w:val="0000FF"/>
            <w:sz w:val="24"/>
            <w:szCs w:val="24"/>
          </w:rPr>
          <w:t>23 статьи 95</w:t>
        </w:r>
      </w:hyperlink>
      <w:r w:rsidRPr="00874468">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pStyle w:val="ConsPlusNormal"/>
        <w:jc w:val="center"/>
        <w:outlineLvl w:val="1"/>
        <w:rPr>
          <w:rFonts w:ascii="Times New Roman" w:hAnsi="Times New Roman" w:cs="Times New Roman"/>
          <w:sz w:val="24"/>
          <w:szCs w:val="24"/>
        </w:rPr>
      </w:pPr>
      <w:r w:rsidRPr="00874468">
        <w:rPr>
          <w:rFonts w:ascii="Times New Roman" w:hAnsi="Times New Roman" w:cs="Times New Roman"/>
          <w:sz w:val="24"/>
          <w:szCs w:val="24"/>
        </w:rPr>
        <w:t>XII</w:t>
      </w:r>
      <w:r w:rsidRPr="00874468">
        <w:rPr>
          <w:rFonts w:ascii="Times New Roman" w:hAnsi="Times New Roman" w:cs="Times New Roman"/>
          <w:sz w:val="24"/>
          <w:szCs w:val="24"/>
          <w:lang w:val="en-US"/>
        </w:rPr>
        <w:t>I</w:t>
      </w:r>
      <w:r w:rsidRPr="00874468">
        <w:rPr>
          <w:rFonts w:ascii="Times New Roman" w:hAnsi="Times New Roman" w:cs="Times New Roman"/>
          <w:sz w:val="24"/>
          <w:szCs w:val="24"/>
        </w:rPr>
        <w:t xml:space="preserve">. Прочие положения </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pStyle w:val="ConsPlusNormal"/>
        <w:ind w:firstLine="540"/>
        <w:jc w:val="both"/>
        <w:rPr>
          <w:rFonts w:ascii="Times New Roman" w:hAnsi="Times New Roman" w:cs="Times New Roman"/>
          <w:sz w:val="24"/>
          <w:szCs w:val="24"/>
        </w:rPr>
      </w:pPr>
      <w:r w:rsidRPr="00874468">
        <w:rPr>
          <w:rFonts w:ascii="Times New Roman" w:hAnsi="Times New Roman" w:cs="Times New Roman"/>
          <w:sz w:val="24"/>
          <w:szCs w:val="24"/>
        </w:rPr>
        <w:t>13.1. Во всем, что не предусмотрено Контрактом, Стороны руководствуются законодательством Российской Федерации.</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 xml:space="preserve">13.4. Изменение условий Контракта при его исполнении не допускается, за исключением случаев, предусмотренных </w:t>
      </w:r>
      <w:hyperlink r:id="rId107" w:history="1">
        <w:r w:rsidRPr="00874468">
          <w:rPr>
            <w:rFonts w:ascii="Times New Roman" w:hAnsi="Times New Roman" w:cs="Times New Roman"/>
            <w:color w:val="0000FF"/>
            <w:sz w:val="24"/>
            <w:szCs w:val="24"/>
          </w:rPr>
          <w:t>статьей 95</w:t>
        </w:r>
      </w:hyperlink>
      <w:r w:rsidRPr="00874468">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874468" w:rsidRPr="00874468" w:rsidRDefault="00874468" w:rsidP="00874468">
      <w:pPr>
        <w:autoSpaceDE w:val="0"/>
        <w:autoSpaceDN w:val="0"/>
        <w:adjustRightInd w:val="0"/>
        <w:jc w:val="both"/>
      </w:pPr>
      <w:bookmarkStart w:id="48" w:name="Par1633"/>
      <w:bookmarkEnd w:id="48"/>
    </w:p>
    <w:p w:rsidR="00874468" w:rsidRPr="00874468" w:rsidRDefault="00874468" w:rsidP="00874468">
      <w:pPr>
        <w:autoSpaceDE w:val="0"/>
        <w:autoSpaceDN w:val="0"/>
        <w:adjustRightInd w:val="0"/>
        <w:ind w:firstLine="567"/>
        <w:jc w:val="both"/>
      </w:pPr>
      <w:r w:rsidRPr="00874468">
        <w:t>13.7. Контракт составлен в форме электронного документа, подписанного усиленными электронными подписями Сторон.</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pStyle w:val="ConsPlusNormal"/>
        <w:jc w:val="center"/>
        <w:outlineLvl w:val="1"/>
        <w:rPr>
          <w:rFonts w:ascii="Times New Roman" w:hAnsi="Times New Roman" w:cs="Times New Roman"/>
          <w:sz w:val="24"/>
          <w:szCs w:val="24"/>
        </w:rPr>
      </w:pPr>
      <w:r w:rsidRPr="00874468">
        <w:rPr>
          <w:rFonts w:ascii="Times New Roman" w:hAnsi="Times New Roman" w:cs="Times New Roman"/>
          <w:sz w:val="24"/>
          <w:szCs w:val="24"/>
        </w:rPr>
        <w:t>XIV. Перечень приложений</w:t>
      </w:r>
    </w:p>
    <w:p w:rsidR="00874468" w:rsidRPr="00874468" w:rsidRDefault="00874468" w:rsidP="00874468">
      <w:pPr>
        <w:pStyle w:val="ConsPlusNormal"/>
        <w:jc w:val="both"/>
        <w:rPr>
          <w:rFonts w:ascii="Times New Roman" w:hAnsi="Times New Roman" w:cs="Times New Roman"/>
          <w:sz w:val="24"/>
          <w:szCs w:val="24"/>
        </w:rPr>
      </w:pP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14.1. Неотъемлемой частью Контракта является следующее приложение:</w:t>
      </w:r>
    </w:p>
    <w:p w:rsidR="00874468" w:rsidRPr="00874468" w:rsidRDefault="00874468" w:rsidP="00874468">
      <w:pPr>
        <w:pStyle w:val="ConsPlusNormal"/>
        <w:spacing w:before="240"/>
        <w:ind w:firstLine="540"/>
        <w:jc w:val="both"/>
        <w:rPr>
          <w:rFonts w:ascii="Times New Roman" w:hAnsi="Times New Roman" w:cs="Times New Roman"/>
          <w:sz w:val="24"/>
          <w:szCs w:val="24"/>
        </w:rPr>
      </w:pPr>
      <w:r w:rsidRPr="00874468">
        <w:rPr>
          <w:rFonts w:ascii="Times New Roman" w:hAnsi="Times New Roman" w:cs="Times New Roman"/>
          <w:sz w:val="24"/>
          <w:szCs w:val="24"/>
        </w:rPr>
        <w:t xml:space="preserve">спецификация. </w:t>
      </w:r>
    </w:p>
    <w:p w:rsidR="00874468" w:rsidRPr="00874468" w:rsidRDefault="00874468" w:rsidP="00874468">
      <w:pPr>
        <w:pStyle w:val="ConsPlusNormal"/>
        <w:jc w:val="center"/>
        <w:outlineLvl w:val="1"/>
        <w:rPr>
          <w:rFonts w:ascii="Times New Roman" w:hAnsi="Times New Roman" w:cs="Times New Roman"/>
          <w:sz w:val="24"/>
          <w:szCs w:val="24"/>
        </w:rPr>
      </w:pPr>
      <w:r w:rsidRPr="00874468">
        <w:rPr>
          <w:rFonts w:ascii="Times New Roman" w:hAnsi="Times New Roman" w:cs="Times New Roman"/>
          <w:sz w:val="24"/>
          <w:szCs w:val="24"/>
        </w:rPr>
        <w:t>XV. Адреса и банковские реквизиты Сторон</w:t>
      </w:r>
    </w:p>
    <w:p w:rsidR="00874468" w:rsidRPr="00874468" w:rsidRDefault="00874468" w:rsidP="00874468">
      <w:pPr>
        <w:pStyle w:val="ConsPlusNormal"/>
        <w:jc w:val="both"/>
        <w:rPr>
          <w:sz w:val="24"/>
          <w:szCs w:val="24"/>
        </w:rPr>
      </w:pPr>
    </w:p>
    <w:tbl>
      <w:tblPr>
        <w:tblpPr w:leftFromText="180" w:rightFromText="180" w:vertAnchor="text" w:tblpY="154"/>
        <w:tblW w:w="9350" w:type="dxa"/>
        <w:tblLayout w:type="fixed"/>
        <w:tblLook w:val="04A0" w:firstRow="1" w:lastRow="0" w:firstColumn="1" w:lastColumn="0" w:noHBand="0" w:noVBand="1"/>
      </w:tblPr>
      <w:tblGrid>
        <w:gridCol w:w="4820"/>
        <w:gridCol w:w="4530"/>
      </w:tblGrid>
      <w:tr w:rsidR="00874468" w:rsidRPr="00B76E64" w:rsidTr="00D40ACE">
        <w:tc>
          <w:tcPr>
            <w:tcW w:w="4820" w:type="dxa"/>
            <w:shd w:val="clear" w:color="auto" w:fill="auto"/>
          </w:tcPr>
          <w:p w:rsidR="00874468" w:rsidRPr="00B76E64" w:rsidRDefault="00874468" w:rsidP="00D40ACE">
            <w:r w:rsidRPr="00B76E64">
              <w:t xml:space="preserve">Государственный заказчик: </w:t>
            </w:r>
          </w:p>
        </w:tc>
        <w:tc>
          <w:tcPr>
            <w:tcW w:w="4530" w:type="dxa"/>
            <w:shd w:val="clear" w:color="auto" w:fill="auto"/>
          </w:tcPr>
          <w:p w:rsidR="00874468" w:rsidRPr="00B76E64" w:rsidRDefault="00874468" w:rsidP="00D40ACE">
            <w:r>
              <w:t>Поставщик</w:t>
            </w:r>
            <w:r w:rsidRPr="00B76E64">
              <w:t xml:space="preserve">: </w:t>
            </w:r>
          </w:p>
        </w:tc>
      </w:tr>
      <w:tr w:rsidR="00874468" w:rsidRPr="00B76E64" w:rsidTr="00D40ACE">
        <w:tc>
          <w:tcPr>
            <w:tcW w:w="4820" w:type="dxa"/>
            <w:shd w:val="clear" w:color="auto" w:fill="auto"/>
          </w:tcPr>
          <w:p w:rsidR="00874468" w:rsidRPr="00B76E64" w:rsidRDefault="00874468" w:rsidP="00D40ACE">
            <w:r w:rsidRPr="00B76E64">
              <w:t>Государственное казенное учреждение Республики Крым «Инвестиционно-строительное управление Республики Крым»</w:t>
            </w:r>
          </w:p>
        </w:tc>
        <w:tc>
          <w:tcPr>
            <w:tcW w:w="4530" w:type="dxa"/>
            <w:shd w:val="clear" w:color="auto" w:fill="auto"/>
          </w:tcPr>
          <w:p w:rsidR="00874468" w:rsidRPr="00B76E64" w:rsidRDefault="00874468" w:rsidP="00D40ACE"/>
        </w:tc>
      </w:tr>
      <w:tr w:rsidR="00874468" w:rsidRPr="00B76E64" w:rsidTr="00D40ACE">
        <w:tc>
          <w:tcPr>
            <w:tcW w:w="4820" w:type="dxa"/>
            <w:shd w:val="clear" w:color="auto" w:fill="auto"/>
          </w:tcPr>
          <w:p w:rsidR="00874468" w:rsidRPr="005625A4" w:rsidRDefault="00874468" w:rsidP="00D40ACE">
            <w:r w:rsidRPr="005625A4">
              <w:t xml:space="preserve">Место нахождения 295048, Республика Крым, </w:t>
            </w:r>
          </w:p>
          <w:p w:rsidR="00874468" w:rsidRPr="005625A4" w:rsidRDefault="00874468" w:rsidP="00D40ACE">
            <w:r w:rsidRPr="005625A4">
              <w:t xml:space="preserve">г. Симферополь, ул. </w:t>
            </w:r>
            <w:proofErr w:type="spellStart"/>
            <w:r w:rsidRPr="005625A4">
              <w:t>Трубаченко</w:t>
            </w:r>
            <w:proofErr w:type="spellEnd"/>
            <w:r w:rsidRPr="005625A4">
              <w:t xml:space="preserve">, 23 «а», </w:t>
            </w:r>
          </w:p>
          <w:p w:rsidR="00874468" w:rsidRPr="005625A4" w:rsidRDefault="00874468" w:rsidP="00D40ACE">
            <w:pPr>
              <w:spacing w:line="276" w:lineRule="auto"/>
              <w:rPr>
                <w:rFonts w:eastAsia="Calibri"/>
                <w:b/>
                <w:lang w:eastAsia="en-US"/>
              </w:rPr>
            </w:pPr>
            <w:r w:rsidRPr="005625A4">
              <w:rPr>
                <w:rFonts w:eastAsia="Calibri"/>
                <w:lang w:eastAsia="en-US"/>
              </w:rPr>
              <w:t>Получатель</w:t>
            </w:r>
            <w:r w:rsidRPr="005625A4">
              <w:rPr>
                <w:rFonts w:eastAsia="Calibri"/>
                <w:b/>
                <w:lang w:eastAsia="en-US"/>
              </w:rPr>
              <w:t xml:space="preserve">: </w:t>
            </w:r>
          </w:p>
          <w:p w:rsidR="00874468" w:rsidRPr="005625A4" w:rsidRDefault="00874468" w:rsidP="00D40ACE">
            <w:pPr>
              <w:rPr>
                <w:bCs/>
              </w:rPr>
            </w:pPr>
            <w:r w:rsidRPr="005625A4">
              <w:rPr>
                <w:bCs/>
              </w:rPr>
              <w:t>Министерство финансов Республики Крым (ГКУ «</w:t>
            </w:r>
            <w:proofErr w:type="spellStart"/>
            <w:r w:rsidRPr="005625A4">
              <w:rPr>
                <w:bCs/>
              </w:rPr>
              <w:t>Инвестстрой</w:t>
            </w:r>
            <w:proofErr w:type="spellEnd"/>
            <w:r w:rsidRPr="005625A4">
              <w:rPr>
                <w:bCs/>
              </w:rPr>
              <w:t xml:space="preserve"> Республики Крым», л/с. 03752</w:t>
            </w:r>
            <w:r w:rsidRPr="005625A4">
              <w:rPr>
                <w:bCs/>
                <w:lang w:val="en-US"/>
              </w:rPr>
              <w:t>J</w:t>
            </w:r>
            <w:r w:rsidRPr="005625A4">
              <w:rPr>
                <w:bCs/>
              </w:rPr>
              <w:t>47730)</w:t>
            </w:r>
          </w:p>
          <w:p w:rsidR="00874468" w:rsidRPr="005625A4" w:rsidRDefault="00874468" w:rsidP="00D40ACE">
            <w:pPr>
              <w:rPr>
                <w:bCs/>
              </w:rPr>
            </w:pPr>
            <w:r w:rsidRPr="005625A4">
              <w:rPr>
                <w:bCs/>
              </w:rPr>
              <w:t>ОГРН: 1159102101454</w:t>
            </w:r>
          </w:p>
          <w:p w:rsidR="00874468" w:rsidRPr="005625A4" w:rsidRDefault="00874468" w:rsidP="00D40ACE">
            <w:pPr>
              <w:rPr>
                <w:bCs/>
              </w:rPr>
            </w:pPr>
            <w:r w:rsidRPr="005625A4">
              <w:rPr>
                <w:bCs/>
              </w:rPr>
              <w:t>ИНН: 9102187428</w:t>
            </w:r>
          </w:p>
          <w:p w:rsidR="00874468" w:rsidRPr="005625A4" w:rsidRDefault="00874468" w:rsidP="00D40ACE">
            <w:pPr>
              <w:rPr>
                <w:bCs/>
              </w:rPr>
            </w:pPr>
            <w:r w:rsidRPr="005625A4">
              <w:rPr>
                <w:bCs/>
              </w:rPr>
              <w:t>КПП: 910201001</w:t>
            </w:r>
          </w:p>
          <w:p w:rsidR="00874468" w:rsidRPr="005625A4" w:rsidRDefault="00874468" w:rsidP="00D40ACE">
            <w:pPr>
              <w:spacing w:line="276" w:lineRule="auto"/>
              <w:rPr>
                <w:rFonts w:eastAsia="Calibri"/>
                <w:lang w:eastAsia="en-US"/>
              </w:rPr>
            </w:pPr>
            <w:r w:rsidRPr="005625A4">
              <w:rPr>
                <w:rFonts w:eastAsia="Calibri"/>
                <w:lang w:eastAsia="en-US"/>
              </w:rPr>
              <w:t>ЕКС: 40102810645370000035</w:t>
            </w:r>
          </w:p>
          <w:p w:rsidR="00874468" w:rsidRPr="005625A4" w:rsidRDefault="00874468" w:rsidP="00D40ACE">
            <w:pPr>
              <w:spacing w:line="276" w:lineRule="auto"/>
              <w:rPr>
                <w:rFonts w:eastAsia="Calibri"/>
                <w:lang w:eastAsia="en-US"/>
              </w:rPr>
            </w:pPr>
            <w:r w:rsidRPr="005625A4">
              <w:rPr>
                <w:rFonts w:eastAsia="Calibri"/>
                <w:lang w:eastAsia="en-US"/>
              </w:rPr>
              <w:t>Казначейский счет: 03221643350000007500</w:t>
            </w:r>
          </w:p>
          <w:p w:rsidR="00874468" w:rsidRPr="005625A4" w:rsidRDefault="00874468" w:rsidP="00D40ACE">
            <w:pPr>
              <w:spacing w:line="276" w:lineRule="auto"/>
              <w:rPr>
                <w:rFonts w:eastAsia="Calibri"/>
                <w:lang w:eastAsia="en-US"/>
              </w:rPr>
            </w:pPr>
            <w:r w:rsidRPr="005625A4">
              <w:rPr>
                <w:rFonts w:eastAsia="Calibri"/>
                <w:lang w:eastAsia="en-US"/>
              </w:rPr>
              <w:t>Банк: ОТДЕЛЕНИЕ РЕСПУБЛИКА КРЫМ БАНКА РОССИИ//УФК по Республике Крым г. Симферополь</w:t>
            </w:r>
          </w:p>
          <w:p w:rsidR="00874468" w:rsidRPr="005625A4" w:rsidRDefault="00874468" w:rsidP="00D40ACE">
            <w:pPr>
              <w:spacing w:line="276" w:lineRule="auto"/>
              <w:rPr>
                <w:rFonts w:eastAsia="Calibri"/>
                <w:lang w:val="en-US" w:eastAsia="en-US"/>
              </w:rPr>
            </w:pPr>
            <w:r w:rsidRPr="005625A4">
              <w:rPr>
                <w:rFonts w:eastAsia="Calibri"/>
                <w:lang w:eastAsia="en-US"/>
              </w:rPr>
              <w:t>БИК</w:t>
            </w:r>
            <w:r w:rsidRPr="005625A4">
              <w:rPr>
                <w:rFonts w:eastAsia="Calibri"/>
                <w:lang w:val="en-US" w:eastAsia="en-US"/>
              </w:rPr>
              <w:t>: 013510002</w:t>
            </w:r>
          </w:p>
          <w:p w:rsidR="00874468" w:rsidRPr="005625A4" w:rsidRDefault="00874468" w:rsidP="00D40ACE">
            <w:pPr>
              <w:keepNext/>
              <w:spacing w:line="252" w:lineRule="auto"/>
              <w:contextualSpacing/>
              <w:outlineLvl w:val="0"/>
              <w:rPr>
                <w:kern w:val="1"/>
                <w:lang w:val="en-US"/>
              </w:rPr>
            </w:pPr>
            <w:r w:rsidRPr="005625A4">
              <w:rPr>
                <w:kern w:val="1"/>
                <w:lang w:val="en-US"/>
              </w:rPr>
              <w:t>e-mail: delo@is-rk.ru</w:t>
            </w:r>
          </w:p>
          <w:p w:rsidR="00874468" w:rsidRPr="005625A4" w:rsidRDefault="00874468" w:rsidP="00D40ACE">
            <w:pPr>
              <w:keepNext/>
              <w:spacing w:line="252" w:lineRule="auto"/>
              <w:contextualSpacing/>
              <w:outlineLvl w:val="0"/>
              <w:rPr>
                <w:kern w:val="1"/>
              </w:rPr>
            </w:pPr>
            <w:r w:rsidRPr="005625A4">
              <w:rPr>
                <w:kern w:val="1"/>
              </w:rPr>
              <w:t>Ответственное должностное лицо:</w:t>
            </w:r>
          </w:p>
          <w:p w:rsidR="00874468" w:rsidRPr="005625A4" w:rsidRDefault="00874468" w:rsidP="00D40ACE">
            <w:pPr>
              <w:keepNext/>
              <w:spacing w:line="252" w:lineRule="auto"/>
              <w:contextualSpacing/>
              <w:outlineLvl w:val="0"/>
              <w:rPr>
                <w:kern w:val="1"/>
              </w:rPr>
            </w:pPr>
            <w:r w:rsidRPr="005625A4">
              <w:rPr>
                <w:kern w:val="1"/>
              </w:rPr>
              <w:t>_____________________________</w:t>
            </w:r>
          </w:p>
          <w:p w:rsidR="00874468" w:rsidRPr="005625A4" w:rsidRDefault="00874468" w:rsidP="00D40ACE">
            <w:pPr>
              <w:keepNext/>
              <w:spacing w:line="252" w:lineRule="auto"/>
              <w:contextualSpacing/>
              <w:outlineLvl w:val="0"/>
              <w:rPr>
                <w:kern w:val="1"/>
              </w:rPr>
            </w:pPr>
            <w:r w:rsidRPr="005625A4">
              <w:rPr>
                <w:kern w:val="1"/>
              </w:rPr>
              <w:t>Тел.</w:t>
            </w:r>
          </w:p>
          <w:p w:rsidR="00874468" w:rsidRPr="00B76E64" w:rsidRDefault="00874468" w:rsidP="00D40ACE"/>
        </w:tc>
        <w:tc>
          <w:tcPr>
            <w:tcW w:w="4530" w:type="dxa"/>
            <w:shd w:val="clear" w:color="auto" w:fill="auto"/>
          </w:tcPr>
          <w:p w:rsidR="00874468" w:rsidRPr="00B76E64" w:rsidRDefault="00874468" w:rsidP="00D40ACE"/>
        </w:tc>
      </w:tr>
      <w:tr w:rsidR="00874468" w:rsidRPr="00B76E64" w:rsidTr="00D40ACE">
        <w:tc>
          <w:tcPr>
            <w:tcW w:w="4820" w:type="dxa"/>
            <w:shd w:val="clear" w:color="auto" w:fill="auto"/>
          </w:tcPr>
          <w:p w:rsidR="00874468" w:rsidRPr="00B76E64" w:rsidRDefault="00874468" w:rsidP="00D40ACE">
            <w:bookmarkStart w:id="49" w:name="_Hlk3720860"/>
          </w:p>
          <w:p w:rsidR="00874468" w:rsidRPr="00B76E64" w:rsidRDefault="00874468" w:rsidP="00D40ACE">
            <w:r w:rsidRPr="00B76E64">
              <w:t xml:space="preserve">Генеральный директор </w:t>
            </w:r>
          </w:p>
          <w:p w:rsidR="00874468" w:rsidRPr="00B76E64" w:rsidRDefault="00874468" w:rsidP="00D40ACE">
            <w:r w:rsidRPr="00B76E64">
              <w:t>ГКУ «</w:t>
            </w:r>
            <w:proofErr w:type="spellStart"/>
            <w:r w:rsidRPr="00B76E64">
              <w:t>Инвестстрой</w:t>
            </w:r>
            <w:proofErr w:type="spellEnd"/>
            <w:r w:rsidRPr="00B76E64">
              <w:t xml:space="preserve"> Республики Крым» </w:t>
            </w:r>
          </w:p>
          <w:p w:rsidR="00874468" w:rsidRPr="00B76E64" w:rsidRDefault="00874468" w:rsidP="00D40ACE"/>
          <w:p w:rsidR="00874468" w:rsidRPr="00B76E64" w:rsidRDefault="00874468" w:rsidP="00D40ACE">
            <w:r w:rsidRPr="00B76E64">
              <w:t>_______________________/А.В. Титов</w:t>
            </w:r>
          </w:p>
          <w:p w:rsidR="00874468" w:rsidRPr="00B76E64" w:rsidRDefault="00874468" w:rsidP="00D40ACE">
            <w:proofErr w:type="spellStart"/>
            <w:r w:rsidRPr="00B76E64">
              <w:t>мп</w:t>
            </w:r>
            <w:proofErr w:type="spellEnd"/>
          </w:p>
          <w:p w:rsidR="00874468" w:rsidRPr="00B76E64" w:rsidRDefault="00874468" w:rsidP="00D40ACE"/>
        </w:tc>
        <w:tc>
          <w:tcPr>
            <w:tcW w:w="4530" w:type="dxa"/>
            <w:shd w:val="clear" w:color="auto" w:fill="auto"/>
          </w:tcPr>
          <w:p w:rsidR="00874468" w:rsidRPr="00B76E64" w:rsidRDefault="00874468" w:rsidP="00D40ACE"/>
          <w:p w:rsidR="00874468" w:rsidRPr="00B76E64" w:rsidRDefault="00874468" w:rsidP="00D40ACE"/>
          <w:p w:rsidR="00874468" w:rsidRPr="00B76E64" w:rsidRDefault="00874468" w:rsidP="00D40ACE"/>
          <w:p w:rsidR="00874468" w:rsidRPr="00B76E64" w:rsidRDefault="00874468" w:rsidP="00D40ACE"/>
          <w:p w:rsidR="00874468" w:rsidRPr="00B76E64" w:rsidRDefault="00874468" w:rsidP="00D40ACE">
            <w:r w:rsidRPr="00B76E64">
              <w:t>____________________/______________</w:t>
            </w:r>
          </w:p>
          <w:p w:rsidR="00874468" w:rsidRPr="00B76E64" w:rsidRDefault="00874468" w:rsidP="00D40ACE">
            <w:proofErr w:type="spellStart"/>
            <w:r w:rsidRPr="00B76E64">
              <w:t>мп</w:t>
            </w:r>
            <w:proofErr w:type="spellEnd"/>
          </w:p>
        </w:tc>
      </w:tr>
      <w:bookmarkEnd w:id="49"/>
    </w:tbl>
    <w:p w:rsidR="00874468" w:rsidRPr="00B76E64" w:rsidRDefault="00874468" w:rsidP="00874468">
      <w:pPr>
        <w:jc w:val="both"/>
        <w:rPr>
          <w:rFonts w:eastAsia="MS Mincho"/>
        </w:rPr>
      </w:pPr>
    </w:p>
    <w:p w:rsidR="00874468" w:rsidRDefault="00874468" w:rsidP="00874468">
      <w:pPr>
        <w:pStyle w:val="ConsPlusNormal"/>
        <w:spacing w:before="240"/>
        <w:ind w:firstLine="540"/>
        <w:jc w:val="both"/>
      </w:pPr>
    </w:p>
    <w:p w:rsidR="00874468" w:rsidRDefault="00874468" w:rsidP="00874468">
      <w:pPr>
        <w:pStyle w:val="ConsPlusNormal"/>
        <w:spacing w:before="240"/>
        <w:ind w:firstLine="540"/>
        <w:jc w:val="both"/>
      </w:pPr>
    </w:p>
    <w:p w:rsidR="00874468" w:rsidRDefault="00874468" w:rsidP="00874468">
      <w:pPr>
        <w:pStyle w:val="ConsPlusNormal"/>
        <w:spacing w:before="240"/>
        <w:ind w:firstLine="540"/>
        <w:jc w:val="both"/>
      </w:pPr>
    </w:p>
    <w:p w:rsidR="00874468" w:rsidRDefault="00874468" w:rsidP="00874468">
      <w:pPr>
        <w:pStyle w:val="ConsPlusNormal"/>
        <w:spacing w:before="240"/>
        <w:ind w:firstLine="540"/>
        <w:jc w:val="both"/>
      </w:pPr>
    </w:p>
    <w:p w:rsidR="00874468" w:rsidRDefault="00874468" w:rsidP="00874468">
      <w:pPr>
        <w:pStyle w:val="ConsPlusNormal"/>
        <w:outlineLvl w:val="1"/>
      </w:pPr>
    </w:p>
    <w:p w:rsidR="00874468" w:rsidRDefault="00874468" w:rsidP="00874468">
      <w:pPr>
        <w:pStyle w:val="ConsPlusNormal"/>
        <w:jc w:val="right"/>
        <w:outlineLvl w:val="1"/>
      </w:pPr>
    </w:p>
    <w:p w:rsidR="00874468" w:rsidRDefault="00874468" w:rsidP="00874468">
      <w:pPr>
        <w:pStyle w:val="ConsPlusNormal"/>
        <w:jc w:val="right"/>
        <w:outlineLvl w:val="1"/>
      </w:pPr>
    </w:p>
    <w:p w:rsidR="00874468" w:rsidRDefault="00874468" w:rsidP="00874468">
      <w:pPr>
        <w:pStyle w:val="ConsPlusNormal"/>
        <w:jc w:val="right"/>
        <w:outlineLvl w:val="1"/>
      </w:pPr>
    </w:p>
    <w:p w:rsidR="00874468" w:rsidRDefault="00874468" w:rsidP="00874468">
      <w:pPr>
        <w:pStyle w:val="ConsPlusNormal"/>
        <w:jc w:val="right"/>
        <w:outlineLvl w:val="1"/>
      </w:pPr>
    </w:p>
    <w:p w:rsidR="00874468" w:rsidRDefault="00874468" w:rsidP="00874468">
      <w:pPr>
        <w:pStyle w:val="ConsPlusNormal"/>
        <w:jc w:val="right"/>
        <w:outlineLvl w:val="1"/>
      </w:pPr>
    </w:p>
    <w:p w:rsidR="00874468" w:rsidRDefault="00874468" w:rsidP="00874468">
      <w:pPr>
        <w:pStyle w:val="ConsPlusNormal"/>
        <w:jc w:val="right"/>
        <w:outlineLvl w:val="1"/>
      </w:pPr>
    </w:p>
    <w:p w:rsidR="00874468" w:rsidRDefault="00874468" w:rsidP="00874468">
      <w:pPr>
        <w:pStyle w:val="ConsPlusNormal"/>
        <w:jc w:val="right"/>
        <w:outlineLvl w:val="1"/>
        <w:sectPr w:rsidR="00874468" w:rsidSect="00B8374F">
          <w:pgSz w:w="11906" w:h="16838"/>
          <w:pgMar w:top="851" w:right="849" w:bottom="993" w:left="1133" w:header="0" w:footer="0" w:gutter="0"/>
          <w:cols w:space="720"/>
          <w:noEndnote/>
        </w:sectPr>
      </w:pPr>
    </w:p>
    <w:p w:rsidR="00874468" w:rsidRPr="00874468" w:rsidRDefault="00874468" w:rsidP="00874468">
      <w:pPr>
        <w:pStyle w:val="ConsPlusNormal"/>
        <w:jc w:val="right"/>
        <w:outlineLvl w:val="1"/>
        <w:rPr>
          <w:rFonts w:ascii="Times New Roman" w:hAnsi="Times New Roman" w:cs="Times New Roman"/>
        </w:rPr>
      </w:pPr>
      <w:r w:rsidRPr="00874468">
        <w:rPr>
          <w:rFonts w:ascii="Times New Roman" w:hAnsi="Times New Roman" w:cs="Times New Roman"/>
        </w:rPr>
        <w:t xml:space="preserve">Приложение </w:t>
      </w:r>
    </w:p>
    <w:p w:rsidR="00874468" w:rsidRPr="00874468" w:rsidRDefault="00874468" w:rsidP="00874468">
      <w:pPr>
        <w:pStyle w:val="ConsPlusNormal"/>
        <w:jc w:val="right"/>
        <w:rPr>
          <w:rFonts w:ascii="Times New Roman" w:hAnsi="Times New Roman" w:cs="Times New Roman"/>
        </w:rPr>
      </w:pPr>
      <w:r w:rsidRPr="00874468">
        <w:rPr>
          <w:rFonts w:ascii="Times New Roman" w:hAnsi="Times New Roman" w:cs="Times New Roman"/>
        </w:rPr>
        <w:t xml:space="preserve">к Государственному контракту  </w:t>
      </w:r>
    </w:p>
    <w:p w:rsidR="00874468" w:rsidRPr="00874468" w:rsidRDefault="00874468" w:rsidP="00874468">
      <w:pPr>
        <w:pStyle w:val="ConsPlusNormal"/>
        <w:jc w:val="right"/>
        <w:rPr>
          <w:rFonts w:ascii="Times New Roman" w:hAnsi="Times New Roman" w:cs="Times New Roman"/>
        </w:rPr>
      </w:pPr>
      <w:r w:rsidRPr="00874468">
        <w:rPr>
          <w:rFonts w:ascii="Times New Roman" w:hAnsi="Times New Roman" w:cs="Times New Roman"/>
        </w:rPr>
        <w:t>на поставку компьютерной техники</w:t>
      </w:r>
    </w:p>
    <w:p w:rsidR="00874468" w:rsidRPr="00874468" w:rsidRDefault="00874468" w:rsidP="00874468">
      <w:pPr>
        <w:pStyle w:val="ConsPlusNormal"/>
        <w:jc w:val="right"/>
        <w:rPr>
          <w:rFonts w:ascii="Times New Roman" w:hAnsi="Times New Roman" w:cs="Times New Roman"/>
        </w:rPr>
      </w:pPr>
      <w:r w:rsidRPr="00874468">
        <w:rPr>
          <w:rFonts w:ascii="Times New Roman" w:hAnsi="Times New Roman" w:cs="Times New Roman"/>
        </w:rPr>
        <w:t>от ________ 20___ г. № ___</w:t>
      </w:r>
    </w:p>
    <w:p w:rsidR="00874468" w:rsidRPr="00874468" w:rsidRDefault="00874468" w:rsidP="00874468">
      <w:pPr>
        <w:pStyle w:val="ConsPlusNormal"/>
        <w:jc w:val="both"/>
        <w:rPr>
          <w:rFonts w:ascii="Times New Roman" w:hAnsi="Times New Roman" w:cs="Times New Roman"/>
        </w:rPr>
      </w:pPr>
    </w:p>
    <w:p w:rsidR="00874468" w:rsidRPr="00874468" w:rsidRDefault="00874468" w:rsidP="00874468">
      <w:pPr>
        <w:pStyle w:val="ConsPlusNormal"/>
        <w:jc w:val="center"/>
        <w:rPr>
          <w:rFonts w:ascii="Times New Roman" w:hAnsi="Times New Roman" w:cs="Times New Roman"/>
        </w:rPr>
      </w:pPr>
      <w:bookmarkStart w:id="50" w:name="Par1909"/>
      <w:bookmarkEnd w:id="50"/>
    </w:p>
    <w:p w:rsidR="00874468" w:rsidRPr="00874468" w:rsidRDefault="00874468" w:rsidP="00874468">
      <w:pPr>
        <w:pStyle w:val="ConsPlusNormal"/>
        <w:jc w:val="center"/>
        <w:rPr>
          <w:rFonts w:ascii="Times New Roman" w:hAnsi="Times New Roman" w:cs="Times New Roman"/>
        </w:rPr>
      </w:pPr>
    </w:p>
    <w:p w:rsidR="00874468" w:rsidRPr="00874468" w:rsidRDefault="00874468" w:rsidP="00874468">
      <w:pPr>
        <w:pStyle w:val="ConsPlusNormal"/>
        <w:jc w:val="center"/>
        <w:rPr>
          <w:rFonts w:ascii="Times New Roman" w:hAnsi="Times New Roman" w:cs="Times New Roman"/>
        </w:rPr>
      </w:pPr>
      <w:r w:rsidRPr="00874468">
        <w:rPr>
          <w:rFonts w:ascii="Times New Roman" w:hAnsi="Times New Roman" w:cs="Times New Roman"/>
        </w:rPr>
        <w:t>Спецификация</w:t>
      </w:r>
    </w:p>
    <w:p w:rsidR="00874468" w:rsidRPr="00874468" w:rsidRDefault="00874468" w:rsidP="00874468">
      <w:pPr>
        <w:pStyle w:val="ConsPlusNormal"/>
        <w:jc w:val="center"/>
        <w:rPr>
          <w:rFonts w:ascii="Times New Roman" w:hAnsi="Times New Roman" w:cs="Times New Roman"/>
        </w:rPr>
      </w:pPr>
      <w:r w:rsidRPr="00874468">
        <w:rPr>
          <w:rFonts w:ascii="Times New Roman" w:hAnsi="Times New Roman" w:cs="Times New Roman"/>
        </w:rPr>
        <w:t>на поставку компьютерной техники</w:t>
      </w:r>
    </w:p>
    <w:p w:rsidR="00874468" w:rsidRPr="00874468" w:rsidRDefault="00874468" w:rsidP="00874468">
      <w:pPr>
        <w:pStyle w:val="ConsPlusNormal"/>
        <w:rPr>
          <w:rFonts w:ascii="Times New Roman" w:hAnsi="Times New Roman" w:cs="Times New Roman"/>
        </w:rPr>
      </w:pPr>
    </w:p>
    <w:p w:rsidR="00874468" w:rsidRPr="00874468" w:rsidRDefault="00874468" w:rsidP="00874468">
      <w:pPr>
        <w:pStyle w:val="ConsPlusNormal"/>
        <w:jc w:val="center"/>
        <w:rPr>
          <w:rFonts w:ascii="Times New Roman" w:hAnsi="Times New Roman" w:cs="Times New Roman"/>
        </w:rPr>
      </w:pPr>
      <w:r w:rsidRPr="00874468">
        <w:rPr>
          <w:rFonts w:ascii="Times New Roman" w:hAnsi="Times New Roman" w:cs="Times New Roman"/>
        </w:rPr>
        <w:t>ПО ГОСУДАРСТВЕННОМУ КОНТРАКТУ №_________ от «____» ______ 2021 ГОДА</w:t>
      </w:r>
    </w:p>
    <w:p w:rsidR="00874468" w:rsidRPr="00874468" w:rsidRDefault="00874468" w:rsidP="00874468">
      <w:pPr>
        <w:pStyle w:val="ConsPlusNormal"/>
        <w:jc w:val="center"/>
        <w:rPr>
          <w:rFonts w:ascii="Times New Roman" w:hAnsi="Times New Roman" w:cs="Times New Roman"/>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19"/>
        <w:gridCol w:w="1901"/>
        <w:gridCol w:w="1368"/>
        <w:gridCol w:w="824"/>
        <w:gridCol w:w="1118"/>
        <w:gridCol w:w="810"/>
        <w:gridCol w:w="1066"/>
      </w:tblGrid>
      <w:tr w:rsidR="00874468" w:rsidRPr="00874468" w:rsidTr="00D40ACE">
        <w:trPr>
          <w:trHeight w:val="488"/>
        </w:trPr>
        <w:tc>
          <w:tcPr>
            <w:tcW w:w="531" w:type="dxa"/>
            <w:vMerge w:val="restart"/>
            <w:vAlign w:val="center"/>
          </w:tcPr>
          <w:p w:rsidR="00874468" w:rsidRPr="00874468" w:rsidRDefault="00874468" w:rsidP="00D40ACE">
            <w:pPr>
              <w:tabs>
                <w:tab w:val="left" w:pos="284"/>
                <w:tab w:val="left" w:pos="851"/>
              </w:tabs>
              <w:autoSpaceDE w:val="0"/>
              <w:autoSpaceDN w:val="0"/>
              <w:jc w:val="center"/>
              <w:rPr>
                <w:b/>
                <w:bCs/>
              </w:rPr>
            </w:pPr>
            <w:r w:rsidRPr="00874468">
              <w:rPr>
                <w:b/>
                <w:bCs/>
              </w:rPr>
              <w:t>№ п/п</w:t>
            </w:r>
          </w:p>
        </w:tc>
        <w:tc>
          <w:tcPr>
            <w:tcW w:w="2475" w:type="dxa"/>
            <w:vMerge w:val="restart"/>
            <w:vAlign w:val="center"/>
          </w:tcPr>
          <w:p w:rsidR="00874468" w:rsidRPr="00874468" w:rsidRDefault="00874468" w:rsidP="00D40ACE">
            <w:pPr>
              <w:tabs>
                <w:tab w:val="left" w:pos="284"/>
                <w:tab w:val="left" w:pos="851"/>
              </w:tabs>
              <w:autoSpaceDE w:val="0"/>
              <w:autoSpaceDN w:val="0"/>
              <w:jc w:val="center"/>
              <w:rPr>
                <w:b/>
                <w:bCs/>
              </w:rPr>
            </w:pPr>
            <w:r w:rsidRPr="00874468">
              <w:rPr>
                <w:b/>
                <w:bCs/>
              </w:rPr>
              <w:t xml:space="preserve">Наименование товара, </w:t>
            </w:r>
          </w:p>
        </w:tc>
        <w:tc>
          <w:tcPr>
            <w:tcW w:w="1761" w:type="dxa"/>
            <w:vAlign w:val="center"/>
          </w:tcPr>
          <w:p w:rsidR="00874468" w:rsidRPr="00874468" w:rsidRDefault="00874468" w:rsidP="00D40ACE">
            <w:pPr>
              <w:tabs>
                <w:tab w:val="left" w:pos="284"/>
                <w:tab w:val="left" w:pos="851"/>
              </w:tabs>
              <w:autoSpaceDE w:val="0"/>
              <w:autoSpaceDN w:val="0"/>
              <w:jc w:val="center"/>
              <w:rPr>
                <w:b/>
                <w:bCs/>
              </w:rPr>
            </w:pPr>
            <w:r w:rsidRPr="00874468">
              <w:rPr>
                <w:b/>
                <w:bCs/>
              </w:rPr>
              <w:t>Страна происхождения товара</w:t>
            </w:r>
          </w:p>
        </w:tc>
        <w:tc>
          <w:tcPr>
            <w:tcW w:w="1273" w:type="dxa"/>
            <w:vAlign w:val="center"/>
          </w:tcPr>
          <w:p w:rsidR="00874468" w:rsidRPr="00874468" w:rsidRDefault="00874468" w:rsidP="00D40ACE">
            <w:pPr>
              <w:tabs>
                <w:tab w:val="left" w:pos="284"/>
                <w:tab w:val="left" w:pos="851"/>
              </w:tabs>
              <w:autoSpaceDE w:val="0"/>
              <w:autoSpaceDN w:val="0"/>
              <w:jc w:val="center"/>
              <w:rPr>
                <w:b/>
                <w:bCs/>
              </w:rPr>
            </w:pPr>
            <w:r w:rsidRPr="00874468">
              <w:rPr>
                <w:b/>
                <w:bCs/>
              </w:rPr>
              <w:t>Единица измерения</w:t>
            </w:r>
          </w:p>
        </w:tc>
        <w:tc>
          <w:tcPr>
            <w:tcW w:w="887" w:type="dxa"/>
            <w:vAlign w:val="center"/>
          </w:tcPr>
          <w:p w:rsidR="00874468" w:rsidRPr="00874468" w:rsidRDefault="00874468" w:rsidP="00D40ACE">
            <w:pPr>
              <w:tabs>
                <w:tab w:val="left" w:pos="284"/>
                <w:tab w:val="left" w:pos="851"/>
              </w:tabs>
              <w:autoSpaceDE w:val="0"/>
              <w:autoSpaceDN w:val="0"/>
              <w:jc w:val="center"/>
              <w:rPr>
                <w:b/>
                <w:bCs/>
              </w:rPr>
            </w:pPr>
            <w:r w:rsidRPr="00874468">
              <w:rPr>
                <w:b/>
                <w:bCs/>
              </w:rPr>
              <w:t>Кол-во</w:t>
            </w:r>
          </w:p>
        </w:tc>
        <w:tc>
          <w:tcPr>
            <w:tcW w:w="1042" w:type="dxa"/>
            <w:vAlign w:val="center"/>
          </w:tcPr>
          <w:p w:rsidR="00874468" w:rsidRPr="00874468" w:rsidRDefault="00874468" w:rsidP="00D40ACE">
            <w:pPr>
              <w:tabs>
                <w:tab w:val="left" w:pos="284"/>
                <w:tab w:val="left" w:pos="851"/>
              </w:tabs>
              <w:autoSpaceDE w:val="0"/>
              <w:autoSpaceDN w:val="0"/>
              <w:jc w:val="center"/>
              <w:rPr>
                <w:b/>
                <w:bCs/>
              </w:rPr>
            </w:pPr>
            <w:r w:rsidRPr="00874468">
              <w:rPr>
                <w:b/>
                <w:bCs/>
              </w:rPr>
              <w:t>Цена за единицу (руб.)</w:t>
            </w:r>
          </w:p>
        </w:tc>
        <w:tc>
          <w:tcPr>
            <w:tcW w:w="760" w:type="dxa"/>
            <w:vAlign w:val="center"/>
          </w:tcPr>
          <w:p w:rsidR="00874468" w:rsidRPr="00874468" w:rsidRDefault="00874468" w:rsidP="00D40ACE">
            <w:pPr>
              <w:tabs>
                <w:tab w:val="left" w:pos="284"/>
                <w:tab w:val="left" w:pos="851"/>
              </w:tabs>
              <w:autoSpaceDE w:val="0"/>
              <w:autoSpaceDN w:val="0"/>
              <w:jc w:val="center"/>
              <w:rPr>
                <w:b/>
                <w:bCs/>
              </w:rPr>
            </w:pPr>
            <w:r w:rsidRPr="00874468">
              <w:rPr>
                <w:b/>
                <w:bCs/>
              </w:rPr>
              <w:t>НДС 20% (руб.)</w:t>
            </w:r>
          </w:p>
        </w:tc>
        <w:tc>
          <w:tcPr>
            <w:tcW w:w="1137" w:type="dxa"/>
            <w:vAlign w:val="center"/>
          </w:tcPr>
          <w:p w:rsidR="00874468" w:rsidRPr="00874468" w:rsidRDefault="00874468" w:rsidP="00D40ACE">
            <w:pPr>
              <w:tabs>
                <w:tab w:val="left" w:pos="284"/>
                <w:tab w:val="left" w:pos="851"/>
              </w:tabs>
              <w:autoSpaceDE w:val="0"/>
              <w:autoSpaceDN w:val="0"/>
              <w:jc w:val="center"/>
              <w:rPr>
                <w:b/>
                <w:bCs/>
              </w:rPr>
            </w:pPr>
            <w:r w:rsidRPr="00874468">
              <w:rPr>
                <w:b/>
                <w:bCs/>
              </w:rPr>
              <w:t>Сумма (руб.)</w:t>
            </w:r>
          </w:p>
        </w:tc>
      </w:tr>
      <w:tr w:rsidR="00874468" w:rsidRPr="00D954F3" w:rsidTr="00D40ACE">
        <w:trPr>
          <w:trHeight w:val="487"/>
        </w:trPr>
        <w:tc>
          <w:tcPr>
            <w:tcW w:w="531" w:type="dxa"/>
            <w:vMerge/>
            <w:vAlign w:val="center"/>
          </w:tcPr>
          <w:p w:rsidR="00874468" w:rsidRPr="00D954F3" w:rsidRDefault="00874468" w:rsidP="00D40ACE">
            <w:pPr>
              <w:tabs>
                <w:tab w:val="left" w:pos="284"/>
                <w:tab w:val="left" w:pos="851"/>
              </w:tabs>
              <w:autoSpaceDE w:val="0"/>
              <w:autoSpaceDN w:val="0"/>
              <w:jc w:val="center"/>
              <w:rPr>
                <w:b/>
                <w:bCs/>
              </w:rPr>
            </w:pPr>
          </w:p>
        </w:tc>
        <w:tc>
          <w:tcPr>
            <w:tcW w:w="2475" w:type="dxa"/>
            <w:vMerge/>
            <w:vAlign w:val="center"/>
          </w:tcPr>
          <w:p w:rsidR="00874468" w:rsidRPr="00D954F3" w:rsidRDefault="00874468" w:rsidP="00D40ACE">
            <w:pPr>
              <w:tabs>
                <w:tab w:val="left" w:pos="284"/>
                <w:tab w:val="left" w:pos="851"/>
              </w:tabs>
              <w:autoSpaceDE w:val="0"/>
              <w:autoSpaceDN w:val="0"/>
              <w:jc w:val="center"/>
              <w:rPr>
                <w:b/>
                <w:bCs/>
              </w:rPr>
            </w:pPr>
          </w:p>
        </w:tc>
        <w:tc>
          <w:tcPr>
            <w:tcW w:w="1761" w:type="dxa"/>
            <w:vAlign w:val="center"/>
          </w:tcPr>
          <w:p w:rsidR="00874468" w:rsidRPr="00D954F3" w:rsidRDefault="00874468" w:rsidP="00D40ACE">
            <w:pPr>
              <w:tabs>
                <w:tab w:val="left" w:pos="284"/>
                <w:tab w:val="left" w:pos="851"/>
              </w:tabs>
              <w:autoSpaceDE w:val="0"/>
              <w:autoSpaceDN w:val="0"/>
              <w:jc w:val="center"/>
              <w:rPr>
                <w:b/>
                <w:bCs/>
              </w:rPr>
            </w:pPr>
          </w:p>
        </w:tc>
        <w:tc>
          <w:tcPr>
            <w:tcW w:w="1273" w:type="dxa"/>
            <w:vAlign w:val="center"/>
          </w:tcPr>
          <w:p w:rsidR="00874468" w:rsidRPr="00D954F3" w:rsidRDefault="00874468" w:rsidP="00D40ACE">
            <w:pPr>
              <w:tabs>
                <w:tab w:val="left" w:pos="284"/>
                <w:tab w:val="left" w:pos="851"/>
              </w:tabs>
              <w:autoSpaceDE w:val="0"/>
              <w:autoSpaceDN w:val="0"/>
              <w:jc w:val="center"/>
              <w:rPr>
                <w:b/>
                <w:bCs/>
              </w:rPr>
            </w:pPr>
          </w:p>
        </w:tc>
        <w:tc>
          <w:tcPr>
            <w:tcW w:w="887" w:type="dxa"/>
            <w:vAlign w:val="center"/>
          </w:tcPr>
          <w:p w:rsidR="00874468" w:rsidRPr="00D954F3" w:rsidRDefault="00874468" w:rsidP="00D40ACE">
            <w:pPr>
              <w:tabs>
                <w:tab w:val="left" w:pos="284"/>
                <w:tab w:val="left" w:pos="851"/>
              </w:tabs>
              <w:autoSpaceDE w:val="0"/>
              <w:autoSpaceDN w:val="0"/>
              <w:jc w:val="center"/>
              <w:rPr>
                <w:b/>
                <w:bCs/>
              </w:rPr>
            </w:pPr>
          </w:p>
        </w:tc>
        <w:tc>
          <w:tcPr>
            <w:tcW w:w="1042" w:type="dxa"/>
            <w:vAlign w:val="center"/>
          </w:tcPr>
          <w:p w:rsidR="00874468" w:rsidRPr="00D954F3" w:rsidRDefault="00874468" w:rsidP="00D40ACE">
            <w:pPr>
              <w:tabs>
                <w:tab w:val="left" w:pos="284"/>
                <w:tab w:val="left" w:pos="851"/>
              </w:tabs>
              <w:autoSpaceDE w:val="0"/>
              <w:autoSpaceDN w:val="0"/>
              <w:jc w:val="center"/>
              <w:rPr>
                <w:b/>
                <w:bCs/>
              </w:rPr>
            </w:pPr>
          </w:p>
        </w:tc>
        <w:tc>
          <w:tcPr>
            <w:tcW w:w="760" w:type="dxa"/>
            <w:vAlign w:val="center"/>
          </w:tcPr>
          <w:p w:rsidR="00874468" w:rsidRPr="00D954F3" w:rsidRDefault="00874468" w:rsidP="00D40ACE">
            <w:pPr>
              <w:tabs>
                <w:tab w:val="left" w:pos="284"/>
                <w:tab w:val="left" w:pos="851"/>
              </w:tabs>
              <w:autoSpaceDE w:val="0"/>
              <w:autoSpaceDN w:val="0"/>
              <w:jc w:val="center"/>
              <w:rPr>
                <w:b/>
                <w:bCs/>
              </w:rPr>
            </w:pPr>
          </w:p>
        </w:tc>
        <w:tc>
          <w:tcPr>
            <w:tcW w:w="1137" w:type="dxa"/>
            <w:vAlign w:val="center"/>
          </w:tcPr>
          <w:p w:rsidR="00874468" w:rsidRPr="00D954F3" w:rsidRDefault="00874468" w:rsidP="00D40ACE">
            <w:pPr>
              <w:tabs>
                <w:tab w:val="left" w:pos="284"/>
                <w:tab w:val="left" w:pos="851"/>
              </w:tabs>
              <w:autoSpaceDE w:val="0"/>
              <w:autoSpaceDN w:val="0"/>
              <w:jc w:val="center"/>
              <w:rPr>
                <w:b/>
                <w:bCs/>
              </w:rPr>
            </w:pPr>
          </w:p>
        </w:tc>
      </w:tr>
      <w:tr w:rsidR="00874468" w:rsidRPr="00D954F3" w:rsidTr="00D40ACE">
        <w:tc>
          <w:tcPr>
            <w:tcW w:w="531" w:type="dxa"/>
            <w:vAlign w:val="center"/>
          </w:tcPr>
          <w:p w:rsidR="00874468" w:rsidRPr="00D954F3" w:rsidRDefault="00874468" w:rsidP="00874468">
            <w:pPr>
              <w:widowControl w:val="0"/>
              <w:numPr>
                <w:ilvl w:val="0"/>
                <w:numId w:val="45"/>
              </w:numPr>
              <w:tabs>
                <w:tab w:val="left" w:pos="284"/>
                <w:tab w:val="left" w:pos="851"/>
              </w:tabs>
              <w:autoSpaceDE w:val="0"/>
              <w:autoSpaceDN w:val="0"/>
              <w:jc w:val="center"/>
              <w:rPr>
                <w:bCs/>
              </w:rPr>
            </w:pPr>
          </w:p>
        </w:tc>
        <w:tc>
          <w:tcPr>
            <w:tcW w:w="2475" w:type="dxa"/>
            <w:tcBorders>
              <w:top w:val="single" w:sz="8" w:space="0" w:color="000000"/>
              <w:left w:val="single" w:sz="8" w:space="0" w:color="000000"/>
              <w:bottom w:val="single" w:sz="8" w:space="0" w:color="000000"/>
              <w:right w:val="single" w:sz="8" w:space="0" w:color="000000"/>
            </w:tcBorders>
            <w:vAlign w:val="center"/>
          </w:tcPr>
          <w:p w:rsidR="00874468" w:rsidRPr="00D954F3" w:rsidRDefault="00874468" w:rsidP="00D40ACE">
            <w:pPr>
              <w:jc w:val="center"/>
            </w:pPr>
          </w:p>
        </w:tc>
        <w:tc>
          <w:tcPr>
            <w:tcW w:w="1761" w:type="dxa"/>
            <w:vAlign w:val="center"/>
          </w:tcPr>
          <w:p w:rsidR="00874468" w:rsidRPr="00D954F3" w:rsidRDefault="00874468" w:rsidP="00D40ACE">
            <w:pPr>
              <w:jc w:val="center"/>
            </w:pPr>
          </w:p>
        </w:tc>
        <w:tc>
          <w:tcPr>
            <w:tcW w:w="1273" w:type="dxa"/>
            <w:vAlign w:val="center"/>
          </w:tcPr>
          <w:p w:rsidR="00874468" w:rsidRPr="00D954F3" w:rsidRDefault="00874468" w:rsidP="00D40ACE">
            <w:pPr>
              <w:jc w:val="center"/>
            </w:pPr>
          </w:p>
        </w:tc>
        <w:tc>
          <w:tcPr>
            <w:tcW w:w="887" w:type="dxa"/>
            <w:vAlign w:val="center"/>
          </w:tcPr>
          <w:p w:rsidR="00874468" w:rsidRPr="00D954F3" w:rsidRDefault="00874468" w:rsidP="00D40ACE">
            <w:pPr>
              <w:jc w:val="center"/>
            </w:pPr>
          </w:p>
        </w:tc>
        <w:tc>
          <w:tcPr>
            <w:tcW w:w="1042" w:type="dxa"/>
            <w:vAlign w:val="center"/>
          </w:tcPr>
          <w:p w:rsidR="00874468" w:rsidRPr="00D954F3" w:rsidRDefault="00874468" w:rsidP="00D40ACE">
            <w:pPr>
              <w:jc w:val="center"/>
              <w:rPr>
                <w:color w:val="00000A"/>
              </w:rPr>
            </w:pPr>
          </w:p>
        </w:tc>
        <w:tc>
          <w:tcPr>
            <w:tcW w:w="760" w:type="dxa"/>
            <w:vAlign w:val="center"/>
          </w:tcPr>
          <w:p w:rsidR="00874468" w:rsidRPr="00D954F3" w:rsidRDefault="00874468" w:rsidP="00D40ACE">
            <w:pPr>
              <w:jc w:val="center"/>
            </w:pPr>
          </w:p>
        </w:tc>
        <w:tc>
          <w:tcPr>
            <w:tcW w:w="1137" w:type="dxa"/>
            <w:vAlign w:val="center"/>
          </w:tcPr>
          <w:p w:rsidR="00874468" w:rsidRPr="00D954F3" w:rsidRDefault="00874468" w:rsidP="00D40ACE">
            <w:pPr>
              <w:jc w:val="center"/>
            </w:pPr>
          </w:p>
        </w:tc>
      </w:tr>
      <w:tr w:rsidR="00874468" w:rsidRPr="00D954F3" w:rsidTr="00D40ACE">
        <w:tc>
          <w:tcPr>
            <w:tcW w:w="531" w:type="dxa"/>
            <w:vAlign w:val="center"/>
          </w:tcPr>
          <w:p w:rsidR="00874468" w:rsidRPr="00D954F3" w:rsidRDefault="00874468" w:rsidP="00874468">
            <w:pPr>
              <w:widowControl w:val="0"/>
              <w:numPr>
                <w:ilvl w:val="0"/>
                <w:numId w:val="45"/>
              </w:numPr>
              <w:tabs>
                <w:tab w:val="left" w:pos="284"/>
                <w:tab w:val="left" w:pos="851"/>
              </w:tabs>
              <w:autoSpaceDE w:val="0"/>
              <w:autoSpaceDN w:val="0"/>
              <w:jc w:val="center"/>
              <w:rPr>
                <w:bCs/>
              </w:rPr>
            </w:pPr>
          </w:p>
        </w:tc>
        <w:tc>
          <w:tcPr>
            <w:tcW w:w="2475" w:type="dxa"/>
            <w:tcBorders>
              <w:top w:val="single" w:sz="8" w:space="0" w:color="000000"/>
              <w:left w:val="single" w:sz="8" w:space="0" w:color="000000"/>
              <w:bottom w:val="single" w:sz="8" w:space="0" w:color="000000"/>
              <w:right w:val="single" w:sz="8" w:space="0" w:color="000000"/>
            </w:tcBorders>
            <w:vAlign w:val="center"/>
          </w:tcPr>
          <w:p w:rsidR="00874468" w:rsidRPr="00D954F3" w:rsidRDefault="00874468" w:rsidP="00D40ACE">
            <w:pPr>
              <w:jc w:val="center"/>
            </w:pPr>
          </w:p>
        </w:tc>
        <w:tc>
          <w:tcPr>
            <w:tcW w:w="1761" w:type="dxa"/>
            <w:vAlign w:val="center"/>
          </w:tcPr>
          <w:p w:rsidR="00874468" w:rsidRPr="00D954F3" w:rsidRDefault="00874468" w:rsidP="00D40ACE">
            <w:pPr>
              <w:jc w:val="center"/>
            </w:pPr>
          </w:p>
        </w:tc>
        <w:tc>
          <w:tcPr>
            <w:tcW w:w="1273" w:type="dxa"/>
            <w:vAlign w:val="center"/>
          </w:tcPr>
          <w:p w:rsidR="00874468" w:rsidRPr="00D954F3" w:rsidRDefault="00874468" w:rsidP="00D40ACE">
            <w:pPr>
              <w:jc w:val="center"/>
            </w:pPr>
          </w:p>
        </w:tc>
        <w:tc>
          <w:tcPr>
            <w:tcW w:w="887" w:type="dxa"/>
            <w:vAlign w:val="center"/>
          </w:tcPr>
          <w:p w:rsidR="00874468" w:rsidRPr="00D954F3" w:rsidRDefault="00874468" w:rsidP="00D40ACE">
            <w:pPr>
              <w:jc w:val="center"/>
            </w:pPr>
          </w:p>
        </w:tc>
        <w:tc>
          <w:tcPr>
            <w:tcW w:w="1042" w:type="dxa"/>
            <w:vAlign w:val="center"/>
          </w:tcPr>
          <w:p w:rsidR="00874468" w:rsidRPr="00D954F3" w:rsidRDefault="00874468" w:rsidP="00D40ACE">
            <w:pPr>
              <w:jc w:val="center"/>
              <w:rPr>
                <w:color w:val="00000A"/>
              </w:rPr>
            </w:pPr>
          </w:p>
        </w:tc>
        <w:tc>
          <w:tcPr>
            <w:tcW w:w="760" w:type="dxa"/>
            <w:vAlign w:val="center"/>
          </w:tcPr>
          <w:p w:rsidR="00874468" w:rsidRPr="00D954F3" w:rsidRDefault="00874468" w:rsidP="00D40ACE">
            <w:pPr>
              <w:jc w:val="center"/>
            </w:pPr>
          </w:p>
        </w:tc>
        <w:tc>
          <w:tcPr>
            <w:tcW w:w="1137" w:type="dxa"/>
            <w:vAlign w:val="center"/>
          </w:tcPr>
          <w:p w:rsidR="00874468" w:rsidRPr="00D954F3" w:rsidRDefault="00874468" w:rsidP="00D40ACE">
            <w:pPr>
              <w:jc w:val="center"/>
            </w:pPr>
          </w:p>
        </w:tc>
      </w:tr>
      <w:tr w:rsidR="00874468" w:rsidRPr="00D954F3" w:rsidTr="00D40ACE">
        <w:tc>
          <w:tcPr>
            <w:tcW w:w="531" w:type="dxa"/>
            <w:vAlign w:val="center"/>
          </w:tcPr>
          <w:p w:rsidR="00874468" w:rsidRPr="00D954F3" w:rsidRDefault="00874468" w:rsidP="00874468">
            <w:pPr>
              <w:widowControl w:val="0"/>
              <w:numPr>
                <w:ilvl w:val="0"/>
                <w:numId w:val="45"/>
              </w:numPr>
              <w:tabs>
                <w:tab w:val="left" w:pos="284"/>
                <w:tab w:val="left" w:pos="851"/>
              </w:tabs>
              <w:autoSpaceDE w:val="0"/>
              <w:autoSpaceDN w:val="0"/>
              <w:jc w:val="center"/>
              <w:rPr>
                <w:bCs/>
              </w:rPr>
            </w:pPr>
          </w:p>
        </w:tc>
        <w:tc>
          <w:tcPr>
            <w:tcW w:w="2475" w:type="dxa"/>
            <w:tcBorders>
              <w:top w:val="single" w:sz="8" w:space="0" w:color="000000"/>
              <w:left w:val="single" w:sz="8" w:space="0" w:color="000000"/>
              <w:bottom w:val="single" w:sz="8" w:space="0" w:color="000000"/>
              <w:right w:val="single" w:sz="8" w:space="0" w:color="000000"/>
            </w:tcBorders>
            <w:vAlign w:val="center"/>
          </w:tcPr>
          <w:p w:rsidR="00874468" w:rsidRPr="00D954F3" w:rsidRDefault="00874468" w:rsidP="00D40ACE">
            <w:pPr>
              <w:jc w:val="center"/>
            </w:pPr>
          </w:p>
        </w:tc>
        <w:tc>
          <w:tcPr>
            <w:tcW w:w="1761" w:type="dxa"/>
            <w:vAlign w:val="center"/>
          </w:tcPr>
          <w:p w:rsidR="00874468" w:rsidRPr="00D954F3" w:rsidRDefault="00874468" w:rsidP="00D40ACE">
            <w:pPr>
              <w:jc w:val="center"/>
            </w:pPr>
          </w:p>
        </w:tc>
        <w:tc>
          <w:tcPr>
            <w:tcW w:w="1273" w:type="dxa"/>
            <w:vAlign w:val="center"/>
          </w:tcPr>
          <w:p w:rsidR="00874468" w:rsidRPr="00D954F3" w:rsidRDefault="00874468" w:rsidP="00D40ACE">
            <w:pPr>
              <w:jc w:val="center"/>
            </w:pPr>
          </w:p>
        </w:tc>
        <w:tc>
          <w:tcPr>
            <w:tcW w:w="887" w:type="dxa"/>
            <w:vAlign w:val="center"/>
          </w:tcPr>
          <w:p w:rsidR="00874468" w:rsidRPr="00D954F3" w:rsidRDefault="00874468" w:rsidP="00D40ACE">
            <w:pPr>
              <w:jc w:val="center"/>
            </w:pPr>
          </w:p>
        </w:tc>
        <w:tc>
          <w:tcPr>
            <w:tcW w:w="1042" w:type="dxa"/>
            <w:vAlign w:val="center"/>
          </w:tcPr>
          <w:p w:rsidR="00874468" w:rsidRPr="00D954F3" w:rsidRDefault="00874468" w:rsidP="00D40ACE">
            <w:pPr>
              <w:jc w:val="center"/>
              <w:rPr>
                <w:color w:val="00000A"/>
              </w:rPr>
            </w:pPr>
          </w:p>
        </w:tc>
        <w:tc>
          <w:tcPr>
            <w:tcW w:w="760" w:type="dxa"/>
            <w:vAlign w:val="center"/>
          </w:tcPr>
          <w:p w:rsidR="00874468" w:rsidRPr="00D954F3" w:rsidRDefault="00874468" w:rsidP="00D40ACE">
            <w:pPr>
              <w:jc w:val="center"/>
            </w:pPr>
          </w:p>
        </w:tc>
        <w:tc>
          <w:tcPr>
            <w:tcW w:w="1137" w:type="dxa"/>
            <w:vAlign w:val="center"/>
          </w:tcPr>
          <w:p w:rsidR="00874468" w:rsidRPr="00D954F3" w:rsidRDefault="00874468" w:rsidP="00D40ACE">
            <w:pPr>
              <w:jc w:val="center"/>
            </w:pPr>
          </w:p>
        </w:tc>
      </w:tr>
      <w:tr w:rsidR="00874468" w:rsidRPr="00D954F3" w:rsidTr="00D40ACE">
        <w:tc>
          <w:tcPr>
            <w:tcW w:w="9866" w:type="dxa"/>
            <w:gridSpan w:val="8"/>
          </w:tcPr>
          <w:p w:rsidR="00874468" w:rsidRPr="00D954F3" w:rsidRDefault="00874468" w:rsidP="00D40ACE">
            <w:pPr>
              <w:jc w:val="center"/>
              <w:rPr>
                <w:b/>
              </w:rPr>
            </w:pPr>
          </w:p>
        </w:tc>
      </w:tr>
    </w:tbl>
    <w:p w:rsidR="00874468" w:rsidRDefault="00874468" w:rsidP="00874468">
      <w:pPr>
        <w:widowControl w:val="0"/>
        <w:autoSpaceDE w:val="0"/>
        <w:autoSpaceDN w:val="0"/>
        <w:adjustRightInd w:val="0"/>
        <w:ind w:firstLine="709"/>
        <w:jc w:val="both"/>
      </w:pPr>
    </w:p>
    <w:p w:rsidR="00874468" w:rsidRDefault="00874468" w:rsidP="00874468">
      <w:pPr>
        <w:widowControl w:val="0"/>
        <w:autoSpaceDE w:val="0"/>
        <w:autoSpaceDN w:val="0"/>
        <w:adjustRightInd w:val="0"/>
        <w:ind w:firstLine="709"/>
        <w:jc w:val="both"/>
      </w:pPr>
    </w:p>
    <w:p w:rsidR="00874468" w:rsidRPr="00643DA5" w:rsidRDefault="00874468" w:rsidP="00874468">
      <w:pPr>
        <w:widowControl w:val="0"/>
        <w:autoSpaceDE w:val="0"/>
        <w:autoSpaceDN w:val="0"/>
        <w:adjustRightInd w:val="0"/>
        <w:ind w:firstLine="709"/>
        <w:jc w:val="both"/>
      </w:pPr>
      <w:r w:rsidRPr="00643DA5">
        <w:t>1. Доставка, разгрузка и подъем товара в помещение, указанное Заказчиком (независимо от этажа и наличия или отсутствия лифтов), осуществляется силами Поставщика и за счет Поставщика. Упаковка должна обеспечивать сохранность товара при погрузочно-разгрузочных работах и транспортировке к конечному месту поставки. Произведение сборки, установки Товара. Проведение необходимых консультаций по эксплуатации Товара</w:t>
      </w:r>
    </w:p>
    <w:p w:rsidR="00874468" w:rsidRPr="00643DA5" w:rsidRDefault="00874468" w:rsidP="00874468">
      <w:pPr>
        <w:widowControl w:val="0"/>
        <w:autoSpaceDE w:val="0"/>
        <w:autoSpaceDN w:val="0"/>
        <w:adjustRightInd w:val="0"/>
        <w:ind w:firstLine="709"/>
        <w:jc w:val="both"/>
      </w:pPr>
      <w:r w:rsidRPr="00643DA5">
        <w:t xml:space="preserve">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rsidR="00874468" w:rsidRPr="00643DA5" w:rsidRDefault="00874468" w:rsidP="00874468">
      <w:pPr>
        <w:widowControl w:val="0"/>
        <w:autoSpaceDE w:val="0"/>
        <w:autoSpaceDN w:val="0"/>
        <w:adjustRightInd w:val="0"/>
        <w:ind w:firstLine="709"/>
        <w:jc w:val="both"/>
      </w:pPr>
      <w:r w:rsidRPr="00643DA5">
        <w:t>3. Товар при поставке должен иметь следующие документы на русском языке:</w:t>
      </w:r>
    </w:p>
    <w:p w:rsidR="00874468" w:rsidRPr="00643DA5" w:rsidRDefault="00874468" w:rsidP="00874468">
      <w:pPr>
        <w:widowControl w:val="0"/>
        <w:autoSpaceDE w:val="0"/>
        <w:autoSpaceDN w:val="0"/>
        <w:adjustRightInd w:val="0"/>
        <w:ind w:firstLine="709"/>
        <w:jc w:val="both"/>
      </w:pPr>
      <w:r w:rsidRPr="00643DA5">
        <w:t>3.1.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874468" w:rsidRPr="00643DA5" w:rsidRDefault="00874468" w:rsidP="00874468">
      <w:pPr>
        <w:widowControl w:val="0"/>
        <w:autoSpaceDE w:val="0"/>
        <w:autoSpaceDN w:val="0"/>
        <w:adjustRightInd w:val="0"/>
        <w:ind w:firstLine="709"/>
        <w:jc w:val="both"/>
      </w:pPr>
      <w:r w:rsidRPr="00643DA5">
        <w:t>3.2.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874468" w:rsidRPr="00643DA5" w:rsidRDefault="00874468" w:rsidP="00874468">
      <w:pPr>
        <w:widowControl w:val="0"/>
        <w:autoSpaceDE w:val="0"/>
        <w:autoSpaceDN w:val="0"/>
        <w:adjustRightInd w:val="0"/>
        <w:ind w:firstLine="709"/>
        <w:jc w:val="both"/>
      </w:pPr>
      <w:r w:rsidRPr="00643DA5">
        <w:t>4. В случае предоставления перевода документов поставщик гарантирует его полноту и точное соответствие оригиналу на иностранном языке.</w:t>
      </w:r>
    </w:p>
    <w:p w:rsidR="00874468" w:rsidRPr="00643DA5" w:rsidRDefault="00874468" w:rsidP="00874468">
      <w:pPr>
        <w:widowControl w:val="0"/>
        <w:autoSpaceDE w:val="0"/>
        <w:autoSpaceDN w:val="0"/>
        <w:adjustRightInd w:val="0"/>
        <w:ind w:firstLine="709"/>
        <w:jc w:val="both"/>
      </w:pPr>
      <w:r w:rsidRPr="00643DA5">
        <w:t>5.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874468" w:rsidRPr="00643DA5" w:rsidRDefault="00874468" w:rsidP="00874468">
      <w:pPr>
        <w:widowControl w:val="0"/>
        <w:autoSpaceDE w:val="0"/>
        <w:autoSpaceDN w:val="0"/>
        <w:adjustRightInd w:val="0"/>
        <w:ind w:firstLine="709"/>
        <w:jc w:val="both"/>
      </w:pPr>
      <w:r w:rsidRPr="00643DA5">
        <w:t>6. Товар должен быть упакован в тару и (или) упаковку, обеспечивающую сохранность его при перевозке и хранении и отвечающую требованиям ГОСТ и технических условий, в случае если данные требования установлены законодательством Российской Федерации.</w:t>
      </w:r>
    </w:p>
    <w:p w:rsidR="00874468" w:rsidRPr="00643DA5" w:rsidRDefault="00874468" w:rsidP="00874468">
      <w:pPr>
        <w:widowControl w:val="0"/>
        <w:autoSpaceDE w:val="0"/>
        <w:autoSpaceDN w:val="0"/>
        <w:adjustRightInd w:val="0"/>
        <w:ind w:firstLine="709"/>
        <w:jc w:val="both"/>
      </w:pPr>
      <w:r w:rsidRPr="00643DA5">
        <w:t xml:space="preserve">7. Гарантийный срок товара: </w:t>
      </w:r>
      <w:r>
        <w:t>24 месяца</w:t>
      </w:r>
      <w:r w:rsidRPr="00643DA5">
        <w:t xml:space="preserve"> со дня подписания заказчиком товарной накладной (форма ТОРГ 12) и акта приема-передачи Товара, товарной (товарно-транспортной) накладной, отсчетным является событие, наступившее позднее. Во время гарантийного периода Поставщик на основании заявок (претензий) Государственного заказчика самостоятельно или через сервисную организацию должен устранять все обнаруженные неисправности Товара без дополнительных расходов со стороны Государственного заказчика.</w:t>
      </w:r>
    </w:p>
    <w:p w:rsidR="00874468" w:rsidRPr="00643DA5" w:rsidRDefault="00874468" w:rsidP="00874468">
      <w:pPr>
        <w:widowControl w:val="0"/>
        <w:autoSpaceDE w:val="0"/>
        <w:autoSpaceDN w:val="0"/>
        <w:adjustRightInd w:val="0"/>
        <w:ind w:firstLine="709"/>
        <w:jc w:val="both"/>
      </w:pPr>
      <w:r w:rsidRPr="00643DA5">
        <w:t>8. Характеристики товара должны соответствовать приложению к спецификации</w:t>
      </w:r>
    </w:p>
    <w:p w:rsidR="00874468" w:rsidRPr="00643DA5" w:rsidRDefault="00874468" w:rsidP="00874468">
      <w:pPr>
        <w:widowControl w:val="0"/>
        <w:autoSpaceDE w:val="0"/>
        <w:autoSpaceDN w:val="0"/>
        <w:adjustRightInd w:val="0"/>
        <w:jc w:val="center"/>
      </w:pPr>
    </w:p>
    <w:p w:rsidR="00874468" w:rsidRPr="00643DA5" w:rsidRDefault="00874468" w:rsidP="00874468">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874468" w:rsidRPr="00643DA5" w:rsidTr="00D40ACE">
        <w:tc>
          <w:tcPr>
            <w:tcW w:w="9054" w:type="dxa"/>
            <w:gridSpan w:val="3"/>
          </w:tcPr>
          <w:p w:rsidR="00874468" w:rsidRPr="00643DA5" w:rsidRDefault="00874468" w:rsidP="00D40ACE">
            <w:pPr>
              <w:widowControl w:val="0"/>
              <w:autoSpaceDE w:val="0"/>
              <w:autoSpaceDN w:val="0"/>
              <w:adjustRightInd w:val="0"/>
            </w:pPr>
          </w:p>
        </w:tc>
      </w:tr>
      <w:tr w:rsidR="00874468" w:rsidRPr="00643DA5" w:rsidTr="00D40ACE">
        <w:tc>
          <w:tcPr>
            <w:tcW w:w="4349" w:type="dxa"/>
          </w:tcPr>
          <w:p w:rsidR="00874468" w:rsidRPr="00643DA5" w:rsidRDefault="00874468" w:rsidP="00D40ACE">
            <w:pPr>
              <w:widowControl w:val="0"/>
              <w:autoSpaceDE w:val="0"/>
              <w:autoSpaceDN w:val="0"/>
              <w:adjustRightInd w:val="0"/>
              <w:jc w:val="center"/>
            </w:pPr>
            <w:r w:rsidRPr="00643DA5">
              <w:t>ЗАКАЗЧИК:</w:t>
            </w:r>
          </w:p>
        </w:tc>
        <w:tc>
          <w:tcPr>
            <w:tcW w:w="340" w:type="dxa"/>
          </w:tcPr>
          <w:p w:rsidR="00874468" w:rsidRPr="00643DA5" w:rsidRDefault="00874468" w:rsidP="00D40ACE">
            <w:pPr>
              <w:widowControl w:val="0"/>
              <w:autoSpaceDE w:val="0"/>
              <w:autoSpaceDN w:val="0"/>
              <w:adjustRightInd w:val="0"/>
            </w:pPr>
          </w:p>
        </w:tc>
        <w:tc>
          <w:tcPr>
            <w:tcW w:w="4365" w:type="dxa"/>
          </w:tcPr>
          <w:p w:rsidR="00874468" w:rsidRPr="00643DA5" w:rsidRDefault="00874468" w:rsidP="00D40ACE">
            <w:pPr>
              <w:widowControl w:val="0"/>
              <w:autoSpaceDE w:val="0"/>
              <w:autoSpaceDN w:val="0"/>
              <w:adjustRightInd w:val="0"/>
              <w:jc w:val="center"/>
            </w:pPr>
            <w:r w:rsidRPr="00643DA5">
              <w:t>ПОСТАВЩИК:</w:t>
            </w:r>
          </w:p>
        </w:tc>
      </w:tr>
      <w:tr w:rsidR="00874468" w:rsidRPr="00643DA5" w:rsidTr="00D40ACE">
        <w:tc>
          <w:tcPr>
            <w:tcW w:w="4349" w:type="dxa"/>
            <w:tcBorders>
              <w:bottom w:val="single" w:sz="4" w:space="0" w:color="auto"/>
            </w:tcBorders>
          </w:tcPr>
          <w:p w:rsidR="00874468" w:rsidRPr="00643DA5" w:rsidRDefault="00874468" w:rsidP="00D40ACE">
            <w:pPr>
              <w:widowControl w:val="0"/>
              <w:autoSpaceDE w:val="0"/>
              <w:autoSpaceDN w:val="0"/>
              <w:adjustRightInd w:val="0"/>
            </w:pPr>
          </w:p>
        </w:tc>
        <w:tc>
          <w:tcPr>
            <w:tcW w:w="340" w:type="dxa"/>
          </w:tcPr>
          <w:p w:rsidR="00874468" w:rsidRPr="00643DA5" w:rsidRDefault="00874468" w:rsidP="00D40ACE">
            <w:pPr>
              <w:widowControl w:val="0"/>
              <w:autoSpaceDE w:val="0"/>
              <w:autoSpaceDN w:val="0"/>
              <w:adjustRightInd w:val="0"/>
            </w:pPr>
          </w:p>
        </w:tc>
        <w:tc>
          <w:tcPr>
            <w:tcW w:w="4365" w:type="dxa"/>
            <w:tcBorders>
              <w:bottom w:val="single" w:sz="4" w:space="0" w:color="auto"/>
            </w:tcBorders>
          </w:tcPr>
          <w:p w:rsidR="00874468" w:rsidRPr="00643DA5" w:rsidRDefault="00874468" w:rsidP="00D40ACE">
            <w:pPr>
              <w:widowControl w:val="0"/>
              <w:autoSpaceDE w:val="0"/>
              <w:autoSpaceDN w:val="0"/>
              <w:adjustRightInd w:val="0"/>
            </w:pPr>
          </w:p>
        </w:tc>
      </w:tr>
      <w:tr w:rsidR="00874468" w:rsidRPr="00643DA5" w:rsidTr="00D40ACE">
        <w:tc>
          <w:tcPr>
            <w:tcW w:w="4349" w:type="dxa"/>
            <w:tcBorders>
              <w:top w:val="single" w:sz="4" w:space="0" w:color="auto"/>
            </w:tcBorders>
          </w:tcPr>
          <w:p w:rsidR="00874468" w:rsidRPr="00643DA5" w:rsidRDefault="00874468" w:rsidP="00D40ACE">
            <w:pPr>
              <w:widowControl w:val="0"/>
              <w:autoSpaceDE w:val="0"/>
              <w:autoSpaceDN w:val="0"/>
              <w:adjustRightInd w:val="0"/>
              <w:jc w:val="center"/>
            </w:pPr>
            <w:r w:rsidRPr="00643DA5">
              <w:t>(должность)</w:t>
            </w:r>
          </w:p>
        </w:tc>
        <w:tc>
          <w:tcPr>
            <w:tcW w:w="340" w:type="dxa"/>
          </w:tcPr>
          <w:p w:rsidR="00874468" w:rsidRPr="00643DA5" w:rsidRDefault="00874468" w:rsidP="00D40ACE">
            <w:pPr>
              <w:widowControl w:val="0"/>
              <w:autoSpaceDE w:val="0"/>
              <w:autoSpaceDN w:val="0"/>
              <w:adjustRightInd w:val="0"/>
            </w:pPr>
          </w:p>
        </w:tc>
        <w:tc>
          <w:tcPr>
            <w:tcW w:w="4365" w:type="dxa"/>
            <w:tcBorders>
              <w:top w:val="single" w:sz="4" w:space="0" w:color="auto"/>
            </w:tcBorders>
          </w:tcPr>
          <w:p w:rsidR="00874468" w:rsidRPr="00643DA5" w:rsidRDefault="00874468" w:rsidP="00D40ACE">
            <w:pPr>
              <w:widowControl w:val="0"/>
              <w:autoSpaceDE w:val="0"/>
              <w:autoSpaceDN w:val="0"/>
              <w:adjustRightInd w:val="0"/>
              <w:jc w:val="center"/>
            </w:pPr>
            <w:r w:rsidRPr="00643DA5">
              <w:t>(должность)</w:t>
            </w:r>
          </w:p>
        </w:tc>
      </w:tr>
      <w:tr w:rsidR="00874468" w:rsidRPr="00643DA5" w:rsidTr="00D40ACE">
        <w:tc>
          <w:tcPr>
            <w:tcW w:w="4349" w:type="dxa"/>
            <w:tcBorders>
              <w:bottom w:val="single" w:sz="4" w:space="0" w:color="auto"/>
            </w:tcBorders>
          </w:tcPr>
          <w:p w:rsidR="00874468" w:rsidRPr="00643DA5" w:rsidRDefault="00874468" w:rsidP="00D40ACE">
            <w:pPr>
              <w:widowControl w:val="0"/>
              <w:autoSpaceDE w:val="0"/>
              <w:autoSpaceDN w:val="0"/>
              <w:adjustRightInd w:val="0"/>
            </w:pPr>
          </w:p>
        </w:tc>
        <w:tc>
          <w:tcPr>
            <w:tcW w:w="340" w:type="dxa"/>
          </w:tcPr>
          <w:p w:rsidR="00874468" w:rsidRPr="00643DA5" w:rsidRDefault="00874468" w:rsidP="00D40ACE">
            <w:pPr>
              <w:widowControl w:val="0"/>
              <w:autoSpaceDE w:val="0"/>
              <w:autoSpaceDN w:val="0"/>
              <w:adjustRightInd w:val="0"/>
            </w:pPr>
          </w:p>
        </w:tc>
        <w:tc>
          <w:tcPr>
            <w:tcW w:w="4365" w:type="dxa"/>
            <w:tcBorders>
              <w:bottom w:val="single" w:sz="4" w:space="0" w:color="auto"/>
            </w:tcBorders>
          </w:tcPr>
          <w:p w:rsidR="00874468" w:rsidRPr="00643DA5" w:rsidRDefault="00874468" w:rsidP="00D40ACE">
            <w:pPr>
              <w:widowControl w:val="0"/>
              <w:autoSpaceDE w:val="0"/>
              <w:autoSpaceDN w:val="0"/>
              <w:adjustRightInd w:val="0"/>
            </w:pPr>
          </w:p>
        </w:tc>
      </w:tr>
      <w:tr w:rsidR="00874468" w:rsidRPr="00643DA5" w:rsidTr="00D40ACE">
        <w:tc>
          <w:tcPr>
            <w:tcW w:w="4349" w:type="dxa"/>
            <w:tcBorders>
              <w:top w:val="single" w:sz="4" w:space="0" w:color="auto"/>
            </w:tcBorders>
          </w:tcPr>
          <w:p w:rsidR="00874468" w:rsidRPr="00643DA5" w:rsidRDefault="00874468" w:rsidP="00D40ACE">
            <w:pPr>
              <w:widowControl w:val="0"/>
              <w:autoSpaceDE w:val="0"/>
              <w:autoSpaceDN w:val="0"/>
              <w:adjustRightInd w:val="0"/>
              <w:jc w:val="center"/>
            </w:pPr>
            <w:r w:rsidRPr="00643DA5">
              <w:t>(подпись, фамилия и инициалы)</w:t>
            </w:r>
          </w:p>
        </w:tc>
        <w:tc>
          <w:tcPr>
            <w:tcW w:w="340" w:type="dxa"/>
          </w:tcPr>
          <w:p w:rsidR="00874468" w:rsidRPr="00643DA5" w:rsidRDefault="00874468" w:rsidP="00D40ACE">
            <w:pPr>
              <w:widowControl w:val="0"/>
              <w:autoSpaceDE w:val="0"/>
              <w:autoSpaceDN w:val="0"/>
              <w:adjustRightInd w:val="0"/>
            </w:pPr>
          </w:p>
        </w:tc>
        <w:tc>
          <w:tcPr>
            <w:tcW w:w="4365" w:type="dxa"/>
            <w:tcBorders>
              <w:top w:val="single" w:sz="4" w:space="0" w:color="auto"/>
            </w:tcBorders>
          </w:tcPr>
          <w:p w:rsidR="00874468" w:rsidRPr="00643DA5" w:rsidRDefault="00874468" w:rsidP="00D40ACE">
            <w:pPr>
              <w:widowControl w:val="0"/>
              <w:autoSpaceDE w:val="0"/>
              <w:autoSpaceDN w:val="0"/>
              <w:adjustRightInd w:val="0"/>
              <w:jc w:val="center"/>
            </w:pPr>
            <w:r w:rsidRPr="00643DA5">
              <w:t>(подпись, фамилия и инициалы)</w:t>
            </w:r>
          </w:p>
        </w:tc>
      </w:tr>
      <w:tr w:rsidR="00874468" w:rsidRPr="00643DA5" w:rsidTr="00D40ACE">
        <w:tc>
          <w:tcPr>
            <w:tcW w:w="4349" w:type="dxa"/>
          </w:tcPr>
          <w:p w:rsidR="00874468" w:rsidRPr="00643DA5" w:rsidRDefault="00874468" w:rsidP="00D40ACE">
            <w:pPr>
              <w:widowControl w:val="0"/>
              <w:autoSpaceDE w:val="0"/>
              <w:autoSpaceDN w:val="0"/>
              <w:adjustRightInd w:val="0"/>
              <w:jc w:val="center"/>
            </w:pPr>
            <w:r w:rsidRPr="00643DA5">
              <w:t>__ ___________ 20__ г.</w:t>
            </w:r>
          </w:p>
        </w:tc>
        <w:tc>
          <w:tcPr>
            <w:tcW w:w="340" w:type="dxa"/>
          </w:tcPr>
          <w:p w:rsidR="00874468" w:rsidRPr="00643DA5" w:rsidRDefault="00874468" w:rsidP="00D40ACE">
            <w:pPr>
              <w:widowControl w:val="0"/>
              <w:autoSpaceDE w:val="0"/>
              <w:autoSpaceDN w:val="0"/>
              <w:adjustRightInd w:val="0"/>
            </w:pPr>
          </w:p>
        </w:tc>
        <w:tc>
          <w:tcPr>
            <w:tcW w:w="4365" w:type="dxa"/>
          </w:tcPr>
          <w:p w:rsidR="00874468" w:rsidRPr="00643DA5" w:rsidRDefault="00874468" w:rsidP="00D40ACE">
            <w:pPr>
              <w:widowControl w:val="0"/>
              <w:autoSpaceDE w:val="0"/>
              <w:autoSpaceDN w:val="0"/>
              <w:adjustRightInd w:val="0"/>
              <w:jc w:val="center"/>
            </w:pPr>
            <w:r w:rsidRPr="00643DA5">
              <w:t>__ ___________ 20__ г.</w:t>
            </w:r>
          </w:p>
        </w:tc>
      </w:tr>
      <w:tr w:rsidR="00874468" w:rsidRPr="00643DA5" w:rsidTr="00D40ACE">
        <w:tc>
          <w:tcPr>
            <w:tcW w:w="4349" w:type="dxa"/>
          </w:tcPr>
          <w:p w:rsidR="00874468" w:rsidRPr="00643DA5" w:rsidRDefault="00874468" w:rsidP="00D40ACE">
            <w:pPr>
              <w:widowControl w:val="0"/>
              <w:autoSpaceDE w:val="0"/>
              <w:autoSpaceDN w:val="0"/>
              <w:adjustRightInd w:val="0"/>
              <w:jc w:val="center"/>
            </w:pPr>
            <w:r w:rsidRPr="00643DA5">
              <w:t>М.П. (при наличии печати)</w:t>
            </w:r>
          </w:p>
        </w:tc>
        <w:tc>
          <w:tcPr>
            <w:tcW w:w="340" w:type="dxa"/>
          </w:tcPr>
          <w:p w:rsidR="00874468" w:rsidRPr="00643DA5" w:rsidRDefault="00874468" w:rsidP="00D40ACE">
            <w:pPr>
              <w:widowControl w:val="0"/>
              <w:autoSpaceDE w:val="0"/>
              <w:autoSpaceDN w:val="0"/>
              <w:adjustRightInd w:val="0"/>
            </w:pPr>
          </w:p>
        </w:tc>
        <w:tc>
          <w:tcPr>
            <w:tcW w:w="4365" w:type="dxa"/>
          </w:tcPr>
          <w:p w:rsidR="00874468" w:rsidRPr="00643DA5" w:rsidRDefault="00874468" w:rsidP="00D40ACE">
            <w:pPr>
              <w:widowControl w:val="0"/>
              <w:autoSpaceDE w:val="0"/>
              <w:autoSpaceDN w:val="0"/>
              <w:adjustRightInd w:val="0"/>
              <w:jc w:val="center"/>
            </w:pPr>
            <w:r w:rsidRPr="00643DA5">
              <w:t>М.П. (при наличии печати)</w:t>
            </w:r>
          </w:p>
        </w:tc>
      </w:tr>
    </w:tbl>
    <w:p w:rsidR="00874468" w:rsidRPr="00643DA5" w:rsidRDefault="00874468" w:rsidP="00874468">
      <w:pPr>
        <w:widowControl w:val="0"/>
        <w:autoSpaceDE w:val="0"/>
        <w:autoSpaceDN w:val="0"/>
        <w:adjustRightInd w:val="0"/>
        <w:jc w:val="both"/>
      </w:pPr>
    </w:p>
    <w:p w:rsidR="00874468" w:rsidRPr="00643DA5" w:rsidRDefault="00874468" w:rsidP="00874468">
      <w:pPr>
        <w:widowControl w:val="0"/>
        <w:autoSpaceDE w:val="0"/>
        <w:autoSpaceDN w:val="0"/>
        <w:adjustRightInd w:val="0"/>
        <w:ind w:firstLine="540"/>
        <w:jc w:val="both"/>
      </w:pPr>
      <w:r w:rsidRPr="00643DA5">
        <w:t>--------------------------------</w:t>
      </w:r>
    </w:p>
    <w:p w:rsidR="00874468" w:rsidRPr="00643DA5" w:rsidRDefault="00874468" w:rsidP="00874468">
      <w:pPr>
        <w:widowControl w:val="0"/>
        <w:autoSpaceDE w:val="0"/>
        <w:autoSpaceDN w:val="0"/>
        <w:adjustRightInd w:val="0"/>
        <w:jc w:val="both"/>
      </w:pPr>
    </w:p>
    <w:p w:rsidR="00874468" w:rsidRDefault="00874468" w:rsidP="00874468">
      <w:pPr>
        <w:widowControl w:val="0"/>
        <w:autoSpaceDE w:val="0"/>
        <w:autoSpaceDN w:val="0"/>
        <w:adjustRightInd w:val="0"/>
        <w:jc w:val="right"/>
      </w:pPr>
    </w:p>
    <w:p w:rsidR="00874468" w:rsidRDefault="00874468" w:rsidP="00874468">
      <w:pPr>
        <w:widowControl w:val="0"/>
        <w:autoSpaceDE w:val="0"/>
        <w:autoSpaceDN w:val="0"/>
        <w:adjustRightInd w:val="0"/>
        <w:jc w:val="right"/>
      </w:pPr>
    </w:p>
    <w:p w:rsidR="00874468" w:rsidRDefault="00874468" w:rsidP="00874468">
      <w:pPr>
        <w:widowControl w:val="0"/>
        <w:autoSpaceDE w:val="0"/>
        <w:autoSpaceDN w:val="0"/>
        <w:adjustRightInd w:val="0"/>
        <w:jc w:val="right"/>
      </w:pPr>
    </w:p>
    <w:p w:rsidR="00874468" w:rsidRDefault="00874468" w:rsidP="00874468">
      <w:pPr>
        <w:widowControl w:val="0"/>
        <w:autoSpaceDE w:val="0"/>
        <w:autoSpaceDN w:val="0"/>
        <w:adjustRightInd w:val="0"/>
        <w:jc w:val="right"/>
        <w:sectPr w:rsidR="00874468">
          <w:pgSz w:w="11906" w:h="16838"/>
          <w:pgMar w:top="1134" w:right="567" w:bottom="680" w:left="851" w:header="57" w:footer="0" w:gutter="0"/>
          <w:pgNumType w:start="1"/>
          <w:cols w:space="720"/>
          <w:formProt w:val="0"/>
        </w:sectPr>
      </w:pPr>
    </w:p>
    <w:p w:rsidR="00874468" w:rsidRDefault="00874468" w:rsidP="00874468">
      <w:pPr>
        <w:widowControl w:val="0"/>
        <w:autoSpaceDE w:val="0"/>
        <w:autoSpaceDN w:val="0"/>
        <w:adjustRightInd w:val="0"/>
        <w:jc w:val="right"/>
      </w:pPr>
      <w:r w:rsidRPr="00741546">
        <w:t xml:space="preserve">Приложение к спецификации </w:t>
      </w:r>
    </w:p>
    <w:p w:rsidR="00874468" w:rsidRPr="00741546" w:rsidRDefault="00874468" w:rsidP="00874468">
      <w:pPr>
        <w:keepNext/>
        <w:spacing w:line="256" w:lineRule="auto"/>
        <w:jc w:val="center"/>
        <w:outlineLvl w:val="0"/>
      </w:pPr>
      <w:r w:rsidRPr="00741546">
        <w:t>ХАРАКТЕРИСТИКИ ТОВАРА</w:t>
      </w:r>
    </w:p>
    <w:tbl>
      <w:tblPr>
        <w:tblW w:w="108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024"/>
        <w:gridCol w:w="1426"/>
        <w:gridCol w:w="700"/>
        <w:gridCol w:w="709"/>
        <w:gridCol w:w="2410"/>
        <w:gridCol w:w="1701"/>
        <w:gridCol w:w="12"/>
        <w:gridCol w:w="2256"/>
        <w:gridCol w:w="6"/>
      </w:tblGrid>
      <w:tr w:rsidR="00874468" w:rsidRPr="00995D86" w:rsidTr="00D40ACE">
        <w:trPr>
          <w:trHeight w:val="284"/>
        </w:trPr>
        <w:tc>
          <w:tcPr>
            <w:tcW w:w="565" w:type="dxa"/>
            <w:vMerge w:val="restart"/>
            <w:shd w:val="clear" w:color="auto" w:fill="auto"/>
            <w:vAlign w:val="center"/>
            <w:hideMark/>
          </w:tcPr>
          <w:p w:rsidR="00874468" w:rsidRPr="00995D86" w:rsidRDefault="00874468" w:rsidP="00D40ACE">
            <w:pPr>
              <w:jc w:val="both"/>
              <w:rPr>
                <w:b/>
                <w:bCs/>
                <w:sz w:val="20"/>
                <w:szCs w:val="20"/>
              </w:rPr>
            </w:pPr>
            <w:r w:rsidRPr="00995D86">
              <w:rPr>
                <w:b/>
                <w:bCs/>
                <w:sz w:val="20"/>
                <w:szCs w:val="20"/>
              </w:rPr>
              <w:t>№ п/п</w:t>
            </w:r>
          </w:p>
        </w:tc>
        <w:tc>
          <w:tcPr>
            <w:tcW w:w="1024" w:type="dxa"/>
            <w:vMerge w:val="restart"/>
            <w:shd w:val="clear" w:color="auto" w:fill="auto"/>
            <w:vAlign w:val="center"/>
            <w:hideMark/>
          </w:tcPr>
          <w:p w:rsidR="00874468" w:rsidRPr="00995D86" w:rsidRDefault="00874468" w:rsidP="00D40ACE">
            <w:pPr>
              <w:jc w:val="both"/>
              <w:rPr>
                <w:b/>
                <w:bCs/>
                <w:sz w:val="20"/>
                <w:szCs w:val="20"/>
              </w:rPr>
            </w:pPr>
            <w:r w:rsidRPr="00995D86">
              <w:rPr>
                <w:b/>
                <w:bCs/>
                <w:sz w:val="20"/>
                <w:szCs w:val="20"/>
              </w:rPr>
              <w:t>Наименование товара</w:t>
            </w:r>
          </w:p>
        </w:tc>
        <w:tc>
          <w:tcPr>
            <w:tcW w:w="1426" w:type="dxa"/>
            <w:vMerge w:val="restart"/>
          </w:tcPr>
          <w:p w:rsidR="00874468" w:rsidRPr="00995D86" w:rsidRDefault="00874468" w:rsidP="00D40ACE">
            <w:pPr>
              <w:jc w:val="both"/>
              <w:rPr>
                <w:b/>
                <w:bCs/>
                <w:sz w:val="20"/>
                <w:szCs w:val="20"/>
              </w:rPr>
            </w:pPr>
            <w:r w:rsidRPr="00995D86">
              <w:rPr>
                <w:b/>
                <w:bCs/>
                <w:sz w:val="20"/>
                <w:szCs w:val="20"/>
              </w:rPr>
              <w:t>ОКПД 2/ КТРУ</w:t>
            </w:r>
          </w:p>
        </w:tc>
        <w:tc>
          <w:tcPr>
            <w:tcW w:w="700" w:type="dxa"/>
            <w:vMerge w:val="restart"/>
          </w:tcPr>
          <w:p w:rsidR="00874468" w:rsidRPr="00995D86" w:rsidRDefault="00874468" w:rsidP="00D40ACE">
            <w:pPr>
              <w:jc w:val="both"/>
              <w:rPr>
                <w:b/>
                <w:bCs/>
                <w:sz w:val="20"/>
                <w:szCs w:val="20"/>
              </w:rPr>
            </w:pPr>
            <w:r w:rsidRPr="00995D86">
              <w:rPr>
                <w:b/>
                <w:bCs/>
                <w:sz w:val="20"/>
                <w:szCs w:val="20"/>
              </w:rPr>
              <w:t>Кол-во</w:t>
            </w:r>
          </w:p>
        </w:tc>
        <w:tc>
          <w:tcPr>
            <w:tcW w:w="709" w:type="dxa"/>
            <w:vMerge w:val="restart"/>
          </w:tcPr>
          <w:p w:rsidR="00874468" w:rsidRPr="00995D86" w:rsidRDefault="00874468" w:rsidP="00D40ACE">
            <w:pPr>
              <w:jc w:val="both"/>
              <w:rPr>
                <w:b/>
                <w:bCs/>
                <w:sz w:val="20"/>
                <w:szCs w:val="20"/>
              </w:rPr>
            </w:pPr>
            <w:r w:rsidRPr="00995D86">
              <w:rPr>
                <w:b/>
                <w:bCs/>
                <w:sz w:val="20"/>
                <w:szCs w:val="20"/>
              </w:rPr>
              <w:t>Ед. изм.</w:t>
            </w:r>
          </w:p>
        </w:tc>
        <w:tc>
          <w:tcPr>
            <w:tcW w:w="4123" w:type="dxa"/>
            <w:gridSpan w:val="3"/>
            <w:shd w:val="clear" w:color="auto" w:fill="auto"/>
            <w:vAlign w:val="center"/>
            <w:hideMark/>
          </w:tcPr>
          <w:p w:rsidR="00874468" w:rsidRPr="00995D86" w:rsidRDefault="00874468" w:rsidP="00D40ACE">
            <w:pPr>
              <w:jc w:val="both"/>
              <w:rPr>
                <w:b/>
                <w:bCs/>
                <w:sz w:val="20"/>
                <w:szCs w:val="20"/>
              </w:rPr>
            </w:pPr>
            <w:r w:rsidRPr="00995D86">
              <w:rPr>
                <w:b/>
                <w:bCs/>
                <w:sz w:val="20"/>
                <w:szCs w:val="20"/>
              </w:rPr>
              <w:t>Технические характеристики</w:t>
            </w:r>
          </w:p>
          <w:p w:rsidR="00874468" w:rsidRPr="00995D86" w:rsidRDefault="00874468" w:rsidP="00D40ACE">
            <w:pPr>
              <w:jc w:val="both"/>
              <w:rPr>
                <w:b/>
                <w:bCs/>
                <w:sz w:val="20"/>
                <w:szCs w:val="20"/>
              </w:rPr>
            </w:pPr>
          </w:p>
        </w:tc>
        <w:tc>
          <w:tcPr>
            <w:tcW w:w="2262" w:type="dxa"/>
            <w:gridSpan w:val="2"/>
          </w:tcPr>
          <w:p w:rsidR="00874468" w:rsidRPr="00995D86" w:rsidRDefault="00874468" w:rsidP="00D40ACE">
            <w:pPr>
              <w:jc w:val="center"/>
              <w:rPr>
                <w:b/>
                <w:bCs/>
                <w:sz w:val="16"/>
                <w:szCs w:val="16"/>
              </w:rPr>
            </w:pPr>
            <w:r w:rsidRPr="00995D86">
              <w:rPr>
                <w:b/>
                <w:bCs/>
                <w:sz w:val="16"/>
                <w:szCs w:val="16"/>
              </w:rPr>
              <w:t>Обоснование необходимости использования дополнительных характеристик (пункт 6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tc>
      </w:tr>
      <w:tr w:rsidR="00874468" w:rsidRPr="00995D86" w:rsidTr="00D40ACE">
        <w:trPr>
          <w:gridAfter w:val="1"/>
          <w:wAfter w:w="6" w:type="dxa"/>
          <w:trHeight w:val="284"/>
        </w:trPr>
        <w:tc>
          <w:tcPr>
            <w:tcW w:w="565" w:type="dxa"/>
            <w:vMerge/>
            <w:vAlign w:val="center"/>
            <w:hideMark/>
          </w:tcPr>
          <w:p w:rsidR="00874468" w:rsidRPr="00995D86" w:rsidRDefault="00874468" w:rsidP="00D40ACE">
            <w:pPr>
              <w:jc w:val="both"/>
              <w:rPr>
                <w:b/>
                <w:bCs/>
                <w:sz w:val="20"/>
                <w:szCs w:val="20"/>
              </w:rPr>
            </w:pPr>
          </w:p>
        </w:tc>
        <w:tc>
          <w:tcPr>
            <w:tcW w:w="1024" w:type="dxa"/>
            <w:vMerge/>
            <w:vAlign w:val="center"/>
            <w:hideMark/>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hideMark/>
          </w:tcPr>
          <w:p w:rsidR="00874468" w:rsidRPr="00995D86" w:rsidRDefault="00874468" w:rsidP="00D40ACE">
            <w:pPr>
              <w:jc w:val="both"/>
              <w:rPr>
                <w:b/>
                <w:bCs/>
                <w:sz w:val="20"/>
                <w:szCs w:val="20"/>
              </w:rPr>
            </w:pPr>
            <w:r w:rsidRPr="00995D86">
              <w:rPr>
                <w:b/>
                <w:bCs/>
                <w:sz w:val="20"/>
                <w:szCs w:val="20"/>
              </w:rPr>
              <w:t>Требуемый параметр</w:t>
            </w:r>
          </w:p>
        </w:tc>
        <w:tc>
          <w:tcPr>
            <w:tcW w:w="1701" w:type="dxa"/>
            <w:shd w:val="clear" w:color="auto" w:fill="auto"/>
            <w:vAlign w:val="center"/>
            <w:hideMark/>
          </w:tcPr>
          <w:p w:rsidR="00874468" w:rsidRPr="00995D86" w:rsidRDefault="00874468" w:rsidP="00D40ACE">
            <w:pPr>
              <w:jc w:val="both"/>
              <w:rPr>
                <w:b/>
                <w:bCs/>
                <w:sz w:val="20"/>
                <w:szCs w:val="20"/>
              </w:rPr>
            </w:pPr>
            <w:r w:rsidRPr="00995D86">
              <w:rPr>
                <w:b/>
                <w:bCs/>
                <w:sz w:val="20"/>
                <w:szCs w:val="20"/>
              </w:rPr>
              <w:t>Требуемое значение</w:t>
            </w:r>
          </w:p>
        </w:tc>
        <w:tc>
          <w:tcPr>
            <w:tcW w:w="2268" w:type="dxa"/>
            <w:gridSpan w:val="2"/>
          </w:tcPr>
          <w:p w:rsidR="00874468" w:rsidRPr="00995D86" w:rsidRDefault="00874468" w:rsidP="00D40ACE">
            <w:pPr>
              <w:jc w:val="both"/>
              <w:rPr>
                <w:b/>
                <w:bCs/>
                <w:sz w:val="16"/>
                <w:szCs w:val="16"/>
              </w:rPr>
            </w:pPr>
          </w:p>
        </w:tc>
      </w:tr>
      <w:tr w:rsidR="00874468" w:rsidRPr="00995D86" w:rsidTr="00D40ACE">
        <w:trPr>
          <w:gridAfter w:val="1"/>
          <w:wAfter w:w="6" w:type="dxa"/>
          <w:trHeight w:val="284"/>
        </w:trPr>
        <w:tc>
          <w:tcPr>
            <w:tcW w:w="565" w:type="dxa"/>
            <w:vMerge w:val="restart"/>
            <w:vAlign w:val="center"/>
          </w:tcPr>
          <w:p w:rsidR="00874468" w:rsidRPr="00995D86" w:rsidRDefault="00874468" w:rsidP="00D40ACE">
            <w:pPr>
              <w:jc w:val="both"/>
              <w:rPr>
                <w:b/>
                <w:bCs/>
                <w:sz w:val="20"/>
                <w:szCs w:val="20"/>
              </w:rPr>
            </w:pPr>
            <w:r w:rsidRPr="00995D86">
              <w:rPr>
                <w:b/>
                <w:bCs/>
                <w:sz w:val="20"/>
                <w:szCs w:val="20"/>
              </w:rPr>
              <w:t>1</w:t>
            </w:r>
          </w:p>
        </w:tc>
        <w:tc>
          <w:tcPr>
            <w:tcW w:w="1024" w:type="dxa"/>
            <w:vMerge w:val="restart"/>
            <w:vAlign w:val="center"/>
          </w:tcPr>
          <w:p w:rsidR="00874468" w:rsidRPr="00995D86" w:rsidRDefault="00874468" w:rsidP="00D40ACE">
            <w:pPr>
              <w:jc w:val="both"/>
              <w:rPr>
                <w:bCs/>
                <w:sz w:val="20"/>
                <w:szCs w:val="20"/>
              </w:rPr>
            </w:pPr>
            <w:r w:rsidRPr="00995D86">
              <w:rPr>
                <w:bCs/>
                <w:sz w:val="20"/>
                <w:szCs w:val="20"/>
              </w:rPr>
              <w:t>Компьютер персональный настольный (моноблок)</w:t>
            </w:r>
          </w:p>
        </w:tc>
        <w:tc>
          <w:tcPr>
            <w:tcW w:w="1426" w:type="dxa"/>
            <w:vMerge w:val="restart"/>
          </w:tcPr>
          <w:p w:rsidR="00874468" w:rsidRPr="00995D86" w:rsidRDefault="00874468" w:rsidP="00D40ACE">
            <w:pPr>
              <w:jc w:val="both"/>
              <w:rPr>
                <w:bCs/>
                <w:sz w:val="20"/>
                <w:szCs w:val="20"/>
              </w:rPr>
            </w:pPr>
            <w:r w:rsidRPr="00995D86">
              <w:rPr>
                <w:bCs/>
                <w:sz w:val="20"/>
                <w:szCs w:val="20"/>
              </w:rPr>
              <w:t>26.20.15.000/</w:t>
            </w:r>
            <w:r w:rsidRPr="00995D86">
              <w:rPr>
                <w:sz w:val="20"/>
                <w:szCs w:val="20"/>
              </w:rPr>
              <w:t>26.20.15.000-00000037</w:t>
            </w:r>
          </w:p>
        </w:tc>
        <w:tc>
          <w:tcPr>
            <w:tcW w:w="700" w:type="dxa"/>
            <w:vMerge w:val="restart"/>
          </w:tcPr>
          <w:p w:rsidR="00874468" w:rsidRPr="00995D86" w:rsidRDefault="00874468" w:rsidP="00D40ACE">
            <w:pPr>
              <w:jc w:val="both"/>
              <w:rPr>
                <w:bCs/>
                <w:sz w:val="20"/>
                <w:szCs w:val="20"/>
              </w:rPr>
            </w:pPr>
            <w:r w:rsidRPr="00995D86">
              <w:rPr>
                <w:bCs/>
                <w:sz w:val="20"/>
                <w:szCs w:val="20"/>
              </w:rPr>
              <w:t>8</w:t>
            </w:r>
          </w:p>
        </w:tc>
        <w:tc>
          <w:tcPr>
            <w:tcW w:w="709" w:type="dxa"/>
            <w:vMerge w:val="restart"/>
          </w:tcPr>
          <w:p w:rsidR="00874468" w:rsidRPr="00995D86" w:rsidRDefault="00874468" w:rsidP="00D40ACE">
            <w:pPr>
              <w:jc w:val="both"/>
              <w:rPr>
                <w:bCs/>
                <w:sz w:val="20"/>
                <w:szCs w:val="20"/>
              </w:rPr>
            </w:pPr>
            <w:r w:rsidRPr="00995D86">
              <w:rPr>
                <w:bCs/>
                <w:sz w:val="20"/>
                <w:szCs w:val="20"/>
              </w:rPr>
              <w:t>Шт.</w:t>
            </w:r>
          </w:p>
        </w:tc>
        <w:tc>
          <w:tcPr>
            <w:tcW w:w="2410" w:type="dxa"/>
            <w:shd w:val="clear" w:color="auto" w:fill="auto"/>
          </w:tcPr>
          <w:p w:rsidR="00874468" w:rsidRPr="00995D86" w:rsidRDefault="00874468" w:rsidP="00D40ACE">
            <w:pPr>
              <w:rPr>
                <w:color w:val="000000"/>
                <w:sz w:val="20"/>
                <w:szCs w:val="20"/>
                <w:highlight w:val="red"/>
              </w:rPr>
            </w:pPr>
            <w:r w:rsidRPr="00995D86">
              <w:rPr>
                <w:color w:val="000000"/>
                <w:sz w:val="20"/>
                <w:szCs w:val="20"/>
                <w:shd w:val="clear" w:color="auto" w:fill="FFFFFF"/>
              </w:rPr>
              <w:t>Размер диагонали</w:t>
            </w:r>
          </w:p>
        </w:tc>
        <w:tc>
          <w:tcPr>
            <w:tcW w:w="1701" w:type="dxa"/>
            <w:shd w:val="clear" w:color="auto" w:fill="auto"/>
          </w:tcPr>
          <w:p w:rsidR="00874468" w:rsidRPr="00995D86" w:rsidRDefault="00874468" w:rsidP="00D40ACE">
            <w:pPr>
              <w:rPr>
                <w:b/>
                <w:bCs/>
                <w:color w:val="000000"/>
                <w:sz w:val="20"/>
                <w:szCs w:val="20"/>
                <w:highlight w:val="yellow"/>
              </w:rPr>
            </w:pPr>
            <w:r w:rsidRPr="00995D86">
              <w:rPr>
                <w:color w:val="000000"/>
                <w:sz w:val="20"/>
                <w:szCs w:val="20"/>
                <w:shd w:val="clear" w:color="auto" w:fill="FFFFFF"/>
              </w:rPr>
              <w:t>≥ 23 Дюйм (25,4 мм)</w:t>
            </w:r>
          </w:p>
        </w:tc>
        <w:tc>
          <w:tcPr>
            <w:tcW w:w="2268" w:type="dxa"/>
            <w:gridSpan w:val="2"/>
          </w:tcPr>
          <w:p w:rsidR="00874468" w:rsidRPr="00995D86" w:rsidRDefault="00874468" w:rsidP="00D40ACE">
            <w:pPr>
              <w:rPr>
                <w:sz w:val="20"/>
                <w:szCs w:val="20"/>
              </w:rPr>
            </w:pPr>
            <w:r w:rsidRPr="00995D86">
              <w:rPr>
                <w:sz w:val="20"/>
                <w:szCs w:val="20"/>
              </w:rPr>
              <w:t>Согласно КТРУ 26.20.15.000-00000037</w:t>
            </w: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rPr>
                <w:color w:val="000000"/>
                <w:sz w:val="20"/>
                <w:szCs w:val="20"/>
              </w:rPr>
            </w:pPr>
            <w:r w:rsidRPr="00995D86">
              <w:rPr>
                <w:color w:val="000000"/>
                <w:sz w:val="20"/>
                <w:szCs w:val="20"/>
                <w:shd w:val="clear" w:color="auto" w:fill="FFFFFF"/>
              </w:rPr>
              <w:t>Беспроводная связь</w:t>
            </w:r>
          </w:p>
        </w:tc>
        <w:tc>
          <w:tcPr>
            <w:tcW w:w="1701" w:type="dxa"/>
            <w:shd w:val="clear" w:color="auto" w:fill="auto"/>
          </w:tcPr>
          <w:p w:rsidR="00874468" w:rsidRPr="00995D86" w:rsidRDefault="00874468" w:rsidP="00D40ACE">
            <w:pPr>
              <w:rPr>
                <w:color w:val="000000"/>
                <w:sz w:val="20"/>
                <w:szCs w:val="20"/>
                <w:shd w:val="clear" w:color="auto" w:fill="FFFFFF"/>
              </w:rPr>
            </w:pPr>
            <w:proofErr w:type="spellStart"/>
            <w:r w:rsidRPr="00995D86">
              <w:rPr>
                <w:color w:val="000000"/>
                <w:sz w:val="20"/>
                <w:szCs w:val="20"/>
                <w:shd w:val="clear" w:color="auto" w:fill="FFFFFF"/>
              </w:rPr>
              <w:t>Wi-Fi</w:t>
            </w:r>
            <w:proofErr w:type="spellEnd"/>
          </w:p>
          <w:p w:rsidR="00874468" w:rsidRPr="00995D86" w:rsidRDefault="00874468" w:rsidP="00D40ACE">
            <w:pPr>
              <w:rPr>
                <w:bCs/>
                <w:color w:val="000000"/>
                <w:sz w:val="20"/>
                <w:szCs w:val="20"/>
                <w:highlight w:val="yellow"/>
              </w:rPr>
            </w:pPr>
            <w:proofErr w:type="spellStart"/>
            <w:r w:rsidRPr="00995D86">
              <w:rPr>
                <w:color w:val="000000"/>
                <w:sz w:val="20"/>
                <w:szCs w:val="20"/>
                <w:shd w:val="clear" w:color="auto" w:fill="FFFFFF"/>
              </w:rPr>
              <w:t>Bluetooth</w:t>
            </w:r>
            <w:proofErr w:type="spellEnd"/>
          </w:p>
        </w:tc>
        <w:tc>
          <w:tcPr>
            <w:tcW w:w="2268" w:type="dxa"/>
            <w:gridSpan w:val="2"/>
          </w:tcPr>
          <w:p w:rsidR="00874468" w:rsidRPr="00995D86" w:rsidRDefault="00874468" w:rsidP="00D40ACE">
            <w:pPr>
              <w:rPr>
                <w:sz w:val="20"/>
                <w:szCs w:val="20"/>
              </w:rPr>
            </w:pPr>
            <w:r w:rsidRPr="00995D86">
              <w:rPr>
                <w:sz w:val="20"/>
                <w:szCs w:val="20"/>
              </w:rPr>
              <w:t>Согласно КТРУ 26.20.15.000-00000037</w:t>
            </w: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rPr>
                <w:color w:val="000000"/>
                <w:sz w:val="20"/>
                <w:szCs w:val="20"/>
              </w:rPr>
            </w:pPr>
            <w:r w:rsidRPr="00995D86">
              <w:rPr>
                <w:color w:val="000000"/>
                <w:sz w:val="20"/>
                <w:szCs w:val="20"/>
                <w:shd w:val="clear" w:color="auto" w:fill="FFFFFF"/>
              </w:rPr>
              <w:t>Объем установленной оперативной памяти</w:t>
            </w:r>
          </w:p>
        </w:tc>
        <w:tc>
          <w:tcPr>
            <w:tcW w:w="1701" w:type="dxa"/>
            <w:shd w:val="clear" w:color="auto" w:fill="auto"/>
          </w:tcPr>
          <w:p w:rsidR="00874468" w:rsidRPr="00995D86" w:rsidRDefault="00874468" w:rsidP="00D40ACE">
            <w:pPr>
              <w:rPr>
                <w:bCs/>
                <w:color w:val="000000"/>
                <w:sz w:val="20"/>
                <w:szCs w:val="20"/>
                <w:highlight w:val="yellow"/>
              </w:rPr>
            </w:pPr>
            <w:r w:rsidRPr="00995D86">
              <w:rPr>
                <w:color w:val="000000"/>
                <w:sz w:val="20"/>
                <w:szCs w:val="20"/>
                <w:shd w:val="clear" w:color="auto" w:fill="FFFFFF"/>
              </w:rPr>
              <w:t>≥ 8 гигабайт</w:t>
            </w:r>
          </w:p>
        </w:tc>
        <w:tc>
          <w:tcPr>
            <w:tcW w:w="2268" w:type="dxa"/>
            <w:gridSpan w:val="2"/>
          </w:tcPr>
          <w:p w:rsidR="00874468" w:rsidRPr="00995D86" w:rsidRDefault="00874468" w:rsidP="00D40ACE">
            <w:pPr>
              <w:rPr>
                <w:sz w:val="20"/>
                <w:szCs w:val="20"/>
              </w:rPr>
            </w:pPr>
            <w:r w:rsidRPr="00995D86">
              <w:rPr>
                <w:sz w:val="20"/>
                <w:szCs w:val="20"/>
              </w:rPr>
              <w:t>Согласно КТРУ 26.20.15.000-00000037</w:t>
            </w: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tcPr>
          <w:p w:rsidR="00874468" w:rsidRPr="00995D86" w:rsidRDefault="00874468" w:rsidP="00D40ACE">
            <w:pPr>
              <w:rPr>
                <w:color w:val="000000"/>
                <w:sz w:val="20"/>
                <w:szCs w:val="20"/>
              </w:rPr>
            </w:pPr>
            <w:r w:rsidRPr="00995D86">
              <w:rPr>
                <w:color w:val="000000"/>
                <w:sz w:val="20"/>
                <w:szCs w:val="20"/>
                <w:shd w:val="clear" w:color="auto" w:fill="FFFFFF"/>
              </w:rPr>
              <w:t>Разрешение экрана</w:t>
            </w:r>
          </w:p>
        </w:tc>
        <w:tc>
          <w:tcPr>
            <w:tcW w:w="1701" w:type="dxa"/>
            <w:shd w:val="clear" w:color="auto" w:fill="auto"/>
          </w:tcPr>
          <w:p w:rsidR="00874468" w:rsidRPr="00995D86" w:rsidRDefault="00874468" w:rsidP="00D40ACE">
            <w:pPr>
              <w:rPr>
                <w:color w:val="000000"/>
                <w:sz w:val="20"/>
                <w:szCs w:val="20"/>
                <w:highlight w:val="yellow"/>
              </w:rPr>
            </w:pPr>
            <w:r w:rsidRPr="00995D86">
              <w:rPr>
                <w:color w:val="000000"/>
                <w:sz w:val="20"/>
                <w:szCs w:val="20"/>
                <w:shd w:val="clear" w:color="auto" w:fill="FFFFFF"/>
              </w:rPr>
              <w:t>1920 x 1080</w:t>
            </w:r>
          </w:p>
        </w:tc>
        <w:tc>
          <w:tcPr>
            <w:tcW w:w="2268" w:type="dxa"/>
            <w:gridSpan w:val="2"/>
          </w:tcPr>
          <w:p w:rsidR="00874468" w:rsidRPr="00995D86" w:rsidRDefault="00874468" w:rsidP="00D40ACE">
            <w:pPr>
              <w:rPr>
                <w:sz w:val="20"/>
                <w:szCs w:val="20"/>
              </w:rPr>
            </w:pPr>
            <w:r w:rsidRPr="00995D86">
              <w:rPr>
                <w:sz w:val="20"/>
                <w:szCs w:val="20"/>
              </w:rPr>
              <w:t>Согласно КТРУ 26.20.15.000-00000037</w:t>
            </w:r>
          </w:p>
          <w:p w:rsidR="00874468" w:rsidRPr="00995D86" w:rsidRDefault="00874468" w:rsidP="00D40ACE">
            <w:pPr>
              <w:rPr>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tcPr>
          <w:p w:rsidR="00874468" w:rsidRPr="00995D86" w:rsidRDefault="00874468" w:rsidP="00D40ACE">
            <w:pPr>
              <w:rPr>
                <w:color w:val="000000"/>
                <w:sz w:val="20"/>
                <w:szCs w:val="20"/>
              </w:rPr>
            </w:pPr>
            <w:r w:rsidRPr="00995D86">
              <w:rPr>
                <w:color w:val="000000"/>
                <w:sz w:val="20"/>
                <w:szCs w:val="20"/>
                <w:shd w:val="clear" w:color="auto" w:fill="FFFFFF"/>
              </w:rPr>
              <w:t>Количество ядер процессора</w:t>
            </w:r>
          </w:p>
        </w:tc>
        <w:tc>
          <w:tcPr>
            <w:tcW w:w="1701" w:type="dxa"/>
            <w:shd w:val="clear" w:color="auto" w:fill="auto"/>
          </w:tcPr>
          <w:p w:rsidR="00874468" w:rsidRPr="00995D86" w:rsidRDefault="00874468" w:rsidP="00D40ACE">
            <w:pPr>
              <w:rPr>
                <w:bCs/>
                <w:color w:val="000000"/>
                <w:sz w:val="20"/>
                <w:szCs w:val="20"/>
                <w:highlight w:val="yellow"/>
              </w:rPr>
            </w:pPr>
            <w:r w:rsidRPr="00995D86">
              <w:rPr>
                <w:color w:val="000000"/>
                <w:sz w:val="20"/>
                <w:szCs w:val="20"/>
                <w:shd w:val="clear" w:color="auto" w:fill="FFFFFF"/>
              </w:rPr>
              <w:t>≥ 2 штук</w:t>
            </w:r>
          </w:p>
        </w:tc>
        <w:tc>
          <w:tcPr>
            <w:tcW w:w="2268" w:type="dxa"/>
            <w:gridSpan w:val="2"/>
          </w:tcPr>
          <w:p w:rsidR="00874468" w:rsidRPr="00995D86" w:rsidRDefault="00874468" w:rsidP="00D40ACE">
            <w:pPr>
              <w:rPr>
                <w:sz w:val="20"/>
                <w:szCs w:val="20"/>
              </w:rPr>
            </w:pPr>
            <w:r w:rsidRPr="00995D86">
              <w:rPr>
                <w:sz w:val="20"/>
                <w:szCs w:val="20"/>
              </w:rPr>
              <w:t>Согласно КТРУ 26.20.15.000-00000037</w:t>
            </w:r>
          </w:p>
          <w:p w:rsidR="00874468" w:rsidRPr="00995D86" w:rsidRDefault="00874468" w:rsidP="00D40ACE">
            <w:pPr>
              <w:rPr>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tcPr>
          <w:p w:rsidR="00874468" w:rsidRPr="00995D86" w:rsidRDefault="00874468" w:rsidP="00D40ACE">
            <w:pPr>
              <w:rPr>
                <w:color w:val="000000"/>
                <w:sz w:val="20"/>
                <w:szCs w:val="20"/>
              </w:rPr>
            </w:pPr>
            <w:r w:rsidRPr="00995D86">
              <w:rPr>
                <w:color w:val="000000"/>
                <w:sz w:val="20"/>
                <w:szCs w:val="20"/>
                <w:shd w:val="clear" w:color="auto" w:fill="FFFFFF"/>
              </w:rPr>
              <w:t>Объем накопителя SSD</w:t>
            </w:r>
          </w:p>
        </w:tc>
        <w:tc>
          <w:tcPr>
            <w:tcW w:w="1701" w:type="dxa"/>
            <w:shd w:val="clear" w:color="auto" w:fill="auto"/>
          </w:tcPr>
          <w:p w:rsidR="00874468" w:rsidRPr="00995D86" w:rsidRDefault="00874468" w:rsidP="00D40ACE">
            <w:pPr>
              <w:rPr>
                <w:bCs/>
                <w:color w:val="000000"/>
                <w:sz w:val="20"/>
                <w:szCs w:val="20"/>
                <w:highlight w:val="yellow"/>
              </w:rPr>
            </w:pPr>
            <w:r w:rsidRPr="00995D86">
              <w:rPr>
                <w:color w:val="000000"/>
                <w:sz w:val="20"/>
                <w:szCs w:val="20"/>
                <w:shd w:val="clear" w:color="auto" w:fill="FFFFFF"/>
              </w:rPr>
              <w:t>≥ 480 Гигабайт</w:t>
            </w:r>
          </w:p>
        </w:tc>
        <w:tc>
          <w:tcPr>
            <w:tcW w:w="2268" w:type="dxa"/>
            <w:gridSpan w:val="2"/>
          </w:tcPr>
          <w:p w:rsidR="00874468" w:rsidRPr="00995D86" w:rsidRDefault="00874468" w:rsidP="00D40ACE">
            <w:pPr>
              <w:rPr>
                <w:sz w:val="20"/>
                <w:szCs w:val="20"/>
              </w:rPr>
            </w:pPr>
            <w:r w:rsidRPr="00995D86">
              <w:rPr>
                <w:sz w:val="20"/>
                <w:szCs w:val="20"/>
              </w:rPr>
              <w:t>Согласно КТРУ 26.20.15.000-00000037</w:t>
            </w:r>
          </w:p>
          <w:p w:rsidR="00874468" w:rsidRPr="00995D86" w:rsidRDefault="00874468" w:rsidP="00D40ACE">
            <w:pPr>
              <w:rPr>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tcPr>
          <w:p w:rsidR="00874468" w:rsidRPr="00995D86" w:rsidRDefault="00874468" w:rsidP="00D40ACE">
            <w:pPr>
              <w:rPr>
                <w:color w:val="000000"/>
                <w:sz w:val="20"/>
                <w:szCs w:val="20"/>
                <w:highlight w:val="yellow"/>
              </w:rPr>
            </w:pPr>
            <w:r w:rsidRPr="00995D86">
              <w:rPr>
                <w:color w:val="000000"/>
                <w:sz w:val="20"/>
                <w:szCs w:val="20"/>
                <w:shd w:val="clear" w:color="auto" w:fill="FFFFFF"/>
              </w:rPr>
              <w:t>Тип оперативной памяти</w:t>
            </w:r>
          </w:p>
        </w:tc>
        <w:tc>
          <w:tcPr>
            <w:tcW w:w="1701" w:type="dxa"/>
            <w:shd w:val="clear" w:color="auto" w:fill="auto"/>
          </w:tcPr>
          <w:p w:rsidR="00874468" w:rsidRPr="00995D86" w:rsidRDefault="00874468" w:rsidP="00D40ACE">
            <w:pPr>
              <w:rPr>
                <w:bCs/>
                <w:color w:val="000000"/>
                <w:sz w:val="20"/>
                <w:szCs w:val="20"/>
                <w:highlight w:val="yellow"/>
              </w:rPr>
            </w:pPr>
            <w:r w:rsidRPr="00995D86">
              <w:rPr>
                <w:color w:val="000000"/>
                <w:sz w:val="20"/>
                <w:szCs w:val="20"/>
                <w:shd w:val="clear" w:color="auto" w:fill="FFFFFF"/>
              </w:rPr>
              <w:t>DDR4</w:t>
            </w:r>
          </w:p>
        </w:tc>
        <w:tc>
          <w:tcPr>
            <w:tcW w:w="2268" w:type="dxa"/>
            <w:gridSpan w:val="2"/>
          </w:tcPr>
          <w:p w:rsidR="00874468" w:rsidRPr="00995D86" w:rsidRDefault="00874468" w:rsidP="00D40ACE">
            <w:pPr>
              <w:rPr>
                <w:sz w:val="20"/>
                <w:szCs w:val="20"/>
              </w:rPr>
            </w:pPr>
            <w:r w:rsidRPr="00995D86">
              <w:rPr>
                <w:sz w:val="20"/>
                <w:szCs w:val="20"/>
              </w:rPr>
              <w:t>Согласно КТРУ 26.20.15.000-00000037</w:t>
            </w:r>
          </w:p>
          <w:p w:rsidR="00874468" w:rsidRPr="00995D86" w:rsidRDefault="00874468" w:rsidP="00D40ACE">
            <w:pPr>
              <w:rPr>
                <w:color w:val="FF0000"/>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tcPr>
          <w:p w:rsidR="00874468" w:rsidRPr="00995D86" w:rsidRDefault="00874468" w:rsidP="00D40ACE">
            <w:pPr>
              <w:rPr>
                <w:color w:val="000000"/>
                <w:sz w:val="20"/>
                <w:szCs w:val="20"/>
                <w:highlight w:val="yellow"/>
              </w:rPr>
            </w:pPr>
            <w:r w:rsidRPr="00995D86">
              <w:rPr>
                <w:color w:val="000000"/>
                <w:sz w:val="20"/>
                <w:szCs w:val="20"/>
                <w:shd w:val="clear" w:color="auto" w:fill="FFFFFF"/>
              </w:rPr>
              <w:t>Наличие выходных видео разъемов</w:t>
            </w:r>
          </w:p>
        </w:tc>
        <w:tc>
          <w:tcPr>
            <w:tcW w:w="1701" w:type="dxa"/>
            <w:shd w:val="clear" w:color="auto" w:fill="auto"/>
          </w:tcPr>
          <w:p w:rsidR="00874468" w:rsidRPr="00995D86" w:rsidRDefault="00874468" w:rsidP="00D40ACE">
            <w:pPr>
              <w:rPr>
                <w:bCs/>
                <w:color w:val="000000"/>
                <w:sz w:val="20"/>
                <w:szCs w:val="20"/>
                <w:highlight w:val="yellow"/>
              </w:rPr>
            </w:pPr>
            <w:r w:rsidRPr="00995D86">
              <w:rPr>
                <w:color w:val="000000"/>
                <w:sz w:val="20"/>
                <w:szCs w:val="20"/>
                <w:shd w:val="clear" w:color="auto" w:fill="FFFFFF"/>
              </w:rPr>
              <w:t>HDMI</w:t>
            </w:r>
          </w:p>
        </w:tc>
        <w:tc>
          <w:tcPr>
            <w:tcW w:w="2268" w:type="dxa"/>
            <w:gridSpan w:val="2"/>
          </w:tcPr>
          <w:p w:rsidR="00874468" w:rsidRPr="00995D86" w:rsidRDefault="00874468" w:rsidP="00D40ACE">
            <w:pPr>
              <w:rPr>
                <w:sz w:val="20"/>
                <w:szCs w:val="20"/>
              </w:rPr>
            </w:pPr>
            <w:r w:rsidRPr="00995D86">
              <w:rPr>
                <w:sz w:val="20"/>
                <w:szCs w:val="20"/>
              </w:rPr>
              <w:t>Согласно КТРУ 26.20.15.000-00000037</w:t>
            </w:r>
          </w:p>
          <w:p w:rsidR="00874468" w:rsidRPr="00995D86" w:rsidRDefault="00874468" w:rsidP="00D40ACE">
            <w:pPr>
              <w:rPr>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tcPr>
          <w:p w:rsidR="00874468" w:rsidRPr="00995D86" w:rsidRDefault="00874468" w:rsidP="00D40ACE">
            <w:pPr>
              <w:rPr>
                <w:color w:val="000000"/>
                <w:sz w:val="20"/>
                <w:szCs w:val="20"/>
                <w:highlight w:val="yellow"/>
                <w:shd w:val="clear" w:color="auto" w:fill="FFFFFF"/>
              </w:rPr>
            </w:pPr>
            <w:r w:rsidRPr="00995D86">
              <w:rPr>
                <w:color w:val="000000"/>
                <w:sz w:val="20"/>
                <w:szCs w:val="20"/>
                <w:shd w:val="clear" w:color="auto" w:fill="FFFFFF"/>
              </w:rPr>
              <w:t xml:space="preserve">Разрешение </w:t>
            </w:r>
            <w:proofErr w:type="spellStart"/>
            <w:r w:rsidRPr="00995D86">
              <w:rPr>
                <w:color w:val="000000"/>
                <w:sz w:val="20"/>
                <w:szCs w:val="20"/>
                <w:shd w:val="clear" w:color="auto" w:fill="FFFFFF"/>
              </w:rPr>
              <w:t>вэб</w:t>
            </w:r>
            <w:proofErr w:type="spellEnd"/>
            <w:r w:rsidRPr="00995D86">
              <w:rPr>
                <w:color w:val="000000"/>
                <w:sz w:val="20"/>
                <w:szCs w:val="20"/>
                <w:shd w:val="clear" w:color="auto" w:fill="FFFFFF"/>
              </w:rPr>
              <w:t xml:space="preserve">-камеры, </w:t>
            </w:r>
            <w:proofErr w:type="spellStart"/>
            <w:r w:rsidRPr="00995D86">
              <w:rPr>
                <w:color w:val="000000"/>
                <w:sz w:val="20"/>
                <w:szCs w:val="20"/>
                <w:shd w:val="clear" w:color="auto" w:fill="FFFFFF"/>
              </w:rPr>
              <w:t>Мпиксель</w:t>
            </w:r>
            <w:proofErr w:type="spellEnd"/>
          </w:p>
        </w:tc>
        <w:tc>
          <w:tcPr>
            <w:tcW w:w="1701" w:type="dxa"/>
            <w:shd w:val="clear" w:color="auto" w:fill="auto"/>
          </w:tcPr>
          <w:p w:rsidR="00874468" w:rsidRPr="00995D86" w:rsidRDefault="00874468" w:rsidP="00D40ACE">
            <w:pPr>
              <w:rPr>
                <w:bCs/>
                <w:color w:val="000000"/>
                <w:sz w:val="20"/>
                <w:szCs w:val="20"/>
                <w:highlight w:val="yellow"/>
              </w:rPr>
            </w:pPr>
            <w:r w:rsidRPr="00995D86">
              <w:rPr>
                <w:color w:val="000000"/>
                <w:sz w:val="20"/>
                <w:szCs w:val="20"/>
                <w:shd w:val="clear" w:color="auto" w:fill="FFFFFF"/>
              </w:rPr>
              <w:t>≥ 1</w:t>
            </w:r>
          </w:p>
        </w:tc>
        <w:tc>
          <w:tcPr>
            <w:tcW w:w="2268" w:type="dxa"/>
            <w:gridSpan w:val="2"/>
          </w:tcPr>
          <w:p w:rsidR="00874468" w:rsidRPr="00995D86" w:rsidRDefault="00874468" w:rsidP="00D40ACE">
            <w:pPr>
              <w:rPr>
                <w:sz w:val="20"/>
                <w:szCs w:val="20"/>
              </w:rPr>
            </w:pPr>
            <w:r w:rsidRPr="00995D86">
              <w:rPr>
                <w:sz w:val="20"/>
                <w:szCs w:val="20"/>
              </w:rPr>
              <w:t>Согласно КТРУ 26.20.15.000-00000037</w:t>
            </w:r>
          </w:p>
          <w:p w:rsidR="00874468" w:rsidRPr="00995D86" w:rsidRDefault="00874468" w:rsidP="00D40ACE">
            <w:pPr>
              <w:rPr>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tcPr>
          <w:p w:rsidR="00874468" w:rsidRPr="00995D86" w:rsidRDefault="00874468" w:rsidP="00D40ACE">
            <w:pPr>
              <w:rPr>
                <w:bCs/>
                <w:color w:val="000000"/>
                <w:sz w:val="20"/>
                <w:szCs w:val="20"/>
                <w:highlight w:val="yellow"/>
              </w:rPr>
            </w:pPr>
            <w:r w:rsidRPr="00995D86">
              <w:rPr>
                <w:color w:val="000000"/>
                <w:sz w:val="20"/>
                <w:szCs w:val="20"/>
                <w:shd w:val="clear" w:color="auto" w:fill="FFFFFF"/>
              </w:rPr>
              <w:t>Тактовая частота оперативной памяти</w:t>
            </w:r>
          </w:p>
        </w:tc>
        <w:tc>
          <w:tcPr>
            <w:tcW w:w="1701" w:type="dxa"/>
            <w:shd w:val="clear" w:color="auto" w:fill="auto"/>
          </w:tcPr>
          <w:p w:rsidR="00874468" w:rsidRPr="00995D86" w:rsidRDefault="00874468" w:rsidP="00D40ACE">
            <w:pPr>
              <w:rPr>
                <w:bCs/>
                <w:color w:val="000000"/>
                <w:sz w:val="20"/>
                <w:szCs w:val="20"/>
                <w:highlight w:val="yellow"/>
              </w:rPr>
            </w:pPr>
            <w:r w:rsidRPr="00995D86">
              <w:rPr>
                <w:color w:val="000000"/>
                <w:sz w:val="20"/>
                <w:szCs w:val="20"/>
                <w:shd w:val="clear" w:color="auto" w:fill="FFFFFF"/>
              </w:rPr>
              <w:t>≥ 2133 Мегагерц</w:t>
            </w:r>
          </w:p>
        </w:tc>
        <w:tc>
          <w:tcPr>
            <w:tcW w:w="2268" w:type="dxa"/>
            <w:gridSpan w:val="2"/>
          </w:tcPr>
          <w:p w:rsidR="00874468" w:rsidRPr="00995D86" w:rsidRDefault="00874468" w:rsidP="00D40ACE">
            <w:pPr>
              <w:rPr>
                <w:sz w:val="20"/>
                <w:szCs w:val="20"/>
              </w:rPr>
            </w:pPr>
            <w:r w:rsidRPr="00995D86">
              <w:rPr>
                <w:sz w:val="20"/>
                <w:szCs w:val="20"/>
              </w:rPr>
              <w:t>Согласно КТРУ 26.20.15.000-00000037</w:t>
            </w:r>
          </w:p>
        </w:tc>
      </w:tr>
      <w:tr w:rsidR="00874468" w:rsidRPr="00995D86" w:rsidTr="00D40ACE">
        <w:trPr>
          <w:gridAfter w:val="1"/>
          <w:wAfter w:w="6" w:type="dxa"/>
          <w:trHeight w:val="284"/>
        </w:trPr>
        <w:tc>
          <w:tcPr>
            <w:tcW w:w="565" w:type="dxa"/>
            <w:vMerge w:val="restart"/>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tcPr>
          <w:p w:rsidR="00874468" w:rsidRPr="00995D86" w:rsidRDefault="00874468" w:rsidP="00D40ACE">
            <w:pPr>
              <w:rPr>
                <w:bCs/>
                <w:sz w:val="20"/>
                <w:szCs w:val="20"/>
              </w:rPr>
            </w:pPr>
            <w:r w:rsidRPr="00995D86">
              <w:rPr>
                <w:color w:val="000000"/>
                <w:sz w:val="20"/>
                <w:szCs w:val="20"/>
                <w:shd w:val="clear" w:color="auto" w:fill="FFFFFF"/>
              </w:rPr>
              <w:t>Количество накопителей типа SSD, установленных внутри корпуса</w:t>
            </w:r>
          </w:p>
        </w:tc>
        <w:tc>
          <w:tcPr>
            <w:tcW w:w="1701" w:type="dxa"/>
            <w:shd w:val="clear" w:color="auto" w:fill="auto"/>
          </w:tcPr>
          <w:p w:rsidR="00874468" w:rsidRPr="00995D86" w:rsidRDefault="00874468" w:rsidP="00D40ACE">
            <w:pPr>
              <w:rPr>
                <w:bCs/>
                <w:sz w:val="20"/>
                <w:szCs w:val="20"/>
                <w:highlight w:val="yellow"/>
              </w:rPr>
            </w:pPr>
            <w:r w:rsidRPr="00995D86">
              <w:rPr>
                <w:color w:val="000000"/>
                <w:sz w:val="20"/>
                <w:szCs w:val="20"/>
                <w:shd w:val="clear" w:color="auto" w:fill="FFFFFF"/>
              </w:rPr>
              <w:t>≥ 1 штук</w:t>
            </w:r>
          </w:p>
        </w:tc>
        <w:tc>
          <w:tcPr>
            <w:tcW w:w="2268" w:type="dxa"/>
            <w:gridSpan w:val="2"/>
          </w:tcPr>
          <w:p w:rsidR="00874468" w:rsidRPr="00995D86" w:rsidRDefault="00874468" w:rsidP="00D40ACE">
            <w:pPr>
              <w:rPr>
                <w:sz w:val="20"/>
                <w:szCs w:val="20"/>
                <w:highlight w:val="red"/>
              </w:rPr>
            </w:pPr>
            <w:r w:rsidRPr="00995D86">
              <w:rPr>
                <w:sz w:val="20"/>
                <w:szCs w:val="20"/>
              </w:rPr>
              <w:t>Согласно КТРУ 26.20.15.000-00000037</w:t>
            </w: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tcPr>
          <w:p w:rsidR="00874468" w:rsidRPr="00995D86" w:rsidRDefault="00874468" w:rsidP="00D40ACE">
            <w:pPr>
              <w:rPr>
                <w:color w:val="000000"/>
                <w:sz w:val="20"/>
                <w:szCs w:val="20"/>
              </w:rPr>
            </w:pPr>
            <w:r w:rsidRPr="00995D86">
              <w:rPr>
                <w:color w:val="000000"/>
                <w:sz w:val="20"/>
                <w:szCs w:val="20"/>
                <w:shd w:val="clear" w:color="auto" w:fill="FFFFFF"/>
              </w:rPr>
              <w:t>Наличие входного разъема HDMI</w:t>
            </w:r>
          </w:p>
        </w:tc>
        <w:tc>
          <w:tcPr>
            <w:tcW w:w="1701" w:type="dxa"/>
            <w:shd w:val="clear" w:color="auto" w:fill="auto"/>
          </w:tcPr>
          <w:p w:rsidR="00874468" w:rsidRPr="00995D86" w:rsidRDefault="00874468" w:rsidP="00D40ACE">
            <w:pPr>
              <w:rPr>
                <w:sz w:val="20"/>
                <w:szCs w:val="20"/>
              </w:rPr>
            </w:pPr>
            <w:r w:rsidRPr="00995D86">
              <w:rPr>
                <w:sz w:val="20"/>
                <w:szCs w:val="20"/>
              </w:rPr>
              <w:t xml:space="preserve">Да </w:t>
            </w:r>
          </w:p>
        </w:tc>
        <w:tc>
          <w:tcPr>
            <w:tcW w:w="2268" w:type="dxa"/>
            <w:gridSpan w:val="2"/>
          </w:tcPr>
          <w:p w:rsidR="00874468" w:rsidRPr="00995D86" w:rsidRDefault="00874468" w:rsidP="00D40ACE">
            <w:pPr>
              <w:rPr>
                <w:sz w:val="20"/>
                <w:szCs w:val="20"/>
              </w:rPr>
            </w:pPr>
          </w:p>
          <w:p w:rsidR="00874468" w:rsidRPr="00995D86" w:rsidRDefault="00874468" w:rsidP="00D40ACE">
            <w:pPr>
              <w:rPr>
                <w:sz w:val="20"/>
                <w:szCs w:val="20"/>
              </w:rPr>
            </w:pPr>
            <w:r w:rsidRPr="00995D86">
              <w:rPr>
                <w:sz w:val="20"/>
                <w:szCs w:val="20"/>
              </w:rPr>
              <w:t>Согласно КТРУ 26.20.15.000-00000037</w:t>
            </w: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tcPr>
          <w:p w:rsidR="00874468" w:rsidRPr="00995D86" w:rsidRDefault="00874468" w:rsidP="00D40ACE">
            <w:pPr>
              <w:rPr>
                <w:bCs/>
                <w:sz w:val="20"/>
                <w:szCs w:val="20"/>
              </w:rPr>
            </w:pPr>
            <w:r w:rsidRPr="00995D86">
              <w:rPr>
                <w:color w:val="000000"/>
                <w:sz w:val="20"/>
                <w:szCs w:val="20"/>
                <w:shd w:val="clear" w:color="auto" w:fill="FFFFFF"/>
              </w:rPr>
              <w:t>Частота процессора базовая</w:t>
            </w:r>
          </w:p>
        </w:tc>
        <w:tc>
          <w:tcPr>
            <w:tcW w:w="1701" w:type="dxa"/>
            <w:shd w:val="clear" w:color="auto" w:fill="auto"/>
          </w:tcPr>
          <w:p w:rsidR="00874468" w:rsidRPr="00995D86" w:rsidRDefault="00874468" w:rsidP="00D40ACE">
            <w:pPr>
              <w:rPr>
                <w:sz w:val="20"/>
                <w:szCs w:val="20"/>
              </w:rPr>
            </w:pPr>
            <w:r w:rsidRPr="00995D86">
              <w:rPr>
                <w:color w:val="000000"/>
                <w:sz w:val="20"/>
                <w:szCs w:val="20"/>
                <w:shd w:val="clear" w:color="auto" w:fill="FFFFFF"/>
              </w:rPr>
              <w:t>≥ 1.6 гигагерц</w:t>
            </w:r>
          </w:p>
        </w:tc>
        <w:tc>
          <w:tcPr>
            <w:tcW w:w="2268" w:type="dxa"/>
            <w:gridSpan w:val="2"/>
          </w:tcPr>
          <w:p w:rsidR="00874468" w:rsidRPr="00995D86" w:rsidRDefault="00874468" w:rsidP="00D40ACE">
            <w:pPr>
              <w:rPr>
                <w:sz w:val="20"/>
                <w:szCs w:val="20"/>
              </w:rPr>
            </w:pPr>
            <w:r w:rsidRPr="00995D86">
              <w:rPr>
                <w:sz w:val="20"/>
                <w:szCs w:val="20"/>
              </w:rPr>
              <w:t>Согласно КТРУ 26.20.15.000-00000037</w:t>
            </w: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tcPr>
          <w:p w:rsidR="00874468" w:rsidRPr="00995D86" w:rsidRDefault="00874468" w:rsidP="00D40ACE">
            <w:pPr>
              <w:rPr>
                <w:color w:val="FF0000"/>
                <w:sz w:val="20"/>
                <w:szCs w:val="20"/>
              </w:rPr>
            </w:pPr>
            <w:r w:rsidRPr="00995D86">
              <w:rPr>
                <w:color w:val="000000"/>
                <w:sz w:val="20"/>
                <w:szCs w:val="20"/>
                <w:shd w:val="clear" w:color="auto" w:fill="FFFFFF"/>
              </w:rPr>
              <w:t>Наличие манипулятора мышь в комплекте</w:t>
            </w:r>
          </w:p>
        </w:tc>
        <w:tc>
          <w:tcPr>
            <w:tcW w:w="1701" w:type="dxa"/>
            <w:shd w:val="clear" w:color="auto" w:fill="auto"/>
          </w:tcPr>
          <w:p w:rsidR="00874468" w:rsidRPr="00995D86" w:rsidRDefault="00874468" w:rsidP="00D40ACE">
            <w:pPr>
              <w:rPr>
                <w:sz w:val="20"/>
                <w:szCs w:val="20"/>
              </w:rPr>
            </w:pPr>
            <w:r w:rsidRPr="00995D86">
              <w:rPr>
                <w:sz w:val="20"/>
                <w:szCs w:val="20"/>
              </w:rPr>
              <w:t xml:space="preserve">Да </w:t>
            </w:r>
          </w:p>
        </w:tc>
        <w:tc>
          <w:tcPr>
            <w:tcW w:w="2268" w:type="dxa"/>
            <w:gridSpan w:val="2"/>
          </w:tcPr>
          <w:p w:rsidR="00874468" w:rsidRPr="00995D86" w:rsidRDefault="00874468" w:rsidP="00D40ACE">
            <w:pPr>
              <w:rPr>
                <w:sz w:val="20"/>
                <w:szCs w:val="20"/>
              </w:rPr>
            </w:pPr>
            <w:r w:rsidRPr="00995D86">
              <w:rPr>
                <w:sz w:val="20"/>
                <w:szCs w:val="20"/>
              </w:rPr>
              <w:t>Согласно КТРУ 26.20.15.000-00000037</w:t>
            </w:r>
          </w:p>
          <w:p w:rsidR="00874468" w:rsidRPr="00995D86" w:rsidRDefault="00874468" w:rsidP="00D40ACE">
            <w:pPr>
              <w:rPr>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tcPr>
          <w:p w:rsidR="00874468" w:rsidRPr="00995D86" w:rsidRDefault="00874468" w:rsidP="00D40ACE">
            <w:pPr>
              <w:rPr>
                <w:bCs/>
                <w:sz w:val="20"/>
                <w:szCs w:val="20"/>
              </w:rPr>
            </w:pPr>
            <w:r w:rsidRPr="00995D86">
              <w:rPr>
                <w:color w:val="000000"/>
                <w:sz w:val="20"/>
                <w:szCs w:val="20"/>
                <w:shd w:val="clear" w:color="auto" w:fill="FFFFFF"/>
              </w:rPr>
              <w:t>Наличие клавиатуры с раскладкой QWERTY/ЙЦУКЕН в комплекте</w:t>
            </w:r>
          </w:p>
        </w:tc>
        <w:tc>
          <w:tcPr>
            <w:tcW w:w="1701" w:type="dxa"/>
            <w:shd w:val="clear" w:color="auto" w:fill="auto"/>
          </w:tcPr>
          <w:p w:rsidR="00874468" w:rsidRPr="00995D86" w:rsidRDefault="00874468" w:rsidP="00D40ACE">
            <w:pPr>
              <w:rPr>
                <w:color w:val="000000"/>
                <w:sz w:val="20"/>
                <w:szCs w:val="20"/>
                <w:shd w:val="clear" w:color="auto" w:fill="FFFFFF"/>
              </w:rPr>
            </w:pPr>
            <w:r w:rsidRPr="00995D86">
              <w:rPr>
                <w:color w:val="000000"/>
                <w:sz w:val="20"/>
                <w:szCs w:val="20"/>
                <w:shd w:val="clear" w:color="auto" w:fill="FFFFFF"/>
              </w:rPr>
              <w:t xml:space="preserve">Да </w:t>
            </w:r>
          </w:p>
        </w:tc>
        <w:tc>
          <w:tcPr>
            <w:tcW w:w="2268" w:type="dxa"/>
            <w:gridSpan w:val="2"/>
          </w:tcPr>
          <w:p w:rsidR="00874468" w:rsidRPr="00995D86" w:rsidRDefault="00874468" w:rsidP="00D40ACE">
            <w:pPr>
              <w:rPr>
                <w:sz w:val="20"/>
                <w:szCs w:val="20"/>
              </w:rPr>
            </w:pPr>
            <w:r w:rsidRPr="00995D86">
              <w:rPr>
                <w:sz w:val="20"/>
                <w:szCs w:val="20"/>
              </w:rPr>
              <w:t>Согласно КТРУ 26.20.15.000-00000037</w:t>
            </w:r>
          </w:p>
          <w:p w:rsidR="00874468" w:rsidRPr="00995D86" w:rsidRDefault="00874468" w:rsidP="00D40ACE">
            <w:pPr>
              <w:rPr>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tcPr>
          <w:p w:rsidR="00874468" w:rsidRPr="00995D86" w:rsidRDefault="00874468" w:rsidP="00D40ACE">
            <w:pPr>
              <w:rPr>
                <w:bCs/>
                <w:sz w:val="20"/>
                <w:szCs w:val="20"/>
              </w:rPr>
            </w:pPr>
            <w:r w:rsidRPr="00995D86">
              <w:rPr>
                <w:color w:val="000000"/>
                <w:sz w:val="20"/>
                <w:szCs w:val="20"/>
                <w:shd w:val="clear" w:color="auto" w:fill="FFFFFF"/>
              </w:rPr>
              <w:t>Наличие встроенного микрофона</w:t>
            </w:r>
          </w:p>
        </w:tc>
        <w:tc>
          <w:tcPr>
            <w:tcW w:w="1701" w:type="dxa"/>
            <w:shd w:val="clear" w:color="auto" w:fill="auto"/>
          </w:tcPr>
          <w:p w:rsidR="00874468" w:rsidRPr="00995D86" w:rsidRDefault="00874468" w:rsidP="00D40ACE">
            <w:pPr>
              <w:rPr>
                <w:bCs/>
                <w:sz w:val="20"/>
                <w:szCs w:val="20"/>
              </w:rPr>
            </w:pPr>
            <w:r w:rsidRPr="00995D86">
              <w:rPr>
                <w:bCs/>
                <w:sz w:val="20"/>
                <w:szCs w:val="20"/>
              </w:rPr>
              <w:t xml:space="preserve">Да </w:t>
            </w:r>
          </w:p>
        </w:tc>
        <w:tc>
          <w:tcPr>
            <w:tcW w:w="2268" w:type="dxa"/>
            <w:gridSpan w:val="2"/>
          </w:tcPr>
          <w:p w:rsidR="00874468" w:rsidRPr="00995D86" w:rsidRDefault="00874468" w:rsidP="00D40ACE">
            <w:pPr>
              <w:rPr>
                <w:sz w:val="20"/>
                <w:szCs w:val="20"/>
              </w:rPr>
            </w:pPr>
            <w:r w:rsidRPr="00995D86">
              <w:rPr>
                <w:sz w:val="20"/>
                <w:szCs w:val="20"/>
              </w:rPr>
              <w:t>Согласно КТРУ 26.20.15.000-00000037</w:t>
            </w:r>
          </w:p>
          <w:p w:rsidR="00874468" w:rsidRPr="00995D86" w:rsidRDefault="00874468" w:rsidP="00D40ACE">
            <w:pPr>
              <w:rPr>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tcPr>
          <w:p w:rsidR="00874468" w:rsidRPr="00995D86" w:rsidRDefault="00874468" w:rsidP="00D40ACE">
            <w:pPr>
              <w:rPr>
                <w:color w:val="000000"/>
                <w:sz w:val="20"/>
                <w:szCs w:val="20"/>
                <w:highlight w:val="yellow"/>
                <w:shd w:val="clear" w:color="auto" w:fill="FFFFFF"/>
              </w:rPr>
            </w:pPr>
            <w:r w:rsidRPr="00995D86">
              <w:rPr>
                <w:color w:val="000000"/>
                <w:sz w:val="20"/>
                <w:szCs w:val="20"/>
                <w:shd w:val="clear" w:color="auto" w:fill="FFFFFF"/>
              </w:rPr>
              <w:t>Наличие встроенного картридера</w:t>
            </w:r>
          </w:p>
        </w:tc>
        <w:tc>
          <w:tcPr>
            <w:tcW w:w="1701" w:type="dxa"/>
            <w:shd w:val="clear" w:color="auto" w:fill="auto"/>
          </w:tcPr>
          <w:p w:rsidR="00874468" w:rsidRPr="00995D86" w:rsidRDefault="00874468" w:rsidP="00D40ACE">
            <w:pPr>
              <w:rPr>
                <w:color w:val="000000"/>
                <w:sz w:val="20"/>
                <w:szCs w:val="20"/>
                <w:highlight w:val="yellow"/>
                <w:shd w:val="clear" w:color="auto" w:fill="FFFFFF"/>
              </w:rPr>
            </w:pPr>
            <w:r w:rsidRPr="00995D86">
              <w:rPr>
                <w:bCs/>
                <w:sz w:val="20"/>
                <w:szCs w:val="20"/>
              </w:rPr>
              <w:t>Да</w:t>
            </w:r>
          </w:p>
        </w:tc>
        <w:tc>
          <w:tcPr>
            <w:tcW w:w="2268" w:type="dxa"/>
            <w:gridSpan w:val="2"/>
          </w:tcPr>
          <w:p w:rsidR="00874468" w:rsidRPr="00995D86" w:rsidRDefault="00874468" w:rsidP="00D40ACE">
            <w:pPr>
              <w:rPr>
                <w:sz w:val="20"/>
                <w:szCs w:val="20"/>
              </w:rPr>
            </w:pPr>
            <w:r w:rsidRPr="00995D86">
              <w:rPr>
                <w:sz w:val="20"/>
                <w:szCs w:val="20"/>
              </w:rPr>
              <w:t>Согласно КТРУ 26.20.15.000-00000037</w:t>
            </w:r>
          </w:p>
          <w:p w:rsidR="00874468" w:rsidRPr="00995D86" w:rsidRDefault="00874468" w:rsidP="00D40ACE">
            <w:pPr>
              <w:rPr>
                <w:sz w:val="20"/>
                <w:szCs w:val="20"/>
                <w:highlight w:val="yellow"/>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tcPr>
          <w:p w:rsidR="00874468" w:rsidRPr="00995D86" w:rsidRDefault="00874468" w:rsidP="00D40ACE">
            <w:pPr>
              <w:rPr>
                <w:bCs/>
                <w:sz w:val="20"/>
                <w:szCs w:val="20"/>
                <w:highlight w:val="yellow"/>
              </w:rPr>
            </w:pPr>
            <w:r w:rsidRPr="00995D86">
              <w:rPr>
                <w:color w:val="000000"/>
                <w:sz w:val="20"/>
                <w:szCs w:val="20"/>
                <w:shd w:val="clear" w:color="auto" w:fill="FFFFFF"/>
              </w:rPr>
              <w:t xml:space="preserve">Количество встроенных в корпус портов USB 3.2 </w:t>
            </w:r>
            <w:proofErr w:type="spellStart"/>
            <w:r w:rsidRPr="00995D86">
              <w:rPr>
                <w:color w:val="000000"/>
                <w:sz w:val="20"/>
                <w:szCs w:val="20"/>
                <w:shd w:val="clear" w:color="auto" w:fill="FFFFFF"/>
              </w:rPr>
              <w:t>Gen</w:t>
            </w:r>
            <w:proofErr w:type="spellEnd"/>
            <w:r w:rsidRPr="00995D86">
              <w:rPr>
                <w:color w:val="000000"/>
                <w:sz w:val="20"/>
                <w:szCs w:val="20"/>
                <w:shd w:val="clear" w:color="auto" w:fill="FFFFFF"/>
              </w:rPr>
              <w:t xml:space="preserve"> 1 (USB 3.1 </w:t>
            </w:r>
            <w:proofErr w:type="spellStart"/>
            <w:r w:rsidRPr="00995D86">
              <w:rPr>
                <w:color w:val="000000"/>
                <w:sz w:val="20"/>
                <w:szCs w:val="20"/>
                <w:shd w:val="clear" w:color="auto" w:fill="FFFFFF"/>
              </w:rPr>
              <w:t>Gen</w:t>
            </w:r>
            <w:proofErr w:type="spellEnd"/>
            <w:r w:rsidRPr="00995D86">
              <w:rPr>
                <w:color w:val="000000"/>
                <w:sz w:val="20"/>
                <w:szCs w:val="20"/>
                <w:shd w:val="clear" w:color="auto" w:fill="FFFFFF"/>
              </w:rPr>
              <w:t xml:space="preserve"> 1, USB 3.0)</w:t>
            </w:r>
          </w:p>
        </w:tc>
        <w:tc>
          <w:tcPr>
            <w:tcW w:w="1701" w:type="dxa"/>
            <w:shd w:val="clear" w:color="auto" w:fill="auto"/>
          </w:tcPr>
          <w:p w:rsidR="00874468" w:rsidRPr="00995D86" w:rsidRDefault="00874468" w:rsidP="00D40ACE">
            <w:pPr>
              <w:rPr>
                <w:bCs/>
                <w:sz w:val="20"/>
                <w:szCs w:val="20"/>
                <w:highlight w:val="yellow"/>
              </w:rPr>
            </w:pPr>
            <w:r w:rsidRPr="00995D86">
              <w:rPr>
                <w:color w:val="000000"/>
                <w:sz w:val="20"/>
                <w:szCs w:val="20"/>
                <w:shd w:val="clear" w:color="auto" w:fill="FFFFFF"/>
              </w:rPr>
              <w:t xml:space="preserve">≥ 4 </w:t>
            </w:r>
            <w:proofErr w:type="spellStart"/>
            <w:r w:rsidRPr="00995D86">
              <w:rPr>
                <w:color w:val="000000"/>
                <w:sz w:val="20"/>
                <w:szCs w:val="20"/>
                <w:shd w:val="clear" w:color="auto" w:fill="FFFFFF"/>
              </w:rPr>
              <w:t>шт</w:t>
            </w:r>
            <w:proofErr w:type="spellEnd"/>
          </w:p>
        </w:tc>
        <w:tc>
          <w:tcPr>
            <w:tcW w:w="2268" w:type="dxa"/>
            <w:gridSpan w:val="2"/>
          </w:tcPr>
          <w:p w:rsidR="00874468" w:rsidRPr="00995D86" w:rsidRDefault="00874468" w:rsidP="00D40ACE">
            <w:pPr>
              <w:rPr>
                <w:sz w:val="20"/>
                <w:szCs w:val="20"/>
              </w:rPr>
            </w:pPr>
            <w:r w:rsidRPr="00995D86">
              <w:rPr>
                <w:sz w:val="20"/>
                <w:szCs w:val="20"/>
              </w:rPr>
              <w:t>Согласно КТРУ 26.20.15.000-00000037</w:t>
            </w:r>
          </w:p>
          <w:p w:rsidR="00874468" w:rsidRPr="00995D86" w:rsidRDefault="00874468" w:rsidP="00D40ACE">
            <w:pPr>
              <w:rPr>
                <w:sz w:val="20"/>
                <w:szCs w:val="20"/>
                <w:highlight w:val="yellow"/>
              </w:rPr>
            </w:pPr>
          </w:p>
        </w:tc>
      </w:tr>
      <w:tr w:rsidR="00874468" w:rsidRPr="00995D86" w:rsidTr="00D40ACE">
        <w:trPr>
          <w:gridAfter w:val="1"/>
          <w:wAfter w:w="6" w:type="dxa"/>
          <w:trHeight w:val="284"/>
        </w:trPr>
        <w:tc>
          <w:tcPr>
            <w:tcW w:w="565" w:type="dxa"/>
            <w:vMerge w:val="restart"/>
            <w:vAlign w:val="center"/>
          </w:tcPr>
          <w:p w:rsidR="00874468" w:rsidRPr="00995D86" w:rsidRDefault="00874468" w:rsidP="00D40ACE">
            <w:pPr>
              <w:jc w:val="both"/>
              <w:rPr>
                <w:b/>
                <w:bCs/>
                <w:sz w:val="20"/>
                <w:szCs w:val="20"/>
              </w:rPr>
            </w:pPr>
            <w:r w:rsidRPr="00995D86">
              <w:rPr>
                <w:b/>
                <w:bCs/>
                <w:sz w:val="20"/>
                <w:szCs w:val="20"/>
              </w:rPr>
              <w:t>2</w:t>
            </w:r>
          </w:p>
        </w:tc>
        <w:tc>
          <w:tcPr>
            <w:tcW w:w="1024" w:type="dxa"/>
            <w:vMerge w:val="restart"/>
            <w:vAlign w:val="center"/>
          </w:tcPr>
          <w:p w:rsidR="00874468" w:rsidRPr="00995D86" w:rsidRDefault="00874468" w:rsidP="00D40ACE">
            <w:pPr>
              <w:jc w:val="both"/>
              <w:rPr>
                <w:bCs/>
                <w:sz w:val="20"/>
                <w:szCs w:val="20"/>
              </w:rPr>
            </w:pPr>
            <w:r w:rsidRPr="00995D86">
              <w:rPr>
                <w:bCs/>
                <w:sz w:val="20"/>
                <w:szCs w:val="20"/>
              </w:rPr>
              <w:t xml:space="preserve">Многофункциональное устройство </w:t>
            </w:r>
          </w:p>
        </w:tc>
        <w:tc>
          <w:tcPr>
            <w:tcW w:w="1426" w:type="dxa"/>
            <w:vMerge w:val="restart"/>
          </w:tcPr>
          <w:p w:rsidR="00874468" w:rsidRPr="00995D86" w:rsidRDefault="00874468" w:rsidP="00D40ACE">
            <w:pPr>
              <w:jc w:val="both"/>
              <w:rPr>
                <w:bCs/>
                <w:color w:val="000000"/>
                <w:sz w:val="20"/>
                <w:szCs w:val="20"/>
              </w:rPr>
            </w:pPr>
            <w:r w:rsidRPr="00995D86">
              <w:rPr>
                <w:color w:val="000000"/>
                <w:sz w:val="20"/>
                <w:szCs w:val="20"/>
                <w:shd w:val="clear" w:color="auto" w:fill="FFFFFF"/>
              </w:rPr>
              <w:t>26.20.18.000</w:t>
            </w:r>
            <w:r w:rsidRPr="00995D86">
              <w:rPr>
                <w:color w:val="000000"/>
                <w:sz w:val="20"/>
                <w:szCs w:val="20"/>
              </w:rPr>
              <w:t>/</w:t>
            </w:r>
            <w:hyperlink r:id="rId108" w:tgtFrame="_blank" w:history="1">
              <w:r w:rsidRPr="00995D86">
                <w:rPr>
                  <w:color w:val="000000"/>
                  <w:sz w:val="20"/>
                  <w:szCs w:val="20"/>
                  <w:u w:val="single"/>
                  <w:bdr w:val="none" w:sz="0" w:space="0" w:color="auto" w:frame="1"/>
                </w:rPr>
                <w:t xml:space="preserve">26.20.18.000-00000069 </w:t>
              </w:r>
            </w:hyperlink>
          </w:p>
        </w:tc>
        <w:tc>
          <w:tcPr>
            <w:tcW w:w="700" w:type="dxa"/>
            <w:vMerge w:val="restart"/>
          </w:tcPr>
          <w:p w:rsidR="00874468" w:rsidRPr="00995D86" w:rsidRDefault="00874468" w:rsidP="00D40ACE">
            <w:pPr>
              <w:jc w:val="both"/>
              <w:rPr>
                <w:bCs/>
                <w:color w:val="000000"/>
                <w:sz w:val="20"/>
                <w:szCs w:val="20"/>
              </w:rPr>
            </w:pPr>
            <w:r w:rsidRPr="00995D86">
              <w:rPr>
                <w:bCs/>
                <w:color w:val="000000"/>
                <w:sz w:val="20"/>
                <w:szCs w:val="20"/>
              </w:rPr>
              <w:t>2</w:t>
            </w:r>
          </w:p>
        </w:tc>
        <w:tc>
          <w:tcPr>
            <w:tcW w:w="709" w:type="dxa"/>
            <w:vMerge w:val="restart"/>
          </w:tcPr>
          <w:p w:rsidR="00874468" w:rsidRPr="00995D86" w:rsidRDefault="00874468" w:rsidP="00D40ACE">
            <w:pPr>
              <w:jc w:val="both"/>
              <w:rPr>
                <w:bCs/>
                <w:color w:val="000000"/>
                <w:sz w:val="20"/>
                <w:szCs w:val="20"/>
              </w:rPr>
            </w:pPr>
            <w:proofErr w:type="spellStart"/>
            <w:r w:rsidRPr="00995D86">
              <w:rPr>
                <w:bCs/>
                <w:color w:val="000000"/>
                <w:sz w:val="20"/>
                <w:szCs w:val="20"/>
              </w:rPr>
              <w:t>шт</w:t>
            </w:r>
            <w:proofErr w:type="spellEnd"/>
          </w:p>
        </w:tc>
        <w:tc>
          <w:tcPr>
            <w:tcW w:w="2410" w:type="dxa"/>
            <w:shd w:val="clear" w:color="auto" w:fill="auto"/>
            <w:vAlign w:val="center"/>
          </w:tcPr>
          <w:p w:rsidR="00874468" w:rsidRPr="00995D86" w:rsidRDefault="00874468" w:rsidP="00D40ACE">
            <w:pPr>
              <w:jc w:val="both"/>
              <w:rPr>
                <w:bCs/>
                <w:color w:val="000000"/>
                <w:sz w:val="20"/>
                <w:szCs w:val="20"/>
              </w:rPr>
            </w:pPr>
            <w:r w:rsidRPr="00995D86">
              <w:rPr>
                <w:bCs/>
                <w:color w:val="000000"/>
                <w:sz w:val="20"/>
                <w:szCs w:val="20"/>
              </w:rPr>
              <w:t xml:space="preserve">Технология печати </w:t>
            </w:r>
          </w:p>
        </w:tc>
        <w:tc>
          <w:tcPr>
            <w:tcW w:w="1701" w:type="dxa"/>
            <w:shd w:val="clear" w:color="auto" w:fill="auto"/>
            <w:vAlign w:val="center"/>
          </w:tcPr>
          <w:p w:rsidR="00874468" w:rsidRPr="00995D86" w:rsidRDefault="00874468" w:rsidP="00D40ACE">
            <w:pPr>
              <w:jc w:val="both"/>
              <w:rPr>
                <w:bCs/>
                <w:color w:val="000000"/>
                <w:sz w:val="20"/>
                <w:szCs w:val="20"/>
              </w:rPr>
            </w:pPr>
            <w:r w:rsidRPr="00995D86">
              <w:rPr>
                <w:color w:val="000000"/>
                <w:sz w:val="20"/>
                <w:szCs w:val="20"/>
                <w:shd w:val="clear" w:color="auto" w:fill="FFFFFF"/>
              </w:rPr>
              <w:t>Электрографическая (лазерная, светодиодная)</w:t>
            </w:r>
          </w:p>
        </w:tc>
        <w:tc>
          <w:tcPr>
            <w:tcW w:w="2268" w:type="dxa"/>
            <w:gridSpan w:val="2"/>
          </w:tcPr>
          <w:p w:rsidR="00874468" w:rsidRPr="00995D86" w:rsidRDefault="00874468" w:rsidP="00D40ACE">
            <w:pPr>
              <w:rPr>
                <w:sz w:val="20"/>
                <w:szCs w:val="20"/>
              </w:rPr>
            </w:pPr>
            <w:r w:rsidRPr="00995D86">
              <w:rPr>
                <w:sz w:val="20"/>
                <w:szCs w:val="20"/>
              </w:rPr>
              <w:t xml:space="preserve">Согласно КТРУ </w:t>
            </w:r>
            <w:hyperlink r:id="rId109" w:tgtFrame="_blank" w:history="1">
              <w:r w:rsidRPr="00995D86">
                <w:rPr>
                  <w:color w:val="000000"/>
                  <w:sz w:val="20"/>
                  <w:szCs w:val="20"/>
                  <w:bdr w:val="none" w:sz="0" w:space="0" w:color="auto" w:frame="1"/>
                </w:rPr>
                <w:t xml:space="preserve">26.20.18.000-00000069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Cs/>
                <w:color w:val="000000"/>
                <w:sz w:val="20"/>
                <w:szCs w:val="20"/>
              </w:rPr>
            </w:pPr>
            <w:r w:rsidRPr="00995D86">
              <w:rPr>
                <w:color w:val="000000"/>
                <w:sz w:val="20"/>
                <w:szCs w:val="20"/>
                <w:shd w:val="clear" w:color="auto" w:fill="FFFFFF"/>
              </w:rPr>
              <w:t>Формат печати</w:t>
            </w:r>
          </w:p>
        </w:tc>
        <w:tc>
          <w:tcPr>
            <w:tcW w:w="1701" w:type="dxa"/>
            <w:shd w:val="clear" w:color="auto" w:fill="auto"/>
            <w:vAlign w:val="center"/>
          </w:tcPr>
          <w:p w:rsidR="00874468" w:rsidRPr="00995D86" w:rsidRDefault="00874468" w:rsidP="00D40ACE">
            <w:pPr>
              <w:jc w:val="both"/>
              <w:rPr>
                <w:bCs/>
                <w:color w:val="000000"/>
                <w:sz w:val="20"/>
                <w:szCs w:val="20"/>
              </w:rPr>
            </w:pPr>
            <w:r w:rsidRPr="00995D86">
              <w:rPr>
                <w:bCs/>
                <w:color w:val="000000"/>
                <w:sz w:val="20"/>
                <w:szCs w:val="20"/>
              </w:rPr>
              <w:t>А4</w:t>
            </w:r>
          </w:p>
        </w:tc>
        <w:tc>
          <w:tcPr>
            <w:tcW w:w="2268" w:type="dxa"/>
            <w:gridSpan w:val="2"/>
          </w:tcPr>
          <w:p w:rsidR="00874468" w:rsidRPr="00995D86" w:rsidRDefault="00874468" w:rsidP="00D40ACE">
            <w:pPr>
              <w:rPr>
                <w:sz w:val="20"/>
                <w:szCs w:val="20"/>
              </w:rPr>
            </w:pPr>
            <w:r w:rsidRPr="00995D86">
              <w:rPr>
                <w:sz w:val="20"/>
                <w:szCs w:val="20"/>
              </w:rPr>
              <w:t xml:space="preserve">Согласно КТРУ </w:t>
            </w:r>
            <w:hyperlink r:id="rId110" w:tgtFrame="_blank" w:history="1">
              <w:r w:rsidRPr="00995D86">
                <w:rPr>
                  <w:color w:val="000000"/>
                  <w:sz w:val="20"/>
                  <w:szCs w:val="20"/>
                  <w:bdr w:val="none" w:sz="0" w:space="0" w:color="auto" w:frame="1"/>
                </w:rPr>
                <w:t xml:space="preserve">26.20.18.000-00000069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Cs/>
                <w:color w:val="000000"/>
                <w:sz w:val="20"/>
                <w:szCs w:val="20"/>
              </w:rPr>
            </w:pPr>
            <w:r w:rsidRPr="00995D86">
              <w:rPr>
                <w:color w:val="000000"/>
                <w:sz w:val="20"/>
                <w:szCs w:val="20"/>
                <w:shd w:val="clear" w:color="auto" w:fill="FFFFFF"/>
              </w:rPr>
              <w:t>Цветность печати</w:t>
            </w:r>
          </w:p>
        </w:tc>
        <w:tc>
          <w:tcPr>
            <w:tcW w:w="1701" w:type="dxa"/>
            <w:shd w:val="clear" w:color="auto" w:fill="auto"/>
            <w:vAlign w:val="center"/>
          </w:tcPr>
          <w:p w:rsidR="00874468" w:rsidRPr="00995D86" w:rsidRDefault="00874468" w:rsidP="00D40ACE">
            <w:pPr>
              <w:jc w:val="both"/>
              <w:rPr>
                <w:bCs/>
                <w:color w:val="000000"/>
                <w:sz w:val="20"/>
                <w:szCs w:val="20"/>
              </w:rPr>
            </w:pPr>
            <w:r w:rsidRPr="00995D86">
              <w:rPr>
                <w:bCs/>
                <w:color w:val="000000"/>
                <w:sz w:val="20"/>
                <w:szCs w:val="20"/>
              </w:rPr>
              <w:t>Черно-белая</w:t>
            </w:r>
          </w:p>
        </w:tc>
        <w:tc>
          <w:tcPr>
            <w:tcW w:w="2268" w:type="dxa"/>
            <w:gridSpan w:val="2"/>
          </w:tcPr>
          <w:p w:rsidR="00874468" w:rsidRPr="00995D86" w:rsidRDefault="00874468" w:rsidP="00D40ACE">
            <w:pPr>
              <w:rPr>
                <w:sz w:val="20"/>
                <w:szCs w:val="20"/>
              </w:rPr>
            </w:pPr>
            <w:r w:rsidRPr="00995D86">
              <w:rPr>
                <w:sz w:val="20"/>
                <w:szCs w:val="20"/>
              </w:rPr>
              <w:t xml:space="preserve">Согласно КТРУ </w:t>
            </w:r>
            <w:hyperlink r:id="rId111" w:tgtFrame="_blank" w:history="1">
              <w:r w:rsidRPr="00995D86">
                <w:rPr>
                  <w:color w:val="000000"/>
                  <w:sz w:val="20"/>
                  <w:szCs w:val="20"/>
                  <w:bdr w:val="none" w:sz="0" w:space="0" w:color="auto" w:frame="1"/>
                </w:rPr>
                <w:t xml:space="preserve">26.20.18.000-00000069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
                <w:bCs/>
                <w:color w:val="000000"/>
                <w:sz w:val="20"/>
                <w:szCs w:val="20"/>
              </w:rPr>
            </w:pPr>
            <w:r w:rsidRPr="00995D86">
              <w:rPr>
                <w:color w:val="000000"/>
                <w:sz w:val="20"/>
                <w:szCs w:val="20"/>
                <w:shd w:val="clear" w:color="auto" w:fill="FFFFFF"/>
              </w:rPr>
              <w:t>Возможность двухсторонней печати</w:t>
            </w:r>
          </w:p>
        </w:tc>
        <w:tc>
          <w:tcPr>
            <w:tcW w:w="1701" w:type="dxa"/>
            <w:shd w:val="clear" w:color="auto" w:fill="auto"/>
            <w:vAlign w:val="center"/>
          </w:tcPr>
          <w:p w:rsidR="00874468" w:rsidRPr="00995D86" w:rsidRDefault="00874468" w:rsidP="00D40ACE">
            <w:pPr>
              <w:jc w:val="both"/>
              <w:rPr>
                <w:bCs/>
                <w:color w:val="000000"/>
                <w:sz w:val="20"/>
                <w:szCs w:val="20"/>
              </w:rPr>
            </w:pPr>
            <w:r w:rsidRPr="00995D86">
              <w:rPr>
                <w:bCs/>
                <w:color w:val="000000"/>
                <w:sz w:val="20"/>
                <w:szCs w:val="20"/>
              </w:rPr>
              <w:t xml:space="preserve">Да </w:t>
            </w:r>
          </w:p>
        </w:tc>
        <w:tc>
          <w:tcPr>
            <w:tcW w:w="2268" w:type="dxa"/>
            <w:gridSpan w:val="2"/>
          </w:tcPr>
          <w:p w:rsidR="00874468" w:rsidRPr="00995D86" w:rsidRDefault="00874468" w:rsidP="00D40ACE">
            <w:pPr>
              <w:rPr>
                <w:sz w:val="20"/>
                <w:szCs w:val="20"/>
              </w:rPr>
            </w:pPr>
            <w:r w:rsidRPr="00995D86">
              <w:rPr>
                <w:sz w:val="20"/>
                <w:szCs w:val="20"/>
              </w:rPr>
              <w:t xml:space="preserve">Согласно КТРУ </w:t>
            </w:r>
            <w:hyperlink r:id="rId112" w:tgtFrame="_blank" w:history="1">
              <w:r w:rsidRPr="00995D86">
                <w:rPr>
                  <w:color w:val="000000"/>
                  <w:sz w:val="20"/>
                  <w:szCs w:val="20"/>
                  <w:bdr w:val="none" w:sz="0" w:space="0" w:color="auto" w:frame="1"/>
                </w:rPr>
                <w:t xml:space="preserve">26.20.18.000-00000069 </w:t>
              </w:r>
            </w:hyperlink>
          </w:p>
          <w:p w:rsidR="00874468" w:rsidRPr="00995D86" w:rsidRDefault="00874468" w:rsidP="00D40ACE">
            <w:pPr>
              <w:jc w:val="both"/>
              <w:rPr>
                <w:b/>
                <w:bCs/>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
                <w:bCs/>
                <w:color w:val="000000"/>
                <w:sz w:val="20"/>
                <w:szCs w:val="20"/>
              </w:rPr>
            </w:pPr>
            <w:r w:rsidRPr="00995D86">
              <w:rPr>
                <w:color w:val="000000"/>
                <w:sz w:val="20"/>
                <w:szCs w:val="20"/>
                <w:shd w:val="clear" w:color="auto" w:fill="FFFFFF"/>
              </w:rPr>
              <w:t>Возможность сканирования в форматах</w:t>
            </w:r>
          </w:p>
        </w:tc>
        <w:tc>
          <w:tcPr>
            <w:tcW w:w="1701" w:type="dxa"/>
            <w:shd w:val="clear" w:color="auto" w:fill="auto"/>
            <w:vAlign w:val="center"/>
          </w:tcPr>
          <w:p w:rsidR="00874468" w:rsidRPr="00995D86" w:rsidRDefault="00874468" w:rsidP="00D40ACE">
            <w:pPr>
              <w:jc w:val="both"/>
              <w:rPr>
                <w:bCs/>
                <w:color w:val="000000"/>
                <w:sz w:val="20"/>
                <w:szCs w:val="20"/>
              </w:rPr>
            </w:pPr>
            <w:r w:rsidRPr="00995D86">
              <w:rPr>
                <w:bCs/>
                <w:color w:val="000000"/>
                <w:sz w:val="20"/>
                <w:szCs w:val="20"/>
              </w:rPr>
              <w:t>А4</w:t>
            </w:r>
          </w:p>
        </w:tc>
        <w:tc>
          <w:tcPr>
            <w:tcW w:w="2268" w:type="dxa"/>
            <w:gridSpan w:val="2"/>
          </w:tcPr>
          <w:p w:rsidR="00874468" w:rsidRPr="00995D86" w:rsidRDefault="00874468" w:rsidP="00D40ACE">
            <w:pPr>
              <w:rPr>
                <w:sz w:val="20"/>
                <w:szCs w:val="20"/>
              </w:rPr>
            </w:pPr>
            <w:r w:rsidRPr="00995D86">
              <w:rPr>
                <w:sz w:val="20"/>
                <w:szCs w:val="20"/>
              </w:rPr>
              <w:t xml:space="preserve">Согласно КТРУ </w:t>
            </w:r>
            <w:hyperlink r:id="rId113" w:tgtFrame="_blank" w:history="1">
              <w:r w:rsidRPr="00995D86">
                <w:rPr>
                  <w:color w:val="000000"/>
                  <w:sz w:val="20"/>
                  <w:szCs w:val="20"/>
                  <w:bdr w:val="none" w:sz="0" w:space="0" w:color="auto" w:frame="1"/>
                </w:rPr>
                <w:t xml:space="preserve">26.20.18.000-00000069 </w:t>
              </w:r>
            </w:hyperlink>
          </w:p>
          <w:p w:rsidR="00874468" w:rsidRPr="00995D86" w:rsidRDefault="00874468" w:rsidP="00D40ACE">
            <w:pPr>
              <w:jc w:val="both"/>
              <w:rPr>
                <w:b/>
                <w:bCs/>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
                <w:bCs/>
                <w:color w:val="000000"/>
                <w:sz w:val="20"/>
                <w:szCs w:val="20"/>
              </w:rPr>
            </w:pPr>
            <w:r w:rsidRPr="00995D86">
              <w:rPr>
                <w:color w:val="000000"/>
                <w:sz w:val="20"/>
                <w:szCs w:val="20"/>
                <w:shd w:val="clear" w:color="auto" w:fill="FFFFFF"/>
              </w:rPr>
              <w:t>Время выхода первого черно-белого отпечатка</w:t>
            </w:r>
          </w:p>
        </w:tc>
        <w:tc>
          <w:tcPr>
            <w:tcW w:w="1701" w:type="dxa"/>
            <w:shd w:val="clear" w:color="auto" w:fill="auto"/>
            <w:vAlign w:val="center"/>
          </w:tcPr>
          <w:p w:rsidR="00874468" w:rsidRPr="00995D86" w:rsidRDefault="00874468" w:rsidP="00D40ACE">
            <w:pPr>
              <w:jc w:val="both"/>
              <w:rPr>
                <w:bCs/>
                <w:color w:val="000000"/>
                <w:sz w:val="20"/>
                <w:szCs w:val="20"/>
              </w:rPr>
            </w:pPr>
            <w:r w:rsidRPr="00995D86">
              <w:rPr>
                <w:color w:val="000000"/>
                <w:sz w:val="20"/>
                <w:szCs w:val="20"/>
                <w:shd w:val="clear" w:color="auto" w:fill="FFFFFF"/>
              </w:rPr>
              <w:t>≤ 9 секунд</w:t>
            </w:r>
          </w:p>
        </w:tc>
        <w:tc>
          <w:tcPr>
            <w:tcW w:w="2268" w:type="dxa"/>
            <w:gridSpan w:val="2"/>
          </w:tcPr>
          <w:p w:rsidR="00874468" w:rsidRPr="00995D86" w:rsidRDefault="00874468" w:rsidP="00D40ACE">
            <w:pPr>
              <w:rPr>
                <w:sz w:val="20"/>
                <w:szCs w:val="20"/>
              </w:rPr>
            </w:pPr>
            <w:r w:rsidRPr="00995D86">
              <w:rPr>
                <w:sz w:val="20"/>
                <w:szCs w:val="20"/>
              </w:rPr>
              <w:t xml:space="preserve">Согласно КТРУ </w:t>
            </w:r>
            <w:hyperlink r:id="rId114" w:tgtFrame="_blank" w:history="1">
              <w:r w:rsidRPr="00995D86">
                <w:rPr>
                  <w:color w:val="000000"/>
                  <w:sz w:val="20"/>
                  <w:szCs w:val="20"/>
                  <w:bdr w:val="none" w:sz="0" w:space="0" w:color="auto" w:frame="1"/>
                </w:rPr>
                <w:t xml:space="preserve">26.20.18.000-00000069 </w:t>
              </w:r>
            </w:hyperlink>
          </w:p>
          <w:p w:rsidR="00874468" w:rsidRPr="00995D86" w:rsidRDefault="00874468" w:rsidP="00D40ACE">
            <w:pPr>
              <w:jc w:val="both"/>
              <w:rPr>
                <w:b/>
                <w:bCs/>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
                <w:bCs/>
                <w:color w:val="000000"/>
                <w:sz w:val="20"/>
                <w:szCs w:val="20"/>
              </w:rPr>
            </w:pPr>
            <w:r w:rsidRPr="00995D86">
              <w:rPr>
                <w:color w:val="000000"/>
                <w:sz w:val="20"/>
                <w:szCs w:val="20"/>
                <w:shd w:val="clear" w:color="auto" w:fill="FFFFFF"/>
              </w:rPr>
              <w:t>Количество печати страниц в месяц</w:t>
            </w:r>
          </w:p>
        </w:tc>
        <w:tc>
          <w:tcPr>
            <w:tcW w:w="1701" w:type="dxa"/>
            <w:shd w:val="clear" w:color="auto" w:fill="auto"/>
            <w:vAlign w:val="center"/>
          </w:tcPr>
          <w:p w:rsidR="00874468" w:rsidRPr="00995D86" w:rsidRDefault="00874468" w:rsidP="00D40ACE">
            <w:pPr>
              <w:jc w:val="both"/>
              <w:rPr>
                <w:bCs/>
                <w:color w:val="000000"/>
                <w:sz w:val="20"/>
                <w:szCs w:val="20"/>
              </w:rPr>
            </w:pPr>
            <w:r w:rsidRPr="00995D86">
              <w:rPr>
                <w:color w:val="000000"/>
                <w:sz w:val="20"/>
                <w:szCs w:val="20"/>
                <w:shd w:val="clear" w:color="auto" w:fill="FFFFFF"/>
              </w:rPr>
              <w:t>≥ 30000 штук</w:t>
            </w:r>
          </w:p>
        </w:tc>
        <w:tc>
          <w:tcPr>
            <w:tcW w:w="2268" w:type="dxa"/>
            <w:gridSpan w:val="2"/>
          </w:tcPr>
          <w:p w:rsidR="00874468" w:rsidRPr="00995D86" w:rsidRDefault="00874468" w:rsidP="00D40ACE">
            <w:pPr>
              <w:rPr>
                <w:sz w:val="20"/>
                <w:szCs w:val="20"/>
              </w:rPr>
            </w:pPr>
            <w:r w:rsidRPr="00995D86">
              <w:rPr>
                <w:sz w:val="20"/>
                <w:szCs w:val="20"/>
              </w:rPr>
              <w:t xml:space="preserve">Согласно КТРУ </w:t>
            </w:r>
            <w:hyperlink r:id="rId115" w:tgtFrame="_blank" w:history="1">
              <w:r w:rsidRPr="00995D86">
                <w:rPr>
                  <w:color w:val="000000"/>
                  <w:sz w:val="20"/>
                  <w:szCs w:val="20"/>
                  <w:bdr w:val="none" w:sz="0" w:space="0" w:color="auto" w:frame="1"/>
                </w:rPr>
                <w:t xml:space="preserve">26.20.18.000-00000069 </w:t>
              </w:r>
            </w:hyperlink>
          </w:p>
          <w:p w:rsidR="00874468" w:rsidRPr="00995D86" w:rsidRDefault="00874468" w:rsidP="00D40ACE">
            <w:pPr>
              <w:jc w:val="both"/>
              <w:rPr>
                <w:b/>
                <w:bCs/>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
                <w:bCs/>
                <w:color w:val="000000"/>
                <w:sz w:val="20"/>
                <w:szCs w:val="20"/>
              </w:rPr>
            </w:pPr>
            <w:r w:rsidRPr="00995D86">
              <w:rPr>
                <w:color w:val="000000"/>
                <w:sz w:val="20"/>
                <w:szCs w:val="20"/>
                <w:shd w:val="clear" w:color="auto" w:fill="FFFFFF"/>
              </w:rPr>
              <w:t xml:space="preserve">Максимальное разрешение черно-белой печати по вертикали, </w:t>
            </w:r>
            <w:proofErr w:type="spellStart"/>
            <w:r w:rsidRPr="00995D86">
              <w:rPr>
                <w:color w:val="000000"/>
                <w:sz w:val="20"/>
                <w:szCs w:val="20"/>
                <w:shd w:val="clear" w:color="auto" w:fill="FFFFFF"/>
              </w:rPr>
              <w:t>dpi</w:t>
            </w:r>
            <w:proofErr w:type="spellEnd"/>
          </w:p>
        </w:tc>
        <w:tc>
          <w:tcPr>
            <w:tcW w:w="1701" w:type="dxa"/>
            <w:shd w:val="clear" w:color="auto" w:fill="auto"/>
            <w:vAlign w:val="center"/>
          </w:tcPr>
          <w:p w:rsidR="00874468" w:rsidRPr="00995D86" w:rsidRDefault="00874468" w:rsidP="00D40ACE">
            <w:pPr>
              <w:jc w:val="both"/>
              <w:rPr>
                <w:bCs/>
                <w:color w:val="000000"/>
                <w:sz w:val="20"/>
                <w:szCs w:val="20"/>
              </w:rPr>
            </w:pPr>
            <w:r w:rsidRPr="00995D86">
              <w:rPr>
                <w:color w:val="000000"/>
                <w:sz w:val="20"/>
                <w:szCs w:val="20"/>
                <w:shd w:val="clear" w:color="auto" w:fill="FFFFFF"/>
              </w:rPr>
              <w:t>≥ 1200</w:t>
            </w:r>
          </w:p>
        </w:tc>
        <w:tc>
          <w:tcPr>
            <w:tcW w:w="2268" w:type="dxa"/>
            <w:gridSpan w:val="2"/>
          </w:tcPr>
          <w:p w:rsidR="00874468" w:rsidRPr="00995D86" w:rsidRDefault="00874468" w:rsidP="00D40ACE">
            <w:pPr>
              <w:rPr>
                <w:sz w:val="20"/>
                <w:szCs w:val="20"/>
              </w:rPr>
            </w:pPr>
            <w:r w:rsidRPr="00995D86">
              <w:rPr>
                <w:sz w:val="20"/>
                <w:szCs w:val="20"/>
              </w:rPr>
              <w:t xml:space="preserve">Согласно КТРУ </w:t>
            </w:r>
            <w:hyperlink r:id="rId116" w:tgtFrame="_blank" w:history="1">
              <w:r w:rsidRPr="00995D86">
                <w:rPr>
                  <w:color w:val="000000"/>
                  <w:sz w:val="20"/>
                  <w:szCs w:val="20"/>
                  <w:bdr w:val="none" w:sz="0" w:space="0" w:color="auto" w:frame="1"/>
                </w:rPr>
                <w:t xml:space="preserve">26.20.18.000-00000069 </w:t>
              </w:r>
            </w:hyperlink>
          </w:p>
          <w:p w:rsidR="00874468" w:rsidRPr="00995D86" w:rsidRDefault="00874468" w:rsidP="00D40ACE">
            <w:pPr>
              <w:jc w:val="both"/>
              <w:rPr>
                <w:b/>
                <w:bCs/>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color w:val="000000"/>
                <w:sz w:val="20"/>
                <w:szCs w:val="20"/>
                <w:shd w:val="clear" w:color="auto" w:fill="FFFFFF"/>
              </w:rPr>
            </w:pPr>
            <w:r w:rsidRPr="00995D86">
              <w:rPr>
                <w:color w:val="000000"/>
                <w:sz w:val="20"/>
                <w:szCs w:val="20"/>
                <w:shd w:val="clear" w:color="auto" w:fill="FFFFFF"/>
              </w:rPr>
              <w:t xml:space="preserve">Максимальное разрешение черно-белой печати по горизонтали, </w:t>
            </w:r>
            <w:proofErr w:type="spellStart"/>
            <w:r w:rsidRPr="00995D86">
              <w:rPr>
                <w:color w:val="000000"/>
                <w:sz w:val="20"/>
                <w:szCs w:val="20"/>
                <w:shd w:val="clear" w:color="auto" w:fill="FFFFFF"/>
              </w:rPr>
              <w:t>dpi</w:t>
            </w:r>
            <w:proofErr w:type="spellEnd"/>
          </w:p>
        </w:tc>
        <w:tc>
          <w:tcPr>
            <w:tcW w:w="1701" w:type="dxa"/>
            <w:shd w:val="clear" w:color="auto" w:fill="auto"/>
            <w:vAlign w:val="center"/>
          </w:tcPr>
          <w:p w:rsidR="00874468" w:rsidRPr="00995D86" w:rsidRDefault="00874468" w:rsidP="00D40ACE">
            <w:pPr>
              <w:jc w:val="both"/>
              <w:rPr>
                <w:color w:val="000000"/>
                <w:sz w:val="20"/>
                <w:szCs w:val="20"/>
                <w:shd w:val="clear" w:color="auto" w:fill="FFFFFF"/>
              </w:rPr>
            </w:pPr>
            <w:r w:rsidRPr="00995D86">
              <w:rPr>
                <w:color w:val="000000"/>
                <w:sz w:val="20"/>
                <w:szCs w:val="20"/>
                <w:shd w:val="clear" w:color="auto" w:fill="FFFFFF"/>
              </w:rPr>
              <w:t>≥ 1200</w:t>
            </w:r>
          </w:p>
        </w:tc>
        <w:tc>
          <w:tcPr>
            <w:tcW w:w="2268" w:type="dxa"/>
            <w:gridSpan w:val="2"/>
          </w:tcPr>
          <w:p w:rsidR="00874468" w:rsidRPr="00995D86" w:rsidRDefault="00874468" w:rsidP="00D40ACE">
            <w:pPr>
              <w:rPr>
                <w:sz w:val="20"/>
                <w:szCs w:val="20"/>
              </w:rPr>
            </w:pPr>
            <w:r w:rsidRPr="00995D86">
              <w:rPr>
                <w:sz w:val="20"/>
                <w:szCs w:val="20"/>
              </w:rPr>
              <w:t xml:space="preserve">Согласно КТРУ </w:t>
            </w:r>
            <w:hyperlink r:id="rId117" w:tgtFrame="_blank" w:history="1">
              <w:r w:rsidRPr="00995D86">
                <w:rPr>
                  <w:color w:val="000000"/>
                  <w:sz w:val="20"/>
                  <w:szCs w:val="20"/>
                  <w:bdr w:val="none" w:sz="0" w:space="0" w:color="auto" w:frame="1"/>
                </w:rPr>
                <w:t xml:space="preserve">26.20.18.000-00000069 </w:t>
              </w:r>
            </w:hyperlink>
          </w:p>
          <w:p w:rsidR="00874468" w:rsidRPr="00995D86" w:rsidRDefault="00874468" w:rsidP="00D40ACE">
            <w:pPr>
              <w:rPr>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
                <w:bCs/>
                <w:color w:val="000000"/>
                <w:sz w:val="20"/>
                <w:szCs w:val="20"/>
              </w:rPr>
            </w:pPr>
            <w:r w:rsidRPr="00995D86">
              <w:rPr>
                <w:color w:val="000000"/>
                <w:sz w:val="20"/>
                <w:szCs w:val="20"/>
                <w:shd w:val="clear" w:color="auto" w:fill="FFFFFF"/>
              </w:rPr>
              <w:t>Наличие ЖК-дисплея</w:t>
            </w:r>
          </w:p>
        </w:tc>
        <w:tc>
          <w:tcPr>
            <w:tcW w:w="1701" w:type="dxa"/>
            <w:shd w:val="clear" w:color="auto" w:fill="auto"/>
            <w:vAlign w:val="center"/>
          </w:tcPr>
          <w:p w:rsidR="00874468" w:rsidRPr="00995D86" w:rsidRDefault="00874468" w:rsidP="00D40ACE">
            <w:pPr>
              <w:jc w:val="both"/>
              <w:rPr>
                <w:bCs/>
                <w:color w:val="000000"/>
                <w:sz w:val="20"/>
                <w:szCs w:val="20"/>
              </w:rPr>
            </w:pPr>
            <w:r w:rsidRPr="00995D86">
              <w:rPr>
                <w:bCs/>
                <w:color w:val="000000"/>
                <w:sz w:val="20"/>
                <w:szCs w:val="20"/>
              </w:rPr>
              <w:t xml:space="preserve">Да </w:t>
            </w:r>
          </w:p>
        </w:tc>
        <w:tc>
          <w:tcPr>
            <w:tcW w:w="2268" w:type="dxa"/>
            <w:gridSpan w:val="2"/>
          </w:tcPr>
          <w:p w:rsidR="00874468" w:rsidRPr="00995D86" w:rsidRDefault="00874468" w:rsidP="00D40ACE">
            <w:pPr>
              <w:rPr>
                <w:sz w:val="20"/>
                <w:szCs w:val="20"/>
              </w:rPr>
            </w:pPr>
            <w:r w:rsidRPr="00995D86">
              <w:rPr>
                <w:sz w:val="20"/>
                <w:szCs w:val="20"/>
              </w:rPr>
              <w:t xml:space="preserve">Согласно КТРУ </w:t>
            </w:r>
            <w:hyperlink r:id="rId118" w:tgtFrame="_blank" w:history="1">
              <w:r w:rsidRPr="00995D86">
                <w:rPr>
                  <w:color w:val="000000"/>
                  <w:sz w:val="20"/>
                  <w:szCs w:val="20"/>
                  <w:bdr w:val="none" w:sz="0" w:space="0" w:color="auto" w:frame="1"/>
                </w:rPr>
                <w:t xml:space="preserve">26.20.18.000-00000069 </w:t>
              </w:r>
            </w:hyperlink>
          </w:p>
          <w:p w:rsidR="00874468" w:rsidRPr="00995D86" w:rsidRDefault="00874468" w:rsidP="00D40ACE">
            <w:pPr>
              <w:jc w:val="both"/>
              <w:rPr>
                <w:b/>
                <w:bCs/>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
                <w:bCs/>
                <w:color w:val="000000"/>
                <w:sz w:val="20"/>
                <w:szCs w:val="20"/>
              </w:rPr>
            </w:pPr>
            <w:r w:rsidRPr="00995D86">
              <w:rPr>
                <w:color w:val="000000"/>
                <w:sz w:val="20"/>
                <w:szCs w:val="20"/>
                <w:shd w:val="clear" w:color="auto" w:fill="FFFFFF"/>
              </w:rPr>
              <w:t>Наличие интерфейсного кабеля для подключения к компьютеру в комплекте поставки</w:t>
            </w:r>
          </w:p>
        </w:tc>
        <w:tc>
          <w:tcPr>
            <w:tcW w:w="1701" w:type="dxa"/>
            <w:shd w:val="clear" w:color="auto" w:fill="auto"/>
            <w:vAlign w:val="center"/>
          </w:tcPr>
          <w:p w:rsidR="00874468" w:rsidRPr="00995D86" w:rsidRDefault="00874468" w:rsidP="00D40ACE">
            <w:pPr>
              <w:jc w:val="both"/>
              <w:rPr>
                <w:bCs/>
                <w:color w:val="000000"/>
                <w:sz w:val="20"/>
                <w:szCs w:val="20"/>
              </w:rPr>
            </w:pPr>
            <w:r w:rsidRPr="00995D86">
              <w:rPr>
                <w:bCs/>
                <w:color w:val="000000"/>
                <w:sz w:val="20"/>
                <w:szCs w:val="20"/>
              </w:rPr>
              <w:t xml:space="preserve">Да </w:t>
            </w:r>
          </w:p>
        </w:tc>
        <w:tc>
          <w:tcPr>
            <w:tcW w:w="2268" w:type="dxa"/>
            <w:gridSpan w:val="2"/>
          </w:tcPr>
          <w:p w:rsidR="00874468" w:rsidRPr="00995D86" w:rsidRDefault="00874468" w:rsidP="00D40ACE">
            <w:pPr>
              <w:rPr>
                <w:sz w:val="20"/>
                <w:szCs w:val="20"/>
              </w:rPr>
            </w:pPr>
            <w:r w:rsidRPr="00995D86">
              <w:rPr>
                <w:sz w:val="20"/>
                <w:szCs w:val="20"/>
              </w:rPr>
              <w:t xml:space="preserve">Согласно КТРУ </w:t>
            </w:r>
            <w:hyperlink r:id="rId119" w:tgtFrame="_blank" w:history="1">
              <w:r w:rsidRPr="00995D86">
                <w:rPr>
                  <w:color w:val="000000"/>
                  <w:sz w:val="20"/>
                  <w:szCs w:val="20"/>
                  <w:bdr w:val="none" w:sz="0" w:space="0" w:color="auto" w:frame="1"/>
                </w:rPr>
                <w:t xml:space="preserve">26.20.18.000-00000069 </w:t>
              </w:r>
            </w:hyperlink>
          </w:p>
          <w:p w:rsidR="00874468" w:rsidRPr="00995D86" w:rsidRDefault="00874468" w:rsidP="00D40ACE">
            <w:pPr>
              <w:jc w:val="both"/>
              <w:rPr>
                <w:b/>
                <w:bCs/>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
                <w:bCs/>
                <w:color w:val="000000"/>
                <w:sz w:val="20"/>
                <w:szCs w:val="20"/>
              </w:rPr>
            </w:pPr>
            <w:r w:rsidRPr="00995D86">
              <w:rPr>
                <w:color w:val="000000"/>
                <w:sz w:val="20"/>
                <w:szCs w:val="20"/>
                <w:shd w:val="clear" w:color="auto" w:fill="FFFFFF"/>
              </w:rPr>
              <w:t>Наличие модуля WI-FI</w:t>
            </w:r>
          </w:p>
        </w:tc>
        <w:tc>
          <w:tcPr>
            <w:tcW w:w="1701" w:type="dxa"/>
            <w:shd w:val="clear" w:color="auto" w:fill="auto"/>
            <w:vAlign w:val="center"/>
          </w:tcPr>
          <w:p w:rsidR="00874468" w:rsidRPr="00995D86" w:rsidRDefault="00874468" w:rsidP="00D40ACE">
            <w:pPr>
              <w:jc w:val="both"/>
              <w:rPr>
                <w:bCs/>
                <w:color w:val="000000"/>
                <w:sz w:val="20"/>
                <w:szCs w:val="20"/>
              </w:rPr>
            </w:pPr>
            <w:r w:rsidRPr="00995D86">
              <w:rPr>
                <w:bCs/>
                <w:color w:val="000000"/>
                <w:sz w:val="20"/>
                <w:szCs w:val="20"/>
              </w:rPr>
              <w:t xml:space="preserve">Да </w:t>
            </w:r>
          </w:p>
        </w:tc>
        <w:tc>
          <w:tcPr>
            <w:tcW w:w="2268" w:type="dxa"/>
            <w:gridSpan w:val="2"/>
          </w:tcPr>
          <w:p w:rsidR="00874468" w:rsidRPr="00995D86" w:rsidRDefault="00874468" w:rsidP="00D40ACE">
            <w:pPr>
              <w:rPr>
                <w:sz w:val="20"/>
                <w:szCs w:val="20"/>
              </w:rPr>
            </w:pPr>
            <w:r w:rsidRPr="00995D86">
              <w:rPr>
                <w:sz w:val="20"/>
                <w:szCs w:val="20"/>
              </w:rPr>
              <w:t xml:space="preserve">Согласно КТРУ </w:t>
            </w:r>
            <w:hyperlink r:id="rId120" w:tgtFrame="_blank" w:history="1">
              <w:r w:rsidRPr="00995D86">
                <w:rPr>
                  <w:color w:val="000000"/>
                  <w:sz w:val="20"/>
                  <w:szCs w:val="20"/>
                  <w:bdr w:val="none" w:sz="0" w:space="0" w:color="auto" w:frame="1"/>
                </w:rPr>
                <w:t xml:space="preserve">26.20.18.000-00000069 </w:t>
              </w:r>
            </w:hyperlink>
          </w:p>
          <w:p w:rsidR="00874468" w:rsidRPr="00995D86" w:rsidRDefault="00874468" w:rsidP="00D40ACE">
            <w:pPr>
              <w:jc w:val="both"/>
              <w:rPr>
                <w:b/>
                <w:bCs/>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
                <w:bCs/>
                <w:color w:val="000000"/>
                <w:sz w:val="20"/>
                <w:szCs w:val="20"/>
              </w:rPr>
            </w:pPr>
            <w:r w:rsidRPr="00995D86">
              <w:rPr>
                <w:color w:val="000000"/>
                <w:sz w:val="20"/>
                <w:szCs w:val="20"/>
                <w:shd w:val="clear" w:color="auto" w:fill="FFFFFF"/>
              </w:rPr>
              <w:t>Наличие разъема USB</w:t>
            </w:r>
          </w:p>
        </w:tc>
        <w:tc>
          <w:tcPr>
            <w:tcW w:w="1701" w:type="dxa"/>
            <w:shd w:val="clear" w:color="auto" w:fill="auto"/>
            <w:vAlign w:val="center"/>
          </w:tcPr>
          <w:p w:rsidR="00874468" w:rsidRPr="00995D86" w:rsidRDefault="00874468" w:rsidP="00D40ACE">
            <w:pPr>
              <w:jc w:val="both"/>
              <w:rPr>
                <w:bCs/>
                <w:color w:val="000000"/>
                <w:sz w:val="20"/>
                <w:szCs w:val="20"/>
              </w:rPr>
            </w:pPr>
            <w:r w:rsidRPr="00995D86">
              <w:rPr>
                <w:bCs/>
                <w:color w:val="000000"/>
                <w:sz w:val="20"/>
                <w:szCs w:val="20"/>
              </w:rPr>
              <w:t xml:space="preserve">Да </w:t>
            </w:r>
          </w:p>
        </w:tc>
        <w:tc>
          <w:tcPr>
            <w:tcW w:w="2268" w:type="dxa"/>
            <w:gridSpan w:val="2"/>
          </w:tcPr>
          <w:p w:rsidR="00874468" w:rsidRPr="00995D86" w:rsidRDefault="00874468" w:rsidP="00D40ACE">
            <w:pPr>
              <w:rPr>
                <w:sz w:val="20"/>
                <w:szCs w:val="20"/>
              </w:rPr>
            </w:pPr>
            <w:r w:rsidRPr="00995D86">
              <w:rPr>
                <w:sz w:val="20"/>
                <w:szCs w:val="20"/>
              </w:rPr>
              <w:t xml:space="preserve">Согласно КТРУ </w:t>
            </w:r>
            <w:hyperlink r:id="rId121" w:tgtFrame="_blank" w:history="1">
              <w:r w:rsidRPr="00995D86">
                <w:rPr>
                  <w:color w:val="000000"/>
                  <w:sz w:val="20"/>
                  <w:szCs w:val="20"/>
                  <w:bdr w:val="none" w:sz="0" w:space="0" w:color="auto" w:frame="1"/>
                </w:rPr>
                <w:t xml:space="preserve">26.20.18.000-00000069 </w:t>
              </w:r>
            </w:hyperlink>
          </w:p>
          <w:p w:rsidR="00874468" w:rsidRPr="00995D86" w:rsidRDefault="00874468" w:rsidP="00D40ACE">
            <w:pPr>
              <w:jc w:val="both"/>
              <w:rPr>
                <w:b/>
                <w:bCs/>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Cs/>
                <w:color w:val="000000"/>
                <w:sz w:val="20"/>
                <w:szCs w:val="20"/>
              </w:rPr>
            </w:pPr>
            <w:r w:rsidRPr="00995D86">
              <w:rPr>
                <w:color w:val="000000"/>
                <w:sz w:val="20"/>
                <w:szCs w:val="20"/>
                <w:shd w:val="clear" w:color="auto" w:fill="FFFFFF"/>
              </w:rPr>
              <w:t>Наличие в комплекте поставки оригинального стартового черно-белого картриджа</w:t>
            </w:r>
          </w:p>
        </w:tc>
        <w:tc>
          <w:tcPr>
            <w:tcW w:w="1701" w:type="dxa"/>
            <w:shd w:val="clear" w:color="auto" w:fill="auto"/>
            <w:vAlign w:val="center"/>
          </w:tcPr>
          <w:p w:rsidR="00874468" w:rsidRPr="00995D86" w:rsidRDefault="00874468" w:rsidP="00D40ACE">
            <w:pPr>
              <w:jc w:val="both"/>
              <w:rPr>
                <w:bCs/>
                <w:color w:val="000000"/>
                <w:sz w:val="20"/>
                <w:szCs w:val="20"/>
              </w:rPr>
            </w:pPr>
            <w:r w:rsidRPr="00995D86">
              <w:rPr>
                <w:bCs/>
                <w:color w:val="000000"/>
                <w:sz w:val="20"/>
                <w:szCs w:val="20"/>
              </w:rPr>
              <w:t xml:space="preserve">Да </w:t>
            </w:r>
          </w:p>
        </w:tc>
        <w:tc>
          <w:tcPr>
            <w:tcW w:w="2268" w:type="dxa"/>
            <w:gridSpan w:val="2"/>
          </w:tcPr>
          <w:p w:rsidR="00874468" w:rsidRPr="00995D86" w:rsidRDefault="00874468" w:rsidP="00D40ACE">
            <w:pPr>
              <w:rPr>
                <w:sz w:val="20"/>
                <w:szCs w:val="20"/>
              </w:rPr>
            </w:pPr>
            <w:r w:rsidRPr="00995D86">
              <w:rPr>
                <w:sz w:val="20"/>
                <w:szCs w:val="20"/>
              </w:rPr>
              <w:t xml:space="preserve">Согласно КТРУ </w:t>
            </w:r>
            <w:hyperlink r:id="rId122" w:tgtFrame="_blank" w:history="1">
              <w:r w:rsidRPr="00995D86">
                <w:rPr>
                  <w:color w:val="000000"/>
                  <w:sz w:val="20"/>
                  <w:szCs w:val="20"/>
                  <w:bdr w:val="none" w:sz="0" w:space="0" w:color="auto" w:frame="1"/>
                </w:rPr>
                <w:t xml:space="preserve">26.20.18.000-00000069 </w:t>
              </w:r>
            </w:hyperlink>
          </w:p>
          <w:p w:rsidR="00874468" w:rsidRPr="00995D86" w:rsidRDefault="00874468" w:rsidP="00D40ACE">
            <w:pPr>
              <w:jc w:val="both"/>
              <w:rPr>
                <w:b/>
                <w:bCs/>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Cs/>
                <w:color w:val="000000"/>
                <w:sz w:val="20"/>
                <w:szCs w:val="20"/>
              </w:rPr>
            </w:pPr>
            <w:r w:rsidRPr="00995D86">
              <w:rPr>
                <w:color w:val="000000"/>
                <w:sz w:val="20"/>
                <w:szCs w:val="20"/>
                <w:shd w:val="clear" w:color="auto" w:fill="FFFFFF"/>
              </w:rPr>
              <w:t>Объем установленной оперативной памяти</w:t>
            </w:r>
          </w:p>
        </w:tc>
        <w:tc>
          <w:tcPr>
            <w:tcW w:w="1701" w:type="dxa"/>
            <w:shd w:val="clear" w:color="auto" w:fill="auto"/>
            <w:vAlign w:val="center"/>
          </w:tcPr>
          <w:p w:rsidR="00874468" w:rsidRPr="00995D86" w:rsidRDefault="00874468" w:rsidP="00D40ACE">
            <w:pPr>
              <w:jc w:val="both"/>
              <w:rPr>
                <w:bCs/>
                <w:color w:val="000000"/>
                <w:sz w:val="20"/>
                <w:szCs w:val="20"/>
              </w:rPr>
            </w:pPr>
            <w:r w:rsidRPr="00995D86">
              <w:rPr>
                <w:color w:val="000000"/>
                <w:sz w:val="20"/>
                <w:szCs w:val="20"/>
                <w:shd w:val="clear" w:color="auto" w:fill="FFFFFF"/>
              </w:rPr>
              <w:t>≥ 256 мегабайт</w:t>
            </w:r>
          </w:p>
        </w:tc>
        <w:tc>
          <w:tcPr>
            <w:tcW w:w="2268" w:type="dxa"/>
            <w:gridSpan w:val="2"/>
          </w:tcPr>
          <w:p w:rsidR="00874468" w:rsidRPr="00995D86" w:rsidRDefault="00874468" w:rsidP="00D40ACE">
            <w:pPr>
              <w:rPr>
                <w:sz w:val="20"/>
                <w:szCs w:val="20"/>
              </w:rPr>
            </w:pPr>
            <w:r w:rsidRPr="00995D86">
              <w:rPr>
                <w:sz w:val="20"/>
                <w:szCs w:val="20"/>
              </w:rPr>
              <w:t xml:space="preserve">Согласно КТРУ </w:t>
            </w:r>
            <w:hyperlink r:id="rId123" w:tgtFrame="_blank" w:history="1">
              <w:r w:rsidRPr="00995D86">
                <w:rPr>
                  <w:color w:val="000000"/>
                  <w:sz w:val="20"/>
                  <w:szCs w:val="20"/>
                  <w:bdr w:val="none" w:sz="0" w:space="0" w:color="auto" w:frame="1"/>
                </w:rPr>
                <w:t xml:space="preserve">26.20.18.000-00000069 </w:t>
              </w:r>
            </w:hyperlink>
          </w:p>
          <w:p w:rsidR="00874468" w:rsidRPr="00995D86" w:rsidRDefault="00874468" w:rsidP="00D40ACE">
            <w:pPr>
              <w:jc w:val="both"/>
              <w:rPr>
                <w:b/>
                <w:bCs/>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Cs/>
                <w:color w:val="000000"/>
                <w:sz w:val="20"/>
                <w:szCs w:val="20"/>
              </w:rPr>
            </w:pPr>
            <w:r w:rsidRPr="00995D86">
              <w:rPr>
                <w:color w:val="000000"/>
                <w:sz w:val="20"/>
                <w:szCs w:val="20"/>
                <w:shd w:val="clear" w:color="auto" w:fill="FFFFFF"/>
              </w:rPr>
              <w:t xml:space="preserve">Скорость черно-белой печати в формате А4 по ISO/IEC 24734, </w:t>
            </w:r>
            <w:proofErr w:type="spellStart"/>
            <w:r w:rsidRPr="00995D86">
              <w:rPr>
                <w:color w:val="000000"/>
                <w:sz w:val="20"/>
                <w:szCs w:val="20"/>
                <w:shd w:val="clear" w:color="auto" w:fill="FFFFFF"/>
              </w:rPr>
              <w:t>стр</w:t>
            </w:r>
            <w:proofErr w:type="spellEnd"/>
            <w:r w:rsidRPr="00995D86">
              <w:rPr>
                <w:color w:val="000000"/>
                <w:sz w:val="20"/>
                <w:szCs w:val="20"/>
                <w:shd w:val="clear" w:color="auto" w:fill="FFFFFF"/>
              </w:rPr>
              <w:t>/мин</w:t>
            </w:r>
          </w:p>
        </w:tc>
        <w:tc>
          <w:tcPr>
            <w:tcW w:w="1701" w:type="dxa"/>
            <w:shd w:val="clear" w:color="auto" w:fill="auto"/>
            <w:vAlign w:val="center"/>
          </w:tcPr>
          <w:p w:rsidR="00874468" w:rsidRPr="00995D86" w:rsidRDefault="00874468" w:rsidP="00D40ACE">
            <w:pPr>
              <w:jc w:val="both"/>
              <w:rPr>
                <w:bCs/>
                <w:color w:val="000000"/>
                <w:sz w:val="20"/>
                <w:szCs w:val="20"/>
              </w:rPr>
            </w:pPr>
            <w:r w:rsidRPr="00995D86">
              <w:rPr>
                <w:color w:val="000000"/>
                <w:sz w:val="20"/>
                <w:szCs w:val="20"/>
                <w:shd w:val="clear" w:color="auto" w:fill="FFFFFF"/>
              </w:rPr>
              <w:t>≥ 30</w:t>
            </w:r>
          </w:p>
        </w:tc>
        <w:tc>
          <w:tcPr>
            <w:tcW w:w="2268" w:type="dxa"/>
            <w:gridSpan w:val="2"/>
          </w:tcPr>
          <w:p w:rsidR="00874468" w:rsidRPr="00995D86" w:rsidRDefault="00874468" w:rsidP="00D40ACE">
            <w:pPr>
              <w:rPr>
                <w:sz w:val="20"/>
                <w:szCs w:val="20"/>
              </w:rPr>
            </w:pPr>
            <w:r w:rsidRPr="00995D86">
              <w:rPr>
                <w:sz w:val="20"/>
                <w:szCs w:val="20"/>
              </w:rPr>
              <w:t xml:space="preserve">Согласно КТРУ </w:t>
            </w:r>
            <w:hyperlink r:id="rId124" w:tgtFrame="_blank" w:history="1">
              <w:r w:rsidRPr="00995D86">
                <w:rPr>
                  <w:color w:val="000000"/>
                  <w:sz w:val="20"/>
                  <w:szCs w:val="20"/>
                  <w:bdr w:val="none" w:sz="0" w:space="0" w:color="auto" w:frame="1"/>
                </w:rPr>
                <w:t xml:space="preserve">26.20.18.000-00000069 </w:t>
              </w:r>
            </w:hyperlink>
          </w:p>
          <w:p w:rsidR="00874468" w:rsidRPr="00995D86" w:rsidRDefault="00874468" w:rsidP="00D40ACE">
            <w:pPr>
              <w:jc w:val="both"/>
              <w:rPr>
                <w:b/>
                <w:bCs/>
                <w:sz w:val="20"/>
                <w:szCs w:val="20"/>
              </w:rPr>
            </w:pPr>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Cs/>
                <w:color w:val="000000"/>
                <w:sz w:val="20"/>
                <w:szCs w:val="20"/>
              </w:rPr>
            </w:pPr>
            <w:r w:rsidRPr="00995D86">
              <w:rPr>
                <w:color w:val="000000"/>
                <w:sz w:val="20"/>
                <w:szCs w:val="20"/>
                <w:shd w:val="clear" w:color="auto" w:fill="FFFFFF"/>
              </w:rPr>
              <w:t>Частота процессора</w:t>
            </w:r>
          </w:p>
        </w:tc>
        <w:tc>
          <w:tcPr>
            <w:tcW w:w="1701" w:type="dxa"/>
            <w:shd w:val="clear" w:color="auto" w:fill="auto"/>
            <w:vAlign w:val="center"/>
          </w:tcPr>
          <w:p w:rsidR="00874468" w:rsidRPr="00995D86" w:rsidRDefault="00874468" w:rsidP="00D40ACE">
            <w:pPr>
              <w:jc w:val="both"/>
              <w:rPr>
                <w:bCs/>
                <w:color w:val="000000"/>
                <w:sz w:val="20"/>
                <w:szCs w:val="20"/>
              </w:rPr>
            </w:pPr>
            <w:r w:rsidRPr="00995D86">
              <w:rPr>
                <w:color w:val="000000"/>
                <w:sz w:val="20"/>
                <w:szCs w:val="20"/>
                <w:shd w:val="clear" w:color="auto" w:fill="FFFFFF"/>
              </w:rPr>
              <w:t>≥ 600 мегагерц</w:t>
            </w:r>
          </w:p>
        </w:tc>
        <w:tc>
          <w:tcPr>
            <w:tcW w:w="2268" w:type="dxa"/>
            <w:gridSpan w:val="2"/>
          </w:tcPr>
          <w:p w:rsidR="00874468" w:rsidRPr="00995D86" w:rsidRDefault="00874468" w:rsidP="00D40ACE">
            <w:pPr>
              <w:rPr>
                <w:sz w:val="20"/>
                <w:szCs w:val="20"/>
              </w:rPr>
            </w:pPr>
            <w:r w:rsidRPr="00995D86">
              <w:rPr>
                <w:sz w:val="20"/>
                <w:szCs w:val="20"/>
              </w:rPr>
              <w:t xml:space="preserve">Согласно КТРУ </w:t>
            </w:r>
            <w:hyperlink r:id="rId125" w:tgtFrame="_blank" w:history="1">
              <w:r w:rsidRPr="00995D86">
                <w:rPr>
                  <w:color w:val="000000"/>
                  <w:sz w:val="20"/>
                  <w:szCs w:val="20"/>
                  <w:bdr w:val="none" w:sz="0" w:space="0" w:color="auto" w:frame="1"/>
                </w:rPr>
                <w:t xml:space="preserve">26.20.18.000-00000069 </w:t>
              </w:r>
            </w:hyperlink>
          </w:p>
        </w:tc>
      </w:tr>
      <w:tr w:rsidR="00874468" w:rsidRPr="00995D86" w:rsidTr="00D40ACE">
        <w:trPr>
          <w:gridAfter w:val="1"/>
          <w:wAfter w:w="6" w:type="dxa"/>
          <w:trHeight w:val="284"/>
        </w:trPr>
        <w:tc>
          <w:tcPr>
            <w:tcW w:w="565" w:type="dxa"/>
            <w:vMerge w:val="restart"/>
            <w:vAlign w:val="center"/>
          </w:tcPr>
          <w:p w:rsidR="00874468" w:rsidRPr="00995D86" w:rsidRDefault="00874468" w:rsidP="00D40ACE">
            <w:pPr>
              <w:jc w:val="both"/>
              <w:rPr>
                <w:b/>
                <w:bCs/>
                <w:sz w:val="20"/>
                <w:szCs w:val="20"/>
              </w:rPr>
            </w:pPr>
            <w:r w:rsidRPr="00995D86">
              <w:rPr>
                <w:b/>
                <w:bCs/>
                <w:sz w:val="20"/>
                <w:szCs w:val="20"/>
              </w:rPr>
              <w:t>3</w:t>
            </w:r>
          </w:p>
        </w:tc>
        <w:tc>
          <w:tcPr>
            <w:tcW w:w="1024" w:type="dxa"/>
            <w:vMerge w:val="restart"/>
            <w:vAlign w:val="center"/>
          </w:tcPr>
          <w:p w:rsidR="00874468" w:rsidRPr="00995D86" w:rsidRDefault="00874468" w:rsidP="00D40ACE">
            <w:pPr>
              <w:jc w:val="both"/>
              <w:rPr>
                <w:bCs/>
                <w:sz w:val="20"/>
                <w:szCs w:val="20"/>
              </w:rPr>
            </w:pPr>
            <w:r w:rsidRPr="00995D86">
              <w:rPr>
                <w:bCs/>
                <w:sz w:val="20"/>
                <w:szCs w:val="20"/>
              </w:rPr>
              <w:t xml:space="preserve">Интерактивная доска </w:t>
            </w:r>
          </w:p>
        </w:tc>
        <w:tc>
          <w:tcPr>
            <w:tcW w:w="1426" w:type="dxa"/>
            <w:vMerge w:val="restart"/>
          </w:tcPr>
          <w:p w:rsidR="00874468" w:rsidRPr="00995D86" w:rsidRDefault="00874468" w:rsidP="00D40ACE">
            <w:pPr>
              <w:jc w:val="both"/>
              <w:rPr>
                <w:sz w:val="20"/>
                <w:szCs w:val="20"/>
              </w:rPr>
            </w:pPr>
          </w:p>
          <w:p w:rsidR="00874468" w:rsidRPr="00995D86" w:rsidRDefault="00874468" w:rsidP="00D40ACE">
            <w:pPr>
              <w:jc w:val="both"/>
              <w:rPr>
                <w:sz w:val="20"/>
                <w:szCs w:val="20"/>
              </w:rPr>
            </w:pPr>
          </w:p>
          <w:p w:rsidR="00874468" w:rsidRPr="00995D86" w:rsidRDefault="00874468" w:rsidP="00D40ACE">
            <w:pPr>
              <w:jc w:val="both"/>
              <w:rPr>
                <w:sz w:val="20"/>
                <w:szCs w:val="20"/>
              </w:rPr>
            </w:pPr>
          </w:p>
          <w:p w:rsidR="00874468" w:rsidRPr="00995D86" w:rsidRDefault="00874468" w:rsidP="00D40ACE">
            <w:pPr>
              <w:jc w:val="both"/>
              <w:rPr>
                <w:sz w:val="20"/>
                <w:szCs w:val="20"/>
              </w:rPr>
            </w:pPr>
          </w:p>
          <w:p w:rsidR="00874468" w:rsidRPr="00995D86" w:rsidRDefault="00874468" w:rsidP="00D40ACE">
            <w:pPr>
              <w:jc w:val="both"/>
              <w:rPr>
                <w:sz w:val="20"/>
                <w:szCs w:val="20"/>
              </w:rPr>
            </w:pPr>
          </w:p>
          <w:p w:rsidR="00874468" w:rsidRPr="00995D86" w:rsidRDefault="00874468" w:rsidP="00D40ACE">
            <w:pPr>
              <w:jc w:val="both"/>
              <w:rPr>
                <w:sz w:val="20"/>
                <w:szCs w:val="20"/>
              </w:rPr>
            </w:pPr>
          </w:p>
          <w:p w:rsidR="00874468" w:rsidRPr="00995D86" w:rsidRDefault="00874468" w:rsidP="00D40ACE">
            <w:pPr>
              <w:jc w:val="both"/>
              <w:rPr>
                <w:sz w:val="20"/>
                <w:szCs w:val="20"/>
              </w:rPr>
            </w:pPr>
          </w:p>
          <w:p w:rsidR="00874468" w:rsidRPr="00995D86" w:rsidRDefault="00874468" w:rsidP="00D40ACE">
            <w:pPr>
              <w:jc w:val="both"/>
              <w:rPr>
                <w:sz w:val="20"/>
                <w:szCs w:val="20"/>
              </w:rPr>
            </w:pPr>
          </w:p>
          <w:p w:rsidR="00874468" w:rsidRPr="00995D86" w:rsidRDefault="00874468" w:rsidP="00D40ACE">
            <w:pPr>
              <w:jc w:val="both"/>
              <w:rPr>
                <w:sz w:val="20"/>
                <w:szCs w:val="20"/>
              </w:rPr>
            </w:pPr>
          </w:p>
          <w:p w:rsidR="00874468" w:rsidRPr="00995D86" w:rsidRDefault="00874468" w:rsidP="00D40ACE">
            <w:pPr>
              <w:jc w:val="both"/>
              <w:rPr>
                <w:sz w:val="20"/>
                <w:szCs w:val="20"/>
              </w:rPr>
            </w:pPr>
          </w:p>
          <w:p w:rsidR="00874468" w:rsidRPr="00995D86" w:rsidRDefault="00874468" w:rsidP="00D40ACE">
            <w:pPr>
              <w:jc w:val="both"/>
              <w:rPr>
                <w:bCs/>
                <w:sz w:val="20"/>
                <w:szCs w:val="20"/>
              </w:rPr>
            </w:pPr>
            <w:r w:rsidRPr="00995D86">
              <w:rPr>
                <w:sz w:val="20"/>
                <w:szCs w:val="20"/>
              </w:rPr>
              <w:t>26.20.16.160/</w:t>
            </w:r>
            <w:hyperlink r:id="rId126" w:tgtFrame="_blank" w:history="1">
              <w:r w:rsidRPr="00995D86">
                <w:rPr>
                  <w:sz w:val="20"/>
                  <w:szCs w:val="20"/>
                  <w:bdr w:val="none" w:sz="0" w:space="0" w:color="auto" w:frame="1"/>
                </w:rPr>
                <w:t xml:space="preserve">26.20.16.160-00000006 </w:t>
              </w:r>
            </w:hyperlink>
          </w:p>
        </w:tc>
        <w:tc>
          <w:tcPr>
            <w:tcW w:w="700" w:type="dxa"/>
            <w:vMerge w:val="restart"/>
          </w:tcPr>
          <w:p w:rsidR="00874468" w:rsidRPr="00995D86" w:rsidRDefault="00874468" w:rsidP="00D40ACE">
            <w:pPr>
              <w:jc w:val="both"/>
              <w:rPr>
                <w:bCs/>
                <w:sz w:val="20"/>
                <w:szCs w:val="20"/>
              </w:rPr>
            </w:pPr>
            <w:r w:rsidRPr="00995D86">
              <w:rPr>
                <w:bCs/>
                <w:sz w:val="20"/>
                <w:szCs w:val="20"/>
              </w:rPr>
              <w:t>13</w:t>
            </w:r>
          </w:p>
        </w:tc>
        <w:tc>
          <w:tcPr>
            <w:tcW w:w="709" w:type="dxa"/>
            <w:vMerge w:val="restart"/>
          </w:tcPr>
          <w:p w:rsidR="00874468" w:rsidRPr="00995D86" w:rsidRDefault="00874468" w:rsidP="00D40ACE">
            <w:pPr>
              <w:jc w:val="both"/>
              <w:rPr>
                <w:bCs/>
                <w:sz w:val="20"/>
                <w:szCs w:val="20"/>
              </w:rPr>
            </w:pPr>
            <w:r w:rsidRPr="00995D86">
              <w:rPr>
                <w:bCs/>
                <w:sz w:val="20"/>
                <w:szCs w:val="20"/>
              </w:rPr>
              <w:t>Шт.</w:t>
            </w:r>
          </w:p>
        </w:tc>
        <w:tc>
          <w:tcPr>
            <w:tcW w:w="2410" w:type="dxa"/>
            <w:shd w:val="clear" w:color="auto" w:fill="auto"/>
            <w:vAlign w:val="center"/>
          </w:tcPr>
          <w:p w:rsidR="00874468" w:rsidRPr="00995D86" w:rsidRDefault="00874468" w:rsidP="00D40ACE">
            <w:pPr>
              <w:jc w:val="both"/>
              <w:rPr>
                <w:bCs/>
                <w:sz w:val="20"/>
                <w:szCs w:val="20"/>
              </w:rPr>
            </w:pPr>
            <w:r w:rsidRPr="00995D86">
              <w:rPr>
                <w:sz w:val="20"/>
                <w:szCs w:val="20"/>
                <w:shd w:val="clear" w:color="auto" w:fill="FFFFFF"/>
              </w:rPr>
              <w:t>Размер активной зоны по диагонали</w:t>
            </w:r>
          </w:p>
        </w:tc>
        <w:tc>
          <w:tcPr>
            <w:tcW w:w="1701" w:type="dxa"/>
            <w:shd w:val="clear" w:color="auto" w:fill="auto"/>
            <w:vAlign w:val="center"/>
          </w:tcPr>
          <w:p w:rsidR="00874468" w:rsidRPr="00995D86" w:rsidRDefault="00874468" w:rsidP="00D40ACE">
            <w:pPr>
              <w:jc w:val="both"/>
              <w:rPr>
                <w:bCs/>
                <w:sz w:val="20"/>
                <w:szCs w:val="20"/>
              </w:rPr>
            </w:pPr>
            <w:r w:rsidRPr="00995D86">
              <w:rPr>
                <w:color w:val="000000"/>
                <w:sz w:val="20"/>
                <w:szCs w:val="20"/>
                <w:shd w:val="clear" w:color="auto" w:fill="FFFFFF"/>
              </w:rPr>
              <w:t xml:space="preserve">≥ 85 и </w:t>
            </w:r>
            <w:proofErr w:type="gramStart"/>
            <w:r w:rsidRPr="00995D86">
              <w:rPr>
                <w:color w:val="000000"/>
                <w:sz w:val="20"/>
                <w:szCs w:val="20"/>
                <w:shd w:val="clear" w:color="auto" w:fill="FFFFFF"/>
              </w:rPr>
              <w:t>&lt; 90</w:t>
            </w:r>
            <w:proofErr w:type="gramEnd"/>
            <w:r w:rsidRPr="00995D86">
              <w:rPr>
                <w:color w:val="000000"/>
                <w:sz w:val="20"/>
                <w:szCs w:val="20"/>
                <w:shd w:val="clear" w:color="auto" w:fill="FFFFFF"/>
              </w:rPr>
              <w:t xml:space="preserve"> </w:t>
            </w:r>
            <w:r w:rsidRPr="00995D86">
              <w:rPr>
                <w:sz w:val="20"/>
                <w:szCs w:val="20"/>
                <w:shd w:val="clear" w:color="auto" w:fill="FFFFFF"/>
              </w:rPr>
              <w:t>Дюйм (25,4 мм)</w:t>
            </w:r>
          </w:p>
        </w:tc>
        <w:tc>
          <w:tcPr>
            <w:tcW w:w="2268" w:type="dxa"/>
            <w:gridSpan w:val="2"/>
          </w:tcPr>
          <w:p w:rsidR="00874468" w:rsidRPr="00995D86" w:rsidRDefault="00874468" w:rsidP="00D40ACE">
            <w:pPr>
              <w:jc w:val="both"/>
              <w:rPr>
                <w:b/>
                <w:bCs/>
                <w:sz w:val="20"/>
                <w:szCs w:val="20"/>
              </w:rPr>
            </w:pPr>
            <w:r w:rsidRPr="00995D86">
              <w:rPr>
                <w:sz w:val="20"/>
                <w:szCs w:val="20"/>
              </w:rPr>
              <w:t xml:space="preserve">Согласно КТРУ </w:t>
            </w:r>
            <w:hyperlink r:id="rId127" w:tgtFrame="_blank" w:history="1">
              <w:r w:rsidRPr="00995D86">
                <w:rPr>
                  <w:sz w:val="20"/>
                  <w:szCs w:val="20"/>
                  <w:bdr w:val="none" w:sz="0" w:space="0" w:color="auto" w:frame="1"/>
                </w:rPr>
                <w:t xml:space="preserve">26.20.16.160-00000006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Cs/>
                <w:sz w:val="20"/>
                <w:szCs w:val="20"/>
              </w:rPr>
            </w:pPr>
            <w:r w:rsidRPr="00995D86">
              <w:rPr>
                <w:sz w:val="20"/>
                <w:szCs w:val="20"/>
                <w:shd w:val="clear" w:color="auto" w:fill="FFFFFF"/>
              </w:rPr>
              <w:t>Возможность работы нескольких пользователей одновременно</w:t>
            </w:r>
          </w:p>
        </w:tc>
        <w:tc>
          <w:tcPr>
            <w:tcW w:w="1701" w:type="dxa"/>
            <w:shd w:val="clear" w:color="auto" w:fill="auto"/>
            <w:vAlign w:val="center"/>
          </w:tcPr>
          <w:p w:rsidR="00874468" w:rsidRPr="00995D86" w:rsidRDefault="00874468" w:rsidP="00D40ACE">
            <w:pPr>
              <w:jc w:val="both"/>
              <w:rPr>
                <w:bCs/>
                <w:sz w:val="20"/>
                <w:szCs w:val="20"/>
              </w:rPr>
            </w:pPr>
            <w:r w:rsidRPr="00995D86">
              <w:rPr>
                <w:bCs/>
                <w:sz w:val="20"/>
                <w:szCs w:val="20"/>
              </w:rPr>
              <w:t xml:space="preserve">Да </w:t>
            </w:r>
          </w:p>
        </w:tc>
        <w:tc>
          <w:tcPr>
            <w:tcW w:w="2268" w:type="dxa"/>
            <w:gridSpan w:val="2"/>
          </w:tcPr>
          <w:p w:rsidR="00874468" w:rsidRPr="00995D86" w:rsidRDefault="00874468" w:rsidP="00D40ACE">
            <w:pPr>
              <w:jc w:val="both"/>
              <w:rPr>
                <w:b/>
                <w:bCs/>
                <w:sz w:val="20"/>
                <w:szCs w:val="20"/>
              </w:rPr>
            </w:pPr>
            <w:r w:rsidRPr="00995D86">
              <w:rPr>
                <w:sz w:val="20"/>
                <w:szCs w:val="20"/>
              </w:rPr>
              <w:t xml:space="preserve">Согласно КТРУ </w:t>
            </w:r>
            <w:hyperlink r:id="rId128" w:tgtFrame="_blank" w:history="1">
              <w:r w:rsidRPr="00995D86">
                <w:rPr>
                  <w:sz w:val="20"/>
                  <w:szCs w:val="20"/>
                  <w:bdr w:val="none" w:sz="0" w:space="0" w:color="auto" w:frame="1"/>
                </w:rPr>
                <w:t xml:space="preserve">26.20.16.160-00000006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Cs/>
                <w:sz w:val="20"/>
                <w:szCs w:val="20"/>
              </w:rPr>
            </w:pPr>
            <w:r w:rsidRPr="00995D86">
              <w:rPr>
                <w:sz w:val="20"/>
                <w:szCs w:val="20"/>
                <w:shd w:val="clear" w:color="auto" w:fill="FFFFFF"/>
              </w:rPr>
              <w:t>Инструмент взаимодействия с интерактивной доской</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sz w:val="20"/>
                <w:szCs w:val="20"/>
                <w:shd w:val="clear" w:color="auto" w:fill="FFFFFF"/>
              </w:rPr>
              <w:t>Маркер</w:t>
            </w:r>
          </w:p>
          <w:p w:rsidR="00874468" w:rsidRPr="00995D86" w:rsidRDefault="00874468" w:rsidP="00D40ACE">
            <w:pPr>
              <w:jc w:val="both"/>
              <w:rPr>
                <w:sz w:val="20"/>
                <w:szCs w:val="20"/>
                <w:shd w:val="clear" w:color="auto" w:fill="FFFFFF"/>
              </w:rPr>
            </w:pPr>
            <w:r w:rsidRPr="00995D86">
              <w:rPr>
                <w:sz w:val="20"/>
                <w:szCs w:val="20"/>
                <w:shd w:val="clear" w:color="auto" w:fill="FFFFFF"/>
              </w:rPr>
              <w:t>Ластик</w:t>
            </w:r>
          </w:p>
          <w:p w:rsidR="00874468" w:rsidRPr="00995D86" w:rsidRDefault="00874468" w:rsidP="00D40ACE">
            <w:pPr>
              <w:jc w:val="both"/>
              <w:rPr>
                <w:bCs/>
                <w:sz w:val="20"/>
                <w:szCs w:val="20"/>
              </w:rPr>
            </w:pPr>
            <w:r w:rsidRPr="00995D86">
              <w:rPr>
                <w:sz w:val="20"/>
                <w:szCs w:val="20"/>
                <w:shd w:val="clear" w:color="auto" w:fill="FFFFFF"/>
              </w:rPr>
              <w:t>Палец</w:t>
            </w:r>
          </w:p>
        </w:tc>
        <w:tc>
          <w:tcPr>
            <w:tcW w:w="2268" w:type="dxa"/>
            <w:gridSpan w:val="2"/>
          </w:tcPr>
          <w:p w:rsidR="00874468" w:rsidRPr="00995D86" w:rsidRDefault="00874468" w:rsidP="00D40ACE">
            <w:pPr>
              <w:jc w:val="both"/>
              <w:rPr>
                <w:b/>
                <w:bCs/>
                <w:sz w:val="20"/>
                <w:szCs w:val="20"/>
              </w:rPr>
            </w:pPr>
            <w:r w:rsidRPr="00995D86">
              <w:rPr>
                <w:sz w:val="20"/>
                <w:szCs w:val="20"/>
              </w:rPr>
              <w:t xml:space="preserve">Согласно КТРУ </w:t>
            </w:r>
            <w:hyperlink r:id="rId129" w:tgtFrame="_blank" w:history="1">
              <w:r w:rsidRPr="00995D86">
                <w:rPr>
                  <w:sz w:val="20"/>
                  <w:szCs w:val="20"/>
                  <w:bdr w:val="none" w:sz="0" w:space="0" w:color="auto" w:frame="1"/>
                </w:rPr>
                <w:t xml:space="preserve">26.20.16.160-00000006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Cs/>
                <w:sz w:val="20"/>
                <w:szCs w:val="20"/>
              </w:rPr>
            </w:pPr>
            <w:r w:rsidRPr="00995D86">
              <w:rPr>
                <w:sz w:val="20"/>
                <w:szCs w:val="20"/>
                <w:shd w:val="clear" w:color="auto" w:fill="FFFFFF"/>
              </w:rPr>
              <w:t>Количество точек касания</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sz w:val="20"/>
                <w:szCs w:val="20"/>
                <w:shd w:val="clear" w:color="auto" w:fill="FFFFFF"/>
              </w:rPr>
              <w:t xml:space="preserve">≥ 10 </w:t>
            </w:r>
          </w:p>
          <w:p w:rsidR="00874468" w:rsidRPr="00995D86" w:rsidRDefault="00874468" w:rsidP="00D40ACE">
            <w:pPr>
              <w:jc w:val="both"/>
              <w:rPr>
                <w:bCs/>
                <w:sz w:val="20"/>
                <w:szCs w:val="20"/>
              </w:rPr>
            </w:pPr>
            <w:r w:rsidRPr="00995D86">
              <w:rPr>
                <w:sz w:val="20"/>
                <w:szCs w:val="20"/>
                <w:shd w:val="clear" w:color="auto" w:fill="FFFFFF"/>
              </w:rPr>
              <w:t>Штука</w:t>
            </w:r>
          </w:p>
        </w:tc>
        <w:tc>
          <w:tcPr>
            <w:tcW w:w="2268" w:type="dxa"/>
            <w:gridSpan w:val="2"/>
          </w:tcPr>
          <w:p w:rsidR="00874468" w:rsidRPr="00995D86" w:rsidRDefault="00874468" w:rsidP="00D40ACE">
            <w:pPr>
              <w:jc w:val="both"/>
              <w:rPr>
                <w:b/>
                <w:bCs/>
                <w:sz w:val="20"/>
                <w:szCs w:val="20"/>
              </w:rPr>
            </w:pPr>
            <w:r w:rsidRPr="00995D86">
              <w:rPr>
                <w:sz w:val="20"/>
                <w:szCs w:val="20"/>
              </w:rPr>
              <w:t xml:space="preserve">Согласно КТРУ </w:t>
            </w:r>
            <w:hyperlink r:id="rId130" w:tgtFrame="_blank" w:history="1">
              <w:r w:rsidRPr="00995D86">
                <w:rPr>
                  <w:sz w:val="20"/>
                  <w:szCs w:val="20"/>
                  <w:bdr w:val="none" w:sz="0" w:space="0" w:color="auto" w:frame="1"/>
                </w:rPr>
                <w:t xml:space="preserve">26.20.16.160-00000006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Cs/>
                <w:sz w:val="20"/>
                <w:szCs w:val="20"/>
              </w:rPr>
            </w:pPr>
            <w:r w:rsidRPr="00995D86">
              <w:rPr>
                <w:sz w:val="20"/>
                <w:szCs w:val="20"/>
                <w:shd w:val="clear" w:color="auto" w:fill="FFFFFF"/>
              </w:rPr>
              <w:t>Наличие возможности использования в качестве маркерной доски</w:t>
            </w:r>
          </w:p>
        </w:tc>
        <w:tc>
          <w:tcPr>
            <w:tcW w:w="1701" w:type="dxa"/>
            <w:shd w:val="clear" w:color="auto" w:fill="auto"/>
            <w:vAlign w:val="center"/>
          </w:tcPr>
          <w:p w:rsidR="00874468" w:rsidRPr="00995D86" w:rsidRDefault="00874468" w:rsidP="00D40ACE">
            <w:pPr>
              <w:jc w:val="both"/>
              <w:rPr>
                <w:bCs/>
                <w:sz w:val="20"/>
                <w:szCs w:val="20"/>
              </w:rPr>
            </w:pPr>
            <w:r w:rsidRPr="00995D86">
              <w:rPr>
                <w:bCs/>
                <w:sz w:val="20"/>
                <w:szCs w:val="20"/>
              </w:rPr>
              <w:t xml:space="preserve">Да </w:t>
            </w:r>
          </w:p>
        </w:tc>
        <w:tc>
          <w:tcPr>
            <w:tcW w:w="2268" w:type="dxa"/>
            <w:gridSpan w:val="2"/>
          </w:tcPr>
          <w:p w:rsidR="00874468" w:rsidRPr="00995D86" w:rsidRDefault="00874468" w:rsidP="00D40ACE">
            <w:pPr>
              <w:jc w:val="both"/>
              <w:rPr>
                <w:b/>
                <w:bCs/>
                <w:sz w:val="20"/>
                <w:szCs w:val="20"/>
              </w:rPr>
            </w:pPr>
            <w:r w:rsidRPr="00995D86">
              <w:rPr>
                <w:sz w:val="20"/>
                <w:szCs w:val="20"/>
              </w:rPr>
              <w:t xml:space="preserve">Согласно КТРУ </w:t>
            </w:r>
            <w:hyperlink r:id="rId131" w:tgtFrame="_blank" w:history="1">
              <w:r w:rsidRPr="00995D86">
                <w:rPr>
                  <w:sz w:val="20"/>
                  <w:szCs w:val="20"/>
                  <w:bdr w:val="none" w:sz="0" w:space="0" w:color="auto" w:frame="1"/>
                </w:rPr>
                <w:t xml:space="preserve">26.20.16.160-00000006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Cs/>
                <w:sz w:val="20"/>
                <w:szCs w:val="20"/>
              </w:rPr>
            </w:pPr>
            <w:r w:rsidRPr="00995D86">
              <w:rPr>
                <w:sz w:val="20"/>
                <w:szCs w:val="20"/>
                <w:shd w:val="clear" w:color="auto" w:fill="FFFFFF"/>
              </w:rPr>
              <w:t>Разрешение сенсора по вертикали, пиксель</w:t>
            </w:r>
          </w:p>
        </w:tc>
        <w:tc>
          <w:tcPr>
            <w:tcW w:w="1701" w:type="dxa"/>
            <w:shd w:val="clear" w:color="auto" w:fill="auto"/>
            <w:vAlign w:val="center"/>
          </w:tcPr>
          <w:p w:rsidR="00874468" w:rsidRPr="00995D86" w:rsidRDefault="00874468" w:rsidP="00D40ACE">
            <w:pPr>
              <w:jc w:val="both"/>
              <w:rPr>
                <w:bCs/>
                <w:sz w:val="20"/>
                <w:szCs w:val="20"/>
              </w:rPr>
            </w:pPr>
            <w:r w:rsidRPr="00995D86">
              <w:rPr>
                <w:sz w:val="20"/>
                <w:szCs w:val="20"/>
                <w:shd w:val="clear" w:color="auto" w:fill="FFFFFF"/>
              </w:rPr>
              <w:t>≥ 4000</w:t>
            </w:r>
          </w:p>
        </w:tc>
        <w:tc>
          <w:tcPr>
            <w:tcW w:w="2268" w:type="dxa"/>
            <w:gridSpan w:val="2"/>
          </w:tcPr>
          <w:p w:rsidR="00874468" w:rsidRPr="00995D86" w:rsidRDefault="00874468" w:rsidP="00D40ACE">
            <w:pPr>
              <w:jc w:val="both"/>
              <w:rPr>
                <w:b/>
                <w:bCs/>
                <w:sz w:val="20"/>
                <w:szCs w:val="20"/>
              </w:rPr>
            </w:pPr>
            <w:r w:rsidRPr="00995D86">
              <w:rPr>
                <w:sz w:val="20"/>
                <w:szCs w:val="20"/>
              </w:rPr>
              <w:t xml:space="preserve">Согласно КТРУ </w:t>
            </w:r>
            <w:hyperlink r:id="rId132" w:tgtFrame="_blank" w:history="1">
              <w:r w:rsidRPr="00995D86">
                <w:rPr>
                  <w:sz w:val="20"/>
                  <w:szCs w:val="20"/>
                  <w:bdr w:val="none" w:sz="0" w:space="0" w:color="auto" w:frame="1"/>
                </w:rPr>
                <w:t xml:space="preserve">26.20.16.160-00000006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Cs/>
                <w:sz w:val="20"/>
                <w:szCs w:val="20"/>
              </w:rPr>
            </w:pPr>
            <w:r w:rsidRPr="00995D86">
              <w:rPr>
                <w:sz w:val="20"/>
                <w:szCs w:val="20"/>
                <w:shd w:val="clear" w:color="auto" w:fill="FFFFFF"/>
              </w:rPr>
              <w:t>Разрешение сенсора по горизонтали, пиксель</w:t>
            </w:r>
          </w:p>
        </w:tc>
        <w:tc>
          <w:tcPr>
            <w:tcW w:w="1701" w:type="dxa"/>
            <w:shd w:val="clear" w:color="auto" w:fill="auto"/>
            <w:vAlign w:val="center"/>
          </w:tcPr>
          <w:p w:rsidR="00874468" w:rsidRPr="00995D86" w:rsidRDefault="00874468" w:rsidP="00D40ACE">
            <w:pPr>
              <w:jc w:val="both"/>
              <w:rPr>
                <w:bCs/>
                <w:sz w:val="20"/>
                <w:szCs w:val="20"/>
              </w:rPr>
            </w:pPr>
            <w:r w:rsidRPr="00995D86">
              <w:rPr>
                <w:sz w:val="20"/>
                <w:szCs w:val="20"/>
                <w:shd w:val="clear" w:color="auto" w:fill="FFFFFF"/>
              </w:rPr>
              <w:t>≥ 4000</w:t>
            </w:r>
          </w:p>
        </w:tc>
        <w:tc>
          <w:tcPr>
            <w:tcW w:w="2268" w:type="dxa"/>
            <w:gridSpan w:val="2"/>
          </w:tcPr>
          <w:p w:rsidR="00874468" w:rsidRPr="00995D86" w:rsidRDefault="00874468" w:rsidP="00D40ACE">
            <w:pPr>
              <w:jc w:val="both"/>
              <w:rPr>
                <w:b/>
                <w:bCs/>
                <w:sz w:val="20"/>
                <w:szCs w:val="20"/>
              </w:rPr>
            </w:pPr>
            <w:r w:rsidRPr="00995D86">
              <w:rPr>
                <w:sz w:val="20"/>
                <w:szCs w:val="20"/>
              </w:rPr>
              <w:t xml:space="preserve">Согласно КТРУ </w:t>
            </w:r>
            <w:hyperlink r:id="rId133" w:tgtFrame="_blank" w:history="1">
              <w:r w:rsidRPr="00995D86">
                <w:rPr>
                  <w:sz w:val="20"/>
                  <w:szCs w:val="20"/>
                  <w:bdr w:val="none" w:sz="0" w:space="0" w:color="auto" w:frame="1"/>
                </w:rPr>
                <w:t xml:space="preserve">26.20.16.160-00000006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bCs/>
                <w:sz w:val="20"/>
                <w:szCs w:val="20"/>
              </w:rPr>
            </w:pPr>
            <w:r w:rsidRPr="00995D86">
              <w:rPr>
                <w:sz w:val="20"/>
                <w:szCs w:val="20"/>
                <w:shd w:val="clear" w:color="auto" w:fill="FFFFFF"/>
              </w:rPr>
              <w:t>Формат изображения</w:t>
            </w:r>
          </w:p>
        </w:tc>
        <w:tc>
          <w:tcPr>
            <w:tcW w:w="1701" w:type="dxa"/>
            <w:shd w:val="clear" w:color="auto" w:fill="auto"/>
            <w:vAlign w:val="center"/>
          </w:tcPr>
          <w:p w:rsidR="00874468" w:rsidRPr="00995D86" w:rsidRDefault="00874468" w:rsidP="00D40ACE">
            <w:pPr>
              <w:jc w:val="both"/>
              <w:rPr>
                <w:bCs/>
                <w:sz w:val="20"/>
                <w:szCs w:val="20"/>
              </w:rPr>
            </w:pPr>
            <w:r w:rsidRPr="00995D86">
              <w:rPr>
                <w:color w:val="000000"/>
                <w:sz w:val="20"/>
                <w:szCs w:val="20"/>
                <w:shd w:val="clear" w:color="auto" w:fill="FFFFFF"/>
              </w:rPr>
              <w:t>16:9</w:t>
            </w:r>
          </w:p>
        </w:tc>
        <w:tc>
          <w:tcPr>
            <w:tcW w:w="2268" w:type="dxa"/>
            <w:gridSpan w:val="2"/>
          </w:tcPr>
          <w:p w:rsidR="00874468" w:rsidRPr="00995D86" w:rsidRDefault="00874468" w:rsidP="00D40ACE">
            <w:pPr>
              <w:jc w:val="both"/>
              <w:rPr>
                <w:b/>
                <w:bCs/>
                <w:sz w:val="20"/>
                <w:szCs w:val="20"/>
              </w:rPr>
            </w:pPr>
            <w:r w:rsidRPr="00995D86">
              <w:rPr>
                <w:sz w:val="20"/>
                <w:szCs w:val="20"/>
              </w:rPr>
              <w:t xml:space="preserve">Согласно КТРУ </w:t>
            </w:r>
            <w:hyperlink r:id="rId134" w:tgtFrame="_blank" w:history="1">
              <w:r w:rsidRPr="00995D86">
                <w:rPr>
                  <w:sz w:val="20"/>
                  <w:szCs w:val="20"/>
                  <w:bdr w:val="none" w:sz="0" w:space="0" w:color="auto" w:frame="1"/>
                </w:rPr>
                <w:t xml:space="preserve">26.20.16.160-00000006 </w:t>
              </w:r>
            </w:hyperlink>
          </w:p>
        </w:tc>
      </w:tr>
      <w:tr w:rsidR="00874468" w:rsidRPr="00995D86" w:rsidTr="00D40ACE">
        <w:trPr>
          <w:gridAfter w:val="1"/>
          <w:wAfter w:w="6" w:type="dxa"/>
          <w:trHeight w:val="284"/>
        </w:trPr>
        <w:tc>
          <w:tcPr>
            <w:tcW w:w="565" w:type="dxa"/>
            <w:vMerge w:val="restart"/>
            <w:vAlign w:val="center"/>
          </w:tcPr>
          <w:p w:rsidR="00874468" w:rsidRPr="00995D86" w:rsidRDefault="00874468" w:rsidP="00D40ACE">
            <w:pPr>
              <w:jc w:val="both"/>
              <w:rPr>
                <w:b/>
                <w:bCs/>
                <w:sz w:val="20"/>
                <w:szCs w:val="20"/>
              </w:rPr>
            </w:pPr>
            <w:r w:rsidRPr="00995D86">
              <w:rPr>
                <w:b/>
                <w:bCs/>
                <w:sz w:val="20"/>
                <w:szCs w:val="20"/>
              </w:rPr>
              <w:t>4</w:t>
            </w:r>
          </w:p>
        </w:tc>
        <w:tc>
          <w:tcPr>
            <w:tcW w:w="1024" w:type="dxa"/>
            <w:vMerge w:val="restart"/>
            <w:vAlign w:val="center"/>
          </w:tcPr>
          <w:p w:rsidR="00874468" w:rsidRPr="00995D86" w:rsidRDefault="00874468" w:rsidP="00D40ACE">
            <w:pPr>
              <w:jc w:val="both"/>
              <w:rPr>
                <w:bCs/>
                <w:sz w:val="20"/>
                <w:szCs w:val="20"/>
              </w:rPr>
            </w:pPr>
            <w:r w:rsidRPr="00995D86">
              <w:rPr>
                <w:bCs/>
                <w:sz w:val="20"/>
                <w:szCs w:val="20"/>
              </w:rPr>
              <w:t>Проектор</w:t>
            </w:r>
          </w:p>
        </w:tc>
        <w:tc>
          <w:tcPr>
            <w:tcW w:w="1426" w:type="dxa"/>
            <w:vMerge w:val="restart"/>
          </w:tcPr>
          <w:p w:rsidR="00874468" w:rsidRPr="00995D86" w:rsidRDefault="00874468" w:rsidP="00D40ACE">
            <w:pPr>
              <w:jc w:val="both"/>
              <w:rPr>
                <w:b/>
                <w:bCs/>
                <w:color w:val="000000"/>
                <w:sz w:val="20"/>
                <w:szCs w:val="20"/>
              </w:rPr>
            </w:pPr>
            <w:r w:rsidRPr="00995D86">
              <w:rPr>
                <w:color w:val="000000"/>
                <w:sz w:val="20"/>
                <w:szCs w:val="20"/>
                <w:shd w:val="clear" w:color="auto" w:fill="FFFFFF"/>
              </w:rPr>
              <w:t>26.20.17.120/</w:t>
            </w:r>
            <w:r w:rsidRPr="00995D86">
              <w:rPr>
                <w:color w:val="000000"/>
                <w:sz w:val="20"/>
                <w:szCs w:val="20"/>
              </w:rPr>
              <w:t xml:space="preserve"> </w:t>
            </w:r>
            <w:hyperlink r:id="rId135" w:tgtFrame="_blank" w:history="1">
              <w:r w:rsidRPr="00995D86">
                <w:rPr>
                  <w:color w:val="000000"/>
                  <w:sz w:val="20"/>
                  <w:szCs w:val="20"/>
                  <w:bdr w:val="none" w:sz="0" w:space="0" w:color="auto" w:frame="1"/>
                </w:rPr>
                <w:t xml:space="preserve">26.20.17.120-00000002 </w:t>
              </w:r>
            </w:hyperlink>
          </w:p>
        </w:tc>
        <w:tc>
          <w:tcPr>
            <w:tcW w:w="700" w:type="dxa"/>
            <w:vMerge w:val="restart"/>
          </w:tcPr>
          <w:p w:rsidR="00874468" w:rsidRPr="00995D86" w:rsidRDefault="00874468" w:rsidP="00D40ACE">
            <w:pPr>
              <w:jc w:val="both"/>
              <w:rPr>
                <w:b/>
                <w:bCs/>
                <w:sz w:val="20"/>
                <w:szCs w:val="20"/>
              </w:rPr>
            </w:pPr>
            <w:r w:rsidRPr="00995D86">
              <w:rPr>
                <w:b/>
                <w:bCs/>
                <w:sz w:val="20"/>
                <w:szCs w:val="20"/>
              </w:rPr>
              <w:t>13</w:t>
            </w:r>
          </w:p>
        </w:tc>
        <w:tc>
          <w:tcPr>
            <w:tcW w:w="709" w:type="dxa"/>
            <w:vMerge w:val="restart"/>
          </w:tcPr>
          <w:p w:rsidR="00874468" w:rsidRPr="00995D86" w:rsidRDefault="00874468" w:rsidP="00D40ACE">
            <w:pPr>
              <w:jc w:val="both"/>
              <w:rPr>
                <w:b/>
                <w:bCs/>
                <w:sz w:val="20"/>
                <w:szCs w:val="20"/>
              </w:rPr>
            </w:pPr>
            <w:r w:rsidRPr="00995D86">
              <w:rPr>
                <w:bCs/>
                <w:sz w:val="20"/>
                <w:szCs w:val="20"/>
              </w:rPr>
              <w:t>Шт.</w:t>
            </w: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Тип проектора</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sz w:val="20"/>
                <w:szCs w:val="20"/>
                <w:shd w:val="clear" w:color="auto" w:fill="FFFFFF"/>
              </w:rPr>
              <w:t xml:space="preserve">Портативный </w:t>
            </w:r>
          </w:p>
        </w:tc>
        <w:tc>
          <w:tcPr>
            <w:tcW w:w="2268" w:type="dxa"/>
            <w:gridSpan w:val="2"/>
          </w:tcPr>
          <w:p w:rsidR="00874468" w:rsidRPr="00995D86" w:rsidRDefault="00874468" w:rsidP="00D40ACE">
            <w:pPr>
              <w:jc w:val="both"/>
              <w:rPr>
                <w:sz w:val="20"/>
                <w:szCs w:val="20"/>
              </w:rPr>
            </w:pPr>
            <w:r w:rsidRPr="00995D86">
              <w:rPr>
                <w:color w:val="000000"/>
                <w:sz w:val="20"/>
                <w:szCs w:val="20"/>
              </w:rPr>
              <w:t xml:space="preserve">Согласно КТРУ </w:t>
            </w:r>
            <w:hyperlink r:id="rId136" w:tgtFrame="_blank" w:history="1">
              <w:r w:rsidRPr="00995D86">
                <w:rPr>
                  <w:color w:val="000000"/>
                  <w:sz w:val="20"/>
                  <w:szCs w:val="20"/>
                  <w:bdr w:val="none" w:sz="0" w:space="0" w:color="auto" w:frame="1"/>
                </w:rPr>
                <w:t xml:space="preserve">26.20.17.120-00000002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color w:val="000000"/>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color w:val="000000"/>
                <w:sz w:val="20"/>
                <w:szCs w:val="20"/>
                <w:shd w:val="clear" w:color="auto" w:fill="FFFFFF"/>
              </w:rPr>
            </w:pPr>
            <w:r w:rsidRPr="00995D86">
              <w:rPr>
                <w:color w:val="000000"/>
                <w:sz w:val="20"/>
                <w:szCs w:val="20"/>
                <w:shd w:val="clear" w:color="auto" w:fill="FFFFFF"/>
              </w:rPr>
              <w:t>Интерактивный проектор</w:t>
            </w:r>
          </w:p>
        </w:tc>
        <w:tc>
          <w:tcPr>
            <w:tcW w:w="1701" w:type="dxa"/>
            <w:shd w:val="clear" w:color="auto" w:fill="auto"/>
            <w:vAlign w:val="center"/>
          </w:tcPr>
          <w:p w:rsidR="00874468" w:rsidRPr="00995D86" w:rsidRDefault="00874468" w:rsidP="00D40ACE">
            <w:pPr>
              <w:jc w:val="both"/>
              <w:rPr>
                <w:color w:val="000000"/>
                <w:sz w:val="20"/>
                <w:szCs w:val="20"/>
                <w:shd w:val="clear" w:color="auto" w:fill="FFFFFF"/>
              </w:rPr>
            </w:pPr>
            <w:r w:rsidRPr="00995D86">
              <w:rPr>
                <w:color w:val="000000"/>
                <w:sz w:val="20"/>
                <w:szCs w:val="20"/>
                <w:shd w:val="clear" w:color="auto" w:fill="FFFFFF"/>
              </w:rPr>
              <w:t xml:space="preserve">Да </w:t>
            </w:r>
          </w:p>
        </w:tc>
        <w:tc>
          <w:tcPr>
            <w:tcW w:w="2268" w:type="dxa"/>
            <w:gridSpan w:val="2"/>
          </w:tcPr>
          <w:p w:rsidR="00874468" w:rsidRPr="00995D86" w:rsidRDefault="00874468" w:rsidP="00D40ACE">
            <w:pPr>
              <w:jc w:val="both"/>
              <w:rPr>
                <w:sz w:val="20"/>
                <w:szCs w:val="20"/>
              </w:rPr>
            </w:pPr>
            <w:r w:rsidRPr="00995D86">
              <w:rPr>
                <w:color w:val="000000"/>
                <w:sz w:val="20"/>
                <w:szCs w:val="20"/>
              </w:rPr>
              <w:t xml:space="preserve">Согласно КТРУ </w:t>
            </w:r>
            <w:hyperlink r:id="rId137" w:tgtFrame="_blank" w:history="1">
              <w:r w:rsidRPr="00995D86">
                <w:rPr>
                  <w:color w:val="000000"/>
                  <w:sz w:val="20"/>
                  <w:szCs w:val="20"/>
                  <w:bdr w:val="none" w:sz="0" w:space="0" w:color="auto" w:frame="1"/>
                </w:rPr>
                <w:t xml:space="preserve">26.20.17.120-00000002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color w:val="000000"/>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Технология проецирования</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DLP</w:t>
            </w:r>
          </w:p>
        </w:tc>
        <w:tc>
          <w:tcPr>
            <w:tcW w:w="2268" w:type="dxa"/>
            <w:gridSpan w:val="2"/>
          </w:tcPr>
          <w:p w:rsidR="00874468" w:rsidRPr="00995D86" w:rsidRDefault="00874468" w:rsidP="00D40ACE">
            <w:pPr>
              <w:jc w:val="both"/>
              <w:rPr>
                <w:sz w:val="20"/>
                <w:szCs w:val="20"/>
              </w:rPr>
            </w:pPr>
            <w:r w:rsidRPr="00995D86">
              <w:rPr>
                <w:color w:val="000000"/>
                <w:sz w:val="20"/>
                <w:szCs w:val="20"/>
              </w:rPr>
              <w:t xml:space="preserve">Согласно КТРУ </w:t>
            </w:r>
            <w:hyperlink r:id="rId138" w:tgtFrame="_blank" w:history="1">
              <w:r w:rsidRPr="00995D86">
                <w:rPr>
                  <w:color w:val="000000"/>
                  <w:sz w:val="20"/>
                  <w:szCs w:val="20"/>
                  <w:bdr w:val="none" w:sz="0" w:space="0" w:color="auto" w:frame="1"/>
                </w:rPr>
                <w:t xml:space="preserve">26.20.17.120-00000002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color w:val="000000"/>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sz w:val="20"/>
                <w:szCs w:val="20"/>
                <w:shd w:val="clear" w:color="auto" w:fill="FFFFFF"/>
              </w:rPr>
              <w:t xml:space="preserve">Яркость </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 xml:space="preserve">≥ 3000 и </w:t>
            </w:r>
            <w:proofErr w:type="gramStart"/>
            <w:r w:rsidRPr="00995D86">
              <w:rPr>
                <w:color w:val="000000"/>
                <w:sz w:val="20"/>
                <w:szCs w:val="20"/>
                <w:shd w:val="clear" w:color="auto" w:fill="FFFFFF"/>
              </w:rPr>
              <w:t>&lt; 4000</w:t>
            </w:r>
            <w:proofErr w:type="gramEnd"/>
            <w:r w:rsidRPr="00995D86">
              <w:rPr>
                <w:color w:val="000000"/>
                <w:sz w:val="20"/>
                <w:szCs w:val="20"/>
                <w:shd w:val="clear" w:color="auto" w:fill="FFFFFF"/>
              </w:rPr>
              <w:t xml:space="preserve"> Люмен</w:t>
            </w:r>
          </w:p>
        </w:tc>
        <w:tc>
          <w:tcPr>
            <w:tcW w:w="2268" w:type="dxa"/>
            <w:gridSpan w:val="2"/>
          </w:tcPr>
          <w:p w:rsidR="00874468" w:rsidRPr="00995D86" w:rsidRDefault="00874468" w:rsidP="00D40ACE">
            <w:pPr>
              <w:jc w:val="both"/>
              <w:rPr>
                <w:sz w:val="20"/>
                <w:szCs w:val="20"/>
              </w:rPr>
            </w:pPr>
            <w:r w:rsidRPr="00995D86">
              <w:rPr>
                <w:color w:val="000000"/>
                <w:sz w:val="20"/>
                <w:szCs w:val="20"/>
              </w:rPr>
              <w:t xml:space="preserve">Согласно КТРУ </w:t>
            </w:r>
            <w:hyperlink r:id="rId139" w:tgtFrame="_blank" w:history="1">
              <w:r w:rsidRPr="00995D86">
                <w:rPr>
                  <w:color w:val="000000"/>
                  <w:sz w:val="20"/>
                  <w:szCs w:val="20"/>
                  <w:bdr w:val="none" w:sz="0" w:space="0" w:color="auto" w:frame="1"/>
                </w:rPr>
                <w:t xml:space="preserve">26.20.17.120-00000002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color w:val="000000"/>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Контрастность</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 xml:space="preserve">≥ 20000:1 и </w:t>
            </w:r>
            <w:proofErr w:type="gramStart"/>
            <w:r w:rsidRPr="00995D86">
              <w:rPr>
                <w:color w:val="000000"/>
                <w:sz w:val="20"/>
                <w:szCs w:val="20"/>
                <w:shd w:val="clear" w:color="auto" w:fill="FFFFFF"/>
              </w:rPr>
              <w:t>&lt; 30000:1</w:t>
            </w:r>
            <w:proofErr w:type="gramEnd"/>
          </w:p>
        </w:tc>
        <w:tc>
          <w:tcPr>
            <w:tcW w:w="2268" w:type="dxa"/>
            <w:gridSpan w:val="2"/>
          </w:tcPr>
          <w:p w:rsidR="00874468" w:rsidRPr="00995D86" w:rsidRDefault="00874468" w:rsidP="00D40ACE">
            <w:pPr>
              <w:jc w:val="both"/>
              <w:rPr>
                <w:sz w:val="20"/>
                <w:szCs w:val="20"/>
              </w:rPr>
            </w:pPr>
            <w:r w:rsidRPr="00995D86">
              <w:rPr>
                <w:color w:val="000000"/>
                <w:sz w:val="20"/>
                <w:szCs w:val="20"/>
              </w:rPr>
              <w:t xml:space="preserve">Согласно КТРУ </w:t>
            </w:r>
            <w:hyperlink r:id="rId140" w:tgtFrame="_blank" w:history="1">
              <w:r w:rsidRPr="00995D86">
                <w:rPr>
                  <w:color w:val="000000"/>
                  <w:sz w:val="20"/>
                  <w:szCs w:val="20"/>
                  <w:bdr w:val="none" w:sz="0" w:space="0" w:color="auto" w:frame="1"/>
                </w:rPr>
                <w:t xml:space="preserve">26.20.17.120-00000002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color w:val="000000"/>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sz w:val="20"/>
                <w:szCs w:val="20"/>
                <w:shd w:val="clear" w:color="auto" w:fill="FFFFFF"/>
              </w:rPr>
              <w:t xml:space="preserve">Фокусировка </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sz w:val="20"/>
                <w:szCs w:val="20"/>
                <w:shd w:val="clear" w:color="auto" w:fill="FFFFFF"/>
              </w:rPr>
              <w:t xml:space="preserve">Ручная </w:t>
            </w:r>
          </w:p>
        </w:tc>
        <w:tc>
          <w:tcPr>
            <w:tcW w:w="2268" w:type="dxa"/>
            <w:gridSpan w:val="2"/>
          </w:tcPr>
          <w:p w:rsidR="00874468" w:rsidRPr="00995D86" w:rsidRDefault="00874468" w:rsidP="00D40ACE">
            <w:pPr>
              <w:jc w:val="both"/>
              <w:rPr>
                <w:sz w:val="20"/>
                <w:szCs w:val="20"/>
              </w:rPr>
            </w:pPr>
            <w:r w:rsidRPr="00995D86">
              <w:rPr>
                <w:color w:val="000000"/>
                <w:sz w:val="20"/>
                <w:szCs w:val="20"/>
              </w:rPr>
              <w:t xml:space="preserve">Согласно КТРУ </w:t>
            </w:r>
            <w:hyperlink r:id="rId141" w:tgtFrame="_blank" w:history="1">
              <w:r w:rsidRPr="00995D86">
                <w:rPr>
                  <w:color w:val="000000"/>
                  <w:sz w:val="20"/>
                  <w:szCs w:val="20"/>
                  <w:bdr w:val="none" w:sz="0" w:space="0" w:color="auto" w:frame="1"/>
                </w:rPr>
                <w:t xml:space="preserve">26.20.17.120-00000002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color w:val="000000"/>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sz w:val="20"/>
                <w:szCs w:val="20"/>
                <w:shd w:val="clear" w:color="auto" w:fill="FFFFFF"/>
              </w:rPr>
              <w:t>Срок службы лампы</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&gt; 5000 и ≤ 10000 час</w:t>
            </w:r>
          </w:p>
        </w:tc>
        <w:tc>
          <w:tcPr>
            <w:tcW w:w="2268" w:type="dxa"/>
            <w:gridSpan w:val="2"/>
          </w:tcPr>
          <w:p w:rsidR="00874468" w:rsidRPr="00995D86" w:rsidRDefault="00874468" w:rsidP="00D40ACE">
            <w:pPr>
              <w:jc w:val="both"/>
              <w:rPr>
                <w:sz w:val="20"/>
                <w:szCs w:val="20"/>
              </w:rPr>
            </w:pPr>
            <w:r w:rsidRPr="00995D86">
              <w:rPr>
                <w:color w:val="000000"/>
                <w:sz w:val="20"/>
                <w:szCs w:val="20"/>
              </w:rPr>
              <w:t xml:space="preserve">Согласно КТРУ </w:t>
            </w:r>
            <w:hyperlink r:id="rId142" w:tgtFrame="_blank" w:history="1">
              <w:r w:rsidRPr="00995D86">
                <w:rPr>
                  <w:color w:val="000000"/>
                  <w:sz w:val="20"/>
                  <w:szCs w:val="20"/>
                  <w:bdr w:val="none" w:sz="0" w:space="0" w:color="auto" w:frame="1"/>
                </w:rPr>
                <w:t xml:space="preserve">26.20.17.120-00000002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color w:val="000000"/>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sz w:val="20"/>
                <w:szCs w:val="20"/>
                <w:shd w:val="clear" w:color="auto" w:fill="FFFFFF"/>
              </w:rPr>
              <w:t>Тип монтажа</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sz w:val="20"/>
                <w:szCs w:val="20"/>
                <w:shd w:val="clear" w:color="auto" w:fill="FFFFFF"/>
              </w:rPr>
              <w:t xml:space="preserve">Настенный </w:t>
            </w:r>
          </w:p>
        </w:tc>
        <w:tc>
          <w:tcPr>
            <w:tcW w:w="2268" w:type="dxa"/>
            <w:gridSpan w:val="2"/>
          </w:tcPr>
          <w:p w:rsidR="00874468" w:rsidRPr="00995D86" w:rsidRDefault="00874468" w:rsidP="00D40ACE">
            <w:pPr>
              <w:jc w:val="both"/>
              <w:rPr>
                <w:sz w:val="20"/>
                <w:szCs w:val="20"/>
              </w:rPr>
            </w:pPr>
            <w:r w:rsidRPr="00995D86">
              <w:rPr>
                <w:color w:val="000000"/>
                <w:sz w:val="20"/>
                <w:szCs w:val="20"/>
              </w:rPr>
              <w:t xml:space="preserve">Согласно КТРУ </w:t>
            </w:r>
            <w:hyperlink r:id="rId143" w:tgtFrame="_blank" w:history="1">
              <w:r w:rsidRPr="00995D86">
                <w:rPr>
                  <w:color w:val="000000"/>
                  <w:sz w:val="20"/>
                  <w:szCs w:val="20"/>
                  <w:bdr w:val="none" w:sz="0" w:space="0" w:color="auto" w:frame="1"/>
                </w:rPr>
                <w:t xml:space="preserve">26.20.17.120-00000002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color w:val="000000"/>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color w:val="000000"/>
                <w:sz w:val="20"/>
                <w:szCs w:val="20"/>
                <w:shd w:val="clear" w:color="auto" w:fill="FFFFFF"/>
              </w:rPr>
            </w:pPr>
            <w:r w:rsidRPr="00995D86">
              <w:rPr>
                <w:color w:val="000000"/>
                <w:sz w:val="20"/>
                <w:szCs w:val="20"/>
                <w:shd w:val="clear" w:color="auto" w:fill="FFFFFF"/>
              </w:rPr>
              <w:t>Коэффициент оптического масштабирования</w:t>
            </w:r>
          </w:p>
        </w:tc>
        <w:tc>
          <w:tcPr>
            <w:tcW w:w="1701" w:type="dxa"/>
            <w:shd w:val="clear" w:color="auto" w:fill="auto"/>
            <w:vAlign w:val="center"/>
          </w:tcPr>
          <w:p w:rsidR="00874468" w:rsidRPr="00995D86" w:rsidRDefault="00874468" w:rsidP="00D40ACE">
            <w:pPr>
              <w:jc w:val="both"/>
              <w:rPr>
                <w:color w:val="000000"/>
                <w:sz w:val="20"/>
                <w:szCs w:val="20"/>
                <w:shd w:val="clear" w:color="auto" w:fill="FFFFFF"/>
              </w:rPr>
            </w:pPr>
            <w:r w:rsidRPr="00995D86">
              <w:rPr>
                <w:color w:val="000000"/>
                <w:sz w:val="20"/>
                <w:szCs w:val="20"/>
                <w:shd w:val="clear" w:color="auto" w:fill="FFFFFF"/>
              </w:rPr>
              <w:t>≥ 1,2х</w:t>
            </w:r>
          </w:p>
        </w:tc>
        <w:tc>
          <w:tcPr>
            <w:tcW w:w="2268" w:type="dxa"/>
            <w:gridSpan w:val="2"/>
          </w:tcPr>
          <w:p w:rsidR="00874468" w:rsidRPr="00995D86" w:rsidRDefault="00874468" w:rsidP="00D40ACE">
            <w:pPr>
              <w:jc w:val="both"/>
              <w:rPr>
                <w:color w:val="000000"/>
                <w:sz w:val="20"/>
                <w:szCs w:val="20"/>
              </w:rPr>
            </w:pPr>
            <w:r w:rsidRPr="00995D86">
              <w:rPr>
                <w:color w:val="000000"/>
                <w:sz w:val="20"/>
                <w:szCs w:val="20"/>
              </w:rPr>
              <w:t xml:space="preserve">Согласно КТРУ </w:t>
            </w:r>
            <w:hyperlink r:id="rId144" w:tgtFrame="_blank" w:history="1">
              <w:r w:rsidRPr="00995D86">
                <w:rPr>
                  <w:color w:val="000000"/>
                  <w:sz w:val="20"/>
                  <w:szCs w:val="20"/>
                  <w:bdr w:val="none" w:sz="0" w:space="0" w:color="auto" w:frame="1"/>
                </w:rPr>
                <w:t xml:space="preserve">26.20.17.120-00000002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color w:val="000000"/>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color w:val="000000"/>
                <w:sz w:val="20"/>
                <w:szCs w:val="20"/>
                <w:shd w:val="clear" w:color="auto" w:fill="FFFFFF"/>
              </w:rPr>
            </w:pPr>
            <w:r w:rsidRPr="00995D86">
              <w:rPr>
                <w:color w:val="000000"/>
                <w:sz w:val="20"/>
                <w:szCs w:val="20"/>
                <w:shd w:val="clear" w:color="auto" w:fill="FFFFFF"/>
              </w:rPr>
              <w:t>Проекционный коэффициент</w:t>
            </w:r>
          </w:p>
        </w:tc>
        <w:tc>
          <w:tcPr>
            <w:tcW w:w="1701" w:type="dxa"/>
            <w:shd w:val="clear" w:color="auto" w:fill="auto"/>
            <w:vAlign w:val="center"/>
          </w:tcPr>
          <w:p w:rsidR="00874468" w:rsidRPr="00995D86" w:rsidRDefault="00874468" w:rsidP="00D40ACE">
            <w:pPr>
              <w:jc w:val="both"/>
              <w:rPr>
                <w:color w:val="000000"/>
                <w:sz w:val="20"/>
                <w:szCs w:val="20"/>
                <w:shd w:val="clear" w:color="auto" w:fill="FFFFFF"/>
              </w:rPr>
            </w:pPr>
            <w:r w:rsidRPr="00995D86">
              <w:rPr>
                <w:color w:val="000000"/>
                <w:sz w:val="20"/>
                <w:szCs w:val="20"/>
                <w:shd w:val="clear" w:color="auto" w:fill="FFFFFF"/>
              </w:rPr>
              <w:t>Короткофокусные (0,8-1,2)</w:t>
            </w:r>
          </w:p>
        </w:tc>
        <w:tc>
          <w:tcPr>
            <w:tcW w:w="2268" w:type="dxa"/>
            <w:gridSpan w:val="2"/>
          </w:tcPr>
          <w:p w:rsidR="00874468" w:rsidRPr="00995D86" w:rsidRDefault="00874468" w:rsidP="00D40ACE">
            <w:pPr>
              <w:jc w:val="both"/>
              <w:rPr>
                <w:sz w:val="20"/>
                <w:szCs w:val="20"/>
              </w:rPr>
            </w:pPr>
            <w:r w:rsidRPr="00995D86">
              <w:rPr>
                <w:color w:val="000000"/>
                <w:sz w:val="20"/>
                <w:szCs w:val="20"/>
              </w:rPr>
              <w:t xml:space="preserve">Согласно КТРУ </w:t>
            </w:r>
            <w:hyperlink r:id="rId145" w:tgtFrame="_blank" w:history="1">
              <w:r w:rsidRPr="00995D86">
                <w:rPr>
                  <w:color w:val="000000"/>
                  <w:sz w:val="20"/>
                  <w:szCs w:val="20"/>
                  <w:bdr w:val="none" w:sz="0" w:space="0" w:color="auto" w:frame="1"/>
                </w:rPr>
                <w:t xml:space="preserve">26.20.17.120-00000002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color w:val="000000"/>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Разъемы подключения</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HDMI</w:t>
            </w:r>
          </w:p>
        </w:tc>
        <w:tc>
          <w:tcPr>
            <w:tcW w:w="2268" w:type="dxa"/>
            <w:gridSpan w:val="2"/>
          </w:tcPr>
          <w:p w:rsidR="00874468" w:rsidRPr="00995D86" w:rsidRDefault="00874468" w:rsidP="00D40ACE">
            <w:pPr>
              <w:jc w:val="both"/>
              <w:rPr>
                <w:sz w:val="20"/>
                <w:szCs w:val="20"/>
              </w:rPr>
            </w:pPr>
            <w:r w:rsidRPr="00995D86">
              <w:rPr>
                <w:color w:val="000000"/>
                <w:sz w:val="20"/>
                <w:szCs w:val="20"/>
              </w:rPr>
              <w:t xml:space="preserve">Согласно КТРУ </w:t>
            </w:r>
            <w:hyperlink r:id="rId146" w:tgtFrame="_blank" w:history="1">
              <w:r w:rsidRPr="00995D86">
                <w:rPr>
                  <w:color w:val="000000"/>
                  <w:sz w:val="20"/>
                  <w:szCs w:val="20"/>
                  <w:bdr w:val="none" w:sz="0" w:space="0" w:color="auto" w:frame="1"/>
                </w:rPr>
                <w:t xml:space="preserve">26.20.17.120-00000002 </w:t>
              </w:r>
            </w:hyperlink>
          </w:p>
        </w:tc>
      </w:tr>
      <w:tr w:rsidR="00874468" w:rsidRPr="00995D86" w:rsidTr="00D40ACE">
        <w:trPr>
          <w:gridAfter w:val="1"/>
          <w:wAfter w:w="6" w:type="dxa"/>
          <w:trHeight w:val="284"/>
        </w:trPr>
        <w:tc>
          <w:tcPr>
            <w:tcW w:w="565" w:type="dxa"/>
            <w:vMerge w:val="restart"/>
            <w:vAlign w:val="center"/>
          </w:tcPr>
          <w:p w:rsidR="00874468" w:rsidRPr="00995D86" w:rsidRDefault="00874468" w:rsidP="00D40ACE">
            <w:pPr>
              <w:jc w:val="both"/>
              <w:rPr>
                <w:b/>
                <w:bCs/>
                <w:sz w:val="20"/>
                <w:szCs w:val="20"/>
              </w:rPr>
            </w:pPr>
            <w:r w:rsidRPr="00995D86">
              <w:rPr>
                <w:b/>
                <w:bCs/>
                <w:sz w:val="20"/>
                <w:szCs w:val="20"/>
              </w:rPr>
              <w:t>5</w:t>
            </w:r>
          </w:p>
        </w:tc>
        <w:tc>
          <w:tcPr>
            <w:tcW w:w="1024" w:type="dxa"/>
            <w:vMerge w:val="restart"/>
            <w:vAlign w:val="center"/>
          </w:tcPr>
          <w:p w:rsidR="00874468" w:rsidRPr="00995D86" w:rsidRDefault="00874468" w:rsidP="00D40ACE">
            <w:pPr>
              <w:jc w:val="both"/>
              <w:rPr>
                <w:b/>
                <w:bCs/>
                <w:sz w:val="20"/>
                <w:szCs w:val="20"/>
              </w:rPr>
            </w:pPr>
            <w:r w:rsidRPr="00995D86">
              <w:rPr>
                <w:color w:val="000000"/>
                <w:sz w:val="20"/>
                <w:szCs w:val="20"/>
                <w:shd w:val="clear" w:color="auto" w:fill="FFFFFF"/>
              </w:rPr>
              <w:t>Кронштейн для крепления проектора</w:t>
            </w:r>
          </w:p>
        </w:tc>
        <w:tc>
          <w:tcPr>
            <w:tcW w:w="1426" w:type="dxa"/>
            <w:vMerge w:val="restart"/>
          </w:tcPr>
          <w:p w:rsidR="00874468" w:rsidRPr="00995D86" w:rsidRDefault="00874468" w:rsidP="00D40ACE">
            <w:pPr>
              <w:jc w:val="both"/>
              <w:rPr>
                <w:b/>
                <w:bCs/>
                <w:color w:val="000000"/>
                <w:sz w:val="20"/>
                <w:szCs w:val="20"/>
              </w:rPr>
            </w:pPr>
            <w:r w:rsidRPr="00995D86">
              <w:rPr>
                <w:color w:val="000000"/>
                <w:sz w:val="20"/>
                <w:szCs w:val="20"/>
                <w:shd w:val="clear" w:color="auto" w:fill="FFFFFF"/>
              </w:rPr>
              <w:t>25.94.12.190/</w:t>
            </w:r>
            <w:r w:rsidRPr="00995D86">
              <w:rPr>
                <w:color w:val="000000"/>
                <w:sz w:val="20"/>
                <w:szCs w:val="20"/>
              </w:rPr>
              <w:t xml:space="preserve"> </w:t>
            </w:r>
            <w:hyperlink r:id="rId147" w:tgtFrame="_blank" w:history="1">
              <w:r w:rsidRPr="00995D86">
                <w:rPr>
                  <w:color w:val="000000"/>
                  <w:sz w:val="20"/>
                  <w:szCs w:val="20"/>
                  <w:bdr w:val="none" w:sz="0" w:space="0" w:color="auto" w:frame="1"/>
                </w:rPr>
                <w:t xml:space="preserve">25.94.12.190-00000001 </w:t>
              </w:r>
            </w:hyperlink>
          </w:p>
        </w:tc>
        <w:tc>
          <w:tcPr>
            <w:tcW w:w="700" w:type="dxa"/>
            <w:vMerge w:val="restart"/>
          </w:tcPr>
          <w:p w:rsidR="00874468" w:rsidRPr="00995D86" w:rsidRDefault="00874468" w:rsidP="00D40ACE">
            <w:pPr>
              <w:jc w:val="both"/>
              <w:rPr>
                <w:b/>
                <w:bCs/>
                <w:sz w:val="20"/>
                <w:szCs w:val="20"/>
              </w:rPr>
            </w:pPr>
            <w:r w:rsidRPr="00995D86">
              <w:rPr>
                <w:b/>
                <w:bCs/>
                <w:sz w:val="20"/>
                <w:szCs w:val="20"/>
              </w:rPr>
              <w:t>13</w:t>
            </w:r>
          </w:p>
        </w:tc>
        <w:tc>
          <w:tcPr>
            <w:tcW w:w="709" w:type="dxa"/>
            <w:vMerge w:val="restart"/>
          </w:tcPr>
          <w:p w:rsidR="00874468" w:rsidRPr="00995D86" w:rsidRDefault="00874468" w:rsidP="00D40ACE">
            <w:pPr>
              <w:jc w:val="both"/>
              <w:rPr>
                <w:b/>
                <w:bCs/>
                <w:sz w:val="20"/>
                <w:szCs w:val="20"/>
              </w:rPr>
            </w:pPr>
            <w:r w:rsidRPr="00995D86">
              <w:rPr>
                <w:bCs/>
                <w:sz w:val="20"/>
                <w:szCs w:val="20"/>
              </w:rPr>
              <w:t>Шт.</w:t>
            </w: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Тип установки</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sz w:val="20"/>
                <w:szCs w:val="20"/>
                <w:shd w:val="clear" w:color="auto" w:fill="FFFFFF"/>
              </w:rPr>
              <w:t xml:space="preserve">Настенный </w:t>
            </w:r>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48" w:tgtFrame="_blank" w:history="1">
              <w:r w:rsidRPr="00995D86">
                <w:rPr>
                  <w:color w:val="000000"/>
                  <w:sz w:val="20"/>
                  <w:szCs w:val="20"/>
                  <w:bdr w:val="none" w:sz="0" w:space="0" w:color="auto" w:frame="1"/>
                </w:rPr>
                <w:t xml:space="preserve">25.94.12.190-00000001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color w:val="000000"/>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Тип крепления проектора универсальный</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sz w:val="20"/>
                <w:szCs w:val="20"/>
                <w:shd w:val="clear" w:color="auto" w:fill="FFFFFF"/>
              </w:rPr>
              <w:t xml:space="preserve">Да </w:t>
            </w:r>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49" w:tgtFrame="_blank" w:history="1">
              <w:r w:rsidRPr="00995D86">
                <w:rPr>
                  <w:color w:val="000000"/>
                  <w:sz w:val="20"/>
                  <w:szCs w:val="20"/>
                  <w:bdr w:val="none" w:sz="0" w:space="0" w:color="auto" w:frame="1"/>
                </w:rPr>
                <w:t xml:space="preserve">25.94.12.190-00000001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color w:val="000000"/>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Максимальная нагрузка</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 xml:space="preserve">≥ 20 и </w:t>
            </w:r>
            <w:proofErr w:type="gramStart"/>
            <w:r w:rsidRPr="00995D86">
              <w:rPr>
                <w:color w:val="000000"/>
                <w:sz w:val="20"/>
                <w:szCs w:val="20"/>
                <w:shd w:val="clear" w:color="auto" w:fill="FFFFFF"/>
              </w:rPr>
              <w:t>&lt; 30</w:t>
            </w:r>
            <w:proofErr w:type="gramEnd"/>
            <w:r w:rsidRPr="00995D86">
              <w:rPr>
                <w:color w:val="000000"/>
                <w:sz w:val="20"/>
                <w:szCs w:val="20"/>
                <w:shd w:val="clear" w:color="auto" w:fill="FFFFFF"/>
              </w:rPr>
              <w:t xml:space="preserve"> кг</w:t>
            </w:r>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50" w:tgtFrame="_blank" w:history="1">
              <w:r w:rsidRPr="00995D86">
                <w:rPr>
                  <w:color w:val="000000"/>
                  <w:sz w:val="20"/>
                  <w:szCs w:val="20"/>
                  <w:bdr w:val="none" w:sz="0" w:space="0" w:color="auto" w:frame="1"/>
                </w:rPr>
                <w:t xml:space="preserve">25.94.12.190-00000001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color w:val="000000"/>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Длина балки</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 xml:space="preserve">≥ 1250 и </w:t>
            </w:r>
            <w:proofErr w:type="gramStart"/>
            <w:r w:rsidRPr="00995D86">
              <w:rPr>
                <w:color w:val="000000"/>
                <w:sz w:val="20"/>
                <w:szCs w:val="20"/>
                <w:shd w:val="clear" w:color="auto" w:fill="FFFFFF"/>
              </w:rPr>
              <w:t>&lt; 1500</w:t>
            </w:r>
            <w:proofErr w:type="gramEnd"/>
            <w:r w:rsidRPr="00995D86">
              <w:rPr>
                <w:color w:val="000000"/>
                <w:sz w:val="20"/>
                <w:szCs w:val="20"/>
                <w:shd w:val="clear" w:color="auto" w:fill="FFFFFF"/>
              </w:rPr>
              <w:t xml:space="preserve"> мм</w:t>
            </w:r>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51" w:tgtFrame="_blank" w:history="1">
              <w:r w:rsidRPr="00995D86">
                <w:rPr>
                  <w:color w:val="000000"/>
                  <w:sz w:val="20"/>
                  <w:szCs w:val="20"/>
                  <w:bdr w:val="none" w:sz="0" w:space="0" w:color="auto" w:frame="1"/>
                </w:rPr>
                <w:t xml:space="preserve">25.94.12.190-00000001 </w:t>
              </w:r>
            </w:hyperlink>
          </w:p>
        </w:tc>
      </w:tr>
      <w:tr w:rsidR="00874468" w:rsidRPr="00995D86" w:rsidTr="00D40ACE">
        <w:trPr>
          <w:gridAfter w:val="1"/>
          <w:wAfter w:w="6" w:type="dxa"/>
          <w:trHeight w:val="284"/>
        </w:trPr>
        <w:tc>
          <w:tcPr>
            <w:tcW w:w="565" w:type="dxa"/>
            <w:vMerge w:val="restart"/>
            <w:vAlign w:val="center"/>
          </w:tcPr>
          <w:p w:rsidR="00874468" w:rsidRPr="00995D86" w:rsidRDefault="00874468" w:rsidP="00D40ACE">
            <w:pPr>
              <w:jc w:val="both"/>
              <w:rPr>
                <w:b/>
                <w:bCs/>
                <w:sz w:val="20"/>
                <w:szCs w:val="20"/>
              </w:rPr>
            </w:pPr>
            <w:r w:rsidRPr="00995D86">
              <w:rPr>
                <w:b/>
                <w:bCs/>
                <w:sz w:val="20"/>
                <w:szCs w:val="20"/>
              </w:rPr>
              <w:t>6</w:t>
            </w:r>
          </w:p>
        </w:tc>
        <w:tc>
          <w:tcPr>
            <w:tcW w:w="1024" w:type="dxa"/>
            <w:vMerge w:val="restart"/>
            <w:vAlign w:val="center"/>
          </w:tcPr>
          <w:p w:rsidR="00874468" w:rsidRPr="00995D86" w:rsidRDefault="00874468" w:rsidP="00D40ACE">
            <w:pPr>
              <w:jc w:val="both"/>
              <w:rPr>
                <w:bCs/>
                <w:sz w:val="20"/>
                <w:szCs w:val="20"/>
              </w:rPr>
            </w:pPr>
            <w:r w:rsidRPr="00995D86">
              <w:rPr>
                <w:bCs/>
                <w:sz w:val="20"/>
                <w:szCs w:val="20"/>
              </w:rPr>
              <w:t xml:space="preserve">Ноутбук </w:t>
            </w:r>
          </w:p>
        </w:tc>
        <w:tc>
          <w:tcPr>
            <w:tcW w:w="1426" w:type="dxa"/>
            <w:vMerge w:val="restart"/>
          </w:tcPr>
          <w:p w:rsidR="00874468" w:rsidRPr="00995D86" w:rsidRDefault="00874468" w:rsidP="00D40ACE">
            <w:pPr>
              <w:jc w:val="both"/>
              <w:rPr>
                <w:b/>
                <w:bCs/>
                <w:color w:val="000000"/>
                <w:sz w:val="20"/>
                <w:szCs w:val="20"/>
              </w:rPr>
            </w:pPr>
            <w:r w:rsidRPr="00995D86">
              <w:rPr>
                <w:color w:val="000000"/>
                <w:sz w:val="20"/>
                <w:szCs w:val="20"/>
                <w:shd w:val="clear" w:color="auto" w:fill="FFFFFF"/>
              </w:rPr>
              <w:t>26.20.11.110</w:t>
            </w:r>
            <w:r w:rsidRPr="00995D86">
              <w:rPr>
                <w:color w:val="000000"/>
                <w:sz w:val="20"/>
                <w:szCs w:val="20"/>
              </w:rPr>
              <w:t>/</w:t>
            </w:r>
            <w:hyperlink r:id="rId152" w:tgtFrame="_blank" w:history="1">
              <w:r w:rsidRPr="00995D86">
                <w:rPr>
                  <w:color w:val="000000"/>
                  <w:sz w:val="20"/>
                  <w:szCs w:val="20"/>
                  <w:bdr w:val="none" w:sz="0" w:space="0" w:color="auto" w:frame="1"/>
                </w:rPr>
                <w:t xml:space="preserve">26.20.11.110-00000140 </w:t>
              </w:r>
            </w:hyperlink>
          </w:p>
        </w:tc>
        <w:tc>
          <w:tcPr>
            <w:tcW w:w="700" w:type="dxa"/>
            <w:vMerge w:val="restart"/>
          </w:tcPr>
          <w:p w:rsidR="00874468" w:rsidRPr="00995D86" w:rsidRDefault="00874468" w:rsidP="00D40ACE">
            <w:pPr>
              <w:jc w:val="both"/>
              <w:rPr>
                <w:b/>
                <w:bCs/>
                <w:sz w:val="20"/>
                <w:szCs w:val="20"/>
              </w:rPr>
            </w:pPr>
            <w:r w:rsidRPr="00995D86">
              <w:rPr>
                <w:b/>
                <w:bCs/>
                <w:sz w:val="20"/>
                <w:szCs w:val="20"/>
              </w:rPr>
              <w:t>13</w:t>
            </w:r>
          </w:p>
        </w:tc>
        <w:tc>
          <w:tcPr>
            <w:tcW w:w="709" w:type="dxa"/>
            <w:vMerge w:val="restart"/>
          </w:tcPr>
          <w:p w:rsidR="00874468" w:rsidRPr="00995D86" w:rsidRDefault="00874468" w:rsidP="00D40ACE">
            <w:pPr>
              <w:jc w:val="both"/>
              <w:rPr>
                <w:b/>
                <w:bCs/>
                <w:sz w:val="20"/>
                <w:szCs w:val="20"/>
              </w:rPr>
            </w:pPr>
            <w:r w:rsidRPr="00995D86">
              <w:rPr>
                <w:bCs/>
                <w:sz w:val="20"/>
                <w:szCs w:val="20"/>
              </w:rPr>
              <w:t>Шт.</w:t>
            </w: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Размер диагонали</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 15 Дюйм (25,4 мм)</w:t>
            </w:r>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53" w:tgtFrame="_blank" w:history="1">
              <w:r w:rsidRPr="00995D86">
                <w:rPr>
                  <w:color w:val="000000"/>
                  <w:sz w:val="20"/>
                  <w:szCs w:val="20"/>
                  <w:bdr w:val="none" w:sz="0" w:space="0" w:color="auto" w:frame="1"/>
                </w:rPr>
                <w:t xml:space="preserve">26.20.11.110-00000140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Общий объем установленной оперативной памяти</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 4 Гигабайт</w:t>
            </w:r>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54" w:tgtFrame="_blank" w:history="1">
              <w:r w:rsidRPr="00995D86">
                <w:rPr>
                  <w:color w:val="000000"/>
                  <w:sz w:val="20"/>
                  <w:szCs w:val="20"/>
                  <w:bdr w:val="none" w:sz="0" w:space="0" w:color="auto" w:frame="1"/>
                </w:rPr>
                <w:t xml:space="preserve">26.20.11.110-00000140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Тип накопителя</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SSD</w:t>
            </w:r>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55" w:tgtFrame="_blank" w:history="1">
              <w:r w:rsidRPr="00995D86">
                <w:rPr>
                  <w:color w:val="000000"/>
                  <w:sz w:val="20"/>
                  <w:szCs w:val="20"/>
                  <w:bdr w:val="none" w:sz="0" w:space="0" w:color="auto" w:frame="1"/>
                </w:rPr>
                <w:t xml:space="preserve">26.20.11.110-00000140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Разрешение экрана</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HD</w:t>
            </w:r>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56" w:tgtFrame="_blank" w:history="1">
              <w:r w:rsidRPr="00995D86">
                <w:rPr>
                  <w:color w:val="000000"/>
                  <w:sz w:val="20"/>
                  <w:szCs w:val="20"/>
                  <w:bdr w:val="none" w:sz="0" w:space="0" w:color="auto" w:frame="1"/>
                </w:rPr>
                <w:t xml:space="preserve">26.20.11.110-00000140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Тип матрицы</w:t>
            </w:r>
          </w:p>
        </w:tc>
        <w:tc>
          <w:tcPr>
            <w:tcW w:w="1701" w:type="dxa"/>
            <w:shd w:val="clear" w:color="auto" w:fill="auto"/>
            <w:vAlign w:val="center"/>
          </w:tcPr>
          <w:p w:rsidR="00874468" w:rsidRPr="00995D86" w:rsidRDefault="00874468" w:rsidP="00D40ACE">
            <w:pPr>
              <w:jc w:val="both"/>
              <w:rPr>
                <w:sz w:val="20"/>
                <w:szCs w:val="20"/>
                <w:shd w:val="clear" w:color="auto" w:fill="FFFFFF"/>
              </w:rPr>
            </w:pPr>
            <w:proofErr w:type="spellStart"/>
            <w:r w:rsidRPr="00995D86">
              <w:rPr>
                <w:color w:val="000000"/>
                <w:sz w:val="20"/>
                <w:szCs w:val="20"/>
                <w:shd w:val="clear" w:color="auto" w:fill="FFFFFF"/>
              </w:rPr>
              <w:t>TN+film</w:t>
            </w:r>
            <w:proofErr w:type="spellEnd"/>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57" w:tgtFrame="_blank" w:history="1">
              <w:r w:rsidRPr="00995D86">
                <w:rPr>
                  <w:color w:val="000000"/>
                  <w:sz w:val="20"/>
                  <w:szCs w:val="20"/>
                  <w:bdr w:val="none" w:sz="0" w:space="0" w:color="auto" w:frame="1"/>
                </w:rPr>
                <w:t xml:space="preserve">26.20.11.110-00000140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Количество ядер процессора</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 2 штук</w:t>
            </w:r>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58" w:tgtFrame="_blank" w:history="1">
              <w:r w:rsidRPr="00995D86">
                <w:rPr>
                  <w:color w:val="000000"/>
                  <w:sz w:val="20"/>
                  <w:szCs w:val="20"/>
                  <w:bdr w:val="none" w:sz="0" w:space="0" w:color="auto" w:frame="1"/>
                </w:rPr>
                <w:t xml:space="preserve">26.20.11.110-00000140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Частота процессора базовая</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 1.6 гигагерц</w:t>
            </w:r>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59" w:tgtFrame="_blank" w:history="1">
              <w:r w:rsidRPr="00995D86">
                <w:rPr>
                  <w:color w:val="000000"/>
                  <w:sz w:val="20"/>
                  <w:szCs w:val="20"/>
                  <w:bdr w:val="none" w:sz="0" w:space="0" w:color="auto" w:frame="1"/>
                </w:rPr>
                <w:t xml:space="preserve">26.20.11.110-00000140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Тип оперативной памяти</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DDR4</w:t>
            </w:r>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60" w:tgtFrame="_blank" w:history="1">
              <w:r w:rsidRPr="00995D86">
                <w:rPr>
                  <w:color w:val="000000"/>
                  <w:sz w:val="20"/>
                  <w:szCs w:val="20"/>
                  <w:bdr w:val="none" w:sz="0" w:space="0" w:color="auto" w:frame="1"/>
                </w:rPr>
                <w:t xml:space="preserve">26.20.11.110-00000140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Беспроводная связь</w:t>
            </w:r>
          </w:p>
        </w:tc>
        <w:tc>
          <w:tcPr>
            <w:tcW w:w="1701" w:type="dxa"/>
            <w:shd w:val="clear" w:color="auto" w:fill="auto"/>
            <w:vAlign w:val="center"/>
          </w:tcPr>
          <w:p w:rsidR="00874468" w:rsidRPr="00995D86" w:rsidRDefault="00874468" w:rsidP="00D40ACE">
            <w:pPr>
              <w:jc w:val="both"/>
              <w:rPr>
                <w:sz w:val="20"/>
                <w:szCs w:val="20"/>
                <w:shd w:val="clear" w:color="auto" w:fill="FFFFFF"/>
              </w:rPr>
            </w:pPr>
            <w:proofErr w:type="spellStart"/>
            <w:r w:rsidRPr="00995D86">
              <w:rPr>
                <w:color w:val="000000"/>
                <w:sz w:val="20"/>
                <w:szCs w:val="20"/>
                <w:shd w:val="clear" w:color="auto" w:fill="FFFFFF"/>
              </w:rPr>
              <w:t>Bluetooth</w:t>
            </w:r>
            <w:proofErr w:type="spellEnd"/>
            <w:r w:rsidRPr="00995D86">
              <w:rPr>
                <w:color w:val="000000"/>
                <w:sz w:val="20"/>
                <w:szCs w:val="20"/>
                <w:shd w:val="clear" w:color="auto" w:fill="FFFFFF"/>
              </w:rPr>
              <w:t xml:space="preserve">, </w:t>
            </w:r>
            <w:proofErr w:type="spellStart"/>
            <w:r w:rsidRPr="00995D86">
              <w:rPr>
                <w:color w:val="000000"/>
                <w:sz w:val="20"/>
                <w:szCs w:val="20"/>
                <w:shd w:val="clear" w:color="auto" w:fill="FFFFFF"/>
              </w:rPr>
              <w:t>Wi-Fi</w:t>
            </w:r>
            <w:proofErr w:type="spellEnd"/>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61" w:tgtFrame="_blank" w:history="1">
              <w:r w:rsidRPr="00995D86">
                <w:rPr>
                  <w:color w:val="000000"/>
                  <w:sz w:val="20"/>
                  <w:szCs w:val="20"/>
                  <w:bdr w:val="none" w:sz="0" w:space="0" w:color="auto" w:frame="1"/>
                </w:rPr>
                <w:t xml:space="preserve">26.20.11.110-00000140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Емкость батареи</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 33 Ватт-час</w:t>
            </w:r>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62" w:tgtFrame="_blank" w:history="1">
              <w:r w:rsidRPr="00995D86">
                <w:rPr>
                  <w:color w:val="000000"/>
                  <w:sz w:val="20"/>
                  <w:szCs w:val="20"/>
                  <w:bdr w:val="none" w:sz="0" w:space="0" w:color="auto" w:frame="1"/>
                </w:rPr>
                <w:t xml:space="preserve">26.20.11.110-00000140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Количество потоков процессора</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 2 штука</w:t>
            </w:r>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63" w:tgtFrame="_blank" w:history="1">
              <w:r w:rsidRPr="00995D86">
                <w:rPr>
                  <w:color w:val="000000"/>
                  <w:sz w:val="20"/>
                  <w:szCs w:val="20"/>
                  <w:bdr w:val="none" w:sz="0" w:space="0" w:color="auto" w:frame="1"/>
                </w:rPr>
                <w:t xml:space="preserve">26.20.11.110-00000140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Количество встроенных в корпус портов USB 2.0</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 2 штука</w:t>
            </w:r>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64" w:tgtFrame="_blank" w:history="1">
              <w:r w:rsidRPr="00995D86">
                <w:rPr>
                  <w:color w:val="000000"/>
                  <w:sz w:val="20"/>
                  <w:szCs w:val="20"/>
                  <w:bdr w:val="none" w:sz="0" w:space="0" w:color="auto" w:frame="1"/>
                </w:rPr>
                <w:t xml:space="preserve">26.20.11.110-00000140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 xml:space="preserve">Количество встроенных в корпус портов USB 3.2 </w:t>
            </w:r>
            <w:proofErr w:type="spellStart"/>
            <w:r w:rsidRPr="00995D86">
              <w:rPr>
                <w:color w:val="000000"/>
                <w:sz w:val="20"/>
                <w:szCs w:val="20"/>
                <w:shd w:val="clear" w:color="auto" w:fill="FFFFFF"/>
              </w:rPr>
              <w:t>Gen</w:t>
            </w:r>
            <w:proofErr w:type="spellEnd"/>
            <w:r w:rsidRPr="00995D86">
              <w:rPr>
                <w:color w:val="000000"/>
                <w:sz w:val="20"/>
                <w:szCs w:val="20"/>
                <w:shd w:val="clear" w:color="auto" w:fill="FFFFFF"/>
              </w:rPr>
              <w:t xml:space="preserve"> 1 (USB 3.1 </w:t>
            </w:r>
            <w:proofErr w:type="spellStart"/>
            <w:r w:rsidRPr="00995D86">
              <w:rPr>
                <w:color w:val="000000"/>
                <w:sz w:val="20"/>
                <w:szCs w:val="20"/>
                <w:shd w:val="clear" w:color="auto" w:fill="FFFFFF"/>
              </w:rPr>
              <w:t>Gen</w:t>
            </w:r>
            <w:proofErr w:type="spellEnd"/>
            <w:r w:rsidRPr="00995D86">
              <w:rPr>
                <w:color w:val="000000"/>
                <w:sz w:val="20"/>
                <w:szCs w:val="20"/>
                <w:shd w:val="clear" w:color="auto" w:fill="FFFFFF"/>
              </w:rPr>
              <w:t xml:space="preserve"> 1, USB 3.0)</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 1 штука</w:t>
            </w:r>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65" w:tgtFrame="_blank" w:history="1">
              <w:r w:rsidRPr="00995D86">
                <w:rPr>
                  <w:color w:val="000000"/>
                  <w:sz w:val="20"/>
                  <w:szCs w:val="20"/>
                  <w:bdr w:val="none" w:sz="0" w:space="0" w:color="auto" w:frame="1"/>
                </w:rPr>
                <w:t xml:space="preserve">26.20.11.110-00000140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Тип видеоадаптера</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Интегрированная (встроенная)</w:t>
            </w:r>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66" w:tgtFrame="_blank" w:history="1">
              <w:r w:rsidRPr="00995D86">
                <w:rPr>
                  <w:color w:val="000000"/>
                  <w:sz w:val="20"/>
                  <w:szCs w:val="20"/>
                  <w:bdr w:val="none" w:sz="0" w:space="0" w:color="auto" w:frame="1"/>
                </w:rPr>
                <w:t xml:space="preserve">26.20.11.110-00000140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Объем SSD накопителя</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 120 гигабайт</w:t>
            </w:r>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67" w:tgtFrame="_blank" w:history="1">
              <w:r w:rsidRPr="00995D86">
                <w:rPr>
                  <w:color w:val="000000"/>
                  <w:sz w:val="20"/>
                  <w:szCs w:val="20"/>
                  <w:bdr w:val="none" w:sz="0" w:space="0" w:color="auto" w:frame="1"/>
                </w:rPr>
                <w:t xml:space="preserve">26.20.11.110-00000140 </w:t>
              </w:r>
            </w:hyperlink>
          </w:p>
        </w:tc>
      </w:tr>
      <w:tr w:rsidR="00874468" w:rsidRPr="00995D86" w:rsidTr="00D40ACE">
        <w:trPr>
          <w:gridAfter w:val="1"/>
          <w:wAfter w:w="6" w:type="dxa"/>
          <w:trHeight w:val="284"/>
        </w:trPr>
        <w:tc>
          <w:tcPr>
            <w:tcW w:w="565" w:type="dxa"/>
            <w:vMerge/>
            <w:vAlign w:val="center"/>
          </w:tcPr>
          <w:p w:rsidR="00874468" w:rsidRPr="00995D86" w:rsidRDefault="00874468" w:rsidP="00D40ACE">
            <w:pPr>
              <w:jc w:val="both"/>
              <w:rPr>
                <w:b/>
                <w:bCs/>
                <w:sz w:val="20"/>
                <w:szCs w:val="20"/>
              </w:rPr>
            </w:pPr>
          </w:p>
        </w:tc>
        <w:tc>
          <w:tcPr>
            <w:tcW w:w="1024" w:type="dxa"/>
            <w:vMerge/>
            <w:vAlign w:val="center"/>
          </w:tcPr>
          <w:p w:rsidR="00874468" w:rsidRPr="00995D86" w:rsidRDefault="00874468" w:rsidP="00D40ACE">
            <w:pPr>
              <w:jc w:val="both"/>
              <w:rPr>
                <w:b/>
                <w:bCs/>
                <w:sz w:val="20"/>
                <w:szCs w:val="20"/>
              </w:rPr>
            </w:pPr>
          </w:p>
        </w:tc>
        <w:tc>
          <w:tcPr>
            <w:tcW w:w="1426" w:type="dxa"/>
            <w:vMerge/>
          </w:tcPr>
          <w:p w:rsidR="00874468" w:rsidRPr="00995D86" w:rsidRDefault="00874468" w:rsidP="00D40ACE">
            <w:pPr>
              <w:jc w:val="both"/>
              <w:rPr>
                <w:b/>
                <w:bCs/>
                <w:sz w:val="20"/>
                <w:szCs w:val="20"/>
              </w:rPr>
            </w:pPr>
          </w:p>
        </w:tc>
        <w:tc>
          <w:tcPr>
            <w:tcW w:w="700" w:type="dxa"/>
            <w:vMerge/>
          </w:tcPr>
          <w:p w:rsidR="00874468" w:rsidRPr="00995D86" w:rsidRDefault="00874468" w:rsidP="00D40ACE">
            <w:pPr>
              <w:jc w:val="both"/>
              <w:rPr>
                <w:b/>
                <w:bCs/>
                <w:sz w:val="20"/>
                <w:szCs w:val="20"/>
              </w:rPr>
            </w:pPr>
          </w:p>
        </w:tc>
        <w:tc>
          <w:tcPr>
            <w:tcW w:w="709" w:type="dxa"/>
            <w:vMerge/>
          </w:tcPr>
          <w:p w:rsidR="00874468" w:rsidRPr="00995D86" w:rsidRDefault="00874468" w:rsidP="00D40ACE">
            <w:pPr>
              <w:jc w:val="both"/>
              <w:rPr>
                <w:b/>
                <w:bCs/>
                <w:sz w:val="20"/>
                <w:szCs w:val="20"/>
              </w:rPr>
            </w:pPr>
          </w:p>
        </w:tc>
        <w:tc>
          <w:tcPr>
            <w:tcW w:w="2410"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Вес</w:t>
            </w:r>
          </w:p>
        </w:tc>
        <w:tc>
          <w:tcPr>
            <w:tcW w:w="1701" w:type="dxa"/>
            <w:shd w:val="clear" w:color="auto" w:fill="auto"/>
            <w:vAlign w:val="center"/>
          </w:tcPr>
          <w:p w:rsidR="00874468" w:rsidRPr="00995D86" w:rsidRDefault="00874468" w:rsidP="00D40ACE">
            <w:pPr>
              <w:jc w:val="both"/>
              <w:rPr>
                <w:sz w:val="20"/>
                <w:szCs w:val="20"/>
                <w:shd w:val="clear" w:color="auto" w:fill="FFFFFF"/>
              </w:rPr>
            </w:pPr>
            <w:r w:rsidRPr="00995D86">
              <w:rPr>
                <w:color w:val="000000"/>
                <w:sz w:val="20"/>
                <w:szCs w:val="20"/>
                <w:shd w:val="clear" w:color="auto" w:fill="FFFFFF"/>
              </w:rPr>
              <w:t xml:space="preserve">≥ 1.7 и </w:t>
            </w:r>
            <w:proofErr w:type="gramStart"/>
            <w:r w:rsidRPr="00995D86">
              <w:rPr>
                <w:color w:val="000000"/>
                <w:sz w:val="20"/>
                <w:szCs w:val="20"/>
                <w:shd w:val="clear" w:color="auto" w:fill="FFFFFF"/>
              </w:rPr>
              <w:t>&lt; 2.1</w:t>
            </w:r>
            <w:proofErr w:type="gramEnd"/>
            <w:r w:rsidRPr="00995D86">
              <w:rPr>
                <w:color w:val="000000"/>
                <w:sz w:val="20"/>
                <w:szCs w:val="20"/>
                <w:shd w:val="clear" w:color="auto" w:fill="FFFFFF"/>
              </w:rPr>
              <w:t xml:space="preserve"> килограмм</w:t>
            </w:r>
          </w:p>
        </w:tc>
        <w:tc>
          <w:tcPr>
            <w:tcW w:w="2268" w:type="dxa"/>
            <w:gridSpan w:val="2"/>
          </w:tcPr>
          <w:p w:rsidR="00874468" w:rsidRPr="00995D86" w:rsidRDefault="00874468" w:rsidP="00D40ACE">
            <w:pPr>
              <w:jc w:val="both"/>
              <w:rPr>
                <w:sz w:val="20"/>
                <w:szCs w:val="20"/>
              </w:rPr>
            </w:pPr>
            <w:r w:rsidRPr="00995D86">
              <w:rPr>
                <w:sz w:val="20"/>
                <w:szCs w:val="20"/>
              </w:rPr>
              <w:t xml:space="preserve">Согласно КТРУ </w:t>
            </w:r>
            <w:hyperlink r:id="rId168" w:tgtFrame="_blank" w:history="1">
              <w:r w:rsidRPr="00995D86">
                <w:rPr>
                  <w:color w:val="000000"/>
                  <w:sz w:val="20"/>
                  <w:szCs w:val="20"/>
                  <w:bdr w:val="none" w:sz="0" w:space="0" w:color="auto" w:frame="1"/>
                </w:rPr>
                <w:t xml:space="preserve">26.20.11.110-00000140 </w:t>
              </w:r>
            </w:hyperlink>
          </w:p>
        </w:tc>
      </w:tr>
    </w:tbl>
    <w:p w:rsidR="00874468" w:rsidRDefault="00874468" w:rsidP="00874468">
      <w:pPr>
        <w:pStyle w:val="ConsPlusNormal"/>
      </w:pPr>
    </w:p>
    <w:p w:rsidR="00874468" w:rsidRDefault="00874468" w:rsidP="00874468">
      <w:pPr>
        <w:pStyle w:val="ConsPlusNormal"/>
        <w:jc w:val="center"/>
      </w:pPr>
    </w:p>
    <w:p w:rsidR="00874468" w:rsidRPr="001728E0" w:rsidRDefault="00874468" w:rsidP="00874468">
      <w:pPr>
        <w:pStyle w:val="aff"/>
        <w:numPr>
          <w:ilvl w:val="3"/>
          <w:numId w:val="45"/>
        </w:numPr>
        <w:ind w:left="426"/>
        <w:jc w:val="both"/>
        <w:rPr>
          <w:b/>
        </w:rPr>
      </w:pPr>
      <w:r w:rsidRPr="001728E0">
        <w:rPr>
          <w:b/>
        </w:rPr>
        <w:t>Сопутствующие работы, услуги, перечень, сроки выполнения, требования к выполнению.</w:t>
      </w:r>
    </w:p>
    <w:p w:rsidR="00874468" w:rsidRPr="001728E0" w:rsidRDefault="00874468" w:rsidP="00874468">
      <w:pPr>
        <w:jc w:val="both"/>
        <w:rPr>
          <w:bCs/>
        </w:rPr>
      </w:pPr>
      <w:r w:rsidRPr="001728E0">
        <w:t>Доставка, разгрузка и подъем товара в помещение, указанное Государственным заказчиком (независимо от этажа и наличия или отсутствия лифтов), осуществляется силами Поставщика и за счет Поставщика. Упаковка должна обеспечивать сохранность товара при погрузочно-разгрузочных работах и транспортировке к конечному месту поставки.</w:t>
      </w:r>
      <w:r w:rsidRPr="001728E0">
        <w:rPr>
          <w:sz w:val="26"/>
          <w:szCs w:val="20"/>
        </w:rPr>
        <w:t xml:space="preserve"> </w:t>
      </w:r>
      <w:r w:rsidRPr="001728E0">
        <w:t>Произведение сборки, установки, монтажа Товара. Проведение необходимых консультаций по эксплуатации Товара</w:t>
      </w:r>
      <w:r w:rsidRPr="001728E0">
        <w:rPr>
          <w:bCs/>
        </w:rPr>
        <w:t xml:space="preserve"> </w:t>
      </w:r>
    </w:p>
    <w:p w:rsidR="00874468" w:rsidRPr="001728E0" w:rsidRDefault="00874468" w:rsidP="00874468">
      <w:pPr>
        <w:jc w:val="both"/>
        <w:rPr>
          <w:bCs/>
        </w:rPr>
      </w:pPr>
    </w:p>
    <w:p w:rsidR="00874468" w:rsidRPr="001728E0" w:rsidRDefault="00874468" w:rsidP="00874468">
      <w:pPr>
        <w:pStyle w:val="aff"/>
        <w:numPr>
          <w:ilvl w:val="3"/>
          <w:numId w:val="45"/>
        </w:numPr>
        <w:ind w:left="426"/>
        <w:jc w:val="both"/>
        <w:rPr>
          <w:b/>
          <w:bCs/>
        </w:rPr>
      </w:pPr>
      <w:r w:rsidRPr="001728E0">
        <w:rPr>
          <w:b/>
          <w:bCs/>
        </w:rPr>
        <w:t>Общие требования к товару, требования по объему гарантий качества, требования по сроку гарантий качества на результаты осуществления закупки и сроки гарантийного ремонта.</w:t>
      </w:r>
    </w:p>
    <w:p w:rsidR="00874468" w:rsidRPr="001728E0" w:rsidRDefault="00874468" w:rsidP="00874468">
      <w:pPr>
        <w:ind w:firstLine="708"/>
        <w:jc w:val="both"/>
        <w:rPr>
          <w:bCs/>
        </w:rPr>
      </w:pPr>
      <w:r w:rsidRPr="001728E0">
        <w:rPr>
          <w:bCs/>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Год выпуска товара – не ранее 2020 г.</w:t>
      </w:r>
    </w:p>
    <w:p w:rsidR="00874468" w:rsidRPr="001728E0" w:rsidRDefault="00874468" w:rsidP="00874468">
      <w:pPr>
        <w:ind w:firstLine="708"/>
        <w:jc w:val="both"/>
        <w:rPr>
          <w:bCs/>
        </w:rPr>
      </w:pPr>
      <w:r w:rsidRPr="001728E0">
        <w:rPr>
          <w:bCs/>
        </w:rPr>
        <w:t>Товар при поставке должен иметь следующие документы на русском языке:</w:t>
      </w:r>
    </w:p>
    <w:p w:rsidR="00874468" w:rsidRPr="001728E0" w:rsidRDefault="00874468" w:rsidP="00874468">
      <w:pPr>
        <w:ind w:firstLine="708"/>
        <w:jc w:val="both"/>
        <w:rPr>
          <w:bCs/>
        </w:rPr>
      </w:pPr>
      <w:r w:rsidRPr="001728E0">
        <w:rPr>
          <w:bCs/>
        </w:rPr>
        <w:t>-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874468" w:rsidRPr="001728E0" w:rsidRDefault="00874468" w:rsidP="00874468">
      <w:pPr>
        <w:ind w:firstLine="708"/>
        <w:jc w:val="both"/>
        <w:rPr>
          <w:bCs/>
        </w:rPr>
      </w:pPr>
      <w:r w:rsidRPr="001728E0">
        <w:rPr>
          <w:bCs/>
        </w:rPr>
        <w:t>-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874468" w:rsidRPr="001728E0" w:rsidRDefault="00874468" w:rsidP="00874468">
      <w:pPr>
        <w:ind w:firstLine="708"/>
        <w:jc w:val="both"/>
        <w:rPr>
          <w:bCs/>
        </w:rPr>
      </w:pPr>
      <w:r w:rsidRPr="001728E0">
        <w:rPr>
          <w:bCs/>
        </w:rPr>
        <w:t>В случае предоставления перевода документов поставщик гарантирует его полноту и точное соответствие оригиналу на иностранном языке.</w:t>
      </w:r>
    </w:p>
    <w:p w:rsidR="00874468" w:rsidRPr="001728E0" w:rsidRDefault="00874468" w:rsidP="00874468">
      <w:pPr>
        <w:ind w:firstLine="708"/>
        <w:jc w:val="both"/>
        <w:rPr>
          <w:bCs/>
        </w:rPr>
      </w:pPr>
      <w:r w:rsidRPr="001728E0">
        <w:rPr>
          <w:bCs/>
        </w:rPr>
        <w:t>При исполнении контракта по согласованию Государственного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874468" w:rsidRPr="001728E0" w:rsidRDefault="00874468" w:rsidP="00874468">
      <w:pPr>
        <w:ind w:firstLine="708"/>
        <w:jc w:val="both"/>
        <w:rPr>
          <w:bCs/>
        </w:rPr>
      </w:pPr>
      <w:r w:rsidRPr="001728E0">
        <w:rPr>
          <w:bCs/>
        </w:rPr>
        <w:t>товар должен быть упакован в тару и (или) упаковку, обеспечивающую сохранность его при перевозке и хранении и отвечающую требованиям ГОСТ и технических условий, в случае если данные требования установлены законодательством Российской Федерации.</w:t>
      </w:r>
    </w:p>
    <w:p w:rsidR="00874468" w:rsidRPr="001728E0" w:rsidRDefault="00874468" w:rsidP="00874468">
      <w:pPr>
        <w:widowControl w:val="0"/>
        <w:ind w:firstLine="567"/>
        <w:contextualSpacing/>
        <w:jc w:val="both"/>
        <w:rPr>
          <w:color w:val="00000A"/>
          <w:shd w:val="clear" w:color="auto" w:fill="FFFFFF"/>
        </w:rPr>
      </w:pPr>
      <w:r w:rsidRPr="001728E0">
        <w:rPr>
          <w:color w:val="00000A"/>
          <w:shd w:val="clear" w:color="auto" w:fill="FFFFFF"/>
        </w:rPr>
        <w:t>Гарантийный срок товара: 24 месяца со дня подписания Государственным заказчиком товарной накладной (форма ТОРГ 12) и Акта сдачи приемки Товара, отсчетным является событие, наступившее позднее. Во время гарантийного периода Поставщик на основании заявок (претензий) Государственного заказчика самостоятельно или через сервисную организацию должен устранять все обнаруженные неисправности Товара без дополнительных расходов со стороны Государственного заказчика.</w:t>
      </w:r>
    </w:p>
    <w:p w:rsidR="00874468" w:rsidRPr="001728E0" w:rsidRDefault="00874468" w:rsidP="00874468">
      <w:pPr>
        <w:jc w:val="both"/>
      </w:pPr>
    </w:p>
    <w:p w:rsidR="00874468" w:rsidRPr="001728E0" w:rsidRDefault="00874468" w:rsidP="00874468">
      <w:pPr>
        <w:jc w:val="both"/>
        <w:rPr>
          <w:b/>
          <w:bCs/>
        </w:rPr>
      </w:pPr>
      <w:r>
        <w:rPr>
          <w:b/>
          <w:bCs/>
        </w:rPr>
        <w:t xml:space="preserve">3. </w:t>
      </w:r>
      <w:r w:rsidRPr="001728E0">
        <w:rPr>
          <w:b/>
          <w:bCs/>
        </w:rPr>
        <w:t>Требования к качественным характеристикам Товаров, требования к функциональным характеристикам товара:</w:t>
      </w:r>
    </w:p>
    <w:p w:rsidR="00874468" w:rsidRPr="001728E0" w:rsidRDefault="00874468" w:rsidP="00874468">
      <w:pPr>
        <w:ind w:firstLine="708"/>
        <w:jc w:val="both"/>
        <w:rPr>
          <w:bCs/>
        </w:rPr>
      </w:pPr>
      <w:r w:rsidRPr="001728E0">
        <w:rPr>
          <w:bCs/>
        </w:rPr>
        <w:t>- поставляемый товар должен соответствовать требованиям, установленным законодательством Российской Федерации;</w:t>
      </w:r>
    </w:p>
    <w:p w:rsidR="00874468" w:rsidRPr="001728E0" w:rsidRDefault="00874468" w:rsidP="00874468">
      <w:pPr>
        <w:ind w:firstLine="708"/>
        <w:jc w:val="both"/>
        <w:rPr>
          <w:bCs/>
        </w:rPr>
      </w:pPr>
      <w:r w:rsidRPr="001728E0">
        <w:rPr>
          <w:bCs/>
        </w:rPr>
        <w:t>- поставляемый товар не должен иметь дефектов, связанных с конструкцией, материалами или работой по их изготовлению;</w:t>
      </w:r>
    </w:p>
    <w:p w:rsidR="00874468" w:rsidRPr="001728E0" w:rsidRDefault="00874468" w:rsidP="00874468">
      <w:pPr>
        <w:ind w:firstLine="708"/>
        <w:jc w:val="both"/>
        <w:rPr>
          <w:bCs/>
        </w:rPr>
      </w:pPr>
      <w:r w:rsidRPr="001728E0">
        <w:rPr>
          <w:bCs/>
        </w:rPr>
        <w:t>- поставляемый товар должен быть новым, не бывшим в эксплуатации, не восстановленным и не собранным из восстановленных компонентов, серийным и свободно поставляемым в Российскую Федерацию;</w:t>
      </w:r>
    </w:p>
    <w:p w:rsidR="00874468" w:rsidRPr="001728E0" w:rsidRDefault="00874468" w:rsidP="00874468">
      <w:pPr>
        <w:ind w:firstLine="708"/>
        <w:jc w:val="both"/>
        <w:rPr>
          <w:bCs/>
        </w:rPr>
      </w:pPr>
      <w:r w:rsidRPr="001728E0">
        <w:rPr>
          <w:bCs/>
        </w:rPr>
        <w:t>- поставляемый товар должен быть свободен от любых прав третьих лиц, не находится под запретом (арестом), в залоге;</w:t>
      </w:r>
    </w:p>
    <w:p w:rsidR="00874468" w:rsidRPr="001728E0" w:rsidRDefault="00874468" w:rsidP="00874468">
      <w:pPr>
        <w:ind w:firstLine="708"/>
        <w:jc w:val="both"/>
        <w:rPr>
          <w:bCs/>
        </w:rPr>
      </w:pPr>
      <w:r w:rsidRPr="001728E0">
        <w:rPr>
          <w:bCs/>
        </w:rPr>
        <w:t>- качество поставляемого товара должно соответствовать требованиям настоящего Технического задания. При поставке товара должны быть представлены: сертификат соответствия и другие документы, подтверждающие его качество, оформленные в соответствии с законодательством Российской Федерации.</w:t>
      </w:r>
    </w:p>
    <w:p w:rsidR="00874468" w:rsidRPr="001728E0" w:rsidRDefault="00874468" w:rsidP="00874468">
      <w:pPr>
        <w:jc w:val="both"/>
        <w:rPr>
          <w:bCs/>
          <w:i/>
        </w:rPr>
      </w:pPr>
    </w:p>
    <w:p w:rsidR="00874468" w:rsidRPr="001728E0" w:rsidRDefault="00874468" w:rsidP="00874468">
      <w:pPr>
        <w:jc w:val="both"/>
        <w:rPr>
          <w:b/>
        </w:rPr>
      </w:pPr>
      <w:r>
        <w:rPr>
          <w:b/>
        </w:rPr>
        <w:t>4.</w:t>
      </w:r>
      <w:r w:rsidRPr="001728E0">
        <w:rPr>
          <w:b/>
        </w:rPr>
        <w:t>Требования соответствия нормативным документам (лицензии, допуски, разрешения, согласования).</w:t>
      </w:r>
    </w:p>
    <w:p w:rsidR="00874468" w:rsidRPr="001728E0" w:rsidRDefault="00874468" w:rsidP="00874468">
      <w:pPr>
        <w:jc w:val="both"/>
      </w:pPr>
      <w:r w:rsidRPr="001728E0">
        <w:t>Товар при поставке должен иметь следующие документы на русском языке:</w:t>
      </w:r>
    </w:p>
    <w:p w:rsidR="00874468" w:rsidRPr="001728E0" w:rsidRDefault="00874468" w:rsidP="00874468">
      <w:pPr>
        <w:jc w:val="both"/>
      </w:pPr>
      <w:r w:rsidRPr="001728E0">
        <w:t>-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874468" w:rsidRPr="001728E0" w:rsidRDefault="00874468" w:rsidP="00874468">
      <w:pPr>
        <w:jc w:val="both"/>
      </w:pPr>
      <w:r w:rsidRPr="001728E0">
        <w:t>-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874468" w:rsidRPr="001728E0" w:rsidRDefault="00874468" w:rsidP="00874468">
      <w:pPr>
        <w:jc w:val="both"/>
      </w:pPr>
      <w:r w:rsidRPr="001728E0">
        <w:t>В случае предоставления перевода документов поставщик гарантирует его полноту и точное соответствие оригиналу на иностранном языке.</w:t>
      </w:r>
    </w:p>
    <w:p w:rsidR="00874468" w:rsidRPr="001728E0" w:rsidRDefault="00874468" w:rsidP="00874468">
      <w:pPr>
        <w:jc w:val="both"/>
      </w:pPr>
    </w:p>
    <w:p w:rsidR="00874468" w:rsidRPr="001728E0" w:rsidRDefault="00874468" w:rsidP="00874468">
      <w:pPr>
        <w:jc w:val="both"/>
        <w:rPr>
          <w:b/>
          <w:bCs/>
        </w:rPr>
      </w:pPr>
      <w:r>
        <w:rPr>
          <w:b/>
          <w:bCs/>
        </w:rPr>
        <w:t>5.</w:t>
      </w:r>
      <w:r w:rsidRPr="001728E0">
        <w:rPr>
          <w:b/>
          <w:bCs/>
        </w:rPr>
        <w:t xml:space="preserve"> Порядок поставки Товара.</w:t>
      </w:r>
    </w:p>
    <w:p w:rsidR="00874468" w:rsidRPr="001728E0" w:rsidRDefault="00874468" w:rsidP="00874468">
      <w:pPr>
        <w:jc w:val="both"/>
      </w:pPr>
      <w:r w:rsidRPr="001728E0">
        <w:t>Место доставки товара</w:t>
      </w:r>
      <w:r w:rsidRPr="001728E0">
        <w:rPr>
          <w:b/>
        </w:rPr>
        <w:t xml:space="preserve">: </w:t>
      </w:r>
      <w:r w:rsidRPr="001728E0">
        <w:t>РФ, Республика Крым, Советский район, п. Советский, ул. Механизаторов, 33</w:t>
      </w:r>
    </w:p>
    <w:p w:rsidR="00874468" w:rsidRPr="001728E0" w:rsidRDefault="00874468" w:rsidP="00874468">
      <w:pPr>
        <w:ind w:firstLine="708"/>
        <w:jc w:val="both"/>
        <w:rPr>
          <w:bCs/>
        </w:rPr>
      </w:pPr>
      <w:r w:rsidRPr="001728E0">
        <w:rPr>
          <w:bCs/>
        </w:rPr>
        <w:t>Поставщик поставляет товар Государственному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силами или привлеченными техническими средствами за свой счет. Упаковка должна обеспечивать сохранность товара при погрузочно-разгрузочных работах и транспортировке к конечному месту поставки. Произведение сборки, установки, настройки Товара. Проведение необходимых консультаций по эксплуатации Товара</w:t>
      </w:r>
    </w:p>
    <w:p w:rsidR="00874468" w:rsidRDefault="00874468" w:rsidP="00874468">
      <w:pPr>
        <w:pStyle w:val="ConsPlusNormal"/>
        <w:jc w:val="center"/>
      </w:pPr>
    </w:p>
    <w:p w:rsidR="00874468" w:rsidRDefault="00874468" w:rsidP="00874468">
      <w:pPr>
        <w:pStyle w:val="ConsPlusNormal"/>
        <w:jc w:val="center"/>
      </w:pPr>
    </w:p>
    <w:p w:rsidR="00874468" w:rsidRDefault="00874468" w:rsidP="0087446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874468" w:rsidRPr="00874468" w:rsidTr="00D40ACE">
        <w:tc>
          <w:tcPr>
            <w:tcW w:w="9054" w:type="dxa"/>
            <w:gridSpan w:val="3"/>
          </w:tcPr>
          <w:p w:rsidR="00874468" w:rsidRPr="00874468" w:rsidRDefault="00874468" w:rsidP="00D40ACE">
            <w:pPr>
              <w:pStyle w:val="ConsPlusNormal"/>
              <w:rPr>
                <w:rFonts w:ascii="Times New Roman" w:hAnsi="Times New Roman" w:cs="Times New Roman"/>
              </w:rPr>
            </w:pPr>
          </w:p>
        </w:tc>
      </w:tr>
      <w:tr w:rsidR="00874468" w:rsidRPr="00874468" w:rsidTr="00D40ACE">
        <w:tc>
          <w:tcPr>
            <w:tcW w:w="4349" w:type="dxa"/>
          </w:tcPr>
          <w:p w:rsidR="00874468" w:rsidRPr="00874468" w:rsidRDefault="00874468" w:rsidP="00D40ACE">
            <w:pPr>
              <w:pStyle w:val="ConsPlusNormal"/>
              <w:jc w:val="center"/>
              <w:rPr>
                <w:rFonts w:ascii="Times New Roman" w:hAnsi="Times New Roman" w:cs="Times New Roman"/>
              </w:rPr>
            </w:pPr>
            <w:r w:rsidRPr="00874468">
              <w:rPr>
                <w:rFonts w:ascii="Times New Roman" w:hAnsi="Times New Roman" w:cs="Times New Roman"/>
              </w:rPr>
              <w:t>ЗАКАЗЧИК:</w:t>
            </w:r>
          </w:p>
        </w:tc>
        <w:tc>
          <w:tcPr>
            <w:tcW w:w="340" w:type="dxa"/>
          </w:tcPr>
          <w:p w:rsidR="00874468" w:rsidRPr="00874468" w:rsidRDefault="00874468" w:rsidP="00D40ACE">
            <w:pPr>
              <w:pStyle w:val="ConsPlusNormal"/>
              <w:rPr>
                <w:rFonts w:ascii="Times New Roman" w:hAnsi="Times New Roman" w:cs="Times New Roman"/>
              </w:rPr>
            </w:pPr>
          </w:p>
        </w:tc>
        <w:tc>
          <w:tcPr>
            <w:tcW w:w="4365" w:type="dxa"/>
          </w:tcPr>
          <w:p w:rsidR="00874468" w:rsidRPr="00874468" w:rsidRDefault="00874468" w:rsidP="00D40ACE">
            <w:pPr>
              <w:pStyle w:val="ConsPlusNormal"/>
              <w:jc w:val="center"/>
              <w:rPr>
                <w:rFonts w:ascii="Times New Roman" w:hAnsi="Times New Roman" w:cs="Times New Roman"/>
              </w:rPr>
            </w:pPr>
            <w:r w:rsidRPr="00874468">
              <w:rPr>
                <w:rFonts w:ascii="Times New Roman" w:hAnsi="Times New Roman" w:cs="Times New Roman"/>
              </w:rPr>
              <w:t>ПОСТАВЩИК:</w:t>
            </w:r>
          </w:p>
        </w:tc>
      </w:tr>
      <w:tr w:rsidR="00874468" w:rsidRPr="00874468" w:rsidTr="00D40ACE">
        <w:tc>
          <w:tcPr>
            <w:tcW w:w="4349" w:type="dxa"/>
            <w:tcBorders>
              <w:bottom w:val="single" w:sz="4" w:space="0" w:color="auto"/>
            </w:tcBorders>
          </w:tcPr>
          <w:p w:rsidR="00874468" w:rsidRPr="00874468" w:rsidRDefault="00874468" w:rsidP="00D40ACE">
            <w:pPr>
              <w:pStyle w:val="ConsPlusNormal"/>
              <w:rPr>
                <w:rFonts w:ascii="Times New Roman" w:hAnsi="Times New Roman" w:cs="Times New Roman"/>
              </w:rPr>
            </w:pPr>
          </w:p>
        </w:tc>
        <w:tc>
          <w:tcPr>
            <w:tcW w:w="340" w:type="dxa"/>
          </w:tcPr>
          <w:p w:rsidR="00874468" w:rsidRPr="00874468" w:rsidRDefault="00874468" w:rsidP="00D40ACE">
            <w:pPr>
              <w:pStyle w:val="ConsPlusNormal"/>
              <w:rPr>
                <w:rFonts w:ascii="Times New Roman" w:hAnsi="Times New Roman" w:cs="Times New Roman"/>
              </w:rPr>
            </w:pPr>
          </w:p>
        </w:tc>
        <w:tc>
          <w:tcPr>
            <w:tcW w:w="4365" w:type="dxa"/>
            <w:tcBorders>
              <w:bottom w:val="single" w:sz="4" w:space="0" w:color="auto"/>
            </w:tcBorders>
          </w:tcPr>
          <w:p w:rsidR="00874468" w:rsidRPr="00874468" w:rsidRDefault="00874468" w:rsidP="00D40ACE">
            <w:pPr>
              <w:pStyle w:val="ConsPlusNormal"/>
              <w:rPr>
                <w:rFonts w:ascii="Times New Roman" w:hAnsi="Times New Roman" w:cs="Times New Roman"/>
              </w:rPr>
            </w:pPr>
          </w:p>
        </w:tc>
      </w:tr>
      <w:tr w:rsidR="00874468" w:rsidRPr="00874468" w:rsidTr="00D40ACE">
        <w:tc>
          <w:tcPr>
            <w:tcW w:w="4349" w:type="dxa"/>
            <w:tcBorders>
              <w:top w:val="single" w:sz="4" w:space="0" w:color="auto"/>
            </w:tcBorders>
          </w:tcPr>
          <w:p w:rsidR="00874468" w:rsidRPr="00874468" w:rsidRDefault="00874468" w:rsidP="00D40ACE">
            <w:pPr>
              <w:pStyle w:val="ConsPlusNormal"/>
              <w:jc w:val="center"/>
              <w:rPr>
                <w:rFonts w:ascii="Times New Roman" w:hAnsi="Times New Roman" w:cs="Times New Roman"/>
              </w:rPr>
            </w:pPr>
            <w:r w:rsidRPr="00874468">
              <w:rPr>
                <w:rFonts w:ascii="Times New Roman" w:hAnsi="Times New Roman" w:cs="Times New Roman"/>
              </w:rPr>
              <w:t>(должность)</w:t>
            </w:r>
          </w:p>
        </w:tc>
        <w:tc>
          <w:tcPr>
            <w:tcW w:w="340" w:type="dxa"/>
          </w:tcPr>
          <w:p w:rsidR="00874468" w:rsidRPr="00874468" w:rsidRDefault="00874468" w:rsidP="00D40ACE">
            <w:pPr>
              <w:pStyle w:val="ConsPlusNormal"/>
              <w:rPr>
                <w:rFonts w:ascii="Times New Roman" w:hAnsi="Times New Roman" w:cs="Times New Roman"/>
              </w:rPr>
            </w:pPr>
          </w:p>
        </w:tc>
        <w:tc>
          <w:tcPr>
            <w:tcW w:w="4365" w:type="dxa"/>
            <w:tcBorders>
              <w:top w:val="single" w:sz="4" w:space="0" w:color="auto"/>
            </w:tcBorders>
          </w:tcPr>
          <w:p w:rsidR="00874468" w:rsidRPr="00874468" w:rsidRDefault="00874468" w:rsidP="00D40ACE">
            <w:pPr>
              <w:pStyle w:val="ConsPlusNormal"/>
              <w:jc w:val="center"/>
              <w:rPr>
                <w:rFonts w:ascii="Times New Roman" w:hAnsi="Times New Roman" w:cs="Times New Roman"/>
              </w:rPr>
            </w:pPr>
            <w:r w:rsidRPr="00874468">
              <w:rPr>
                <w:rFonts w:ascii="Times New Roman" w:hAnsi="Times New Roman" w:cs="Times New Roman"/>
              </w:rPr>
              <w:t>(должность)</w:t>
            </w:r>
          </w:p>
        </w:tc>
      </w:tr>
      <w:tr w:rsidR="00874468" w:rsidRPr="00874468" w:rsidTr="00D40ACE">
        <w:tc>
          <w:tcPr>
            <w:tcW w:w="4349" w:type="dxa"/>
            <w:tcBorders>
              <w:bottom w:val="single" w:sz="4" w:space="0" w:color="auto"/>
            </w:tcBorders>
          </w:tcPr>
          <w:p w:rsidR="00874468" w:rsidRPr="00874468" w:rsidRDefault="00874468" w:rsidP="00D40ACE">
            <w:pPr>
              <w:pStyle w:val="ConsPlusNormal"/>
              <w:rPr>
                <w:rFonts w:ascii="Times New Roman" w:hAnsi="Times New Roman" w:cs="Times New Roman"/>
              </w:rPr>
            </w:pPr>
          </w:p>
        </w:tc>
        <w:tc>
          <w:tcPr>
            <w:tcW w:w="340" w:type="dxa"/>
          </w:tcPr>
          <w:p w:rsidR="00874468" w:rsidRPr="00874468" w:rsidRDefault="00874468" w:rsidP="00D40ACE">
            <w:pPr>
              <w:pStyle w:val="ConsPlusNormal"/>
              <w:rPr>
                <w:rFonts w:ascii="Times New Roman" w:hAnsi="Times New Roman" w:cs="Times New Roman"/>
              </w:rPr>
            </w:pPr>
          </w:p>
        </w:tc>
        <w:tc>
          <w:tcPr>
            <w:tcW w:w="4365" w:type="dxa"/>
            <w:tcBorders>
              <w:bottom w:val="single" w:sz="4" w:space="0" w:color="auto"/>
            </w:tcBorders>
          </w:tcPr>
          <w:p w:rsidR="00874468" w:rsidRPr="00874468" w:rsidRDefault="00874468" w:rsidP="00D40ACE">
            <w:pPr>
              <w:pStyle w:val="ConsPlusNormal"/>
              <w:rPr>
                <w:rFonts w:ascii="Times New Roman" w:hAnsi="Times New Roman" w:cs="Times New Roman"/>
              </w:rPr>
            </w:pPr>
          </w:p>
        </w:tc>
      </w:tr>
      <w:tr w:rsidR="00874468" w:rsidRPr="00874468" w:rsidTr="00D40ACE">
        <w:tc>
          <w:tcPr>
            <w:tcW w:w="4349" w:type="dxa"/>
            <w:tcBorders>
              <w:top w:val="single" w:sz="4" w:space="0" w:color="auto"/>
            </w:tcBorders>
          </w:tcPr>
          <w:p w:rsidR="00874468" w:rsidRPr="00874468" w:rsidRDefault="00874468" w:rsidP="00D40ACE">
            <w:pPr>
              <w:pStyle w:val="ConsPlusNormal"/>
              <w:jc w:val="center"/>
              <w:rPr>
                <w:rFonts w:ascii="Times New Roman" w:hAnsi="Times New Roman" w:cs="Times New Roman"/>
              </w:rPr>
            </w:pPr>
            <w:r w:rsidRPr="00874468">
              <w:rPr>
                <w:rFonts w:ascii="Times New Roman" w:hAnsi="Times New Roman" w:cs="Times New Roman"/>
              </w:rPr>
              <w:t>(подпись, фамилия и инициалы)</w:t>
            </w:r>
          </w:p>
        </w:tc>
        <w:tc>
          <w:tcPr>
            <w:tcW w:w="340" w:type="dxa"/>
          </w:tcPr>
          <w:p w:rsidR="00874468" w:rsidRPr="00874468" w:rsidRDefault="00874468" w:rsidP="00D40ACE">
            <w:pPr>
              <w:pStyle w:val="ConsPlusNormal"/>
              <w:rPr>
                <w:rFonts w:ascii="Times New Roman" w:hAnsi="Times New Roman" w:cs="Times New Roman"/>
              </w:rPr>
            </w:pPr>
          </w:p>
        </w:tc>
        <w:tc>
          <w:tcPr>
            <w:tcW w:w="4365" w:type="dxa"/>
            <w:tcBorders>
              <w:top w:val="single" w:sz="4" w:space="0" w:color="auto"/>
            </w:tcBorders>
          </w:tcPr>
          <w:p w:rsidR="00874468" w:rsidRPr="00874468" w:rsidRDefault="00874468" w:rsidP="00D40ACE">
            <w:pPr>
              <w:pStyle w:val="ConsPlusNormal"/>
              <w:jc w:val="center"/>
              <w:rPr>
                <w:rFonts w:ascii="Times New Roman" w:hAnsi="Times New Roman" w:cs="Times New Roman"/>
              </w:rPr>
            </w:pPr>
            <w:r w:rsidRPr="00874468">
              <w:rPr>
                <w:rFonts w:ascii="Times New Roman" w:hAnsi="Times New Roman" w:cs="Times New Roman"/>
              </w:rPr>
              <w:t>(подпись, фамилия и инициалы)</w:t>
            </w:r>
          </w:p>
        </w:tc>
      </w:tr>
      <w:tr w:rsidR="00874468" w:rsidRPr="00874468" w:rsidTr="00D40ACE">
        <w:tc>
          <w:tcPr>
            <w:tcW w:w="4349" w:type="dxa"/>
          </w:tcPr>
          <w:p w:rsidR="00874468" w:rsidRPr="00874468" w:rsidRDefault="00874468" w:rsidP="00D40ACE">
            <w:pPr>
              <w:pStyle w:val="ConsPlusNormal"/>
              <w:jc w:val="center"/>
              <w:rPr>
                <w:rFonts w:ascii="Times New Roman" w:hAnsi="Times New Roman" w:cs="Times New Roman"/>
              </w:rPr>
            </w:pPr>
            <w:r w:rsidRPr="00874468">
              <w:rPr>
                <w:rFonts w:ascii="Times New Roman" w:hAnsi="Times New Roman" w:cs="Times New Roman"/>
              </w:rPr>
              <w:t>__ ___________ 20__ г.</w:t>
            </w:r>
          </w:p>
        </w:tc>
        <w:tc>
          <w:tcPr>
            <w:tcW w:w="340" w:type="dxa"/>
          </w:tcPr>
          <w:p w:rsidR="00874468" w:rsidRPr="00874468" w:rsidRDefault="00874468" w:rsidP="00D40ACE">
            <w:pPr>
              <w:pStyle w:val="ConsPlusNormal"/>
              <w:rPr>
                <w:rFonts w:ascii="Times New Roman" w:hAnsi="Times New Roman" w:cs="Times New Roman"/>
              </w:rPr>
            </w:pPr>
          </w:p>
        </w:tc>
        <w:tc>
          <w:tcPr>
            <w:tcW w:w="4365" w:type="dxa"/>
          </w:tcPr>
          <w:p w:rsidR="00874468" w:rsidRPr="00874468" w:rsidRDefault="00874468" w:rsidP="00D40ACE">
            <w:pPr>
              <w:pStyle w:val="ConsPlusNormal"/>
              <w:jc w:val="center"/>
              <w:rPr>
                <w:rFonts w:ascii="Times New Roman" w:hAnsi="Times New Roman" w:cs="Times New Roman"/>
              </w:rPr>
            </w:pPr>
            <w:r w:rsidRPr="00874468">
              <w:rPr>
                <w:rFonts w:ascii="Times New Roman" w:hAnsi="Times New Roman" w:cs="Times New Roman"/>
              </w:rPr>
              <w:t>__ ___________ 20__ г.</w:t>
            </w:r>
          </w:p>
        </w:tc>
      </w:tr>
      <w:tr w:rsidR="00874468" w:rsidRPr="00874468" w:rsidTr="00D40ACE">
        <w:tc>
          <w:tcPr>
            <w:tcW w:w="4349" w:type="dxa"/>
          </w:tcPr>
          <w:p w:rsidR="00874468" w:rsidRPr="00874468" w:rsidRDefault="00874468" w:rsidP="00D40ACE">
            <w:pPr>
              <w:pStyle w:val="ConsPlusNormal"/>
              <w:jc w:val="center"/>
              <w:rPr>
                <w:rFonts w:ascii="Times New Roman" w:hAnsi="Times New Roman" w:cs="Times New Roman"/>
              </w:rPr>
            </w:pPr>
            <w:r w:rsidRPr="00874468">
              <w:rPr>
                <w:rFonts w:ascii="Times New Roman" w:hAnsi="Times New Roman" w:cs="Times New Roman"/>
              </w:rPr>
              <w:t>М.П. (при наличии печати)</w:t>
            </w:r>
          </w:p>
        </w:tc>
        <w:tc>
          <w:tcPr>
            <w:tcW w:w="340" w:type="dxa"/>
          </w:tcPr>
          <w:p w:rsidR="00874468" w:rsidRPr="00874468" w:rsidRDefault="00874468" w:rsidP="00D40ACE">
            <w:pPr>
              <w:pStyle w:val="ConsPlusNormal"/>
              <w:rPr>
                <w:rFonts w:ascii="Times New Roman" w:hAnsi="Times New Roman" w:cs="Times New Roman"/>
              </w:rPr>
            </w:pPr>
          </w:p>
        </w:tc>
        <w:tc>
          <w:tcPr>
            <w:tcW w:w="4365" w:type="dxa"/>
          </w:tcPr>
          <w:p w:rsidR="00874468" w:rsidRPr="00874468" w:rsidRDefault="00874468" w:rsidP="00D40ACE">
            <w:pPr>
              <w:pStyle w:val="ConsPlusNormal"/>
              <w:jc w:val="center"/>
              <w:rPr>
                <w:rFonts w:ascii="Times New Roman" w:hAnsi="Times New Roman" w:cs="Times New Roman"/>
              </w:rPr>
            </w:pPr>
            <w:r w:rsidRPr="00874468">
              <w:rPr>
                <w:rFonts w:ascii="Times New Roman" w:hAnsi="Times New Roman" w:cs="Times New Roman"/>
              </w:rPr>
              <w:t>М.П. (при наличии печати)</w:t>
            </w:r>
          </w:p>
        </w:tc>
      </w:tr>
    </w:tbl>
    <w:p w:rsidR="00874468" w:rsidRDefault="00874468" w:rsidP="00874468">
      <w:pPr>
        <w:pStyle w:val="ConsPlusNormal"/>
        <w:jc w:val="both"/>
      </w:pPr>
    </w:p>
    <w:p w:rsidR="00874468" w:rsidRDefault="00874468" w:rsidP="00874468">
      <w:pPr>
        <w:pStyle w:val="ConsPlusNormal"/>
        <w:ind w:firstLine="540"/>
        <w:jc w:val="both"/>
      </w:pPr>
      <w:r>
        <w:t>--------------------------------</w:t>
      </w:r>
    </w:p>
    <w:p w:rsidR="00F42714" w:rsidRDefault="00F42714" w:rsidP="00290292">
      <w:pPr>
        <w:pStyle w:val="ConsPlusNormal"/>
        <w:ind w:firstLine="0"/>
        <w:jc w:val="both"/>
        <w:sectPr w:rsidR="00F42714">
          <w:pgSz w:w="11906" w:h="16838"/>
          <w:pgMar w:top="1134" w:right="567" w:bottom="680" w:left="851" w:header="57" w:footer="0" w:gutter="0"/>
          <w:pgNumType w:start="1"/>
          <w:cols w:space="720"/>
          <w:formProt w:val="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proofErr w:type="gramStart"/>
      <w:r>
        <w:rPr>
          <w:i/>
          <w:sz w:val="18"/>
          <w:szCs w:val="18"/>
        </w:rPr>
        <w:t xml:space="preserve">   </w:t>
      </w:r>
      <w:r w:rsidRPr="00A350D6">
        <w:rPr>
          <w:i/>
          <w:sz w:val="18"/>
          <w:szCs w:val="18"/>
        </w:rPr>
        <w:t>(</w:t>
      </w:r>
      <w:proofErr w:type="gramEnd"/>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lastRenderedPageBreak/>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169"/>
          <w:footerReference w:type="even" r:id="rId170"/>
          <w:headerReference w:type="first" r:id="rId171"/>
          <w:footerReference w:type="first" r:id="rId172"/>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173"/>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w:t>
      </w:r>
      <w:proofErr w:type="spellStart"/>
      <w:r w:rsidR="00D3226C">
        <w:t>Неприостановление</w:t>
      </w:r>
      <w:proofErr w:type="spellEnd"/>
      <w:r w:rsidR="00D3226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D3671" w:rsidRDefault="00BD3671">
      <w:pPr>
        <w:spacing w:after="200" w:line="276" w:lineRule="auto"/>
        <w:rPr>
          <w:rStyle w:val="ab"/>
          <w:bCs/>
          <w:sz w:val="28"/>
          <w:szCs w:val="28"/>
        </w:rPr>
      </w:pPr>
      <w:r>
        <w:rPr>
          <w:rStyle w:val="ab"/>
          <w:bCs/>
          <w:sz w:val="28"/>
          <w:szCs w:val="28"/>
        </w:rPr>
        <w:br w:type="page"/>
      </w:r>
    </w:p>
    <w:p w:rsidR="00BD3671" w:rsidRPr="00355A51" w:rsidRDefault="00BD3671" w:rsidP="00BD3671">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r w:rsidRPr="008D0396">
        <w:t> </w:t>
      </w:r>
    </w:p>
    <w:p w:rsidR="00BD3671" w:rsidRPr="008D0396" w:rsidRDefault="00BD3671" w:rsidP="00BD3671">
      <w:pPr>
        <w:pStyle w:val="a7"/>
        <w:spacing w:before="0" w:beforeAutospacing="0" w:after="0" w:afterAutospacing="0"/>
      </w:pPr>
      <w:r w:rsidRPr="008D0396">
        <w:t> </w:t>
      </w:r>
    </w:p>
    <w:p w:rsidR="00BD3671" w:rsidRPr="008D0396" w:rsidRDefault="00BD3671" w:rsidP="00BD3671">
      <w:pPr>
        <w:jc w:val="center"/>
        <w:rPr>
          <w:b/>
          <w:bCs/>
        </w:rPr>
      </w:pPr>
      <w:r w:rsidRPr="008D0396">
        <w:rPr>
          <w:b/>
          <w:bCs/>
        </w:rPr>
        <w:t>Заявка</w:t>
      </w:r>
    </w:p>
    <w:p w:rsidR="00BD3671" w:rsidRPr="008D0396" w:rsidRDefault="00BD3671" w:rsidP="00BD3671">
      <w:pPr>
        <w:pStyle w:val="a7"/>
        <w:spacing w:before="0" w:beforeAutospacing="0" w:after="0" w:afterAutospacing="0"/>
      </w:pPr>
      <w:r w:rsidRPr="008D0396">
        <w:t> </w:t>
      </w:r>
    </w:p>
    <w:p w:rsidR="00BD3671" w:rsidRDefault="00BD3671" w:rsidP="00BD367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202</w:t>
      </w:r>
      <w:r w:rsidR="00E1295B">
        <w:rPr>
          <w:b/>
        </w:rPr>
        <w:t>1</w:t>
      </w:r>
      <w:r w:rsidRPr="00E44F4C">
        <w:rPr>
          <w:b/>
        </w:rPr>
        <w:t xml:space="preserve"> </w:t>
      </w:r>
      <w:r>
        <w:rPr>
          <w:b/>
        </w:rPr>
        <w:t xml:space="preserve">г. </w:t>
      </w:r>
      <w:r w:rsidRPr="00E44F4C">
        <w:rPr>
          <w:b/>
        </w:rPr>
        <w:t xml:space="preserve">№ </w:t>
      </w:r>
      <w:r>
        <w:rPr>
          <w:b/>
        </w:rPr>
        <w:t xml:space="preserve">_____. </w:t>
      </w:r>
    </w:p>
    <w:p w:rsidR="00BD3671" w:rsidRDefault="00BD3671" w:rsidP="00BD3671">
      <w:pPr>
        <w:jc w:val="both"/>
      </w:pPr>
    </w:p>
    <w:p w:rsidR="00BD3671" w:rsidRPr="00E44F4C" w:rsidRDefault="00BD3671" w:rsidP="00BD3671">
      <w:pPr>
        <w:jc w:val="both"/>
        <w:rPr>
          <w:b/>
          <w:sz w:val="20"/>
          <w:szCs w:val="20"/>
        </w:rPr>
      </w:pPr>
      <w:r w:rsidRPr="00E44F4C">
        <w:rPr>
          <w:b/>
        </w:rPr>
        <w:t>«</w:t>
      </w:r>
      <w:r>
        <w:rPr>
          <w:b/>
        </w:rPr>
        <w:t>___________________________________________________________________________</w:t>
      </w:r>
      <w:r w:rsidRPr="00E44F4C">
        <w:rPr>
          <w:b/>
        </w:rPr>
        <w:t>»</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Pr>
          <w:rStyle w:val="ab"/>
          <w:sz w:val="20"/>
          <w:szCs w:val="20"/>
        </w:rPr>
        <w:t>Дата "___" _______________ 202</w:t>
      </w:r>
      <w:r w:rsidR="00E1295B">
        <w:rPr>
          <w:rStyle w:val="ab"/>
          <w:sz w:val="20"/>
          <w:szCs w:val="20"/>
        </w:rPr>
        <w:t>1</w:t>
      </w:r>
      <w:r w:rsidRPr="008D0396">
        <w:rPr>
          <w:rStyle w:val="ab"/>
          <w:sz w:val="20"/>
          <w:szCs w:val="20"/>
        </w:rPr>
        <w:t xml:space="preserve"> г.</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8D0396"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3671" w:rsidRPr="008D0396" w:rsidRDefault="00BD3671" w:rsidP="0067160D">
            <w:pPr>
              <w:jc w:val="center"/>
              <w:rPr>
                <w:rStyle w:val="ab"/>
                <w:bCs/>
              </w:rPr>
            </w:pPr>
            <w:r w:rsidRPr="008D0396">
              <w:rPr>
                <w:rStyle w:val="ab"/>
              </w:rPr>
              <w:t xml:space="preserve">Почтовый адрес и полное наименование </w:t>
            </w:r>
          </w:p>
          <w:p w:rsidR="00BD3671" w:rsidRDefault="00BD3671" w:rsidP="0067160D">
            <w:pPr>
              <w:jc w:val="center"/>
              <w:rPr>
                <w:rStyle w:val="ab"/>
                <w:bCs/>
              </w:rPr>
            </w:pPr>
            <w:r>
              <w:rPr>
                <w:rStyle w:val="ab"/>
              </w:rPr>
              <w:t>Государственного з</w:t>
            </w:r>
            <w:r w:rsidRPr="008D0396">
              <w:rPr>
                <w:rStyle w:val="ab"/>
              </w:rPr>
              <w:t>аказчика:</w:t>
            </w:r>
          </w:p>
          <w:p w:rsidR="00BD3671" w:rsidRPr="000775B6" w:rsidRDefault="00BD3671" w:rsidP="0067160D">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BD3671" w:rsidRPr="000775B6" w:rsidRDefault="00BD3671" w:rsidP="0067160D">
            <w:pPr>
              <w:jc w:val="center"/>
              <w:rPr>
                <w:b/>
              </w:rPr>
            </w:pPr>
            <w:r w:rsidRPr="000775B6">
              <w:rPr>
                <w:b/>
              </w:rPr>
              <w:t>место нахождения: 295000, г. Симферополь, ул. Речная, 10</w:t>
            </w:r>
          </w:p>
          <w:p w:rsidR="00BD3671" w:rsidRPr="000775B6" w:rsidRDefault="00BD3671" w:rsidP="0067160D">
            <w:pPr>
              <w:jc w:val="center"/>
              <w:rPr>
                <w:b/>
              </w:rPr>
            </w:pPr>
            <w:r w:rsidRPr="000775B6">
              <w:rPr>
                <w:b/>
              </w:rPr>
              <w:t xml:space="preserve">Почтовый адрес: 295048, Республика Крым, г. Симферополь, </w:t>
            </w:r>
          </w:p>
          <w:p w:rsidR="00BD3671" w:rsidRPr="000775B6" w:rsidRDefault="00BD3671" w:rsidP="0067160D">
            <w:pPr>
              <w:jc w:val="center"/>
              <w:rPr>
                <w:b/>
              </w:rPr>
            </w:pPr>
            <w:r>
              <w:rPr>
                <w:b/>
              </w:rPr>
              <w:t xml:space="preserve">ул. </w:t>
            </w:r>
            <w:proofErr w:type="spellStart"/>
            <w:r>
              <w:rPr>
                <w:b/>
              </w:rPr>
              <w:t>Трубаченко</w:t>
            </w:r>
            <w:proofErr w:type="spellEnd"/>
            <w:r>
              <w:rPr>
                <w:b/>
              </w:rPr>
              <w:t>, д. 23А</w:t>
            </w:r>
          </w:p>
          <w:p w:rsidR="00BD3671" w:rsidRPr="008D0396" w:rsidRDefault="00BD3671" w:rsidP="0067160D">
            <w:pPr>
              <w:jc w:val="center"/>
              <w:rPr>
                <w:sz w:val="20"/>
                <w:szCs w:val="20"/>
              </w:rPr>
            </w:pPr>
          </w:p>
        </w:tc>
      </w:tr>
    </w:tbl>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E9E" w:rsidRDefault="00E24E9E" w:rsidP="00E56462">
      <w:r>
        <w:separator/>
      </w:r>
    </w:p>
  </w:endnote>
  <w:endnote w:type="continuationSeparator" w:id="0">
    <w:p w:rsidR="00E24E9E" w:rsidRDefault="00E24E9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9E" w:rsidRPr="004C6A07" w:rsidRDefault="00E24E9E">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E24E9E" w:rsidRPr="004C6A07" w:rsidRDefault="00E24E9E">
    <w:pPr>
      <w:pStyle w:val="aff0"/>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9E" w:rsidRDefault="00E24E9E"/>
  <w:p w:rsidR="00E24E9E" w:rsidRDefault="00E24E9E" w:rsidP="00011B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604761"/>
      <w:docPartObj>
        <w:docPartGallery w:val="Page Numbers (Bottom of Page)"/>
        <w:docPartUnique/>
      </w:docPartObj>
    </w:sdtPr>
    <w:sdtContent>
      <w:p w:rsidR="00E24E9E" w:rsidRDefault="00E24E9E">
        <w:pPr>
          <w:pStyle w:val="aff0"/>
          <w:jc w:val="right"/>
        </w:pPr>
        <w:r>
          <w:fldChar w:fldCharType="begin"/>
        </w:r>
        <w:r>
          <w:instrText>PAGE   \* MERGEFORMAT</w:instrText>
        </w:r>
        <w:r>
          <w:fldChar w:fldCharType="separate"/>
        </w:r>
        <w:r>
          <w:rPr>
            <w:noProof/>
          </w:rPr>
          <w:t>1</w:t>
        </w:r>
        <w:r>
          <w:rPr>
            <w:noProof/>
          </w:rPr>
          <w:fldChar w:fldCharType="end"/>
        </w:r>
      </w:p>
    </w:sdtContent>
  </w:sdt>
  <w:p w:rsidR="00E24E9E" w:rsidRDefault="00E24E9E"/>
  <w:p w:rsidR="00E24E9E" w:rsidRDefault="00E24E9E" w:rsidP="00011BE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9E" w:rsidRDefault="00E24E9E"/>
  <w:p w:rsidR="00E24E9E" w:rsidRDefault="00E24E9E" w:rsidP="00617FFD"/>
  <w:p w:rsidR="00E24E9E" w:rsidRDefault="00E24E9E"/>
  <w:p w:rsidR="00E24E9E" w:rsidRDefault="00E24E9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9E" w:rsidRDefault="00E24E9E" w:rsidP="00897A78">
    <w:pPr>
      <w:pStyle w:val="aff0"/>
      <w:jc w:val="right"/>
    </w:pPr>
    <w:r>
      <w:fldChar w:fldCharType="begin"/>
    </w:r>
    <w:r>
      <w:instrText>PAGE   \* MERGEFORMAT</w:instrText>
    </w:r>
    <w:r>
      <w:fldChar w:fldCharType="separate"/>
    </w:r>
    <w:r>
      <w:rPr>
        <w:noProof/>
      </w:rPr>
      <w:t>2</w:t>
    </w:r>
    <w:r>
      <w:rPr>
        <w:noProof/>
      </w:rPr>
      <w:fldChar w:fldCharType="end"/>
    </w:r>
  </w:p>
  <w:p w:rsidR="00E24E9E" w:rsidRDefault="00E24E9E"/>
  <w:p w:rsidR="00E24E9E" w:rsidRDefault="00E24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E9E" w:rsidRDefault="00E24E9E" w:rsidP="00E56462">
      <w:r>
        <w:separator/>
      </w:r>
    </w:p>
  </w:footnote>
  <w:footnote w:type="continuationSeparator" w:id="0">
    <w:p w:rsidR="00E24E9E" w:rsidRDefault="00E24E9E" w:rsidP="00E56462">
      <w:r>
        <w:continuationSeparator/>
      </w:r>
    </w:p>
  </w:footnote>
  <w:footnote w:id="1">
    <w:p w:rsidR="00874468" w:rsidRDefault="00874468" w:rsidP="00874468">
      <w:pPr>
        <w:autoSpaceDE w:val="0"/>
        <w:autoSpaceDN w:val="0"/>
        <w:adjustRightInd w:val="0"/>
        <w:jc w:val="both"/>
      </w:pPr>
      <w:r>
        <w:rPr>
          <w:rStyle w:val="af"/>
        </w:rPr>
        <w:footnoteRef/>
      </w:r>
      <w:r>
        <w:t xml:space="preserve"> </w:t>
      </w:r>
      <w:r w:rsidRPr="00531B99">
        <w:rPr>
          <w:sz w:val="20"/>
          <w:szCs w:val="20"/>
        </w:rPr>
        <w:t xml:space="preserve">Указывается в случае, если Контракт заключается с лицами, не являющимися в соответствии с Налоговым </w:t>
      </w:r>
      <w:r w:rsidRPr="00531B99">
        <w:rPr>
          <w:color w:val="0000FF"/>
          <w:sz w:val="20"/>
          <w:szCs w:val="20"/>
        </w:rPr>
        <w:t>кодексом</w:t>
      </w:r>
      <w:r w:rsidRPr="00531B99">
        <w:rPr>
          <w:sz w:val="20"/>
          <w:szCs w:val="20"/>
        </w:rPr>
        <w:t xml:space="preserve"> Российской Федерации плательщиками НДС</w:t>
      </w:r>
    </w:p>
    <w:p w:rsidR="00874468" w:rsidRDefault="00874468" w:rsidP="00874468">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9E" w:rsidRPr="00F96CAC" w:rsidRDefault="00E24E9E"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9E" w:rsidRDefault="00E24E9E"/>
  <w:p w:rsidR="00E24E9E" w:rsidRDefault="00E24E9E" w:rsidP="00011B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9E" w:rsidRDefault="00E24E9E"/>
  <w:p w:rsidR="00E24E9E" w:rsidRDefault="00E24E9E" w:rsidP="00011BE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9E" w:rsidRDefault="00E24E9E"/>
  <w:p w:rsidR="00E24E9E" w:rsidRDefault="00E24E9E" w:rsidP="00617FFD"/>
  <w:p w:rsidR="00E24E9E" w:rsidRDefault="00E24E9E"/>
  <w:p w:rsidR="00E24E9E" w:rsidRDefault="00E24E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9E" w:rsidRDefault="00E24E9E"/>
  <w:p w:rsidR="00E24E9E" w:rsidRDefault="00E24E9E" w:rsidP="00617FFD"/>
  <w:p w:rsidR="00E24E9E" w:rsidRDefault="00E24E9E"/>
  <w:p w:rsidR="00E24E9E" w:rsidRDefault="00E24E9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9E" w:rsidRPr="007A51A0" w:rsidRDefault="00E24E9E">
    <w:pPr>
      <w:pStyle w:val="aff5"/>
      <w:jc w:val="center"/>
    </w:pPr>
  </w:p>
  <w:p w:rsidR="00E24E9E" w:rsidRDefault="00E24E9E">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3767CDE"/>
    <w:multiLevelType w:val="multilevel"/>
    <w:tmpl w:val="30A471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4822E76"/>
    <w:multiLevelType w:val="multilevel"/>
    <w:tmpl w:val="FE78060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5E84DAE"/>
    <w:multiLevelType w:val="hybridMultilevel"/>
    <w:tmpl w:val="14C07EF6"/>
    <w:lvl w:ilvl="0" w:tplc="0419000F">
      <w:start w:val="1"/>
      <w:numFmt w:val="decimal"/>
      <w:lvlText w:val="%1."/>
      <w:lvlJc w:val="left"/>
      <w:pPr>
        <w:ind w:left="643"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EEF1FDD"/>
    <w:multiLevelType w:val="hybridMultilevel"/>
    <w:tmpl w:val="466E5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740F4C"/>
    <w:multiLevelType w:val="hybridMultilevel"/>
    <w:tmpl w:val="084205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15854A80"/>
    <w:multiLevelType w:val="hybridMultilevel"/>
    <w:tmpl w:val="0C34A840"/>
    <w:lvl w:ilvl="0" w:tplc="EB18A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F703C0"/>
    <w:multiLevelType w:val="multilevel"/>
    <w:tmpl w:val="00C8703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D545010"/>
    <w:multiLevelType w:val="hybridMultilevel"/>
    <w:tmpl w:val="9EF0D13E"/>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9"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490312C"/>
    <w:multiLevelType w:val="hybridMultilevel"/>
    <w:tmpl w:val="14C07E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E03F87"/>
    <w:multiLevelType w:val="multilevel"/>
    <w:tmpl w:val="A632525E"/>
    <w:lvl w:ilvl="0">
      <w:start w:val="8"/>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9"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F024A1F"/>
    <w:multiLevelType w:val="multilevel"/>
    <w:tmpl w:val="76B09E1C"/>
    <w:lvl w:ilvl="0">
      <w:start w:val="1"/>
      <w:numFmt w:val="decimal"/>
      <w:lvlText w:val="%1."/>
      <w:lvlJc w:val="left"/>
      <w:pPr>
        <w:tabs>
          <w:tab w:val="num" w:pos="432"/>
        </w:tabs>
        <w:ind w:left="432" w:hanging="432"/>
      </w:pPr>
      <w:rPr>
        <w:b w:val="0"/>
        <w:color w:val="00000A"/>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ED96AD2"/>
    <w:multiLevelType w:val="multilevel"/>
    <w:tmpl w:val="7D32732C"/>
    <w:lvl w:ilvl="0">
      <w:start w:val="1"/>
      <w:numFmt w:val="decimal"/>
      <w:lvlText w:val="%1."/>
      <w:lvlJc w:val="left"/>
      <w:pPr>
        <w:tabs>
          <w:tab w:val="num" w:pos="432"/>
        </w:tabs>
        <w:ind w:left="432" w:hanging="432"/>
      </w:pPr>
      <w:rPr>
        <w:b w:val="0"/>
        <w:color w:val="00000A"/>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EF64E63"/>
    <w:multiLevelType w:val="multilevel"/>
    <w:tmpl w:val="BD980B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0392407"/>
    <w:multiLevelType w:val="multilevel"/>
    <w:tmpl w:val="A3EC4704"/>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6" w15:restartNumberingAfterBreak="0">
    <w:nsid w:val="70437B23"/>
    <w:multiLevelType w:val="hybridMultilevel"/>
    <w:tmpl w:val="14C07EF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CD2502F"/>
    <w:multiLevelType w:val="multilevel"/>
    <w:tmpl w:val="D3D0509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31"/>
  </w:num>
  <w:num w:numId="8">
    <w:abstractNumId w:val="12"/>
  </w:num>
  <w:num w:numId="9">
    <w:abstractNumId w:val="26"/>
  </w:num>
  <w:num w:numId="10">
    <w:abstractNumId w:val="37"/>
  </w:num>
  <w:num w:numId="11">
    <w:abstractNumId w:val="18"/>
  </w:num>
  <w:num w:numId="12">
    <w:abstractNumId w:val="35"/>
  </w:num>
  <w:num w:numId="13">
    <w:abstractNumId w:val="21"/>
  </w:num>
  <w:num w:numId="1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8"/>
  </w:num>
  <w:num w:numId="17">
    <w:abstractNumId w:val="9"/>
  </w:num>
  <w:num w:numId="18">
    <w:abstractNumId w:val="7"/>
  </w:num>
  <w:num w:numId="19">
    <w:abstractNumId w:val="10"/>
  </w:num>
  <w:num w:numId="20">
    <w:abstractNumId w:val="40"/>
  </w:num>
  <w:num w:numId="21">
    <w:abstractNumId w:val="23"/>
  </w:num>
  <w:num w:numId="22">
    <w:abstractNumId w:val="5"/>
  </w:num>
  <w:num w:numId="23">
    <w:abstractNumId w:val="22"/>
  </w:num>
  <w:num w:numId="24">
    <w:abstractNumId w:val="19"/>
  </w:num>
  <w:num w:numId="25">
    <w:abstractNumId w:val="15"/>
  </w:num>
  <w:num w:numId="26">
    <w:abstractNumId w:val="29"/>
  </w:num>
  <w:num w:numId="27">
    <w:abstractNumId w:val="16"/>
  </w:num>
  <w:num w:numId="28">
    <w:abstractNumId w:val="30"/>
  </w:num>
  <w:num w:numId="29">
    <w:abstractNumId w:val="6"/>
  </w:num>
  <w:num w:numId="30">
    <w:abstractNumId w:val="33"/>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7"/>
  </w:num>
  <w:num w:numId="3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8"/>
  </w:num>
  <w:num w:numId="45">
    <w:abstractNumId w:val="13"/>
  </w:num>
  <w:num w:numId="46">
    <w:abstractNumId w:val="36"/>
  </w:num>
  <w:num w:numId="4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F1A"/>
    <w:rsid w:val="00003A8E"/>
    <w:rsid w:val="00011BE2"/>
    <w:rsid w:val="00012789"/>
    <w:rsid w:val="00020CC9"/>
    <w:rsid w:val="00022DC6"/>
    <w:rsid w:val="00023E35"/>
    <w:rsid w:val="00026159"/>
    <w:rsid w:val="00033317"/>
    <w:rsid w:val="00035066"/>
    <w:rsid w:val="00036E44"/>
    <w:rsid w:val="00051B54"/>
    <w:rsid w:val="000523EC"/>
    <w:rsid w:val="00056BAD"/>
    <w:rsid w:val="00064915"/>
    <w:rsid w:val="00070B39"/>
    <w:rsid w:val="000721A6"/>
    <w:rsid w:val="00072929"/>
    <w:rsid w:val="00075C12"/>
    <w:rsid w:val="00076663"/>
    <w:rsid w:val="00077AE6"/>
    <w:rsid w:val="00090F78"/>
    <w:rsid w:val="000A6821"/>
    <w:rsid w:val="000B1C6F"/>
    <w:rsid w:val="000B461A"/>
    <w:rsid w:val="000B63A4"/>
    <w:rsid w:val="000B66D3"/>
    <w:rsid w:val="000B7AF6"/>
    <w:rsid w:val="000C1128"/>
    <w:rsid w:val="000C607D"/>
    <w:rsid w:val="000C7AD2"/>
    <w:rsid w:val="000D28B0"/>
    <w:rsid w:val="000E33FF"/>
    <w:rsid w:val="000E37E0"/>
    <w:rsid w:val="000F290C"/>
    <w:rsid w:val="000F55E5"/>
    <w:rsid w:val="00106845"/>
    <w:rsid w:val="00106B26"/>
    <w:rsid w:val="0011280C"/>
    <w:rsid w:val="00121C65"/>
    <w:rsid w:val="00121C92"/>
    <w:rsid w:val="00133E49"/>
    <w:rsid w:val="00134F2D"/>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9267F"/>
    <w:rsid w:val="001A0655"/>
    <w:rsid w:val="001A0AAD"/>
    <w:rsid w:val="001B0041"/>
    <w:rsid w:val="001B3A36"/>
    <w:rsid w:val="001B61A8"/>
    <w:rsid w:val="001C1E0F"/>
    <w:rsid w:val="001C78A1"/>
    <w:rsid w:val="001E0CB0"/>
    <w:rsid w:val="001E30CB"/>
    <w:rsid w:val="001E32D1"/>
    <w:rsid w:val="001E5742"/>
    <w:rsid w:val="001E5DC3"/>
    <w:rsid w:val="001E7044"/>
    <w:rsid w:val="002030A4"/>
    <w:rsid w:val="00226B36"/>
    <w:rsid w:val="00233070"/>
    <w:rsid w:val="002336F4"/>
    <w:rsid w:val="00244598"/>
    <w:rsid w:val="00252ECD"/>
    <w:rsid w:val="0025315A"/>
    <w:rsid w:val="00257857"/>
    <w:rsid w:val="00265156"/>
    <w:rsid w:val="00271A2F"/>
    <w:rsid w:val="00281CE3"/>
    <w:rsid w:val="002869F2"/>
    <w:rsid w:val="00286AAC"/>
    <w:rsid w:val="00290292"/>
    <w:rsid w:val="00290B36"/>
    <w:rsid w:val="002918F2"/>
    <w:rsid w:val="00293275"/>
    <w:rsid w:val="0029374F"/>
    <w:rsid w:val="002977AA"/>
    <w:rsid w:val="002A08F8"/>
    <w:rsid w:val="002A1AD0"/>
    <w:rsid w:val="002A55CD"/>
    <w:rsid w:val="002A7832"/>
    <w:rsid w:val="002A7E11"/>
    <w:rsid w:val="002B5B9C"/>
    <w:rsid w:val="002B6375"/>
    <w:rsid w:val="002C00DD"/>
    <w:rsid w:val="002C0A23"/>
    <w:rsid w:val="002C3B42"/>
    <w:rsid w:val="002C4C69"/>
    <w:rsid w:val="002E06E5"/>
    <w:rsid w:val="002E4E6F"/>
    <w:rsid w:val="002E62CE"/>
    <w:rsid w:val="002E742A"/>
    <w:rsid w:val="002E768E"/>
    <w:rsid w:val="00306A28"/>
    <w:rsid w:val="00312FED"/>
    <w:rsid w:val="00313F84"/>
    <w:rsid w:val="003149F7"/>
    <w:rsid w:val="00323F37"/>
    <w:rsid w:val="003317F2"/>
    <w:rsid w:val="00331D80"/>
    <w:rsid w:val="00343700"/>
    <w:rsid w:val="00347391"/>
    <w:rsid w:val="00350BD6"/>
    <w:rsid w:val="00352B7C"/>
    <w:rsid w:val="00360772"/>
    <w:rsid w:val="00364D97"/>
    <w:rsid w:val="00366C1E"/>
    <w:rsid w:val="00373078"/>
    <w:rsid w:val="003747CE"/>
    <w:rsid w:val="00380FA6"/>
    <w:rsid w:val="00383799"/>
    <w:rsid w:val="0038420E"/>
    <w:rsid w:val="00384870"/>
    <w:rsid w:val="00392888"/>
    <w:rsid w:val="00394068"/>
    <w:rsid w:val="00397C50"/>
    <w:rsid w:val="003A1A3A"/>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443FC"/>
    <w:rsid w:val="00446B75"/>
    <w:rsid w:val="00457196"/>
    <w:rsid w:val="004604C1"/>
    <w:rsid w:val="0046086B"/>
    <w:rsid w:val="0046239E"/>
    <w:rsid w:val="00467725"/>
    <w:rsid w:val="00470DA4"/>
    <w:rsid w:val="0047211A"/>
    <w:rsid w:val="00477D50"/>
    <w:rsid w:val="00482DA4"/>
    <w:rsid w:val="00487790"/>
    <w:rsid w:val="004A3F79"/>
    <w:rsid w:val="004A4CD2"/>
    <w:rsid w:val="004A7B80"/>
    <w:rsid w:val="004C6A07"/>
    <w:rsid w:val="004D19E7"/>
    <w:rsid w:val="004D49EE"/>
    <w:rsid w:val="004D5B23"/>
    <w:rsid w:val="004D5BCC"/>
    <w:rsid w:val="004E647D"/>
    <w:rsid w:val="004F012D"/>
    <w:rsid w:val="004F05F6"/>
    <w:rsid w:val="005037E6"/>
    <w:rsid w:val="00505395"/>
    <w:rsid w:val="00506357"/>
    <w:rsid w:val="00507001"/>
    <w:rsid w:val="005134C8"/>
    <w:rsid w:val="00513670"/>
    <w:rsid w:val="00521681"/>
    <w:rsid w:val="00523939"/>
    <w:rsid w:val="005252A0"/>
    <w:rsid w:val="005317D5"/>
    <w:rsid w:val="00545345"/>
    <w:rsid w:val="0054619C"/>
    <w:rsid w:val="00553755"/>
    <w:rsid w:val="00555336"/>
    <w:rsid w:val="00561219"/>
    <w:rsid w:val="00562DA6"/>
    <w:rsid w:val="00566B3E"/>
    <w:rsid w:val="00576A4B"/>
    <w:rsid w:val="00577ABB"/>
    <w:rsid w:val="005850D8"/>
    <w:rsid w:val="00590CEE"/>
    <w:rsid w:val="00590E00"/>
    <w:rsid w:val="0059596D"/>
    <w:rsid w:val="005960AA"/>
    <w:rsid w:val="00597807"/>
    <w:rsid w:val="005A37AF"/>
    <w:rsid w:val="005B76D4"/>
    <w:rsid w:val="005C4149"/>
    <w:rsid w:val="005C75A3"/>
    <w:rsid w:val="005F3BF9"/>
    <w:rsid w:val="005F50D1"/>
    <w:rsid w:val="005F7600"/>
    <w:rsid w:val="006109F2"/>
    <w:rsid w:val="00610F03"/>
    <w:rsid w:val="00611DE3"/>
    <w:rsid w:val="006163BD"/>
    <w:rsid w:val="00617789"/>
    <w:rsid w:val="00617FFD"/>
    <w:rsid w:val="0062202C"/>
    <w:rsid w:val="0062355F"/>
    <w:rsid w:val="00646569"/>
    <w:rsid w:val="00650A69"/>
    <w:rsid w:val="006528AC"/>
    <w:rsid w:val="006566E5"/>
    <w:rsid w:val="006624C6"/>
    <w:rsid w:val="0067160D"/>
    <w:rsid w:val="006829B5"/>
    <w:rsid w:val="006838CC"/>
    <w:rsid w:val="0068420F"/>
    <w:rsid w:val="00692BF7"/>
    <w:rsid w:val="0069598A"/>
    <w:rsid w:val="006B1BDC"/>
    <w:rsid w:val="006B1CAD"/>
    <w:rsid w:val="006B23C9"/>
    <w:rsid w:val="006B390E"/>
    <w:rsid w:val="006B52C1"/>
    <w:rsid w:val="006B5897"/>
    <w:rsid w:val="006B5DC6"/>
    <w:rsid w:val="006C0AE0"/>
    <w:rsid w:val="006C1C11"/>
    <w:rsid w:val="006D6988"/>
    <w:rsid w:val="006D76FE"/>
    <w:rsid w:val="006E3E62"/>
    <w:rsid w:val="006F0776"/>
    <w:rsid w:val="006F3426"/>
    <w:rsid w:val="006F40FC"/>
    <w:rsid w:val="006F64AD"/>
    <w:rsid w:val="006F6EB9"/>
    <w:rsid w:val="00703E3A"/>
    <w:rsid w:val="00714690"/>
    <w:rsid w:val="00720840"/>
    <w:rsid w:val="00730682"/>
    <w:rsid w:val="00732D44"/>
    <w:rsid w:val="00733357"/>
    <w:rsid w:val="00757CDA"/>
    <w:rsid w:val="007609F0"/>
    <w:rsid w:val="0077099E"/>
    <w:rsid w:val="0077337D"/>
    <w:rsid w:val="00773C7F"/>
    <w:rsid w:val="00781181"/>
    <w:rsid w:val="00781ECF"/>
    <w:rsid w:val="007876D8"/>
    <w:rsid w:val="00791824"/>
    <w:rsid w:val="00792670"/>
    <w:rsid w:val="007A080F"/>
    <w:rsid w:val="007A352B"/>
    <w:rsid w:val="007B2381"/>
    <w:rsid w:val="007B4D77"/>
    <w:rsid w:val="007B7DFD"/>
    <w:rsid w:val="007C1332"/>
    <w:rsid w:val="007D013F"/>
    <w:rsid w:val="007D1B17"/>
    <w:rsid w:val="007D2950"/>
    <w:rsid w:val="007D3516"/>
    <w:rsid w:val="007D467A"/>
    <w:rsid w:val="007F2637"/>
    <w:rsid w:val="007F3A1E"/>
    <w:rsid w:val="008016E5"/>
    <w:rsid w:val="008055D6"/>
    <w:rsid w:val="008071D9"/>
    <w:rsid w:val="008073D0"/>
    <w:rsid w:val="008101AF"/>
    <w:rsid w:val="008138D6"/>
    <w:rsid w:val="00821741"/>
    <w:rsid w:val="008254A9"/>
    <w:rsid w:val="00825EFB"/>
    <w:rsid w:val="00826FD0"/>
    <w:rsid w:val="00835AE4"/>
    <w:rsid w:val="00837262"/>
    <w:rsid w:val="00851FB1"/>
    <w:rsid w:val="00856884"/>
    <w:rsid w:val="0085799E"/>
    <w:rsid w:val="00864324"/>
    <w:rsid w:val="0086705D"/>
    <w:rsid w:val="00874468"/>
    <w:rsid w:val="008756F5"/>
    <w:rsid w:val="00877A94"/>
    <w:rsid w:val="00881F6A"/>
    <w:rsid w:val="008941AD"/>
    <w:rsid w:val="008943A7"/>
    <w:rsid w:val="0089519A"/>
    <w:rsid w:val="00895F74"/>
    <w:rsid w:val="008961E0"/>
    <w:rsid w:val="00897A78"/>
    <w:rsid w:val="008A1D72"/>
    <w:rsid w:val="008A3DBC"/>
    <w:rsid w:val="008A401A"/>
    <w:rsid w:val="008A51B8"/>
    <w:rsid w:val="008A62E0"/>
    <w:rsid w:val="008C3EA7"/>
    <w:rsid w:val="008C5641"/>
    <w:rsid w:val="008D42EF"/>
    <w:rsid w:val="008E3ED6"/>
    <w:rsid w:val="008E486F"/>
    <w:rsid w:val="008E61E1"/>
    <w:rsid w:val="008F4DD3"/>
    <w:rsid w:val="008F6F65"/>
    <w:rsid w:val="008F7C30"/>
    <w:rsid w:val="00911191"/>
    <w:rsid w:val="00933EE6"/>
    <w:rsid w:val="0094025D"/>
    <w:rsid w:val="00945622"/>
    <w:rsid w:val="00946C5E"/>
    <w:rsid w:val="00951CF6"/>
    <w:rsid w:val="00955373"/>
    <w:rsid w:val="0095572F"/>
    <w:rsid w:val="0096232F"/>
    <w:rsid w:val="00965401"/>
    <w:rsid w:val="009676B2"/>
    <w:rsid w:val="00980350"/>
    <w:rsid w:val="00983DBE"/>
    <w:rsid w:val="009A11CD"/>
    <w:rsid w:val="009A1D58"/>
    <w:rsid w:val="009A2D2A"/>
    <w:rsid w:val="009A431E"/>
    <w:rsid w:val="009A6094"/>
    <w:rsid w:val="009B0588"/>
    <w:rsid w:val="009B5BAD"/>
    <w:rsid w:val="009B5D62"/>
    <w:rsid w:val="009C0459"/>
    <w:rsid w:val="009D2CD0"/>
    <w:rsid w:val="009D52EB"/>
    <w:rsid w:val="009D6EFF"/>
    <w:rsid w:val="009D7861"/>
    <w:rsid w:val="009E4B12"/>
    <w:rsid w:val="009F35F0"/>
    <w:rsid w:val="009F7CA6"/>
    <w:rsid w:val="009F7EE7"/>
    <w:rsid w:val="00A04F79"/>
    <w:rsid w:val="00A0608F"/>
    <w:rsid w:val="00A07F8A"/>
    <w:rsid w:val="00A10C84"/>
    <w:rsid w:val="00A16080"/>
    <w:rsid w:val="00A238ED"/>
    <w:rsid w:val="00A25C1D"/>
    <w:rsid w:val="00A350D6"/>
    <w:rsid w:val="00A35B23"/>
    <w:rsid w:val="00A40F7B"/>
    <w:rsid w:val="00A56C6F"/>
    <w:rsid w:val="00A623DC"/>
    <w:rsid w:val="00A62608"/>
    <w:rsid w:val="00A62982"/>
    <w:rsid w:val="00A64802"/>
    <w:rsid w:val="00A677B1"/>
    <w:rsid w:val="00A75A12"/>
    <w:rsid w:val="00A8528D"/>
    <w:rsid w:val="00A912DA"/>
    <w:rsid w:val="00A92558"/>
    <w:rsid w:val="00A94D93"/>
    <w:rsid w:val="00A95AD9"/>
    <w:rsid w:val="00AA1F7D"/>
    <w:rsid w:val="00AB1DA0"/>
    <w:rsid w:val="00AB5AB1"/>
    <w:rsid w:val="00AC6097"/>
    <w:rsid w:val="00AD3427"/>
    <w:rsid w:val="00AD4392"/>
    <w:rsid w:val="00AD5771"/>
    <w:rsid w:val="00AE03F2"/>
    <w:rsid w:val="00AE2F21"/>
    <w:rsid w:val="00AE63AC"/>
    <w:rsid w:val="00AF60D9"/>
    <w:rsid w:val="00B052A2"/>
    <w:rsid w:val="00B16159"/>
    <w:rsid w:val="00B17A72"/>
    <w:rsid w:val="00B21829"/>
    <w:rsid w:val="00B26204"/>
    <w:rsid w:val="00B35012"/>
    <w:rsid w:val="00B36234"/>
    <w:rsid w:val="00B4077A"/>
    <w:rsid w:val="00B43155"/>
    <w:rsid w:val="00B442B0"/>
    <w:rsid w:val="00B5215B"/>
    <w:rsid w:val="00B53AEF"/>
    <w:rsid w:val="00B56A3B"/>
    <w:rsid w:val="00B6180D"/>
    <w:rsid w:val="00B65D22"/>
    <w:rsid w:val="00B771D1"/>
    <w:rsid w:val="00B84571"/>
    <w:rsid w:val="00B84F1D"/>
    <w:rsid w:val="00B908B7"/>
    <w:rsid w:val="00BA3171"/>
    <w:rsid w:val="00BA3F8E"/>
    <w:rsid w:val="00BB02B6"/>
    <w:rsid w:val="00BB62AB"/>
    <w:rsid w:val="00BC0531"/>
    <w:rsid w:val="00BC755C"/>
    <w:rsid w:val="00BD067A"/>
    <w:rsid w:val="00BD2A55"/>
    <w:rsid w:val="00BD3671"/>
    <w:rsid w:val="00BD64F0"/>
    <w:rsid w:val="00BE09C3"/>
    <w:rsid w:val="00BE142A"/>
    <w:rsid w:val="00BE1FC9"/>
    <w:rsid w:val="00BE3CAD"/>
    <w:rsid w:val="00BE55E8"/>
    <w:rsid w:val="00C04FDB"/>
    <w:rsid w:val="00C231CD"/>
    <w:rsid w:val="00C27C86"/>
    <w:rsid w:val="00C32124"/>
    <w:rsid w:val="00C3416B"/>
    <w:rsid w:val="00C37184"/>
    <w:rsid w:val="00C43A2B"/>
    <w:rsid w:val="00C71E3A"/>
    <w:rsid w:val="00C854E8"/>
    <w:rsid w:val="00C86FF0"/>
    <w:rsid w:val="00C9008C"/>
    <w:rsid w:val="00C91A8F"/>
    <w:rsid w:val="00C9228A"/>
    <w:rsid w:val="00CA2E59"/>
    <w:rsid w:val="00CA4C3C"/>
    <w:rsid w:val="00CA53E9"/>
    <w:rsid w:val="00CB2D91"/>
    <w:rsid w:val="00CC1F0B"/>
    <w:rsid w:val="00CC3FF5"/>
    <w:rsid w:val="00CC5A22"/>
    <w:rsid w:val="00CD6323"/>
    <w:rsid w:val="00CD750E"/>
    <w:rsid w:val="00CE23E1"/>
    <w:rsid w:val="00CE45B9"/>
    <w:rsid w:val="00CF0241"/>
    <w:rsid w:val="00CF2C46"/>
    <w:rsid w:val="00D14843"/>
    <w:rsid w:val="00D23AD9"/>
    <w:rsid w:val="00D3226C"/>
    <w:rsid w:val="00D3489D"/>
    <w:rsid w:val="00D51473"/>
    <w:rsid w:val="00D61747"/>
    <w:rsid w:val="00D74691"/>
    <w:rsid w:val="00D75499"/>
    <w:rsid w:val="00D847EB"/>
    <w:rsid w:val="00D84EA3"/>
    <w:rsid w:val="00D913A9"/>
    <w:rsid w:val="00D92CAE"/>
    <w:rsid w:val="00D97E65"/>
    <w:rsid w:val="00DA0C60"/>
    <w:rsid w:val="00DA3601"/>
    <w:rsid w:val="00DA4736"/>
    <w:rsid w:val="00DA651A"/>
    <w:rsid w:val="00DC0E8D"/>
    <w:rsid w:val="00DC2303"/>
    <w:rsid w:val="00DD011A"/>
    <w:rsid w:val="00DD2D9A"/>
    <w:rsid w:val="00DD613B"/>
    <w:rsid w:val="00DD7FF3"/>
    <w:rsid w:val="00DE6E8D"/>
    <w:rsid w:val="00DE7CAB"/>
    <w:rsid w:val="00DF7D78"/>
    <w:rsid w:val="00E000E3"/>
    <w:rsid w:val="00E066F3"/>
    <w:rsid w:val="00E1295B"/>
    <w:rsid w:val="00E13F75"/>
    <w:rsid w:val="00E149DD"/>
    <w:rsid w:val="00E20865"/>
    <w:rsid w:val="00E20C21"/>
    <w:rsid w:val="00E23E34"/>
    <w:rsid w:val="00E24E9E"/>
    <w:rsid w:val="00E30F5C"/>
    <w:rsid w:val="00E408C5"/>
    <w:rsid w:val="00E40A72"/>
    <w:rsid w:val="00E41A1E"/>
    <w:rsid w:val="00E4623B"/>
    <w:rsid w:val="00E46DA5"/>
    <w:rsid w:val="00E54F4E"/>
    <w:rsid w:val="00E56462"/>
    <w:rsid w:val="00E65360"/>
    <w:rsid w:val="00E72731"/>
    <w:rsid w:val="00E85C4B"/>
    <w:rsid w:val="00E86F86"/>
    <w:rsid w:val="00E9349B"/>
    <w:rsid w:val="00E947D8"/>
    <w:rsid w:val="00E94F63"/>
    <w:rsid w:val="00E955A9"/>
    <w:rsid w:val="00E95CF5"/>
    <w:rsid w:val="00EA1567"/>
    <w:rsid w:val="00EA1600"/>
    <w:rsid w:val="00EB43B4"/>
    <w:rsid w:val="00EB5C98"/>
    <w:rsid w:val="00EC65B0"/>
    <w:rsid w:val="00EE0392"/>
    <w:rsid w:val="00EE3A32"/>
    <w:rsid w:val="00EF35B6"/>
    <w:rsid w:val="00EF5AF9"/>
    <w:rsid w:val="00F00E03"/>
    <w:rsid w:val="00F01E5C"/>
    <w:rsid w:val="00F07DBF"/>
    <w:rsid w:val="00F141E6"/>
    <w:rsid w:val="00F16F1E"/>
    <w:rsid w:val="00F30CE4"/>
    <w:rsid w:val="00F407A9"/>
    <w:rsid w:val="00F42714"/>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6CAC"/>
    <w:rsid w:val="00FA4EF3"/>
    <w:rsid w:val="00FA73C1"/>
    <w:rsid w:val="00FA7B7C"/>
    <w:rsid w:val="00FB0896"/>
    <w:rsid w:val="00FB7285"/>
    <w:rsid w:val="00FC4764"/>
    <w:rsid w:val="00FC4C29"/>
    <w:rsid w:val="00FF1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3C1C6FF"/>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qFormat/>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Знак18,текст"/>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18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uiPriority w:val="99"/>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uiPriority w:val="99"/>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qFormat/>
    <w:rsid w:val="00E56462"/>
    <w:pPr>
      <w:pBdr>
        <w:top w:val="single" w:sz="4" w:space="0" w:color="auto"/>
      </w:pBdr>
      <w:spacing w:before="100" w:beforeAutospacing="1" w:after="100" w:afterAutospacing="1"/>
      <w:jc w:val="center"/>
    </w:pPr>
  </w:style>
  <w:style w:type="paragraph" w:customStyle="1" w:styleId="xl64">
    <w:name w:val="xl64"/>
    <w:basedOn w:val="a3"/>
    <w:qFormat/>
    <w:rsid w:val="00E56462"/>
    <w:pPr>
      <w:pBdr>
        <w:bottom w:val="single" w:sz="4" w:space="0" w:color="auto"/>
      </w:pBdr>
      <w:spacing w:before="100" w:beforeAutospacing="1" w:after="100" w:afterAutospacing="1"/>
      <w:jc w:val="center"/>
    </w:pPr>
  </w:style>
  <w:style w:type="paragraph" w:customStyle="1" w:styleId="xl65">
    <w:name w:val="xl65"/>
    <w:basedOn w:val="a3"/>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qFormat/>
    <w:rsid w:val="00E56462"/>
    <w:pPr>
      <w:spacing w:before="100" w:beforeAutospacing="1" w:after="100" w:afterAutospacing="1"/>
    </w:pPr>
    <w:rPr>
      <w:rFonts w:ascii="Arial" w:hAnsi="Arial" w:cs="Arial"/>
    </w:rPr>
  </w:style>
  <w:style w:type="paragraph" w:customStyle="1" w:styleId="xl69">
    <w:name w:val="xl69"/>
    <w:basedOn w:val="a3"/>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qFormat/>
    <w:rsid w:val="00E56462"/>
    <w:pPr>
      <w:spacing w:before="100" w:beforeAutospacing="1" w:after="100" w:afterAutospacing="1"/>
      <w:jc w:val="center"/>
    </w:pPr>
    <w:rPr>
      <w:rFonts w:ascii="Arial" w:hAnsi="Arial" w:cs="Arial"/>
      <w:b/>
      <w:bCs/>
    </w:rPr>
  </w:style>
  <w:style w:type="paragraph" w:customStyle="1" w:styleId="xl74">
    <w:name w:val="xl74"/>
    <w:basedOn w:val="a3"/>
    <w:qFormat/>
    <w:rsid w:val="00E56462"/>
    <w:pPr>
      <w:spacing w:before="100" w:beforeAutospacing="1" w:after="100" w:afterAutospacing="1"/>
      <w:jc w:val="center"/>
    </w:pPr>
    <w:rPr>
      <w:rFonts w:ascii="Arial" w:hAnsi="Arial" w:cs="Arial"/>
      <w:b/>
      <w:bCs/>
    </w:rPr>
  </w:style>
  <w:style w:type="paragraph" w:customStyle="1" w:styleId="xl75">
    <w:name w:val="xl75"/>
    <w:basedOn w:val="a3"/>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Знак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rsid w:val="006109F2"/>
    <w:pPr>
      <w:ind w:left="566" w:hanging="283"/>
      <w:contextualSpacing/>
    </w:pPr>
    <w:rPr>
      <w:rFonts w:cs="Mangal"/>
      <w:szCs w:val="21"/>
    </w:rPr>
  </w:style>
  <w:style w:type="paragraph" w:styleId="afffff5">
    <w:name w:val="endnote text"/>
    <w:basedOn w:val="a3"/>
    <w:link w:val="afffff6"/>
    <w:uiPriority w:val="99"/>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uiPriority w:val="99"/>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7"/>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qFormat/>
    <w:rsid w:val="006D6988"/>
    <w:rPr>
      <w:color w:val="808080"/>
      <w:shd w:val="clear" w:color="auto" w:fill="E6E6E6"/>
    </w:rPr>
  </w:style>
  <w:style w:type="paragraph" w:customStyle="1" w:styleId="affffffff5">
    <w:name w:val="Верхний и нижний колонтитулы"/>
    <w:basedOn w:val="a3"/>
    <w:qFormat/>
    <w:rsid w:val="006D6988"/>
    <w:pPr>
      <w:spacing w:after="160" w:line="259" w:lineRule="auto"/>
    </w:pPr>
    <w:rPr>
      <w:rFonts w:asciiTheme="minorHAnsi" w:eastAsiaTheme="minorHAnsi" w:hAnsiTheme="minorHAnsi" w:cstheme="minorBidi"/>
      <w:sz w:val="22"/>
      <w:szCs w:val="22"/>
      <w:lang w:eastAsia="en-US"/>
    </w:rPr>
  </w:style>
  <w:style w:type="character" w:customStyle="1" w:styleId="fontstyle01">
    <w:name w:val="fontstyle01"/>
    <w:basedOn w:val="a4"/>
    <w:rsid w:val="006B5897"/>
    <w:rPr>
      <w:rFonts w:ascii="Times New Roman" w:hAnsi="Times New Roman" w:cs="Times New Roman" w:hint="default"/>
      <w:b w:val="0"/>
      <w:bCs w:val="0"/>
      <w:i w:val="0"/>
      <w:iCs w:val="0"/>
      <w:color w:val="000000"/>
      <w:sz w:val="24"/>
      <w:szCs w:val="24"/>
    </w:rPr>
  </w:style>
  <w:style w:type="character" w:customStyle="1" w:styleId="prodcharname">
    <w:name w:val="prod_char_name"/>
    <w:rsid w:val="006B5897"/>
  </w:style>
  <w:style w:type="character" w:customStyle="1" w:styleId="2ff5">
    <w:name w:val="Неразрешенное упоминание2"/>
    <w:basedOn w:val="a4"/>
    <w:uiPriority w:val="99"/>
    <w:semiHidden/>
    <w:unhideWhenUsed/>
    <w:qFormat/>
    <w:rsid w:val="006B5897"/>
    <w:rPr>
      <w:color w:val="808080"/>
      <w:shd w:val="clear" w:color="auto" w:fill="E6E6E6"/>
    </w:rPr>
  </w:style>
  <w:style w:type="paragraph" w:customStyle="1" w:styleId="ConsPlusDocList">
    <w:name w:val="ConsPlusDocList"/>
    <w:uiPriority w:val="99"/>
    <w:rsid w:val="00E1295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1295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129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129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129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198326933">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49281769">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855726044">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388411370">
      <w:bodyDiv w:val="1"/>
      <w:marLeft w:val="0"/>
      <w:marRight w:val="0"/>
      <w:marTop w:val="0"/>
      <w:marBottom w:val="0"/>
      <w:divBdr>
        <w:top w:val="none" w:sz="0" w:space="0" w:color="auto"/>
        <w:left w:val="none" w:sz="0" w:space="0" w:color="auto"/>
        <w:bottom w:val="none" w:sz="0" w:space="0" w:color="auto"/>
        <w:right w:val="none" w:sz="0" w:space="0" w:color="auto"/>
      </w:divBdr>
    </w:div>
    <w:div w:id="1403600487">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0784599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28652363">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upki.gov.ru/epz/ktru/ktruCard/ktru-description.html?itemId=82085&amp;backUrl=" TargetMode="External"/><Relationship Id="rId21" Type="http://schemas.openxmlformats.org/officeDocument/2006/relationships/hyperlink" Target="https://zakupki.gov.ru/epz/ktru/ktruCard/ktru-description.html?itemId=82085&amp;backUrl=" TargetMode="External"/><Relationship Id="rId42" Type="http://schemas.openxmlformats.org/officeDocument/2006/relationships/hyperlink" Target="https://zakupki.gov.ru/epz/ktru/ktruCard/ktru-description.html?itemId=73643&amp;backUrl=" TargetMode="External"/><Relationship Id="rId63" Type="http://schemas.openxmlformats.org/officeDocument/2006/relationships/hyperlink" Target="https://zakupki.gov.ru/epz/ktru/ktruCard/commonInfo.html?itemId=27913" TargetMode="External"/><Relationship Id="rId84" Type="http://schemas.openxmlformats.org/officeDocument/2006/relationships/hyperlink" Target="https://login.consultant.ru/link/?req=doc&amp;base=LAW&amp;n=351490&amp;date=09.09.2020&amp;dst=108&amp;fld=134" TargetMode="External"/><Relationship Id="rId138" Type="http://schemas.openxmlformats.org/officeDocument/2006/relationships/hyperlink" Target="https://zakupki.gov.ru/epz/ktru/ktruCard/commonInfo.html?itemId=82111" TargetMode="External"/><Relationship Id="rId159" Type="http://schemas.openxmlformats.org/officeDocument/2006/relationships/hyperlink" Target="https://zakupki.gov.ru/epz/ktru/ktruCard/commonInfo.html?itemId=27913" TargetMode="External"/><Relationship Id="rId170" Type="http://schemas.openxmlformats.org/officeDocument/2006/relationships/footer" Target="footer4.xml"/><Relationship Id="rId107" Type="http://schemas.openxmlformats.org/officeDocument/2006/relationships/hyperlink" Target="https://login.consultant.ru/link/?req=doc&amp;base=LAW&amp;n=351490&amp;date=09.09.2020&amp;dst=101309&amp;fld=134" TargetMode="External"/><Relationship Id="rId11" Type="http://schemas.openxmlformats.org/officeDocument/2006/relationships/image" Target="media/image1.wmf"/><Relationship Id="rId32" Type="http://schemas.openxmlformats.org/officeDocument/2006/relationships/hyperlink" Target="https://zakupki.gov.ru/epz/ktru/ktruCard/ktru-description.html?itemId=82085&amp;backUrl=" TargetMode="External"/><Relationship Id="rId53" Type="http://schemas.openxmlformats.org/officeDocument/2006/relationships/hyperlink" Target="https://zakupki.gov.ru/epz/ktru/ktruCard/commonInfo.html?itemId=82111" TargetMode="External"/><Relationship Id="rId74" Type="http://schemas.openxmlformats.org/officeDocument/2006/relationships/hyperlink" Target="https://zakupki.gov.ru/epz/ktru/ktruCard/commonInfo.html?itemId=27913" TargetMode="External"/><Relationship Id="rId128" Type="http://schemas.openxmlformats.org/officeDocument/2006/relationships/hyperlink" Target="https://zakupki.gov.ru/epz/ktru/ktruCard/ktru-description.html?itemId=73643&amp;backUrl=" TargetMode="External"/><Relationship Id="rId149" Type="http://schemas.openxmlformats.org/officeDocument/2006/relationships/hyperlink" Target="https://zakupki.gov.ru/epz/ktru/ktruCard/commonInfo.html?itemId=89542" TargetMode="External"/><Relationship Id="rId5" Type="http://schemas.openxmlformats.org/officeDocument/2006/relationships/webSettings" Target="webSettings.xml"/><Relationship Id="rId95" Type="http://schemas.openxmlformats.org/officeDocument/2006/relationships/hyperlink" Target="consultantplus://offline/ref=FC9A8375546B5764E1367337FE56DC85E230A34949F29B1441DE410953CDED9F560FF78B54BE918C05D95FF5411AC7A0C1CD50D098413333yExFL" TargetMode="External"/><Relationship Id="rId160" Type="http://schemas.openxmlformats.org/officeDocument/2006/relationships/hyperlink" Target="https://zakupki.gov.ru/epz/ktru/ktruCard/commonInfo.html?itemId=27913" TargetMode="External"/><Relationship Id="rId22" Type="http://schemas.openxmlformats.org/officeDocument/2006/relationships/hyperlink" Target="https://zakupki.gov.ru/epz/ktru/ktruCard/ktru-description.html?itemId=82085&amp;backUrl=" TargetMode="External"/><Relationship Id="rId43" Type="http://schemas.openxmlformats.org/officeDocument/2006/relationships/hyperlink" Target="https://zakupki.gov.ru/epz/ktru/ktruCard/ktru-description.html?itemId=73643&amp;backUrl=" TargetMode="External"/><Relationship Id="rId64" Type="http://schemas.openxmlformats.org/officeDocument/2006/relationships/hyperlink" Target="https://zakupki.gov.ru/epz/ktru/ktruCard/commonInfo.html?itemId=27913" TargetMode="External"/><Relationship Id="rId118" Type="http://schemas.openxmlformats.org/officeDocument/2006/relationships/hyperlink" Target="https://zakupki.gov.ru/epz/ktru/ktruCard/ktru-description.html?itemId=82085&amp;backUrl=" TargetMode="External"/><Relationship Id="rId139" Type="http://schemas.openxmlformats.org/officeDocument/2006/relationships/hyperlink" Target="https://zakupki.gov.ru/epz/ktru/ktruCard/commonInfo.html?itemId=82111" TargetMode="External"/><Relationship Id="rId85" Type="http://schemas.openxmlformats.org/officeDocument/2006/relationships/hyperlink" Target="https://login.consultant.ru/link/?req=doc&amp;base=LAW&amp;n=351490&amp;date=09.09.2020" TargetMode="External"/><Relationship Id="rId150" Type="http://schemas.openxmlformats.org/officeDocument/2006/relationships/hyperlink" Target="https://zakupki.gov.ru/epz/ktru/ktruCard/commonInfo.html?itemId=89542" TargetMode="External"/><Relationship Id="rId171" Type="http://schemas.openxmlformats.org/officeDocument/2006/relationships/header" Target="header5.xml"/><Relationship Id="rId12" Type="http://schemas.openxmlformats.org/officeDocument/2006/relationships/image" Target="media/image2.wmf"/><Relationship Id="rId33" Type="http://schemas.openxmlformats.org/officeDocument/2006/relationships/hyperlink" Target="https://zakupki.gov.ru/epz/ktru/ktruCard/ktru-description.html?itemId=82085&amp;backUrl=" TargetMode="External"/><Relationship Id="rId108" Type="http://schemas.openxmlformats.org/officeDocument/2006/relationships/hyperlink" Target="https://zakupki.gov.ru/epz/ktru/ktruCard/ktru-description.html?itemId=82085&amp;backUrl=" TargetMode="External"/><Relationship Id="rId129" Type="http://schemas.openxmlformats.org/officeDocument/2006/relationships/hyperlink" Target="https://zakupki.gov.ru/epz/ktru/ktruCard/ktru-description.html?itemId=73643&amp;backUrl=" TargetMode="External"/><Relationship Id="rId54" Type="http://schemas.openxmlformats.org/officeDocument/2006/relationships/hyperlink" Target="https://zakupki.gov.ru/epz/ktru/ktruCard/commonInfo.html?itemId=82111" TargetMode="External"/><Relationship Id="rId75" Type="http://schemas.openxmlformats.org/officeDocument/2006/relationships/hyperlink" Target="https://zakupki.gov.ru/epz/ktru/ktruCard/commonInfo.html?itemId=27913" TargetMode="External"/><Relationship Id="rId96" Type="http://schemas.openxmlformats.org/officeDocument/2006/relationships/hyperlink" Target="consultantplus://offline/ref=FC9A8375546B5764E1367337FE56DC85E230A54843F09B1441DE410953CDED9F560FF78B54BE958204D95FF5411AC7A0C1CD50D098413333yExFL" TargetMode="External"/><Relationship Id="rId140" Type="http://schemas.openxmlformats.org/officeDocument/2006/relationships/hyperlink" Target="https://zakupki.gov.ru/epz/ktru/ktruCard/commonInfo.html?itemId=82111" TargetMode="External"/><Relationship Id="rId161" Type="http://schemas.openxmlformats.org/officeDocument/2006/relationships/hyperlink" Target="https://zakupki.gov.ru/epz/ktru/ktruCard/commonInfo.html?itemId=2791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zakupki.gov.ru/epz/ktru/ktruCard/ktru-description.html?itemId=82085&amp;backUrl=" TargetMode="External"/><Relationship Id="rId28" Type="http://schemas.openxmlformats.org/officeDocument/2006/relationships/hyperlink" Target="https://zakupki.gov.ru/epz/ktru/ktruCard/ktru-description.html?itemId=82085&amp;backUrl=" TargetMode="External"/><Relationship Id="rId49" Type="http://schemas.openxmlformats.org/officeDocument/2006/relationships/hyperlink" Target="https://zakupki.gov.ru/epz/ktru/ktruCard/commonInfo.html?itemId=82111" TargetMode="External"/><Relationship Id="rId114" Type="http://schemas.openxmlformats.org/officeDocument/2006/relationships/hyperlink" Target="https://zakupki.gov.ru/epz/ktru/ktruCard/ktru-description.html?itemId=82085&amp;backUrl=" TargetMode="External"/><Relationship Id="rId119" Type="http://schemas.openxmlformats.org/officeDocument/2006/relationships/hyperlink" Target="https://zakupki.gov.ru/epz/ktru/ktruCard/ktru-description.html?itemId=82085&amp;backUrl=" TargetMode="External"/><Relationship Id="rId44" Type="http://schemas.openxmlformats.org/officeDocument/2006/relationships/hyperlink" Target="https://zakupki.gov.ru/epz/ktru/ktruCard/ktru-description.html?itemId=73643&amp;backUrl=" TargetMode="External"/><Relationship Id="rId60" Type="http://schemas.openxmlformats.org/officeDocument/2006/relationships/hyperlink" Target="https://zakupki.gov.ru/epz/ktru/ktruCard/commonInfo.html?itemId=89542" TargetMode="External"/><Relationship Id="rId65" Type="http://schemas.openxmlformats.org/officeDocument/2006/relationships/hyperlink" Target="https://zakupki.gov.ru/epz/ktru/ktruCard/commonInfo.html?itemId=27913" TargetMode="External"/><Relationship Id="rId81" Type="http://schemas.openxmlformats.org/officeDocument/2006/relationships/hyperlink" Target="consultantplus://offline/ref=ED2C18396827B5A5D794B939618891B32803DC7CA3ACAEE9440C5B415655A478320932C920CF10B79C458618445CUEL" TargetMode="External"/><Relationship Id="rId86" Type="http://schemas.openxmlformats.org/officeDocument/2006/relationships/hyperlink" Target="https://login.consultant.ru/link/?req=doc&amp;base=LAW&amp;n=351490&amp;date=09.09.2020" TargetMode="External"/><Relationship Id="rId130" Type="http://schemas.openxmlformats.org/officeDocument/2006/relationships/hyperlink" Target="https://zakupki.gov.ru/epz/ktru/ktruCard/ktru-description.html?itemId=73643&amp;backUrl=" TargetMode="External"/><Relationship Id="rId135" Type="http://schemas.openxmlformats.org/officeDocument/2006/relationships/hyperlink" Target="https://zakupki.gov.ru/epz/ktru/ktruCard/commonInfo.html?itemId=82111" TargetMode="External"/><Relationship Id="rId151" Type="http://schemas.openxmlformats.org/officeDocument/2006/relationships/hyperlink" Target="https://zakupki.gov.ru/epz/ktru/ktruCard/commonInfo.html?itemId=89542" TargetMode="External"/><Relationship Id="rId156" Type="http://schemas.openxmlformats.org/officeDocument/2006/relationships/hyperlink" Target="https://zakupki.gov.ru/epz/ktru/ktruCard/commonInfo.html?itemId=27913" TargetMode="External"/><Relationship Id="rId172" Type="http://schemas.openxmlformats.org/officeDocument/2006/relationships/footer" Target="footer5.xml"/><Relationship Id="rId13" Type="http://schemas.openxmlformats.org/officeDocument/2006/relationships/image" Target="media/image3.wmf"/><Relationship Id="rId18" Type="http://schemas.openxmlformats.org/officeDocument/2006/relationships/footer" Target="footer3.xml"/><Relationship Id="rId39" Type="http://schemas.openxmlformats.org/officeDocument/2006/relationships/hyperlink" Target="https://zakupki.gov.ru/epz/ktru/ktruCard/ktru-description.html?itemId=73643&amp;backUrl=" TargetMode="External"/><Relationship Id="rId109" Type="http://schemas.openxmlformats.org/officeDocument/2006/relationships/hyperlink" Target="https://zakupki.gov.ru/epz/ktru/ktruCard/ktru-description.html?itemId=82085&amp;backUrl=" TargetMode="External"/><Relationship Id="rId34" Type="http://schemas.openxmlformats.org/officeDocument/2006/relationships/hyperlink" Target="https://zakupki.gov.ru/epz/ktru/ktruCard/ktru-description.html?itemId=82085&amp;backUrl=" TargetMode="External"/><Relationship Id="rId50" Type="http://schemas.openxmlformats.org/officeDocument/2006/relationships/hyperlink" Target="https://zakupki.gov.ru/epz/ktru/ktruCard/commonInfo.html?itemId=82111" TargetMode="External"/><Relationship Id="rId55" Type="http://schemas.openxmlformats.org/officeDocument/2006/relationships/hyperlink" Target="https://zakupki.gov.ru/epz/ktru/ktruCard/commonInfo.html?itemId=82111" TargetMode="External"/><Relationship Id="rId76" Type="http://schemas.openxmlformats.org/officeDocument/2006/relationships/hyperlink" Target="https://zakupki.gov.ru/epz/ktru/ktruCard/commonInfo.html?itemId=27913" TargetMode="External"/><Relationship Id="rId97" Type="http://schemas.openxmlformats.org/officeDocument/2006/relationships/hyperlink" Target="consultantplus://offline/ref=FC9A8375546B5764E1367337FE56DC85E230A34949F29B1441DE410953CDED9F560FF78B54BE918C05D95FF5411AC7A0C1CD50D098413333yExFL" TargetMode="External"/><Relationship Id="rId104" Type="http://schemas.openxmlformats.org/officeDocument/2006/relationships/hyperlink" Target="consultantplus://offline/ref=FC9A8375546B5764E1367337FE56DC85E230A54843F09B1441DE410953CDED9F440FAF8756BA8F8509CC09A407y4xFL" TargetMode="External"/><Relationship Id="rId120" Type="http://schemas.openxmlformats.org/officeDocument/2006/relationships/hyperlink" Target="https://zakupki.gov.ru/epz/ktru/ktruCard/ktru-description.html?itemId=82085&amp;backUrl=" TargetMode="External"/><Relationship Id="rId125" Type="http://schemas.openxmlformats.org/officeDocument/2006/relationships/hyperlink" Target="https://zakupki.gov.ru/epz/ktru/ktruCard/ktru-description.html?itemId=82085&amp;backUrl=" TargetMode="External"/><Relationship Id="rId141" Type="http://schemas.openxmlformats.org/officeDocument/2006/relationships/hyperlink" Target="https://zakupki.gov.ru/epz/ktru/ktruCard/commonInfo.html?itemId=82111" TargetMode="External"/><Relationship Id="rId146" Type="http://schemas.openxmlformats.org/officeDocument/2006/relationships/hyperlink" Target="https://zakupki.gov.ru/epz/ktru/ktruCard/commonInfo.html?itemId=82111" TargetMode="External"/><Relationship Id="rId167" Type="http://schemas.openxmlformats.org/officeDocument/2006/relationships/hyperlink" Target="https://zakupki.gov.ru/epz/ktru/ktruCard/commonInfo.html?itemId=27913" TargetMode="External"/><Relationship Id="rId7" Type="http://schemas.openxmlformats.org/officeDocument/2006/relationships/endnotes" Target="endnotes.xml"/><Relationship Id="rId71" Type="http://schemas.openxmlformats.org/officeDocument/2006/relationships/hyperlink" Target="https://zakupki.gov.ru/epz/ktru/ktruCard/commonInfo.html?itemId=27913" TargetMode="External"/><Relationship Id="rId92" Type="http://schemas.openxmlformats.org/officeDocument/2006/relationships/hyperlink" Target="consultantplus://offline/ref=FC9A8375546B5764E1367337FE56DC85E230A54843F09B1441DE410953CDED9F560FF78F52B4C5D4448706A60051CAABDAD150DBy8x6L" TargetMode="External"/><Relationship Id="rId162" Type="http://schemas.openxmlformats.org/officeDocument/2006/relationships/hyperlink" Target="https://zakupki.gov.ru/epz/ktru/ktruCard/commonInfo.html?itemId=27913" TargetMode="External"/><Relationship Id="rId2" Type="http://schemas.openxmlformats.org/officeDocument/2006/relationships/numbering" Target="numbering.xml"/><Relationship Id="rId29" Type="http://schemas.openxmlformats.org/officeDocument/2006/relationships/hyperlink" Target="https://zakupki.gov.ru/epz/ktru/ktruCard/ktru-description.html?itemId=82085&amp;backUrl=" TargetMode="External"/><Relationship Id="rId24" Type="http://schemas.openxmlformats.org/officeDocument/2006/relationships/hyperlink" Target="https://zakupki.gov.ru/epz/ktru/ktruCard/ktru-description.html?itemId=82085&amp;backUrl=" TargetMode="External"/><Relationship Id="rId40" Type="http://schemas.openxmlformats.org/officeDocument/2006/relationships/hyperlink" Target="https://zakupki.gov.ru/epz/ktru/ktruCard/ktru-description.html?itemId=73643&amp;backUrl=" TargetMode="External"/><Relationship Id="rId45" Type="http://schemas.openxmlformats.org/officeDocument/2006/relationships/hyperlink" Target="https://zakupki.gov.ru/epz/ktru/ktruCard/ktru-description.html?itemId=73643&amp;backUrl=" TargetMode="External"/><Relationship Id="rId66" Type="http://schemas.openxmlformats.org/officeDocument/2006/relationships/hyperlink" Target="https://zakupki.gov.ru/epz/ktru/ktruCard/commonInfo.html?itemId=27913" TargetMode="External"/><Relationship Id="rId87" Type="http://schemas.openxmlformats.org/officeDocument/2006/relationships/hyperlink" Target="https://login.consultant.ru/link/?rnd=B3B432F6E86DE0C6E0715B6F9FF7153E&amp;req=doc&amp;base=LAW&amp;n=342380&amp;dst=101858&amp;fld=134&amp;REFFIELD=134&amp;REFDST=7&amp;REFDOC=331074&amp;REFBASE=LAW&amp;stat=refcode%3D16876%3Bdstident%3D101858%3Bindex%3D70&amp;date=05.02.2020" TargetMode="External"/><Relationship Id="rId110" Type="http://schemas.openxmlformats.org/officeDocument/2006/relationships/hyperlink" Target="https://zakupki.gov.ru/epz/ktru/ktruCard/ktru-description.html?itemId=82085&amp;backUrl=" TargetMode="External"/><Relationship Id="rId115" Type="http://schemas.openxmlformats.org/officeDocument/2006/relationships/hyperlink" Target="https://zakupki.gov.ru/epz/ktru/ktruCard/ktru-description.html?itemId=82085&amp;backUrl=" TargetMode="External"/><Relationship Id="rId131" Type="http://schemas.openxmlformats.org/officeDocument/2006/relationships/hyperlink" Target="https://zakupki.gov.ru/epz/ktru/ktruCard/ktru-description.html?itemId=73643&amp;backUrl=" TargetMode="External"/><Relationship Id="rId136" Type="http://schemas.openxmlformats.org/officeDocument/2006/relationships/hyperlink" Target="https://zakupki.gov.ru/epz/ktru/ktruCard/commonInfo.html?itemId=82111" TargetMode="External"/><Relationship Id="rId157" Type="http://schemas.openxmlformats.org/officeDocument/2006/relationships/hyperlink" Target="https://zakupki.gov.ru/epz/ktru/ktruCard/commonInfo.html?itemId=27913" TargetMode="External"/><Relationship Id="rId61" Type="http://schemas.openxmlformats.org/officeDocument/2006/relationships/hyperlink" Target="https://zakupki.gov.ru/epz/ktru/ktruCard/commonInfo.html?itemId=89542" TargetMode="External"/><Relationship Id="rId82" Type="http://schemas.openxmlformats.org/officeDocument/2006/relationships/hyperlink" Target="consultantplus://offline/ref=ED2C18396827B5A5D794B939618891B32803DA7DA9AEAEE9440C5B415655A47820096AC522CB0FB69450D049029B810E9DAB071423468FA355U7L" TargetMode="External"/><Relationship Id="rId152" Type="http://schemas.openxmlformats.org/officeDocument/2006/relationships/hyperlink" Target="https://zakupki.gov.ru/epz/ktru/ktruCard/commonInfo.html?itemId=27913" TargetMode="External"/><Relationship Id="rId173" Type="http://schemas.openxmlformats.org/officeDocument/2006/relationships/header" Target="header6.xml"/><Relationship Id="rId19" Type="http://schemas.openxmlformats.org/officeDocument/2006/relationships/hyperlink" Target="https://zakupki.gov.ru/epz/ktru/ktruCard/ktru-description.html?itemId=82085&amp;backUrl=" TargetMode="External"/><Relationship Id="rId14" Type="http://schemas.openxmlformats.org/officeDocument/2006/relationships/image" Target="media/image4.png"/><Relationship Id="rId30" Type="http://schemas.openxmlformats.org/officeDocument/2006/relationships/hyperlink" Target="https://zakupki.gov.ru/epz/ktru/ktruCard/ktru-description.html?itemId=82085&amp;backUrl=" TargetMode="External"/><Relationship Id="rId35" Type="http://schemas.openxmlformats.org/officeDocument/2006/relationships/hyperlink" Target="https://zakupki.gov.ru/epz/ktru/ktruCard/ktru-description.html?itemId=82085&amp;backUrl=" TargetMode="External"/><Relationship Id="rId56" Type="http://schemas.openxmlformats.org/officeDocument/2006/relationships/hyperlink" Target="https://zakupki.gov.ru/epz/ktru/ktruCard/commonInfo.html?itemId=82111" TargetMode="External"/><Relationship Id="rId77" Type="http://schemas.openxmlformats.org/officeDocument/2006/relationships/hyperlink" Target="https://zakupki.gov.ru/epz/ktru/ktruCard/commonInfo.html?itemId=27913" TargetMode="External"/><Relationship Id="rId100" Type="http://schemas.openxmlformats.org/officeDocument/2006/relationships/hyperlink" Target="consultantplus://offline/ref=FC9A8375546B5764E1367337FE56DC85E230A34949F29B1441DE410953CDED9F560FF78B54BE918C05D95FF5411AC7A0C1CD50D098413333yExFL" TargetMode="External"/><Relationship Id="rId105" Type="http://schemas.openxmlformats.org/officeDocument/2006/relationships/hyperlink" Target="https://login.consultant.ru/link/?req=doc&amp;base=LAW&amp;n=351490&amp;date=09.09.2020&amp;dst=101794&amp;fld=134" TargetMode="External"/><Relationship Id="rId126" Type="http://schemas.openxmlformats.org/officeDocument/2006/relationships/hyperlink" Target="https://zakupki.gov.ru/epz/ktru/ktruCard/ktru-description.html?itemId=73643&amp;backUrl=" TargetMode="External"/><Relationship Id="rId147" Type="http://schemas.openxmlformats.org/officeDocument/2006/relationships/hyperlink" Target="https://zakupki.gov.ru/epz/ktru/ktruCard/commonInfo.html?itemId=89542" TargetMode="External"/><Relationship Id="rId168" Type="http://schemas.openxmlformats.org/officeDocument/2006/relationships/hyperlink" Target="https://zakupki.gov.ru/epz/ktru/ktruCard/commonInfo.html?itemId=27913" TargetMode="External"/><Relationship Id="rId8" Type="http://schemas.openxmlformats.org/officeDocument/2006/relationships/hyperlink" Target="http://www.is-rk.ru/" TargetMode="External"/><Relationship Id="rId51" Type="http://schemas.openxmlformats.org/officeDocument/2006/relationships/hyperlink" Target="https://zakupki.gov.ru/epz/ktru/ktruCard/commonInfo.html?itemId=82111" TargetMode="External"/><Relationship Id="rId72" Type="http://schemas.openxmlformats.org/officeDocument/2006/relationships/hyperlink" Target="https://zakupki.gov.ru/epz/ktru/ktruCard/commonInfo.html?itemId=27913" TargetMode="External"/><Relationship Id="rId93" Type="http://schemas.openxmlformats.org/officeDocument/2006/relationships/hyperlink" Target="consultantplus://offline/ref=FC9A8375546B5764E1367337FE56DC85E230A54843F09B1441DE410953CDED9F440FAF8756BA8F8509CC09A407y4xFL" TargetMode="External"/><Relationship Id="rId98" Type="http://schemas.openxmlformats.org/officeDocument/2006/relationships/hyperlink" Target="consultantplus://offline/ref=FC9A8375546B5764E1367337FE56DC85E230A34949F29B1441DE410953CDED9F560FF78B54BE918208D95FF5411AC7A0C1CD50D098413333yExFL" TargetMode="External"/><Relationship Id="rId121" Type="http://schemas.openxmlformats.org/officeDocument/2006/relationships/hyperlink" Target="https://zakupki.gov.ru/epz/ktru/ktruCard/ktru-description.html?itemId=82085&amp;backUrl=" TargetMode="External"/><Relationship Id="rId142" Type="http://schemas.openxmlformats.org/officeDocument/2006/relationships/hyperlink" Target="https://zakupki.gov.ru/epz/ktru/ktruCard/commonInfo.html?itemId=82111" TargetMode="External"/><Relationship Id="rId163" Type="http://schemas.openxmlformats.org/officeDocument/2006/relationships/hyperlink" Target="https://zakupki.gov.ru/epz/ktru/ktruCard/commonInfo.html?itemId=27913" TargetMode="External"/><Relationship Id="rId3" Type="http://schemas.openxmlformats.org/officeDocument/2006/relationships/styles" Target="styles.xml"/><Relationship Id="rId25" Type="http://schemas.openxmlformats.org/officeDocument/2006/relationships/hyperlink" Target="https://zakupki.gov.ru/epz/ktru/ktruCard/ktru-description.html?itemId=82085&amp;backUrl=" TargetMode="External"/><Relationship Id="rId46" Type="http://schemas.openxmlformats.org/officeDocument/2006/relationships/hyperlink" Target="https://zakupki.gov.ru/epz/ktru/ktruCard/commonInfo.html?itemId=82111" TargetMode="External"/><Relationship Id="rId67" Type="http://schemas.openxmlformats.org/officeDocument/2006/relationships/hyperlink" Target="https://zakupki.gov.ru/epz/ktru/ktruCard/commonInfo.html?itemId=27913" TargetMode="External"/><Relationship Id="rId116" Type="http://schemas.openxmlformats.org/officeDocument/2006/relationships/hyperlink" Target="https://zakupki.gov.ru/epz/ktru/ktruCard/ktru-description.html?itemId=82085&amp;backUrl=" TargetMode="External"/><Relationship Id="rId137" Type="http://schemas.openxmlformats.org/officeDocument/2006/relationships/hyperlink" Target="https://zakupki.gov.ru/epz/ktru/ktruCard/commonInfo.html?itemId=82111" TargetMode="External"/><Relationship Id="rId158" Type="http://schemas.openxmlformats.org/officeDocument/2006/relationships/hyperlink" Target="https://zakupki.gov.ru/epz/ktru/ktruCard/commonInfo.html?itemId=27913" TargetMode="External"/><Relationship Id="rId20" Type="http://schemas.openxmlformats.org/officeDocument/2006/relationships/hyperlink" Target="https://zakupki.gov.ru/epz/ktru/ktruCard/ktru-description.html?itemId=82085&amp;backUrl=" TargetMode="External"/><Relationship Id="rId41" Type="http://schemas.openxmlformats.org/officeDocument/2006/relationships/hyperlink" Target="https://zakupki.gov.ru/epz/ktru/ktruCard/ktru-description.html?itemId=73643&amp;backUrl=" TargetMode="External"/><Relationship Id="rId62" Type="http://schemas.openxmlformats.org/officeDocument/2006/relationships/hyperlink" Target="https://zakupki.gov.ru/epz/ktru/ktruCard/commonInfo.html?itemId=89542" TargetMode="External"/><Relationship Id="rId83" Type="http://schemas.openxmlformats.org/officeDocument/2006/relationships/hyperlink" Target="https://login.consultant.ru/link/?req=doc&amp;base=LAW&amp;n=351490&amp;date=09.09.2020" TargetMode="External"/><Relationship Id="rId88" Type="http://schemas.openxmlformats.org/officeDocument/2006/relationships/hyperlink" Target="https://login.consultant.ru/link/?req=doc&amp;base=LAW&amp;n=331074&amp;date=09.09.2020&amp;dst=3&amp;fld=134" TargetMode="External"/><Relationship Id="rId111" Type="http://schemas.openxmlformats.org/officeDocument/2006/relationships/hyperlink" Target="https://zakupki.gov.ru/epz/ktru/ktruCard/ktru-description.html?itemId=82085&amp;backUrl=" TargetMode="External"/><Relationship Id="rId132" Type="http://schemas.openxmlformats.org/officeDocument/2006/relationships/hyperlink" Target="https://zakupki.gov.ru/epz/ktru/ktruCard/ktru-description.html?itemId=73643&amp;backUrl=" TargetMode="External"/><Relationship Id="rId153" Type="http://schemas.openxmlformats.org/officeDocument/2006/relationships/hyperlink" Target="https://zakupki.gov.ru/epz/ktru/ktruCard/commonInfo.html?itemId=27913" TargetMode="External"/><Relationship Id="rId174" Type="http://schemas.openxmlformats.org/officeDocument/2006/relationships/fontTable" Target="fontTable.xml"/><Relationship Id="rId15" Type="http://schemas.openxmlformats.org/officeDocument/2006/relationships/header" Target="header2.xml"/><Relationship Id="rId36" Type="http://schemas.openxmlformats.org/officeDocument/2006/relationships/hyperlink" Target="https://zakupki.gov.ru/epz/ktru/ktruCard/ktru-description.html?itemId=82085&amp;backUrl=" TargetMode="External"/><Relationship Id="rId57" Type="http://schemas.openxmlformats.org/officeDocument/2006/relationships/hyperlink" Target="https://zakupki.gov.ru/epz/ktru/ktruCard/commonInfo.html?itemId=82111" TargetMode="External"/><Relationship Id="rId106" Type="http://schemas.openxmlformats.org/officeDocument/2006/relationships/hyperlink" Target="https://login.consultant.ru/link/?req=doc&amp;base=LAW&amp;n=351490&amp;date=09.09.2020&amp;dst=101340&amp;fld=134" TargetMode="External"/><Relationship Id="rId127" Type="http://schemas.openxmlformats.org/officeDocument/2006/relationships/hyperlink" Target="https://zakupki.gov.ru/epz/ktru/ktruCard/ktru-description.html?itemId=73643&amp;backUrl=" TargetMode="External"/><Relationship Id="rId10" Type="http://schemas.openxmlformats.org/officeDocument/2006/relationships/header" Target="header1.xml"/><Relationship Id="rId31" Type="http://schemas.openxmlformats.org/officeDocument/2006/relationships/hyperlink" Target="https://zakupki.gov.ru/epz/ktru/ktruCard/ktru-description.html?itemId=82085&amp;backUrl=" TargetMode="External"/><Relationship Id="rId52" Type="http://schemas.openxmlformats.org/officeDocument/2006/relationships/hyperlink" Target="https://zakupki.gov.ru/epz/ktru/ktruCard/commonInfo.html?itemId=82111" TargetMode="External"/><Relationship Id="rId73" Type="http://schemas.openxmlformats.org/officeDocument/2006/relationships/hyperlink" Target="https://zakupki.gov.ru/epz/ktru/ktruCard/commonInfo.html?itemId=27913" TargetMode="External"/><Relationship Id="rId78" Type="http://schemas.openxmlformats.org/officeDocument/2006/relationships/hyperlink" Target="https://zakupki.gov.ru/epz/ktru/ktruCard/commonInfo.html?itemId=27913" TargetMode="External"/><Relationship Id="rId94" Type="http://schemas.openxmlformats.org/officeDocument/2006/relationships/hyperlink" Target="consultantplus://offline/ref=FC9A8375546B5764E1367337FE56DC85E230A54843F09B1441DE410953CDED9F560FF78B54BE928509D95FF5411AC7A0C1CD50D098413333yExFL" TargetMode="External"/><Relationship Id="rId99" Type="http://schemas.openxmlformats.org/officeDocument/2006/relationships/hyperlink" Target="consultantplus://offline/ref=FC9A8375546B5764E1367337FE56DC85E230A54843F09B1441DE410953CDED9F560FF78B53BE978E54834FF1084DCFBCC4DA4EDB8641y3x3L" TargetMode="External"/><Relationship Id="rId101" Type="http://schemas.openxmlformats.org/officeDocument/2006/relationships/hyperlink" Target="consultantplus://offline/ref=FC9A8375546B5764E1367337FE56DC85E230A34949F29B1441DE410953CDED9F560FF78B54BE918C05D95FF5411AC7A0C1CD50D098413333yExFL" TargetMode="External"/><Relationship Id="rId122" Type="http://schemas.openxmlformats.org/officeDocument/2006/relationships/hyperlink" Target="https://zakupki.gov.ru/epz/ktru/ktruCard/ktru-description.html?itemId=82085&amp;backUrl=" TargetMode="External"/><Relationship Id="rId143" Type="http://schemas.openxmlformats.org/officeDocument/2006/relationships/hyperlink" Target="https://zakupki.gov.ru/epz/ktru/ktruCard/commonInfo.html?itemId=82111" TargetMode="External"/><Relationship Id="rId148" Type="http://schemas.openxmlformats.org/officeDocument/2006/relationships/hyperlink" Target="https://zakupki.gov.ru/epz/ktru/ktruCard/commonInfo.html?itemId=89542" TargetMode="External"/><Relationship Id="rId164" Type="http://schemas.openxmlformats.org/officeDocument/2006/relationships/hyperlink" Target="https://zakupki.gov.ru/epz/ktru/ktruCard/commonInfo.html?itemId=27913" TargetMode="External"/><Relationship Id="rId16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zakupki.gov.ru/epz/ktru/ktruCard/ktru-description.html?itemId=82085&amp;backUrl=" TargetMode="External"/><Relationship Id="rId47" Type="http://schemas.openxmlformats.org/officeDocument/2006/relationships/hyperlink" Target="https://zakupki.gov.ru/epz/ktru/ktruCard/commonInfo.html?itemId=82111" TargetMode="External"/><Relationship Id="rId68" Type="http://schemas.openxmlformats.org/officeDocument/2006/relationships/hyperlink" Target="https://zakupki.gov.ru/epz/ktru/ktruCard/commonInfo.html?itemId=27913" TargetMode="External"/><Relationship Id="rId89" Type="http://schemas.openxmlformats.org/officeDocument/2006/relationships/hyperlink" Target="https://login.consultant.ru/link/?req=doc&amp;base=LAW&amp;n=331074&amp;date=09.09.2020&amp;dst=3&amp;fld=134" TargetMode="External"/><Relationship Id="rId112" Type="http://schemas.openxmlformats.org/officeDocument/2006/relationships/hyperlink" Target="https://zakupki.gov.ru/epz/ktru/ktruCard/ktru-description.html?itemId=82085&amp;backUrl=" TargetMode="External"/><Relationship Id="rId133" Type="http://schemas.openxmlformats.org/officeDocument/2006/relationships/hyperlink" Target="https://zakupki.gov.ru/epz/ktru/ktruCard/ktru-description.html?itemId=73643&amp;backUrl=" TargetMode="External"/><Relationship Id="rId154" Type="http://schemas.openxmlformats.org/officeDocument/2006/relationships/hyperlink" Target="https://zakupki.gov.ru/epz/ktru/ktruCard/commonInfo.html?itemId=27913" TargetMode="External"/><Relationship Id="rId175" Type="http://schemas.openxmlformats.org/officeDocument/2006/relationships/theme" Target="theme/theme1.xml"/><Relationship Id="rId16" Type="http://schemas.openxmlformats.org/officeDocument/2006/relationships/footer" Target="footer2.xml"/><Relationship Id="rId37" Type="http://schemas.openxmlformats.org/officeDocument/2006/relationships/hyperlink" Target="https://zakupki.gov.ru/epz/ktru/ktruCard/ktru-description.html?itemId=73643&amp;backUrl=" TargetMode="External"/><Relationship Id="rId58" Type="http://schemas.openxmlformats.org/officeDocument/2006/relationships/hyperlink" Target="https://zakupki.gov.ru/epz/ktru/ktruCard/commonInfo.html?itemId=89542" TargetMode="External"/><Relationship Id="rId79" Type="http://schemas.openxmlformats.org/officeDocument/2006/relationships/hyperlink" Target="https://zakupki.gov.ru/epz/ktru/ktruCard/commonInfo.html?itemId=27913" TargetMode="External"/><Relationship Id="rId102" Type="http://schemas.openxmlformats.org/officeDocument/2006/relationships/hyperlink" Target="consultantplus://offline/ref=FC9A8375546B5764E1367337FE56DC85E230A54843F09B1441DE410953CDED9F560FF78B54BE998008D95FF5411AC7A0C1CD50D098413333yExFL" TargetMode="External"/><Relationship Id="rId123" Type="http://schemas.openxmlformats.org/officeDocument/2006/relationships/hyperlink" Target="https://zakupki.gov.ru/epz/ktru/ktruCard/ktru-description.html?itemId=82085&amp;backUrl=" TargetMode="External"/><Relationship Id="rId144" Type="http://schemas.openxmlformats.org/officeDocument/2006/relationships/hyperlink" Target="https://zakupki.gov.ru/epz/ktru/ktruCard/commonInfo.html?itemId=82111" TargetMode="External"/><Relationship Id="rId90" Type="http://schemas.openxmlformats.org/officeDocument/2006/relationships/hyperlink" Target="consultantplus://offline/ref=B3E621A6B1F0B62BCCF942293A8B039FE93176B20DB2EE8B53AF97B47CB2705850296FF465C3713190D3D1AB7A21E7BBA03CF47429FB7A88fCt8L" TargetMode="External"/><Relationship Id="rId165" Type="http://schemas.openxmlformats.org/officeDocument/2006/relationships/hyperlink" Target="https://zakupki.gov.ru/epz/ktru/ktruCard/commonInfo.html?itemId=27913" TargetMode="External"/><Relationship Id="rId27" Type="http://schemas.openxmlformats.org/officeDocument/2006/relationships/hyperlink" Target="https://zakupki.gov.ru/epz/ktru/ktruCard/ktru-description.html?itemId=82085&amp;backUrl=" TargetMode="External"/><Relationship Id="rId48" Type="http://schemas.openxmlformats.org/officeDocument/2006/relationships/hyperlink" Target="https://zakupki.gov.ru/epz/ktru/ktruCard/commonInfo.html?itemId=82111" TargetMode="External"/><Relationship Id="rId69" Type="http://schemas.openxmlformats.org/officeDocument/2006/relationships/hyperlink" Target="https://zakupki.gov.ru/epz/ktru/ktruCard/commonInfo.html?itemId=27913" TargetMode="External"/><Relationship Id="rId113" Type="http://schemas.openxmlformats.org/officeDocument/2006/relationships/hyperlink" Target="https://zakupki.gov.ru/epz/ktru/ktruCard/ktru-description.html?itemId=82085&amp;backUrl=" TargetMode="External"/><Relationship Id="rId134" Type="http://schemas.openxmlformats.org/officeDocument/2006/relationships/hyperlink" Target="https://zakupki.gov.ru/epz/ktru/ktruCard/ktru-description.html?itemId=73643&amp;backUrl=" TargetMode="External"/><Relationship Id="rId80" Type="http://schemas.openxmlformats.org/officeDocument/2006/relationships/hyperlink" Target="https://login.consultant.ru/link/?req=doc&amp;base=LAW&amp;n=351490&amp;date=09.09.2020" TargetMode="External"/><Relationship Id="rId155" Type="http://schemas.openxmlformats.org/officeDocument/2006/relationships/hyperlink" Target="https://zakupki.gov.ru/epz/ktru/ktruCard/commonInfo.html?itemId=27913" TargetMode="External"/><Relationship Id="rId17" Type="http://schemas.openxmlformats.org/officeDocument/2006/relationships/header" Target="header3.xml"/><Relationship Id="rId38" Type="http://schemas.openxmlformats.org/officeDocument/2006/relationships/hyperlink" Target="https://zakupki.gov.ru/epz/ktru/ktruCard/ktru-description.html?itemId=73643&amp;backUrl=" TargetMode="External"/><Relationship Id="rId59" Type="http://schemas.openxmlformats.org/officeDocument/2006/relationships/hyperlink" Target="https://zakupki.gov.ru/epz/ktru/ktruCard/commonInfo.html?itemId=89542" TargetMode="External"/><Relationship Id="rId103" Type="http://schemas.openxmlformats.org/officeDocument/2006/relationships/hyperlink" Target="consultantplus://offline/ref=FC9A8375546B5764E1367337FE56DC85E230A54843F09B1441DE410953CDED9F560FF78B54BF958607D95FF5411AC7A0C1CD50D098413333yExFL" TargetMode="External"/><Relationship Id="rId124" Type="http://schemas.openxmlformats.org/officeDocument/2006/relationships/hyperlink" Target="https://zakupki.gov.ru/epz/ktru/ktruCard/ktru-description.html?itemId=82085&amp;backUrl=" TargetMode="External"/><Relationship Id="rId70" Type="http://schemas.openxmlformats.org/officeDocument/2006/relationships/hyperlink" Target="https://zakupki.gov.ru/epz/ktru/ktruCard/commonInfo.html?itemId=27913" TargetMode="External"/><Relationship Id="rId91" Type="http://schemas.openxmlformats.org/officeDocument/2006/relationships/hyperlink" Target="consultantplus://offline/ref=B3E621A6B1F0B62BCCF942293A8B039FE93176B20DB2EE8B53AF97B47CB2705850296FF465C3703997D3D1AB7A21E7BBA03CF47429FB7A88fCt8L" TargetMode="External"/><Relationship Id="rId145" Type="http://schemas.openxmlformats.org/officeDocument/2006/relationships/hyperlink" Target="https://zakupki.gov.ru/epz/ktru/ktruCard/commonInfo.html?itemId=82111" TargetMode="External"/><Relationship Id="rId166" Type="http://schemas.openxmlformats.org/officeDocument/2006/relationships/hyperlink" Target="https://zakupki.gov.ru/epz/ktru/ktruCard/commonInfo.html?itemId=27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3076-B0DA-4FC2-BD24-D8F0607C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22675</Words>
  <Characters>129254</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3</cp:revision>
  <cp:lastPrinted>2020-06-19T11:45:00Z</cp:lastPrinted>
  <dcterms:created xsi:type="dcterms:W3CDTF">2021-05-25T14:08:00Z</dcterms:created>
  <dcterms:modified xsi:type="dcterms:W3CDTF">2021-05-25T14:12:00Z</dcterms:modified>
</cp:coreProperties>
</file>