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CA43BB" w:rsidRDefault="009A1D58" w:rsidP="00E56462">
      <w:pPr>
        <w:jc w:val="center"/>
        <w:rPr>
          <w:sz w:val="28"/>
          <w:szCs w:val="28"/>
        </w:rPr>
      </w:pPr>
      <w:r w:rsidRPr="00CA43BB">
        <w:rPr>
          <w:b/>
          <w:bCs/>
          <w:sz w:val="28"/>
        </w:rPr>
        <w:t>ИЗВЕЩЕНИЕ О ПРОВЕДЕНИИ ЗАКУПКИ У ЕДИНСТВЕННОГО ПОСТАВЩИКА (ПОДРЯДЧИКА, ИСПОЛНИТЕЛЯ)</w:t>
      </w:r>
      <w:r w:rsidR="00FC4E10" w:rsidRPr="00CA43BB">
        <w:rPr>
          <w:b/>
          <w:bCs/>
          <w:sz w:val="28"/>
        </w:rPr>
        <w:t xml:space="preserve"> ОТ </w:t>
      </w:r>
      <w:r w:rsidR="008A24F7">
        <w:rPr>
          <w:b/>
          <w:bCs/>
          <w:sz w:val="28"/>
        </w:rPr>
        <w:t>09</w:t>
      </w:r>
      <w:r w:rsidR="004138FB">
        <w:rPr>
          <w:b/>
          <w:bCs/>
          <w:sz w:val="28"/>
        </w:rPr>
        <w:t>.0</w:t>
      </w:r>
      <w:r w:rsidR="008A24F7">
        <w:rPr>
          <w:b/>
          <w:bCs/>
          <w:sz w:val="28"/>
        </w:rPr>
        <w:t>6</w:t>
      </w:r>
      <w:r w:rsidR="00786743" w:rsidRPr="00CA43BB">
        <w:rPr>
          <w:b/>
          <w:bCs/>
          <w:sz w:val="28"/>
        </w:rPr>
        <w:t>.</w:t>
      </w:r>
      <w:r w:rsidR="000F2B92" w:rsidRPr="00CA43BB">
        <w:rPr>
          <w:b/>
          <w:bCs/>
          <w:sz w:val="28"/>
        </w:rPr>
        <w:t>2021</w:t>
      </w:r>
      <w:r w:rsidR="00E46DA5" w:rsidRPr="00CA43BB">
        <w:rPr>
          <w:b/>
          <w:bCs/>
          <w:sz w:val="28"/>
        </w:rPr>
        <w:t xml:space="preserve"> </w:t>
      </w:r>
      <w:r w:rsidR="00FC4E10" w:rsidRPr="00CA43BB">
        <w:rPr>
          <w:b/>
          <w:bCs/>
          <w:sz w:val="28"/>
        </w:rPr>
        <w:t>№</w:t>
      </w:r>
      <w:r w:rsidR="008A24F7">
        <w:rPr>
          <w:b/>
          <w:bCs/>
          <w:sz w:val="28"/>
        </w:rPr>
        <w:t>81</w:t>
      </w:r>
    </w:p>
    <w:p w:rsidR="00E56462" w:rsidRPr="00CA43BB" w:rsidRDefault="00E56462" w:rsidP="00E56462">
      <w:pPr>
        <w:pStyle w:val="a7"/>
        <w:spacing w:before="0" w:beforeAutospacing="0" w:after="0" w:afterAutospacing="0"/>
      </w:pPr>
      <w:r w:rsidRPr="00CA43BB">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CA43BB"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CA43BB" w:rsidRDefault="00E56462" w:rsidP="00187D3C">
            <w:pPr>
              <w:jc w:val="center"/>
              <w:rPr>
                <w:sz w:val="20"/>
                <w:szCs w:val="20"/>
              </w:rPr>
            </w:pPr>
            <w:r w:rsidRPr="00CA43BB">
              <w:rPr>
                <w:rStyle w:val="ab"/>
                <w:bCs/>
                <w:sz w:val="20"/>
                <w:szCs w:val="20"/>
              </w:rPr>
              <w:t>Сведения</w:t>
            </w: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Наименование </w:t>
            </w:r>
            <w:r w:rsidR="009A1D58" w:rsidRPr="00CA43BB">
              <w:rPr>
                <w:sz w:val="20"/>
                <w:szCs w:val="20"/>
              </w:rPr>
              <w:t xml:space="preserve">Государственного </w:t>
            </w:r>
            <w:r w:rsidRPr="00CA43BB">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Государственное казенное учреждение </w:t>
            </w:r>
            <w:r w:rsidR="009A1D58" w:rsidRPr="00CA43BB">
              <w:rPr>
                <w:sz w:val="20"/>
                <w:szCs w:val="20"/>
              </w:rPr>
              <w:t>Республики Крым «Инвестиционно-строительное управление Республики Крым»</w:t>
            </w:r>
          </w:p>
          <w:p w:rsidR="00E56462" w:rsidRPr="00CA43BB" w:rsidRDefault="00E56462" w:rsidP="00187D3C">
            <w:pPr>
              <w:pStyle w:val="3"/>
              <w:numPr>
                <w:ilvl w:val="0"/>
                <w:numId w:val="0"/>
              </w:numPr>
              <w:jc w:val="both"/>
              <w:rPr>
                <w:sz w:val="20"/>
                <w:szCs w:val="20"/>
              </w:rPr>
            </w:pPr>
            <w:r w:rsidRPr="00CA43BB">
              <w:rPr>
                <w:sz w:val="20"/>
                <w:szCs w:val="20"/>
              </w:rPr>
              <w:t>место нахождения:</w:t>
            </w:r>
            <w:r w:rsidR="00252ECD" w:rsidRPr="00CA43BB">
              <w:rPr>
                <w:sz w:val="20"/>
                <w:szCs w:val="20"/>
              </w:rPr>
              <w:t xml:space="preserve"> 295000,</w:t>
            </w:r>
            <w:r w:rsidRPr="00CA43BB">
              <w:rPr>
                <w:sz w:val="20"/>
                <w:szCs w:val="20"/>
              </w:rPr>
              <w:t xml:space="preserve"> г.</w:t>
            </w:r>
            <w:r w:rsidR="00617789" w:rsidRPr="00CA43BB">
              <w:rPr>
                <w:sz w:val="20"/>
                <w:szCs w:val="20"/>
              </w:rPr>
              <w:t xml:space="preserve"> </w:t>
            </w:r>
            <w:r w:rsidR="009A1D58" w:rsidRPr="00CA43BB">
              <w:rPr>
                <w:sz w:val="20"/>
                <w:szCs w:val="20"/>
              </w:rPr>
              <w:t>Симферополь,</w:t>
            </w:r>
            <w:r w:rsidRPr="00CA43BB">
              <w:rPr>
                <w:sz w:val="20"/>
                <w:szCs w:val="20"/>
              </w:rPr>
              <w:t xml:space="preserve"> ул.</w:t>
            </w:r>
            <w:r w:rsidR="00035066" w:rsidRPr="00CA43BB">
              <w:rPr>
                <w:sz w:val="20"/>
                <w:szCs w:val="20"/>
              </w:rPr>
              <w:t xml:space="preserve"> </w:t>
            </w:r>
            <w:r w:rsidR="009A1D58" w:rsidRPr="00CA43BB">
              <w:rPr>
                <w:sz w:val="20"/>
                <w:szCs w:val="20"/>
              </w:rPr>
              <w:t>Речная, 10</w:t>
            </w:r>
          </w:p>
          <w:p w:rsidR="009A1D58" w:rsidRPr="00CA43BB" w:rsidRDefault="009A1D58" w:rsidP="009A1D58">
            <w:pPr>
              <w:jc w:val="both"/>
              <w:rPr>
                <w:sz w:val="20"/>
                <w:szCs w:val="20"/>
              </w:rPr>
            </w:pPr>
            <w:r w:rsidRPr="00CA43BB">
              <w:rPr>
                <w:sz w:val="20"/>
                <w:szCs w:val="20"/>
              </w:rPr>
              <w:t xml:space="preserve">Почтовый адрес: 295048, Республика Крым, г. Симферополь, </w:t>
            </w:r>
            <w:r w:rsidR="00420DBD" w:rsidRPr="00CA43BB">
              <w:rPr>
                <w:sz w:val="20"/>
                <w:szCs w:val="20"/>
              </w:rPr>
              <w:br/>
            </w:r>
            <w:r w:rsidRPr="00CA43BB">
              <w:rPr>
                <w:sz w:val="20"/>
                <w:szCs w:val="20"/>
              </w:rPr>
              <w:t xml:space="preserve">ул. </w:t>
            </w:r>
            <w:proofErr w:type="spellStart"/>
            <w:r w:rsidRPr="00CA43BB">
              <w:rPr>
                <w:sz w:val="20"/>
                <w:szCs w:val="20"/>
              </w:rPr>
              <w:t>Трубаченко</w:t>
            </w:r>
            <w:proofErr w:type="spellEnd"/>
            <w:r w:rsidRPr="00CA43BB">
              <w:rPr>
                <w:sz w:val="20"/>
                <w:szCs w:val="20"/>
              </w:rPr>
              <w:t xml:space="preserve">, д. 23А. </w:t>
            </w:r>
          </w:p>
          <w:p w:rsidR="00E56462" w:rsidRPr="00CA43BB" w:rsidRDefault="00E56462" w:rsidP="00187D3C">
            <w:pPr>
              <w:pStyle w:val="3"/>
              <w:numPr>
                <w:ilvl w:val="0"/>
                <w:numId w:val="0"/>
              </w:numPr>
              <w:jc w:val="both"/>
              <w:rPr>
                <w:sz w:val="20"/>
                <w:szCs w:val="20"/>
              </w:rPr>
            </w:pPr>
            <w:r w:rsidRPr="00CA43BB">
              <w:rPr>
                <w:sz w:val="20"/>
                <w:szCs w:val="20"/>
              </w:rPr>
              <w:t xml:space="preserve">номер контактного телефона: </w:t>
            </w:r>
            <w:r w:rsidR="00420DBD" w:rsidRPr="00CA43BB">
              <w:rPr>
                <w:sz w:val="20"/>
                <w:szCs w:val="20"/>
              </w:rPr>
              <w:t>8 (3652) 605-975</w:t>
            </w:r>
          </w:p>
          <w:p w:rsidR="00E56462" w:rsidRPr="00CA43BB" w:rsidRDefault="00E56462" w:rsidP="009A1D58">
            <w:pPr>
              <w:pStyle w:val="3"/>
              <w:numPr>
                <w:ilvl w:val="0"/>
                <w:numId w:val="0"/>
              </w:numPr>
              <w:jc w:val="both"/>
              <w:rPr>
                <w:sz w:val="20"/>
                <w:szCs w:val="20"/>
              </w:rPr>
            </w:pPr>
            <w:r w:rsidRPr="00CA43BB">
              <w:rPr>
                <w:sz w:val="20"/>
                <w:szCs w:val="20"/>
              </w:rPr>
              <w:t>адрес электронной почты:</w:t>
            </w:r>
            <w:r w:rsidR="009A1D58" w:rsidRPr="00CA43BB">
              <w:rPr>
                <w:sz w:val="20"/>
                <w:szCs w:val="20"/>
              </w:rPr>
              <w:t xml:space="preserve"> </w:t>
            </w:r>
            <w:proofErr w:type="spellStart"/>
            <w:r w:rsidR="009A1D58" w:rsidRPr="00CA43BB">
              <w:rPr>
                <w:sz w:val="20"/>
                <w:szCs w:val="20"/>
                <w:lang w:val="en-US"/>
              </w:rPr>
              <w:t>delo</w:t>
            </w:r>
            <w:proofErr w:type="spellEnd"/>
            <w:r w:rsidR="009A1D58" w:rsidRPr="00CA43BB">
              <w:rPr>
                <w:sz w:val="20"/>
                <w:szCs w:val="20"/>
              </w:rPr>
              <w:t>@</w:t>
            </w:r>
            <w:r w:rsidR="009A1D58" w:rsidRPr="00CA43BB">
              <w:rPr>
                <w:sz w:val="20"/>
                <w:szCs w:val="20"/>
                <w:lang w:val="en-US"/>
              </w:rPr>
              <w:t>is</w:t>
            </w:r>
            <w:r w:rsidR="009A1D58" w:rsidRPr="00CA43BB">
              <w:rPr>
                <w:sz w:val="20"/>
                <w:szCs w:val="20"/>
              </w:rPr>
              <w:t>-</w:t>
            </w:r>
            <w:proofErr w:type="spellStart"/>
            <w:r w:rsidR="009A1D58" w:rsidRPr="00CA43BB">
              <w:rPr>
                <w:sz w:val="20"/>
                <w:szCs w:val="20"/>
                <w:lang w:val="en-US"/>
              </w:rPr>
              <w:t>rk</w:t>
            </w:r>
            <w:proofErr w:type="spellEnd"/>
            <w:r w:rsidR="009A1D58" w:rsidRPr="00CA43BB">
              <w:rPr>
                <w:sz w:val="20"/>
                <w:szCs w:val="20"/>
              </w:rPr>
              <w:t>.</w:t>
            </w:r>
            <w:proofErr w:type="spellStart"/>
            <w:r w:rsidR="009A1D58" w:rsidRPr="00CA43BB">
              <w:rPr>
                <w:sz w:val="20"/>
                <w:szCs w:val="20"/>
                <w:lang w:val="en-US"/>
              </w:rPr>
              <w:t>ru</w:t>
            </w:r>
            <w:proofErr w:type="spellEnd"/>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9A1D58">
            <w:pPr>
              <w:jc w:val="both"/>
              <w:rPr>
                <w:sz w:val="20"/>
                <w:szCs w:val="20"/>
              </w:rPr>
            </w:pPr>
            <w:r w:rsidRPr="00CA43BB">
              <w:rPr>
                <w:sz w:val="20"/>
                <w:szCs w:val="20"/>
              </w:rPr>
              <w:t xml:space="preserve">Информация о контрактной службе </w:t>
            </w:r>
            <w:r w:rsidR="009A1D58" w:rsidRPr="00CA43BB">
              <w:rPr>
                <w:sz w:val="20"/>
                <w:szCs w:val="20"/>
              </w:rPr>
              <w:t xml:space="preserve">Государственного </w:t>
            </w:r>
            <w:r w:rsidRPr="00CA43BB">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CA43BB" w:rsidRDefault="009A1D58" w:rsidP="009A1D58">
            <w:pPr>
              <w:keepNext/>
              <w:keepLines/>
              <w:suppressLineNumbers/>
              <w:rPr>
                <w:sz w:val="20"/>
                <w:szCs w:val="20"/>
              </w:rPr>
            </w:pPr>
            <w:r w:rsidRPr="00CA43BB">
              <w:rPr>
                <w:sz w:val="20"/>
                <w:szCs w:val="20"/>
              </w:rPr>
              <w:t>Приказ о контрактной службе или контрактном управляющем: Приказ от 19.04.2019 № 97</w:t>
            </w:r>
          </w:p>
          <w:p w:rsidR="00E56462" w:rsidRPr="00CA43BB" w:rsidRDefault="00E56462" w:rsidP="00187D3C">
            <w:pPr>
              <w:jc w:val="both"/>
              <w:rPr>
                <w:sz w:val="20"/>
                <w:szCs w:val="20"/>
              </w:rPr>
            </w:pPr>
          </w:p>
        </w:tc>
      </w:tr>
      <w:tr w:rsidR="00E56462"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617789">
            <w:pPr>
              <w:jc w:val="both"/>
              <w:rPr>
                <w:sz w:val="20"/>
                <w:szCs w:val="20"/>
              </w:rPr>
            </w:pPr>
            <w:r w:rsidRPr="00CA43BB">
              <w:rPr>
                <w:sz w:val="20"/>
                <w:szCs w:val="20"/>
              </w:rPr>
              <w:t>Наименование</w:t>
            </w:r>
            <w:r w:rsidR="00B908B7" w:rsidRPr="00CA43BB">
              <w:rPr>
                <w:sz w:val="20"/>
                <w:szCs w:val="20"/>
              </w:rPr>
              <w:t xml:space="preserve"> </w:t>
            </w:r>
            <w:r w:rsidRPr="00CA43BB">
              <w:rPr>
                <w:sz w:val="20"/>
                <w:szCs w:val="20"/>
              </w:rPr>
              <w:t>должностного лица</w:t>
            </w:r>
            <w:r w:rsidR="00C27C86" w:rsidRPr="00CA43BB">
              <w:rPr>
                <w:sz w:val="20"/>
                <w:szCs w:val="20"/>
              </w:rPr>
              <w:t xml:space="preserve"> </w:t>
            </w:r>
            <w:r w:rsidR="00617789" w:rsidRPr="00CA43BB">
              <w:rPr>
                <w:sz w:val="20"/>
                <w:szCs w:val="20"/>
              </w:rPr>
              <w:t xml:space="preserve">ответственного </w:t>
            </w:r>
            <w:r w:rsidR="00C27C86" w:rsidRPr="00CA43BB">
              <w:rPr>
                <w:sz w:val="20"/>
                <w:szCs w:val="20"/>
              </w:rPr>
              <w:t xml:space="preserve">за заключение </w:t>
            </w:r>
            <w:r w:rsidR="009A1D58" w:rsidRPr="00CA43BB">
              <w:rPr>
                <w:sz w:val="20"/>
                <w:szCs w:val="20"/>
              </w:rPr>
              <w:t xml:space="preserve">Государственного </w:t>
            </w:r>
            <w:r w:rsidR="00C27C86" w:rsidRPr="00CA43BB">
              <w:rPr>
                <w:sz w:val="20"/>
                <w:szCs w:val="20"/>
              </w:rPr>
              <w:t>контракта</w:t>
            </w:r>
            <w:r w:rsidRPr="00CA43BB">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9A1D58" w:rsidP="00187D3C">
            <w:pPr>
              <w:jc w:val="both"/>
              <w:rPr>
                <w:sz w:val="20"/>
                <w:szCs w:val="20"/>
              </w:rPr>
            </w:pPr>
            <w:r w:rsidRPr="00CA43BB">
              <w:rPr>
                <w:sz w:val="20"/>
                <w:szCs w:val="20"/>
              </w:rPr>
              <w:t>Генеральный директор: Титов Алексей Викторович</w:t>
            </w:r>
          </w:p>
          <w:p w:rsidR="00420DBD" w:rsidRPr="00CA43BB" w:rsidRDefault="00E56462" w:rsidP="00420DBD">
            <w:pPr>
              <w:pStyle w:val="3"/>
              <w:numPr>
                <w:ilvl w:val="0"/>
                <w:numId w:val="0"/>
              </w:numPr>
              <w:jc w:val="both"/>
              <w:rPr>
                <w:sz w:val="20"/>
                <w:szCs w:val="20"/>
              </w:rPr>
            </w:pPr>
            <w:r w:rsidRPr="00CA43BB">
              <w:rPr>
                <w:sz w:val="20"/>
                <w:szCs w:val="20"/>
              </w:rPr>
              <w:t xml:space="preserve">Место нахождения: </w:t>
            </w:r>
            <w:r w:rsidR="00420DBD" w:rsidRPr="00CA43BB">
              <w:rPr>
                <w:sz w:val="20"/>
                <w:szCs w:val="20"/>
              </w:rPr>
              <w:t>г. Симферополь, ул. Речная, 10</w:t>
            </w:r>
          </w:p>
          <w:p w:rsidR="00E56462" w:rsidRPr="00CA43BB" w:rsidRDefault="00E56462" w:rsidP="00187D3C">
            <w:pPr>
              <w:jc w:val="both"/>
              <w:rPr>
                <w:sz w:val="20"/>
                <w:szCs w:val="20"/>
              </w:rPr>
            </w:pPr>
            <w:r w:rsidRPr="00CA43BB">
              <w:rPr>
                <w:sz w:val="20"/>
                <w:szCs w:val="20"/>
              </w:rPr>
              <w:t xml:space="preserve">Почтовый адрес: </w:t>
            </w:r>
            <w:r w:rsidR="009A1D58" w:rsidRPr="00CA43BB">
              <w:rPr>
                <w:sz w:val="20"/>
                <w:szCs w:val="20"/>
              </w:rPr>
              <w:t xml:space="preserve">295048, Республика Крым, г. Симферополь, </w:t>
            </w:r>
            <w:r w:rsidR="00420DBD" w:rsidRPr="00CA43BB">
              <w:rPr>
                <w:sz w:val="20"/>
                <w:szCs w:val="20"/>
              </w:rPr>
              <w:br/>
            </w:r>
            <w:r w:rsidR="0068592F" w:rsidRPr="00CA43BB">
              <w:rPr>
                <w:sz w:val="20"/>
                <w:szCs w:val="20"/>
              </w:rPr>
              <w:t xml:space="preserve">ул. </w:t>
            </w:r>
            <w:proofErr w:type="spellStart"/>
            <w:r w:rsidR="0068592F" w:rsidRPr="00CA43BB">
              <w:rPr>
                <w:sz w:val="20"/>
                <w:szCs w:val="20"/>
              </w:rPr>
              <w:t>Трубаченко</w:t>
            </w:r>
            <w:proofErr w:type="spellEnd"/>
            <w:r w:rsidR="0068592F" w:rsidRPr="00CA43BB">
              <w:rPr>
                <w:sz w:val="20"/>
                <w:szCs w:val="20"/>
              </w:rPr>
              <w:t xml:space="preserve">, д. 23А. </w:t>
            </w:r>
          </w:p>
        </w:tc>
      </w:tr>
      <w:tr w:rsidR="00E56462" w:rsidRPr="00CA43BB"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CA43BB" w:rsidRDefault="00E56462" w:rsidP="00187D3C">
            <w:pPr>
              <w:rPr>
                <w:sz w:val="20"/>
                <w:szCs w:val="20"/>
              </w:rPr>
            </w:pPr>
            <w:r w:rsidRPr="00CA43BB">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CA43BB" w:rsidRDefault="009D5EBE" w:rsidP="00187D3C">
            <w:pPr>
              <w:jc w:val="both"/>
              <w:rPr>
                <w:sz w:val="20"/>
                <w:szCs w:val="20"/>
              </w:rPr>
            </w:pPr>
            <w:hyperlink r:id="rId8" w:history="1">
              <w:r w:rsidR="00F66CBB" w:rsidRPr="00CA43BB">
                <w:rPr>
                  <w:sz w:val="20"/>
                  <w:szCs w:val="20"/>
                </w:rPr>
                <w:t>http://www.is-rk.ru/</w:t>
              </w:r>
            </w:hyperlink>
          </w:p>
          <w:p w:rsidR="00E56462" w:rsidRPr="00CA43BB" w:rsidRDefault="00E56462" w:rsidP="00B84571">
            <w:pPr>
              <w:jc w:val="both"/>
              <w:rPr>
                <w:sz w:val="20"/>
                <w:szCs w:val="20"/>
              </w:rPr>
            </w:pPr>
          </w:p>
        </w:tc>
      </w:tr>
      <w:tr w:rsidR="00E56462" w:rsidRPr="00CA43BB"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CA43BB"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CA43BB" w:rsidRDefault="00E56462" w:rsidP="00851FB1">
            <w:pPr>
              <w:jc w:val="both"/>
              <w:rPr>
                <w:sz w:val="20"/>
                <w:szCs w:val="20"/>
              </w:rPr>
            </w:pPr>
            <w:r w:rsidRPr="00CA43BB">
              <w:rPr>
                <w:sz w:val="20"/>
                <w:szCs w:val="20"/>
              </w:rPr>
              <w:t xml:space="preserve">Основание для осуществления закупки товаров, работ и услуг для обеспечения государственных нужд </w:t>
            </w:r>
            <w:r w:rsidR="00851FB1" w:rsidRPr="00CA43BB">
              <w:rPr>
                <w:sz w:val="20"/>
                <w:szCs w:val="20"/>
              </w:rPr>
              <w:t>Республики Крым</w:t>
            </w:r>
            <w:r w:rsidRPr="00CA43BB">
              <w:rPr>
                <w:sz w:val="20"/>
                <w:szCs w:val="20"/>
              </w:rPr>
              <w:t xml:space="preserve"> в порядке, установленном постановлением </w:t>
            </w:r>
            <w:r w:rsidR="00851FB1" w:rsidRPr="00CA43BB">
              <w:rPr>
                <w:sz w:val="20"/>
                <w:szCs w:val="20"/>
              </w:rPr>
              <w:t>Совета министров Республики Крым от 19.05.2020 № 274</w:t>
            </w:r>
            <w:r w:rsidRPr="00CA43BB">
              <w:rPr>
                <w:sz w:val="20"/>
                <w:szCs w:val="20"/>
              </w:rPr>
              <w:t xml:space="preserve"> «Об утверждении порядка осуществления </w:t>
            </w:r>
            <w:r w:rsidR="00851FB1" w:rsidRPr="00CA43BB">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CA43BB">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CA43BB" w:rsidRDefault="002D64EF" w:rsidP="00576781">
            <w:pPr>
              <w:jc w:val="both"/>
              <w:rPr>
                <w:sz w:val="20"/>
                <w:szCs w:val="20"/>
              </w:rPr>
            </w:pPr>
            <w:r w:rsidRPr="00CA43BB">
              <w:rPr>
                <w:sz w:val="20"/>
                <w:szCs w:val="20"/>
              </w:rPr>
              <w:t xml:space="preserve">Закупка осуществляется согласно </w:t>
            </w:r>
            <w:r w:rsidR="00B71617" w:rsidRPr="00CA43BB">
              <w:rPr>
                <w:sz w:val="20"/>
                <w:szCs w:val="20"/>
              </w:rPr>
              <w:t>ч. 55- 63,</w:t>
            </w:r>
            <w:r w:rsidRPr="00CA43BB">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Pr="00CA43BB">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CA43BB">
              <w:rPr>
                <w:sz w:val="20"/>
                <w:szCs w:val="20"/>
              </w:rPr>
              <w:t>Инвестстрой</w:t>
            </w:r>
            <w:proofErr w:type="spellEnd"/>
            <w:r w:rsidRPr="00CA43BB">
              <w:rPr>
                <w:sz w:val="20"/>
                <w:szCs w:val="20"/>
              </w:rPr>
              <w:t xml:space="preserve"> Республики Крым» от 25.06.2020 № 130 «Об осуществлении закупок у единственного поставщика (подрядчика, исполнителя)»</w:t>
            </w:r>
            <w:r w:rsidR="00FE6254" w:rsidRPr="00CA43BB">
              <w:rPr>
                <w:sz w:val="20"/>
                <w:szCs w:val="20"/>
              </w:rPr>
              <w:t xml:space="preserve">, </w:t>
            </w:r>
            <w:r w:rsidR="00576781" w:rsidRPr="00CA43BB">
              <w:rPr>
                <w:sz w:val="20"/>
                <w:szCs w:val="20"/>
              </w:rPr>
              <w:t>Постановлени</w:t>
            </w:r>
            <w:r w:rsidR="00FE6254" w:rsidRPr="00CA43BB">
              <w:rPr>
                <w:sz w:val="20"/>
                <w:szCs w:val="20"/>
              </w:rPr>
              <w:t>я</w:t>
            </w:r>
            <w:r w:rsidR="00576781" w:rsidRPr="00CA43BB">
              <w:rPr>
                <w:sz w:val="20"/>
                <w:szCs w:val="20"/>
              </w:rPr>
              <w:t xml:space="preserve"> Совета министров Р</w:t>
            </w:r>
            <w:r w:rsidR="00AA5F16">
              <w:rPr>
                <w:sz w:val="20"/>
                <w:szCs w:val="20"/>
              </w:rPr>
              <w:t>еспублики Крым от 20.10.2020 №66</w:t>
            </w:r>
            <w:r w:rsidR="00576781" w:rsidRPr="00CA43BB">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CA43BB" w:rsidRDefault="00E56462" w:rsidP="00576781">
            <w:pPr>
              <w:jc w:val="both"/>
              <w:rPr>
                <w:sz w:val="20"/>
              </w:rPr>
            </w:pPr>
          </w:p>
        </w:tc>
      </w:tr>
      <w:tr w:rsidR="00786743" w:rsidRPr="00CA43BB"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187D3C">
            <w:pPr>
              <w:rPr>
                <w:sz w:val="20"/>
                <w:szCs w:val="20"/>
              </w:rPr>
            </w:pPr>
            <w:r w:rsidRPr="00CA43BB">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786743" w:rsidP="00420DBD">
            <w:pPr>
              <w:jc w:val="both"/>
              <w:rPr>
                <w:sz w:val="20"/>
                <w:szCs w:val="20"/>
              </w:rPr>
            </w:pPr>
            <w:r w:rsidRPr="00CA43BB">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CA43BB" w:rsidRDefault="00E63ED6" w:rsidP="00E63ED6">
            <w:pPr>
              <w:jc w:val="both"/>
              <w:rPr>
                <w:sz w:val="20"/>
                <w:szCs w:val="20"/>
              </w:rPr>
            </w:pPr>
            <w:r w:rsidRPr="00CA43BB">
              <w:rPr>
                <w:sz w:val="20"/>
                <w:szCs w:val="20"/>
              </w:rPr>
              <w:t>Выполнение проектно-изыскательских и строительно-монтажных работ по объекту: «</w:t>
            </w:r>
            <w:r w:rsidR="008A24F7" w:rsidRPr="008A24F7">
              <w:rPr>
                <w:sz w:val="20"/>
                <w:szCs w:val="20"/>
              </w:rPr>
              <w:t>Реконструкция системы подачи канализационных стоков г. Судака</w:t>
            </w:r>
            <w:r w:rsidRPr="00CA43BB">
              <w:rPr>
                <w:sz w:val="20"/>
                <w:szCs w:val="20"/>
              </w:rPr>
              <w:t>»</w:t>
            </w:r>
          </w:p>
        </w:tc>
      </w:tr>
      <w:tr w:rsidR="00E56462" w:rsidRPr="00CA43BB"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B5C98" w:rsidP="00187D3C">
            <w:pPr>
              <w:rPr>
                <w:sz w:val="20"/>
                <w:szCs w:val="20"/>
              </w:rPr>
            </w:pPr>
            <w:r w:rsidRPr="00CA43BB">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A43BB" w:rsidRDefault="00E56462" w:rsidP="00187D3C">
            <w:pPr>
              <w:jc w:val="both"/>
              <w:rPr>
                <w:sz w:val="20"/>
                <w:szCs w:val="20"/>
              </w:rPr>
            </w:pPr>
            <w:r w:rsidRPr="00CA43BB">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CA43BB">
              <w:rPr>
                <w:sz w:val="20"/>
                <w:szCs w:val="20"/>
              </w:rPr>
              <w:lastRenderedPageBreak/>
              <w:t>социально ориентированные некоммерческие организации</w:t>
            </w:r>
          </w:p>
          <w:p w:rsidR="008055D6" w:rsidRPr="00CA43BB" w:rsidRDefault="008055D6" w:rsidP="00187D3C">
            <w:pPr>
              <w:jc w:val="both"/>
              <w:rPr>
                <w:sz w:val="20"/>
                <w:szCs w:val="20"/>
              </w:rPr>
            </w:pPr>
            <w:r w:rsidRPr="00CA43BB">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CA43BB" w:rsidRDefault="00482DA4" w:rsidP="00482DA4">
            <w:pPr>
              <w:jc w:val="both"/>
              <w:rPr>
                <w:sz w:val="20"/>
                <w:szCs w:val="20"/>
              </w:rPr>
            </w:pPr>
            <w:r w:rsidRPr="00CA43BB">
              <w:rPr>
                <w:bCs/>
                <w:sz w:val="20"/>
                <w:szCs w:val="20"/>
              </w:rPr>
              <w:lastRenderedPageBreak/>
              <w:t>Не установлено</w:t>
            </w:r>
          </w:p>
          <w:p w:rsidR="00E56462" w:rsidRPr="00CA43BB" w:rsidRDefault="00E56462" w:rsidP="00187D3C">
            <w:pPr>
              <w:jc w:val="both"/>
              <w:rPr>
                <w:sz w:val="20"/>
                <w:szCs w:val="20"/>
              </w:rPr>
            </w:pPr>
          </w:p>
        </w:tc>
      </w:tr>
      <w:tr w:rsidR="00BD2A55" w:rsidRPr="00CA43BB"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B84571" w:rsidP="00B84571">
            <w:pPr>
              <w:rPr>
                <w:sz w:val="20"/>
                <w:szCs w:val="20"/>
              </w:rPr>
            </w:pPr>
            <w:r w:rsidRPr="00CA43BB">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Pr="00CA43BB" w:rsidRDefault="002D64EF" w:rsidP="002D64EF">
            <w:pPr>
              <w:jc w:val="both"/>
              <w:rPr>
                <w:sz w:val="20"/>
                <w:szCs w:val="20"/>
              </w:rPr>
            </w:pPr>
            <w:r w:rsidRPr="00CA43BB">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sidRPr="00CA43BB">
              <w:rPr>
                <w:sz w:val="20"/>
                <w:szCs w:val="20"/>
              </w:rPr>
              <w:t>заций устанавливается в объеме 10</w:t>
            </w:r>
            <w:r w:rsidRPr="00CA43BB">
              <w:rPr>
                <w:sz w:val="20"/>
                <w:szCs w:val="20"/>
              </w:rPr>
              <w:t xml:space="preserve">% от цены контракта. </w:t>
            </w:r>
          </w:p>
          <w:p w:rsidR="00BD2A55" w:rsidRPr="00CA43BB" w:rsidRDefault="002D64EF" w:rsidP="002D64EF">
            <w:pPr>
              <w:jc w:val="both"/>
              <w:rPr>
                <w:sz w:val="20"/>
                <w:szCs w:val="20"/>
              </w:rPr>
            </w:pPr>
            <w:r w:rsidRPr="00CA43BB">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CA43BB"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EB5C98" w:rsidP="00187D3C">
            <w:pPr>
              <w:rPr>
                <w:sz w:val="20"/>
                <w:szCs w:val="20"/>
              </w:rPr>
            </w:pPr>
            <w:r w:rsidRPr="00CA43BB">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A07F8A" w:rsidP="00187D3C">
            <w:pPr>
              <w:jc w:val="both"/>
              <w:rPr>
                <w:sz w:val="20"/>
                <w:szCs w:val="20"/>
              </w:rPr>
            </w:pPr>
            <w:r w:rsidRPr="00CA43BB">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CA43BB" w:rsidRDefault="00C15DE3" w:rsidP="00C15DE3">
            <w:pPr>
              <w:jc w:val="both"/>
              <w:rPr>
                <w:sz w:val="20"/>
                <w:szCs w:val="20"/>
              </w:rPr>
            </w:pPr>
            <w:r w:rsidRPr="00CA43BB">
              <w:rPr>
                <w:sz w:val="20"/>
                <w:szCs w:val="20"/>
              </w:rPr>
              <w:t>60</w:t>
            </w:r>
            <w:r w:rsidR="00D23AD9" w:rsidRPr="00CA43BB">
              <w:rPr>
                <w:sz w:val="20"/>
                <w:szCs w:val="20"/>
              </w:rPr>
              <w:t>%</w:t>
            </w:r>
          </w:p>
        </w:tc>
      </w:tr>
      <w:tr w:rsidR="008F3F86" w:rsidRPr="00CA43BB"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CA43BB" w:rsidRDefault="008F3F86" w:rsidP="00187D3C">
            <w:pPr>
              <w:rPr>
                <w:sz w:val="20"/>
                <w:szCs w:val="20"/>
              </w:rPr>
            </w:pPr>
            <w:r w:rsidRPr="00CA43BB">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CA43BB" w:rsidRDefault="008F3F86" w:rsidP="00187D3C">
            <w:pPr>
              <w:jc w:val="both"/>
              <w:rPr>
                <w:sz w:val="20"/>
                <w:szCs w:val="20"/>
              </w:rPr>
            </w:pPr>
            <w:r w:rsidRPr="00CA43BB">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A078BE" w:rsidRPr="00A078BE" w:rsidRDefault="00A078BE" w:rsidP="00A078BE">
            <w:pPr>
              <w:rPr>
                <w:sz w:val="20"/>
                <w:szCs w:val="20"/>
              </w:rPr>
            </w:pPr>
            <w:r w:rsidRPr="00A078BE">
              <w:rPr>
                <w:sz w:val="20"/>
                <w:szCs w:val="20"/>
              </w:rPr>
              <w:t>Изыскательские и строительные работы –</w:t>
            </w:r>
            <w:r>
              <w:t xml:space="preserve"> </w:t>
            </w:r>
            <w:r w:rsidRPr="00A078BE">
              <w:rPr>
                <w:sz w:val="20"/>
                <w:szCs w:val="20"/>
              </w:rPr>
              <w:t>Российская Федерация, Республика Крым, г. Судак – с. Миндальное;</w:t>
            </w:r>
          </w:p>
          <w:p w:rsidR="00A078BE" w:rsidRPr="00A078BE" w:rsidRDefault="00A078BE" w:rsidP="00A078BE">
            <w:pPr>
              <w:rPr>
                <w:sz w:val="20"/>
                <w:szCs w:val="20"/>
              </w:rPr>
            </w:pPr>
            <w:r w:rsidRPr="00A078BE">
              <w:rPr>
                <w:sz w:val="20"/>
                <w:szCs w:val="20"/>
              </w:rPr>
              <w:t>Подготовка проектной и рабочей документации – в месте нахождения Подрядчика;</w:t>
            </w:r>
          </w:p>
          <w:p w:rsidR="009D227D" w:rsidRPr="00CA43BB" w:rsidRDefault="00A078BE" w:rsidP="00A078BE">
            <w:pPr>
              <w:pStyle w:val="aff"/>
              <w:spacing w:line="252" w:lineRule="auto"/>
              <w:ind w:left="0"/>
              <w:jc w:val="both"/>
              <w:rPr>
                <w:i/>
                <w:sz w:val="20"/>
                <w:szCs w:val="20"/>
              </w:rPr>
            </w:pPr>
            <w:r w:rsidRPr="00A078BE">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727354" w:rsidRPr="00CA43BB"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37BBA" w:rsidRPr="00637BBA" w:rsidRDefault="00637BBA" w:rsidP="00637BBA">
            <w:pPr>
              <w:jc w:val="both"/>
              <w:rPr>
                <w:sz w:val="20"/>
                <w:szCs w:val="20"/>
              </w:rPr>
            </w:pPr>
            <w:r w:rsidRPr="00637BBA">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637BBA" w:rsidRPr="00637BBA" w:rsidRDefault="00637BBA" w:rsidP="00637BBA">
            <w:pPr>
              <w:jc w:val="both"/>
              <w:rPr>
                <w:sz w:val="20"/>
                <w:szCs w:val="20"/>
              </w:rPr>
            </w:pPr>
            <w:r w:rsidRPr="00637BBA">
              <w:rPr>
                <w:sz w:val="20"/>
                <w:szCs w:val="20"/>
              </w:rPr>
              <w:t xml:space="preserve">Окончание выполнения работ по подготовке проектной и рабочей документации и выполнению инженерных изысканий – не позднее «26» апреля 2022 г. </w:t>
            </w:r>
          </w:p>
          <w:p w:rsidR="00637BBA" w:rsidRPr="00637BBA" w:rsidRDefault="00637BBA" w:rsidP="00637BBA">
            <w:pPr>
              <w:jc w:val="both"/>
              <w:rPr>
                <w:sz w:val="20"/>
                <w:szCs w:val="20"/>
              </w:rPr>
            </w:pPr>
            <w:r w:rsidRPr="00637BBA">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637BBA" w:rsidRPr="00637BBA" w:rsidRDefault="00637BBA" w:rsidP="00637BBA">
            <w:pPr>
              <w:jc w:val="both"/>
              <w:rPr>
                <w:sz w:val="20"/>
                <w:szCs w:val="20"/>
              </w:rPr>
            </w:pPr>
            <w:r w:rsidRPr="00637BBA">
              <w:rPr>
                <w:sz w:val="20"/>
                <w:szCs w:val="20"/>
              </w:rPr>
              <w:t xml:space="preserve">Начало выполнения работ по строительству Объекта - не позднее «30» апреля 2022 г.  </w:t>
            </w:r>
          </w:p>
          <w:p w:rsidR="00637BBA" w:rsidRPr="00637BBA" w:rsidRDefault="00637BBA" w:rsidP="00637BBA">
            <w:pPr>
              <w:jc w:val="both"/>
              <w:rPr>
                <w:sz w:val="20"/>
                <w:szCs w:val="20"/>
              </w:rPr>
            </w:pPr>
            <w:r w:rsidRPr="00637BBA">
              <w:rPr>
                <w:sz w:val="20"/>
                <w:szCs w:val="20"/>
              </w:rPr>
              <w:t>Окончание строительно-монтажных работ – не позднее «30» июня 2024 г.</w:t>
            </w:r>
          </w:p>
          <w:p w:rsidR="00727354" w:rsidRPr="00CA43BB" w:rsidRDefault="00637BBA" w:rsidP="00637BBA">
            <w:pPr>
              <w:jc w:val="both"/>
              <w:rPr>
                <w:color w:val="FF0000"/>
                <w:sz w:val="20"/>
                <w:szCs w:val="20"/>
              </w:rPr>
            </w:pPr>
            <w:r w:rsidRPr="00637BBA">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2024 г.</w:t>
            </w:r>
          </w:p>
        </w:tc>
      </w:tr>
      <w:tr w:rsidR="00727354" w:rsidRPr="00CA43BB"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727354" w:rsidP="00727354">
            <w:pPr>
              <w:rPr>
                <w:sz w:val="20"/>
                <w:szCs w:val="20"/>
              </w:rPr>
            </w:pPr>
            <w:r w:rsidRPr="00CA43BB">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CA43BB" w:rsidRDefault="00637BBA" w:rsidP="00727354">
            <w:pPr>
              <w:jc w:val="both"/>
              <w:rPr>
                <w:bCs/>
                <w:sz w:val="20"/>
                <w:szCs w:val="20"/>
              </w:rPr>
            </w:pPr>
            <w:r w:rsidRPr="00637BBA">
              <w:rPr>
                <w:sz w:val="20"/>
                <w:szCs w:val="20"/>
              </w:rPr>
              <w:t>1 029 173 164 (один миллиард двадцать девять миллионов сто семьдесят три тысячи сто шестьдесят четыре) рубля 88 копеек</w:t>
            </w:r>
            <w:r>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widowControl w:val="0"/>
              <w:autoSpaceDE w:val="0"/>
              <w:autoSpaceDN w:val="0"/>
              <w:adjustRightInd w:val="0"/>
              <w:jc w:val="both"/>
              <w:rPr>
                <w:sz w:val="20"/>
                <w:szCs w:val="20"/>
              </w:rPr>
            </w:pPr>
            <w:r w:rsidRPr="00CA43BB">
              <w:rPr>
                <w:sz w:val="20"/>
                <w:szCs w:val="20"/>
              </w:rPr>
              <w:t>Иной метод.</w:t>
            </w:r>
          </w:p>
          <w:p w:rsidR="00C15DE3"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CA43BB" w:rsidRDefault="00C15DE3" w:rsidP="00C15DE3">
            <w:pPr>
              <w:jc w:val="both"/>
              <w:rPr>
                <w:sz w:val="20"/>
                <w:szCs w:val="20"/>
                <w:shd w:val="clear" w:color="auto" w:fill="FFFFFF"/>
                <w:lang w:eastAsia="zh-CN"/>
              </w:rPr>
            </w:pPr>
            <w:r w:rsidRPr="00CA43BB">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CA43BB">
              <w:rPr>
                <w:sz w:val="20"/>
                <w:szCs w:val="20"/>
                <w:shd w:val="clear" w:color="auto" w:fill="FFFFFF"/>
                <w:lang w:eastAsia="zh-CN"/>
              </w:rPr>
              <w:t>.</w:t>
            </w:r>
          </w:p>
          <w:p w:rsidR="00727354" w:rsidRPr="00CA43BB" w:rsidRDefault="00727354" w:rsidP="00727354">
            <w:pPr>
              <w:jc w:val="both"/>
              <w:rPr>
                <w:bCs/>
                <w:sz w:val="20"/>
                <w:szCs w:val="20"/>
              </w:rPr>
            </w:pPr>
            <w:r w:rsidRPr="00CA43BB">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Бюджет Республики Крым (субсидии </w:t>
            </w:r>
            <w:proofErr w:type="gramStart"/>
            <w:r w:rsidRPr="00CA43BB">
              <w:rPr>
                <w:sz w:val="20"/>
                <w:szCs w:val="20"/>
              </w:rPr>
              <w:t>из федерального бюджета</w:t>
            </w:r>
            <w:proofErr w:type="gramEnd"/>
            <w:r w:rsidRPr="00CA43BB">
              <w:rPr>
                <w:sz w:val="20"/>
                <w:szCs w:val="20"/>
              </w:rPr>
              <w:t xml:space="preserve"> предоставляемые бюджету Республики Крым в целях </w:t>
            </w:r>
            <w:proofErr w:type="spellStart"/>
            <w:r w:rsidRPr="00CA43BB">
              <w:rPr>
                <w:sz w:val="20"/>
                <w:szCs w:val="20"/>
              </w:rPr>
              <w:t>софинансирования</w:t>
            </w:r>
            <w:proofErr w:type="spellEnd"/>
            <w:r w:rsidRPr="00CA43BB">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sidRPr="00CA43BB">
              <w:rPr>
                <w:sz w:val="20"/>
                <w:szCs w:val="20"/>
              </w:rPr>
              <w:t>ки Крым и г. Севастополя до 2025</w:t>
            </w:r>
            <w:r w:rsidRPr="00CA43BB">
              <w:rPr>
                <w:sz w:val="20"/>
                <w:szCs w:val="20"/>
              </w:rPr>
              <w:t xml:space="preserve"> года»).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Рубль Российской Федерации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применяется</w:t>
            </w:r>
          </w:p>
        </w:tc>
      </w:tr>
      <w:tr w:rsidR="00727354" w:rsidRPr="00CA43BB"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37BBA" w:rsidRPr="00637BBA" w:rsidRDefault="00637BBA" w:rsidP="00637BBA">
            <w:pPr>
              <w:widowControl w:val="0"/>
              <w:autoSpaceDE w:val="0"/>
              <w:autoSpaceDN w:val="0"/>
              <w:adjustRightInd w:val="0"/>
              <w:spacing w:line="252" w:lineRule="auto"/>
              <w:jc w:val="both"/>
              <w:rPr>
                <w:sz w:val="20"/>
                <w:szCs w:val="20"/>
              </w:rPr>
            </w:pPr>
            <w:r w:rsidRPr="00637BBA">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637BBA" w:rsidRPr="00637BBA" w:rsidRDefault="00637BBA" w:rsidP="00637BBA">
            <w:pPr>
              <w:widowControl w:val="0"/>
              <w:autoSpaceDE w:val="0"/>
              <w:autoSpaceDN w:val="0"/>
              <w:adjustRightInd w:val="0"/>
              <w:spacing w:line="252" w:lineRule="auto"/>
              <w:jc w:val="both"/>
              <w:rPr>
                <w:sz w:val="20"/>
                <w:szCs w:val="20"/>
              </w:rPr>
            </w:pPr>
            <w:r w:rsidRPr="00637BBA">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5732FF" w:rsidRDefault="00637BBA" w:rsidP="00637BBA">
            <w:pPr>
              <w:widowControl w:val="0"/>
              <w:autoSpaceDE w:val="0"/>
              <w:autoSpaceDN w:val="0"/>
              <w:adjustRightInd w:val="0"/>
              <w:spacing w:line="252" w:lineRule="auto"/>
              <w:jc w:val="both"/>
              <w:rPr>
                <w:sz w:val="20"/>
                <w:szCs w:val="20"/>
              </w:rPr>
            </w:pPr>
            <w:r w:rsidRPr="00637BBA">
              <w:rPr>
                <w:sz w:val="20"/>
                <w:szCs w:val="20"/>
              </w:rP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w:t>
            </w:r>
            <w:r w:rsidRPr="00637BBA">
              <w:rPr>
                <w:sz w:val="20"/>
                <w:szCs w:val="20"/>
              </w:rPr>
              <w:lastRenderedPageBreak/>
              <w:t>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637BBA" w:rsidRPr="00CA43BB" w:rsidRDefault="00637BBA" w:rsidP="00637BBA">
            <w:pPr>
              <w:widowControl w:val="0"/>
              <w:autoSpaceDE w:val="0"/>
              <w:autoSpaceDN w:val="0"/>
              <w:adjustRightInd w:val="0"/>
              <w:spacing w:line="252" w:lineRule="auto"/>
              <w:jc w:val="both"/>
              <w:rPr>
                <w:sz w:val="20"/>
                <w:szCs w:val="20"/>
                <w:shd w:val="clear" w:color="auto" w:fill="FFFFFF"/>
              </w:rPr>
            </w:pPr>
            <w:r w:rsidRPr="00637BBA">
              <w:rPr>
                <w:sz w:val="20"/>
                <w:szCs w:val="20"/>
                <w:shd w:val="clear" w:color="auto" w:fill="FFFFFF"/>
              </w:rPr>
              <w:t>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r>
              <w:rPr>
                <w:sz w:val="20"/>
                <w:szCs w:val="20"/>
                <w:shd w:val="clear" w:color="auto" w:fill="FFFFFF"/>
              </w:rPr>
              <w:t>.</w:t>
            </w:r>
          </w:p>
        </w:tc>
      </w:tr>
      <w:tr w:rsidR="00727354" w:rsidRPr="00CA43BB"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637BBA" w:rsidP="009C7501">
            <w:pPr>
              <w:widowControl w:val="0"/>
              <w:autoSpaceDE w:val="0"/>
              <w:autoSpaceDN w:val="0"/>
              <w:adjustRightInd w:val="0"/>
              <w:jc w:val="both"/>
              <w:rPr>
                <w:sz w:val="20"/>
                <w:szCs w:val="20"/>
                <w:shd w:val="clear" w:color="auto" w:fill="FFFFFF"/>
              </w:rPr>
            </w:pPr>
            <w:r>
              <w:rPr>
                <w:sz w:val="20"/>
                <w:szCs w:val="20"/>
              </w:rPr>
              <w:t>Не предусмотрен</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CA43BB" w:rsidRDefault="00727354" w:rsidP="00727354">
            <w:pPr>
              <w:jc w:val="both"/>
              <w:rPr>
                <w:sz w:val="20"/>
                <w:szCs w:val="20"/>
              </w:rPr>
            </w:pPr>
            <w:r w:rsidRPr="00CA43BB">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lang w:val="en-US"/>
              </w:rPr>
            </w:pPr>
            <w:r w:rsidRPr="00CA43BB">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bCs/>
                <w:sz w:val="20"/>
                <w:szCs w:val="20"/>
              </w:rPr>
            </w:pPr>
            <w:r w:rsidRPr="00CA43BB">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CA43BB" w:rsidRDefault="00727354" w:rsidP="00727354">
            <w:pPr>
              <w:jc w:val="both"/>
              <w:rPr>
                <w:bCs/>
                <w:sz w:val="20"/>
                <w:szCs w:val="20"/>
              </w:rPr>
            </w:pPr>
            <w:r w:rsidRPr="00CA43BB">
              <w:rPr>
                <w:bCs/>
                <w:sz w:val="20"/>
                <w:szCs w:val="20"/>
              </w:rPr>
              <w:t>Требования к участникам закупки:</w:t>
            </w:r>
          </w:p>
          <w:p w:rsidR="00727354" w:rsidRPr="00CA43BB" w:rsidRDefault="00727354" w:rsidP="00727354">
            <w:pPr>
              <w:jc w:val="both"/>
              <w:rPr>
                <w:bCs/>
                <w:sz w:val="20"/>
                <w:szCs w:val="20"/>
              </w:rPr>
            </w:pPr>
            <w:r w:rsidRPr="00CA43BB">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rsidR="00727354" w:rsidRPr="00CA43BB" w:rsidRDefault="00727354" w:rsidP="00727354">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CA43BB" w:rsidRDefault="00727354" w:rsidP="00727354">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rsidR="00727354" w:rsidRPr="00CA43BB" w:rsidRDefault="00727354" w:rsidP="00727354">
            <w:pPr>
              <w:spacing w:line="252" w:lineRule="auto"/>
              <w:contextualSpacing/>
              <w:jc w:val="both"/>
              <w:rPr>
                <w:rFonts w:eastAsia="Calibri"/>
                <w:i/>
                <w:sz w:val="20"/>
                <w:szCs w:val="20"/>
                <w:lang w:eastAsia="en-US"/>
              </w:rPr>
            </w:pPr>
            <w:r w:rsidRPr="00CA43BB">
              <w:rPr>
                <w:rFonts w:eastAsia="Calibri"/>
                <w:i/>
                <w:sz w:val="20"/>
                <w:szCs w:val="20"/>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CA43BB" w:rsidRDefault="00727354" w:rsidP="00727354">
            <w:pPr>
              <w:jc w:val="both"/>
              <w:rPr>
                <w:bCs/>
                <w:sz w:val="20"/>
                <w:szCs w:val="20"/>
              </w:rPr>
            </w:pPr>
          </w:p>
          <w:p w:rsidR="00727354" w:rsidRPr="00CA43BB" w:rsidRDefault="00576781" w:rsidP="00576781">
            <w:pPr>
              <w:contextualSpacing/>
              <w:jc w:val="both"/>
              <w:rPr>
                <w:sz w:val="20"/>
                <w:szCs w:val="20"/>
              </w:rPr>
            </w:pPr>
            <w:r w:rsidRPr="00CA43BB">
              <w:rPr>
                <w:sz w:val="20"/>
                <w:szCs w:val="20"/>
              </w:rPr>
              <w:t xml:space="preserve">1.2. </w:t>
            </w:r>
            <w:r w:rsidR="00727354" w:rsidRPr="00CA43BB">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CA43BB" w:rsidRDefault="00727354" w:rsidP="00727354">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CA43BB" w:rsidRDefault="00727354" w:rsidP="00727354">
            <w:pPr>
              <w:autoSpaceDE w:val="0"/>
              <w:autoSpaceDN w:val="0"/>
              <w:adjustRightInd w:val="0"/>
              <w:ind w:firstLine="34"/>
              <w:jc w:val="both"/>
              <w:rPr>
                <w:sz w:val="20"/>
                <w:szCs w:val="20"/>
              </w:rPr>
            </w:pPr>
            <w:r w:rsidRPr="00CA43BB">
              <w:rPr>
                <w:sz w:val="20"/>
                <w:szCs w:val="20"/>
              </w:rPr>
              <w:t>а) иностранных юридических лиц;</w:t>
            </w:r>
          </w:p>
          <w:p w:rsidR="00727354" w:rsidRPr="00CA43BB" w:rsidRDefault="00727354" w:rsidP="00727354">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rsidR="00727354" w:rsidRPr="00CA43BB" w:rsidRDefault="00727354" w:rsidP="00727354">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CA43BB" w:rsidRDefault="00727354" w:rsidP="00727354">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rsidR="00727354" w:rsidRPr="00CA43BB" w:rsidRDefault="00727354" w:rsidP="00727354">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CA43BB" w:rsidRDefault="00727354" w:rsidP="00727354">
            <w:pPr>
              <w:jc w:val="both"/>
              <w:rPr>
                <w:bCs/>
                <w:sz w:val="20"/>
                <w:szCs w:val="20"/>
              </w:rPr>
            </w:pPr>
          </w:p>
          <w:p w:rsidR="00727354" w:rsidRPr="00CA43BB" w:rsidRDefault="00727354" w:rsidP="00727354">
            <w:pPr>
              <w:jc w:val="both"/>
              <w:rPr>
                <w:bCs/>
                <w:sz w:val="20"/>
                <w:szCs w:val="20"/>
              </w:rPr>
            </w:pPr>
            <w:r w:rsidRPr="00CA43BB">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CA43BB" w:rsidRDefault="00727354" w:rsidP="00727354">
            <w:pPr>
              <w:jc w:val="both"/>
              <w:rPr>
                <w:bCs/>
                <w:sz w:val="20"/>
                <w:szCs w:val="20"/>
              </w:rPr>
            </w:pPr>
            <w:r w:rsidRPr="00CA43BB">
              <w:rPr>
                <w:bCs/>
                <w:sz w:val="20"/>
                <w:szCs w:val="20"/>
              </w:rPr>
              <w:t xml:space="preserve">3) </w:t>
            </w:r>
            <w:proofErr w:type="spellStart"/>
            <w:r w:rsidRPr="00CA43BB">
              <w:rPr>
                <w:bCs/>
                <w:sz w:val="20"/>
                <w:szCs w:val="20"/>
              </w:rPr>
              <w:t>неприостановление</w:t>
            </w:r>
            <w:proofErr w:type="spellEnd"/>
            <w:r w:rsidRPr="00CA43B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CA43BB" w:rsidRDefault="00727354" w:rsidP="00727354">
            <w:pPr>
              <w:jc w:val="both"/>
              <w:rPr>
                <w:bCs/>
                <w:sz w:val="20"/>
                <w:szCs w:val="20"/>
              </w:rPr>
            </w:pPr>
            <w:r w:rsidRPr="00CA43BB">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CA43BB">
              <w:rPr>
                <w:bCs/>
                <w:sz w:val="20"/>
                <w:szCs w:val="20"/>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jc w:val="both"/>
              <w:rPr>
                <w:bCs/>
                <w:sz w:val="20"/>
                <w:szCs w:val="20"/>
              </w:rPr>
            </w:pPr>
            <w:r w:rsidRPr="00CA43BB">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jc w:val="both"/>
              <w:rPr>
                <w:bCs/>
                <w:sz w:val="20"/>
                <w:szCs w:val="20"/>
              </w:rPr>
            </w:pPr>
            <w:r w:rsidRPr="00CA43BB">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CA43BB" w:rsidRDefault="00727354" w:rsidP="00727354">
            <w:pPr>
              <w:jc w:val="both"/>
              <w:rPr>
                <w:bCs/>
                <w:sz w:val="20"/>
                <w:szCs w:val="20"/>
              </w:rPr>
            </w:pPr>
            <w:r w:rsidRPr="00CA43BB">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jc w:val="both"/>
              <w:rPr>
                <w:bCs/>
                <w:sz w:val="20"/>
                <w:szCs w:val="20"/>
              </w:rPr>
            </w:pPr>
            <w:r w:rsidRPr="00CA43BB">
              <w:rPr>
                <w:bCs/>
                <w:sz w:val="20"/>
                <w:szCs w:val="20"/>
              </w:rPr>
              <w:t xml:space="preserve">7) участник закупки не является офшорной компанией. </w:t>
            </w:r>
          </w:p>
          <w:p w:rsidR="00727354" w:rsidRPr="00CA43BB" w:rsidRDefault="00727354" w:rsidP="00727354">
            <w:pPr>
              <w:jc w:val="both"/>
              <w:rPr>
                <w:bCs/>
                <w:sz w:val="20"/>
                <w:szCs w:val="20"/>
              </w:rPr>
            </w:pPr>
            <w:r w:rsidRPr="00CA43BB">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CA43BB" w:rsidRDefault="00727354" w:rsidP="00727354">
            <w:pPr>
              <w:jc w:val="both"/>
              <w:rPr>
                <w:bCs/>
                <w:sz w:val="20"/>
                <w:szCs w:val="20"/>
              </w:rPr>
            </w:pPr>
            <w:r w:rsidRPr="00CA43BB">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w:t>
            </w:r>
            <w:r w:rsidRPr="00CA43BB">
              <w:rPr>
                <w:bCs/>
                <w:sz w:val="20"/>
                <w:szCs w:val="20"/>
              </w:rPr>
              <w:lastRenderedPageBreak/>
              <w:t>информацию в отношении своего соответствия указанным требованиям.</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Установлены</w:t>
            </w:r>
          </w:p>
          <w:p w:rsidR="00727354" w:rsidRPr="00CA43BB" w:rsidRDefault="00727354" w:rsidP="00727354">
            <w:pPr>
              <w:jc w:val="both"/>
              <w:rPr>
                <w:sz w:val="20"/>
                <w:szCs w:val="20"/>
              </w:rPr>
            </w:pPr>
            <w:r w:rsidRPr="00CA43BB">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Установлено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предусмотрено.</w:t>
            </w:r>
          </w:p>
          <w:p w:rsidR="00727354" w:rsidRPr="00CA43BB" w:rsidRDefault="00727354" w:rsidP="00727354">
            <w:pPr>
              <w:jc w:val="both"/>
              <w:rPr>
                <w:sz w:val="20"/>
                <w:szCs w:val="20"/>
              </w:rPr>
            </w:pP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организациям инвалидов </w:t>
            </w:r>
          </w:p>
          <w:p w:rsidR="00727354" w:rsidRPr="00CA43BB" w:rsidRDefault="00727354" w:rsidP="00727354">
            <w:pPr>
              <w:jc w:val="both"/>
              <w:rPr>
                <w:sz w:val="20"/>
                <w:szCs w:val="20"/>
              </w:rPr>
            </w:pPr>
            <w:r w:rsidRPr="00CA43BB">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Преимущества, предоставляемые учреждениям и предприятиям уголовно-исполнительной системы </w:t>
            </w:r>
          </w:p>
          <w:p w:rsidR="00727354" w:rsidRPr="00CA43BB" w:rsidRDefault="00727354" w:rsidP="00727354">
            <w:pPr>
              <w:jc w:val="both"/>
              <w:rPr>
                <w:sz w:val="20"/>
                <w:szCs w:val="20"/>
              </w:rPr>
            </w:pPr>
            <w:r w:rsidRPr="00CA43BB">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предоставляются.</w:t>
            </w:r>
          </w:p>
          <w:p w:rsidR="00727354" w:rsidRPr="00CA43BB" w:rsidRDefault="00727354" w:rsidP="00727354">
            <w:pPr>
              <w:jc w:val="both"/>
              <w:rPr>
                <w:sz w:val="20"/>
                <w:szCs w:val="20"/>
              </w:rPr>
            </w:pPr>
          </w:p>
        </w:tc>
      </w:tr>
      <w:tr w:rsidR="00727354" w:rsidRPr="00CA43BB"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Документация для ознакомления доступна в электронном виде на сайте http://www.is-rk.ru/</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Не установлена</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Русский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1) согласие в отношении объекта закупки (в соответствии с формой № 1);</w:t>
            </w:r>
          </w:p>
          <w:p w:rsidR="00727354" w:rsidRPr="00CA43BB" w:rsidRDefault="00727354" w:rsidP="00727354">
            <w:pPr>
              <w:ind w:right="75"/>
              <w:jc w:val="both"/>
              <w:rPr>
                <w:sz w:val="20"/>
                <w:szCs w:val="20"/>
              </w:rPr>
            </w:pPr>
            <w:r w:rsidRPr="00CA43BB">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w:t>
            </w:r>
            <w:r w:rsidRPr="00CA43BB">
              <w:rPr>
                <w:sz w:val="20"/>
                <w:szCs w:val="20"/>
              </w:rPr>
              <w:lastRenderedPageBreak/>
              <w:t>коллегиального исполнительного органа, лица, исполняющего функции единоличного исполнительного органа участника закупки) (форма № 2);</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 xml:space="preserve">3) </w:t>
            </w:r>
            <w:r w:rsidR="009F38AE" w:rsidRPr="00CA43BB">
              <w:rPr>
                <w:sz w:val="20"/>
                <w:szCs w:val="20"/>
              </w:rPr>
              <w:t>Копии документов или документы, подтверждающие соответствие участника закупки следующим требованиям</w:t>
            </w:r>
            <w:r w:rsidRPr="00CA43BB">
              <w:rPr>
                <w:sz w:val="20"/>
                <w:szCs w:val="20"/>
              </w:rPr>
              <w:t>:</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3.1) соответствие требованиям, </w:t>
            </w:r>
            <w:r w:rsidRPr="00CA43BB">
              <w:rPr>
                <w:bCs/>
                <w:sz w:val="20"/>
                <w:szCs w:val="20"/>
              </w:rPr>
              <w:t>установленным</w:t>
            </w:r>
            <w:r w:rsidRPr="00CA43BB">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CA43BB" w:rsidRDefault="00727354" w:rsidP="00727354">
            <w:pPr>
              <w:autoSpaceDE w:val="0"/>
              <w:autoSpaceDN w:val="0"/>
              <w:adjustRightInd w:val="0"/>
              <w:contextualSpacing/>
              <w:jc w:val="both"/>
              <w:rPr>
                <w:sz w:val="20"/>
                <w:szCs w:val="20"/>
              </w:rPr>
            </w:pPr>
            <w:r w:rsidRPr="00CA43BB">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CA43BB">
              <w:rPr>
                <w:sz w:val="20"/>
                <w:szCs w:val="20"/>
              </w:rPr>
              <w:t xml:space="preserve">и 1.2. </w:t>
            </w:r>
            <w:r w:rsidRPr="00CA43BB">
              <w:rPr>
                <w:sz w:val="20"/>
                <w:szCs w:val="20"/>
              </w:rPr>
              <w:t>пункта 18 извещения.</w:t>
            </w:r>
          </w:p>
          <w:p w:rsidR="00727354" w:rsidRPr="00CA43BB" w:rsidRDefault="00727354" w:rsidP="00727354">
            <w:pPr>
              <w:ind w:right="75"/>
              <w:jc w:val="both"/>
              <w:rPr>
                <w:sz w:val="20"/>
                <w:szCs w:val="20"/>
              </w:rPr>
            </w:pPr>
          </w:p>
          <w:p w:rsidR="00727354" w:rsidRPr="00CA43BB" w:rsidRDefault="00727354" w:rsidP="00727354">
            <w:pPr>
              <w:autoSpaceDE w:val="0"/>
              <w:autoSpaceDN w:val="0"/>
              <w:adjustRightInd w:val="0"/>
              <w:contextualSpacing/>
              <w:jc w:val="both"/>
              <w:rPr>
                <w:i/>
                <w:sz w:val="20"/>
                <w:szCs w:val="20"/>
              </w:rPr>
            </w:pPr>
            <w:r w:rsidRPr="00CA43BB">
              <w:rPr>
                <w:i/>
                <w:sz w:val="20"/>
                <w:szCs w:val="20"/>
              </w:rPr>
              <w:t>* Перечисленные требования не распространяются:</w:t>
            </w:r>
          </w:p>
          <w:p w:rsidR="00727354" w:rsidRPr="00CA43BB" w:rsidRDefault="00727354" w:rsidP="00727354">
            <w:pPr>
              <w:autoSpaceDE w:val="0"/>
              <w:autoSpaceDN w:val="0"/>
              <w:adjustRightInd w:val="0"/>
              <w:ind w:left="34" w:firstLine="176"/>
              <w:contextualSpacing/>
              <w:jc w:val="both"/>
              <w:rPr>
                <w:rFonts w:eastAsia="Calibri"/>
                <w:i/>
                <w:sz w:val="18"/>
                <w:szCs w:val="18"/>
                <w:lang w:eastAsia="en-US"/>
              </w:rPr>
            </w:pPr>
            <w:r w:rsidRPr="00CA43BB">
              <w:rPr>
                <w:rFonts w:eastAsia="Calibri"/>
                <w:i/>
                <w:sz w:val="18"/>
                <w:szCs w:val="18"/>
                <w:lang w:eastAsia="en-US"/>
              </w:rPr>
              <w:t xml:space="preserve">- на участников, которые предложат цену контракта 3 </w:t>
            </w:r>
            <w:proofErr w:type="spellStart"/>
            <w:r w:rsidRPr="00CA43BB">
              <w:rPr>
                <w:rFonts w:eastAsia="Calibri"/>
                <w:i/>
                <w:sz w:val="18"/>
                <w:szCs w:val="18"/>
                <w:lang w:eastAsia="en-US"/>
              </w:rPr>
              <w:t>млн.руб</w:t>
            </w:r>
            <w:proofErr w:type="spellEnd"/>
            <w:r w:rsidRPr="00CA43BB">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CA43BB" w:rsidRDefault="00727354" w:rsidP="003C5F56">
            <w:pPr>
              <w:ind w:firstLine="204"/>
              <w:contextualSpacing/>
              <w:jc w:val="both"/>
              <w:rPr>
                <w:i/>
                <w:sz w:val="20"/>
                <w:szCs w:val="20"/>
              </w:rPr>
            </w:pPr>
            <w:r w:rsidRPr="00CA43BB">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CA43BB" w:rsidRDefault="00727354" w:rsidP="00727354">
            <w:pPr>
              <w:ind w:right="75"/>
              <w:jc w:val="both"/>
              <w:rPr>
                <w:sz w:val="20"/>
                <w:szCs w:val="20"/>
              </w:rPr>
            </w:pPr>
            <w:r w:rsidRPr="00CA43BB">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CA43BB" w:rsidRDefault="00727354" w:rsidP="00727354">
            <w:pPr>
              <w:ind w:right="75"/>
              <w:jc w:val="both"/>
              <w:rPr>
                <w:sz w:val="20"/>
                <w:szCs w:val="20"/>
              </w:rPr>
            </w:pPr>
            <w:r w:rsidRPr="00CA43BB">
              <w:rPr>
                <w:sz w:val="20"/>
                <w:szCs w:val="20"/>
              </w:rPr>
              <w:t xml:space="preserve">- </w:t>
            </w:r>
            <w:proofErr w:type="spellStart"/>
            <w:r w:rsidRPr="00CA43BB">
              <w:rPr>
                <w:sz w:val="20"/>
                <w:szCs w:val="20"/>
              </w:rPr>
              <w:t>неприостановление</w:t>
            </w:r>
            <w:proofErr w:type="spellEnd"/>
            <w:r w:rsidRPr="00CA43B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CA43BB" w:rsidRDefault="00727354" w:rsidP="00727354">
            <w:pPr>
              <w:ind w:right="75"/>
              <w:jc w:val="both"/>
              <w:rPr>
                <w:sz w:val="20"/>
                <w:szCs w:val="20"/>
              </w:rPr>
            </w:pPr>
            <w:r w:rsidRPr="00CA43BB">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CA43BB" w:rsidRDefault="00727354" w:rsidP="00727354">
            <w:pPr>
              <w:ind w:right="75"/>
              <w:jc w:val="both"/>
              <w:rPr>
                <w:sz w:val="20"/>
                <w:szCs w:val="20"/>
              </w:rPr>
            </w:pPr>
            <w:r w:rsidRPr="00CA43BB">
              <w:rPr>
                <w:sz w:val="20"/>
                <w:szCs w:val="20"/>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CA43BB" w:rsidRDefault="00727354" w:rsidP="00727354">
            <w:pPr>
              <w:ind w:right="75"/>
              <w:jc w:val="both"/>
              <w:rPr>
                <w:sz w:val="20"/>
                <w:szCs w:val="20"/>
              </w:rPr>
            </w:pPr>
            <w:r w:rsidRPr="00CA43BB">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CA43BB" w:rsidRDefault="00727354" w:rsidP="00727354">
            <w:pPr>
              <w:ind w:right="75"/>
              <w:jc w:val="both"/>
              <w:rPr>
                <w:sz w:val="20"/>
                <w:szCs w:val="20"/>
              </w:rPr>
            </w:pPr>
            <w:r w:rsidRPr="00CA43BB">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CA43BB" w:rsidRDefault="00727354" w:rsidP="00727354">
            <w:pPr>
              <w:ind w:right="75"/>
              <w:jc w:val="both"/>
              <w:rPr>
                <w:sz w:val="20"/>
                <w:szCs w:val="20"/>
              </w:rPr>
            </w:pPr>
            <w:r w:rsidRPr="00CA43BB">
              <w:rPr>
                <w:sz w:val="20"/>
                <w:szCs w:val="20"/>
              </w:rPr>
              <w:t>- Участник закупки не является офшорной компанией;</w:t>
            </w:r>
          </w:p>
          <w:p w:rsidR="00727354" w:rsidRPr="00CA43BB" w:rsidRDefault="00727354" w:rsidP="00727354">
            <w:pPr>
              <w:ind w:right="75"/>
              <w:jc w:val="both"/>
              <w:rPr>
                <w:sz w:val="20"/>
                <w:szCs w:val="20"/>
              </w:rPr>
            </w:pPr>
            <w:r w:rsidRPr="00CA43BB">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CA43BB" w:rsidRDefault="00727354" w:rsidP="00727354">
            <w:pPr>
              <w:ind w:right="75"/>
              <w:jc w:val="both"/>
              <w:rPr>
                <w:sz w:val="20"/>
                <w:szCs w:val="20"/>
              </w:rPr>
            </w:pPr>
            <w:r w:rsidRPr="00CA43BB">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CA43BB" w:rsidRDefault="00727354" w:rsidP="00727354">
            <w:pPr>
              <w:ind w:right="75"/>
              <w:jc w:val="both"/>
              <w:rPr>
                <w:sz w:val="20"/>
                <w:szCs w:val="20"/>
              </w:rPr>
            </w:pPr>
          </w:p>
          <w:p w:rsidR="00727354" w:rsidRPr="00CA43BB" w:rsidRDefault="00727354" w:rsidP="00727354">
            <w:pPr>
              <w:ind w:right="75"/>
              <w:jc w:val="both"/>
              <w:rPr>
                <w:sz w:val="20"/>
                <w:szCs w:val="20"/>
              </w:rPr>
            </w:pPr>
            <w:r w:rsidRPr="00CA43BB">
              <w:rPr>
                <w:sz w:val="20"/>
                <w:szCs w:val="20"/>
              </w:rPr>
              <w:lastRenderedPageBreak/>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ind w:right="75"/>
              <w:jc w:val="both"/>
              <w:rPr>
                <w:sz w:val="20"/>
                <w:szCs w:val="20"/>
              </w:rPr>
            </w:pPr>
            <w:r w:rsidRPr="00CA43BB">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CA43BB" w:rsidRDefault="00727354" w:rsidP="00727354">
            <w:pPr>
              <w:ind w:right="75"/>
              <w:jc w:val="both"/>
              <w:rPr>
                <w:sz w:val="20"/>
                <w:szCs w:val="20"/>
              </w:rPr>
            </w:pPr>
            <w:r w:rsidRPr="00CA43BB">
              <w:rPr>
                <w:sz w:val="20"/>
                <w:szCs w:val="20"/>
              </w:rPr>
              <w:t>Участник закупки вправе подать только одну заявку на участие в закупке.</w:t>
            </w:r>
          </w:p>
          <w:p w:rsidR="00727354" w:rsidRPr="00CA43BB" w:rsidRDefault="00727354" w:rsidP="00727354">
            <w:pPr>
              <w:ind w:right="75"/>
              <w:jc w:val="both"/>
              <w:rPr>
                <w:sz w:val="20"/>
                <w:szCs w:val="20"/>
              </w:rPr>
            </w:pPr>
            <w:r w:rsidRPr="00CA43BB">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CA43BB" w:rsidRDefault="00727354" w:rsidP="00727354">
            <w:pPr>
              <w:ind w:right="75"/>
              <w:jc w:val="both"/>
              <w:rPr>
                <w:sz w:val="20"/>
                <w:szCs w:val="20"/>
              </w:rPr>
            </w:pPr>
            <w:r w:rsidRPr="00CA43BB">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CA43BB" w:rsidRDefault="00727354" w:rsidP="00727354">
            <w:pPr>
              <w:ind w:right="75"/>
              <w:jc w:val="both"/>
              <w:rPr>
                <w:sz w:val="20"/>
                <w:szCs w:val="20"/>
              </w:rPr>
            </w:pPr>
            <w:r w:rsidRPr="00CA43BB">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CA43BB" w:rsidRDefault="00727354" w:rsidP="00727354">
            <w:pPr>
              <w:ind w:right="75"/>
              <w:jc w:val="both"/>
              <w:rPr>
                <w:sz w:val="20"/>
                <w:szCs w:val="20"/>
              </w:rPr>
            </w:pPr>
            <w:r w:rsidRPr="00CA43BB">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CA43BB" w:rsidRDefault="00727354" w:rsidP="00727354">
            <w:pPr>
              <w:ind w:right="75"/>
              <w:jc w:val="both"/>
              <w:rPr>
                <w:sz w:val="20"/>
                <w:szCs w:val="20"/>
              </w:rPr>
            </w:pPr>
            <w:r w:rsidRPr="00CA43BB">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CA43BB" w:rsidRDefault="00727354" w:rsidP="00727354">
            <w:pPr>
              <w:ind w:right="75"/>
              <w:jc w:val="both"/>
              <w:rPr>
                <w:sz w:val="20"/>
                <w:szCs w:val="20"/>
              </w:rPr>
            </w:pPr>
            <w:r w:rsidRPr="00CA43BB">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CA43BB" w:rsidRDefault="00727354" w:rsidP="00727354">
            <w:pPr>
              <w:ind w:right="75"/>
              <w:jc w:val="both"/>
              <w:rPr>
                <w:sz w:val="20"/>
                <w:szCs w:val="20"/>
              </w:rPr>
            </w:pPr>
            <w:r w:rsidRPr="00CA43BB">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CA43BB" w:rsidRDefault="00727354" w:rsidP="00727354">
            <w:pPr>
              <w:ind w:right="75"/>
              <w:jc w:val="both"/>
              <w:rPr>
                <w:sz w:val="20"/>
                <w:szCs w:val="20"/>
              </w:rPr>
            </w:pPr>
            <w:r w:rsidRPr="00CA43BB">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CA43BB" w:rsidRDefault="00727354" w:rsidP="00727354">
            <w:pPr>
              <w:ind w:right="75"/>
              <w:jc w:val="both"/>
              <w:rPr>
                <w:sz w:val="20"/>
                <w:szCs w:val="20"/>
              </w:rPr>
            </w:pPr>
            <w:r w:rsidRPr="00CA43BB">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w:t>
            </w:r>
            <w:r w:rsidRPr="00CA43BB">
              <w:rPr>
                <w:sz w:val="20"/>
                <w:szCs w:val="20"/>
              </w:rPr>
              <w:lastRenderedPageBreak/>
              <w:t xml:space="preserve">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CA43BB" w:rsidRDefault="00727354" w:rsidP="00727354">
            <w:pPr>
              <w:ind w:right="75"/>
              <w:jc w:val="both"/>
              <w:rPr>
                <w:sz w:val="20"/>
                <w:szCs w:val="20"/>
              </w:rPr>
            </w:pPr>
            <w:r w:rsidRPr="00CA43BB">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CA43BB" w:rsidRDefault="00727354" w:rsidP="00727354">
            <w:pPr>
              <w:ind w:right="75"/>
              <w:jc w:val="both"/>
              <w:rPr>
                <w:sz w:val="20"/>
                <w:szCs w:val="20"/>
              </w:rPr>
            </w:pPr>
            <w:r w:rsidRPr="00CA43BB">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CA43BB" w:rsidRDefault="00727354" w:rsidP="00727354">
            <w:pPr>
              <w:ind w:right="75"/>
              <w:jc w:val="both"/>
              <w:rPr>
                <w:sz w:val="20"/>
                <w:szCs w:val="20"/>
              </w:rPr>
            </w:pPr>
            <w:r w:rsidRPr="00CA43BB">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CA43BB" w:rsidRDefault="00727354" w:rsidP="00727354">
            <w:pPr>
              <w:ind w:right="75"/>
              <w:jc w:val="both"/>
              <w:rPr>
                <w:sz w:val="20"/>
                <w:szCs w:val="20"/>
              </w:rPr>
            </w:pPr>
            <w:r w:rsidRPr="00CA43BB">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CA43BB" w:rsidRDefault="00727354" w:rsidP="00727354">
            <w:pPr>
              <w:ind w:right="75"/>
              <w:jc w:val="both"/>
              <w:rPr>
                <w:sz w:val="20"/>
                <w:szCs w:val="20"/>
              </w:rPr>
            </w:pPr>
            <w:r w:rsidRPr="00CA43BB">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CA43BB" w:rsidRDefault="00727354" w:rsidP="00727354">
            <w:pPr>
              <w:ind w:right="75"/>
              <w:jc w:val="both"/>
              <w:rPr>
                <w:sz w:val="20"/>
                <w:szCs w:val="20"/>
              </w:rPr>
            </w:pPr>
            <w:r w:rsidRPr="00CA43BB">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CA43BB">
              <w:rPr>
                <w:sz w:val="20"/>
                <w:szCs w:val="20"/>
              </w:rPr>
              <w:t>контракта, в случае, если</w:t>
            </w:r>
            <w:proofErr w:type="gramEnd"/>
            <w:r w:rsidRPr="00CA43BB">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CA43BB" w:rsidRDefault="00727354" w:rsidP="00727354">
            <w:pPr>
              <w:ind w:right="75"/>
              <w:jc w:val="both"/>
              <w:rPr>
                <w:sz w:val="20"/>
                <w:szCs w:val="20"/>
              </w:rPr>
            </w:pPr>
            <w:r w:rsidRPr="00CA43BB">
              <w:rPr>
                <w:sz w:val="20"/>
                <w:szCs w:val="20"/>
              </w:rPr>
              <w:t>Опечатывание и маркировка конвертов с заявками на участие в закупке:</w:t>
            </w:r>
          </w:p>
          <w:p w:rsidR="00727354" w:rsidRPr="00CA43BB" w:rsidRDefault="00727354" w:rsidP="00727354">
            <w:pPr>
              <w:ind w:right="75"/>
              <w:jc w:val="both"/>
              <w:rPr>
                <w:sz w:val="20"/>
                <w:szCs w:val="20"/>
              </w:rPr>
            </w:pPr>
            <w:r w:rsidRPr="00CA43BB">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CA43BB" w:rsidRDefault="00727354" w:rsidP="00727354">
            <w:pPr>
              <w:ind w:right="75"/>
              <w:jc w:val="both"/>
              <w:rPr>
                <w:sz w:val="20"/>
                <w:szCs w:val="20"/>
              </w:rPr>
            </w:pPr>
            <w:r w:rsidRPr="00CA43BB">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CA43BB" w:rsidRDefault="00727354" w:rsidP="00727354">
            <w:pPr>
              <w:ind w:right="75"/>
              <w:jc w:val="both"/>
              <w:rPr>
                <w:sz w:val="20"/>
                <w:szCs w:val="20"/>
              </w:rPr>
            </w:pPr>
            <w:r w:rsidRPr="00CA43BB">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CA43BB"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 18:00 «</w:t>
            </w:r>
            <w:r w:rsidR="0020239D">
              <w:rPr>
                <w:sz w:val="20"/>
                <w:szCs w:val="20"/>
              </w:rPr>
              <w:t>1</w:t>
            </w:r>
            <w:r w:rsidR="008C7028">
              <w:rPr>
                <w:sz w:val="20"/>
                <w:szCs w:val="20"/>
              </w:rPr>
              <w:t>0</w:t>
            </w:r>
            <w:r w:rsidRPr="00CA43BB">
              <w:rPr>
                <w:sz w:val="20"/>
                <w:szCs w:val="20"/>
              </w:rPr>
              <w:t xml:space="preserve">» </w:t>
            </w:r>
            <w:r w:rsidR="0020239D">
              <w:rPr>
                <w:sz w:val="20"/>
                <w:szCs w:val="20"/>
              </w:rPr>
              <w:t>июня</w:t>
            </w:r>
            <w:r w:rsidR="003C5F56" w:rsidRPr="00CA43BB">
              <w:rPr>
                <w:sz w:val="20"/>
                <w:szCs w:val="20"/>
              </w:rPr>
              <w:t xml:space="preserve"> 2021</w:t>
            </w:r>
            <w:r w:rsidRPr="00CA43BB">
              <w:rPr>
                <w:sz w:val="20"/>
                <w:szCs w:val="20"/>
              </w:rPr>
              <w:t xml:space="preserve"> г.</w:t>
            </w:r>
          </w:p>
          <w:p w:rsidR="00727354" w:rsidRPr="00CA43BB" w:rsidRDefault="00727354" w:rsidP="00727354">
            <w:pPr>
              <w:jc w:val="both"/>
              <w:rPr>
                <w:sz w:val="20"/>
                <w:szCs w:val="20"/>
              </w:rPr>
            </w:pPr>
            <w:r w:rsidRPr="00CA43BB">
              <w:rPr>
                <w:sz w:val="20"/>
                <w:szCs w:val="20"/>
              </w:rPr>
              <w:t>(один рабочий день с момента публикации извещения)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3C5F56" w:rsidP="00304538">
            <w:pPr>
              <w:jc w:val="both"/>
              <w:rPr>
                <w:sz w:val="20"/>
                <w:szCs w:val="20"/>
              </w:rPr>
            </w:pPr>
            <w:r w:rsidRPr="00CA43BB">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CA43BB"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5732FF" w:rsidP="00727354">
            <w:pPr>
              <w:jc w:val="both"/>
              <w:rPr>
                <w:bCs/>
                <w:sz w:val="20"/>
                <w:szCs w:val="20"/>
              </w:rPr>
            </w:pPr>
            <w:r w:rsidRPr="00CA43BB">
              <w:rPr>
                <w:bCs/>
                <w:sz w:val="20"/>
                <w:szCs w:val="20"/>
              </w:rPr>
              <w:t>0,5 % от начальной максимальной цены Контракта</w:t>
            </w:r>
            <w:r w:rsidR="0020239D">
              <w:rPr>
                <w:bCs/>
                <w:sz w:val="20"/>
                <w:szCs w:val="20"/>
              </w:rPr>
              <w:t xml:space="preserve">, что составляет </w:t>
            </w:r>
            <w:r w:rsidR="0020239D" w:rsidRPr="0020239D">
              <w:rPr>
                <w:bCs/>
                <w:sz w:val="20"/>
                <w:szCs w:val="20"/>
              </w:rPr>
              <w:t>5</w:t>
            </w:r>
            <w:r w:rsidR="0020239D">
              <w:rPr>
                <w:bCs/>
                <w:sz w:val="20"/>
                <w:szCs w:val="20"/>
              </w:rPr>
              <w:t xml:space="preserve"> </w:t>
            </w:r>
            <w:r w:rsidR="0020239D" w:rsidRPr="0020239D">
              <w:rPr>
                <w:bCs/>
                <w:sz w:val="20"/>
                <w:szCs w:val="20"/>
              </w:rPr>
              <w:t>145</w:t>
            </w:r>
            <w:r w:rsidR="0020239D">
              <w:rPr>
                <w:bCs/>
                <w:sz w:val="20"/>
                <w:szCs w:val="20"/>
              </w:rPr>
              <w:t xml:space="preserve"> </w:t>
            </w:r>
            <w:r w:rsidR="0020239D" w:rsidRPr="0020239D">
              <w:rPr>
                <w:bCs/>
                <w:sz w:val="20"/>
                <w:szCs w:val="20"/>
              </w:rPr>
              <w:t>865</w:t>
            </w:r>
            <w:r w:rsidR="0020239D">
              <w:rPr>
                <w:bCs/>
                <w:sz w:val="20"/>
                <w:szCs w:val="20"/>
              </w:rPr>
              <w:t xml:space="preserve"> (</w:t>
            </w:r>
            <w:r w:rsidR="0020239D" w:rsidRPr="0020239D">
              <w:rPr>
                <w:bCs/>
                <w:sz w:val="20"/>
                <w:szCs w:val="20"/>
              </w:rPr>
              <w:t>Пять миллионов сто сорок пять тысяч восемьсот шестьдесят пять</w:t>
            </w:r>
            <w:r w:rsidR="0020239D">
              <w:rPr>
                <w:bCs/>
                <w:sz w:val="20"/>
                <w:szCs w:val="20"/>
              </w:rPr>
              <w:t>)</w:t>
            </w:r>
            <w:r w:rsidR="0020239D" w:rsidRPr="0020239D">
              <w:rPr>
                <w:bCs/>
                <w:sz w:val="20"/>
                <w:szCs w:val="20"/>
              </w:rPr>
              <w:t xml:space="preserve"> рублей 82 копейки</w:t>
            </w:r>
          </w:p>
        </w:tc>
      </w:tr>
      <w:tr w:rsidR="00727354" w:rsidRPr="00CA43BB"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CA43BB"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proofErr w:type="gramStart"/>
            <w:r w:rsidRPr="00CA43BB">
              <w:rPr>
                <w:sz w:val="20"/>
                <w:szCs w:val="20"/>
              </w:rPr>
              <w:t>Способы  обеспечения</w:t>
            </w:r>
            <w:proofErr w:type="gramEnd"/>
            <w:r w:rsidRPr="00CA43BB">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CA43BB" w:rsidRDefault="00727354" w:rsidP="00727354">
            <w:pPr>
              <w:jc w:val="both"/>
              <w:rPr>
                <w:sz w:val="20"/>
                <w:szCs w:val="20"/>
              </w:rPr>
            </w:pPr>
            <w:r w:rsidRPr="00CA43BB">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CA43BB" w:rsidRDefault="00727354" w:rsidP="00727354">
            <w:pPr>
              <w:jc w:val="both"/>
              <w:rPr>
                <w:sz w:val="20"/>
                <w:szCs w:val="20"/>
              </w:rPr>
            </w:pPr>
            <w:r w:rsidRPr="00CA43BB">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CA43BB" w:rsidRDefault="00727354" w:rsidP="00727354">
            <w:pPr>
              <w:jc w:val="both"/>
              <w:rPr>
                <w:sz w:val="20"/>
                <w:szCs w:val="20"/>
              </w:rPr>
            </w:pPr>
            <w:r w:rsidRPr="00CA43BB">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CA43BB" w:rsidRDefault="00727354" w:rsidP="00727354">
            <w:pPr>
              <w:jc w:val="both"/>
              <w:rPr>
                <w:sz w:val="20"/>
                <w:szCs w:val="20"/>
              </w:rPr>
            </w:pPr>
            <w:r w:rsidRPr="00CA43BB">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CA43BB" w:rsidRDefault="00727354" w:rsidP="00727354">
            <w:pPr>
              <w:jc w:val="both"/>
              <w:rPr>
                <w:sz w:val="20"/>
                <w:szCs w:val="20"/>
              </w:rPr>
            </w:pPr>
            <w:r w:rsidRPr="00CA43BB">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CA43BB" w:rsidRDefault="00727354" w:rsidP="00727354">
            <w:pPr>
              <w:jc w:val="both"/>
              <w:rPr>
                <w:sz w:val="20"/>
                <w:szCs w:val="20"/>
              </w:rPr>
            </w:pPr>
            <w:r w:rsidRPr="00CA43BB">
              <w:rPr>
                <w:sz w:val="20"/>
                <w:szCs w:val="20"/>
              </w:rPr>
              <w:t xml:space="preserve">1) заключения контракта с участником закупки, который является казенным учреждением; </w:t>
            </w:r>
          </w:p>
          <w:p w:rsidR="00727354" w:rsidRPr="00CA43BB" w:rsidRDefault="00727354" w:rsidP="00727354">
            <w:pPr>
              <w:jc w:val="both"/>
              <w:rPr>
                <w:sz w:val="20"/>
                <w:szCs w:val="20"/>
              </w:rPr>
            </w:pPr>
            <w:r w:rsidRPr="00CA43BB">
              <w:rPr>
                <w:sz w:val="20"/>
                <w:szCs w:val="20"/>
              </w:rPr>
              <w:t>2) осуществления закупки услуги по предоставлению кредита;</w:t>
            </w:r>
          </w:p>
          <w:p w:rsidR="00727354" w:rsidRPr="00CA43BB" w:rsidRDefault="00727354" w:rsidP="00727354">
            <w:pPr>
              <w:jc w:val="both"/>
              <w:rPr>
                <w:sz w:val="20"/>
                <w:szCs w:val="20"/>
              </w:rPr>
            </w:pPr>
            <w:r w:rsidRPr="00CA43BB">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CA43BB" w:rsidRDefault="00727354" w:rsidP="00727354">
            <w:pPr>
              <w:jc w:val="both"/>
              <w:rPr>
                <w:sz w:val="20"/>
                <w:szCs w:val="20"/>
              </w:rPr>
            </w:pPr>
            <w:r w:rsidRPr="00CA43BB">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CA43BB" w:rsidRDefault="00727354" w:rsidP="00727354">
            <w:pPr>
              <w:jc w:val="both"/>
              <w:rPr>
                <w:sz w:val="20"/>
                <w:szCs w:val="20"/>
              </w:rPr>
            </w:pPr>
            <w:r w:rsidRPr="00CA43BB">
              <w:rPr>
                <w:sz w:val="20"/>
                <w:szCs w:val="2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CA43BB">
              <w:rPr>
                <w:sz w:val="20"/>
                <w:szCs w:val="20"/>
                <w:lang w:val="en-US"/>
              </w:rPr>
              <w:t>III</w:t>
            </w:r>
            <w:r w:rsidRPr="00CA43BB">
              <w:rPr>
                <w:sz w:val="20"/>
                <w:szCs w:val="20"/>
              </w:rPr>
              <w:t>. «</w:t>
            </w:r>
            <w:r w:rsidRPr="00CA43BB">
              <w:rPr>
                <w:caps/>
                <w:sz w:val="20"/>
                <w:szCs w:val="20"/>
              </w:rPr>
              <w:t>Проект контракта</w:t>
            </w:r>
            <w:r w:rsidRPr="00CA43BB">
              <w:rPr>
                <w:sz w:val="20"/>
                <w:szCs w:val="20"/>
              </w:rPr>
              <w:t>»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w:t>
            </w:r>
            <w:proofErr w:type="spellStart"/>
            <w:r w:rsidRPr="00CA43BB">
              <w:rPr>
                <w:sz w:val="20"/>
                <w:szCs w:val="20"/>
              </w:rPr>
              <w:t>Инвестстрой</w:t>
            </w:r>
            <w:proofErr w:type="spellEnd"/>
            <w:r w:rsidRPr="00CA43BB">
              <w:rPr>
                <w:sz w:val="20"/>
                <w:szCs w:val="20"/>
              </w:rPr>
              <w:t xml:space="preserve"> Республики Крым», л/с. 05752J47730)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0273B9">
            <w:pPr>
              <w:rPr>
                <w:sz w:val="22"/>
                <w:szCs w:val="22"/>
              </w:rPr>
            </w:pPr>
            <w:r w:rsidRPr="00CA43BB">
              <w:rPr>
                <w:sz w:val="20"/>
                <w:szCs w:val="20"/>
              </w:rPr>
              <w:t xml:space="preserve">Назначение платежа: «Обеспечение исполнения государственного контракта </w:t>
            </w:r>
            <w:r w:rsidRPr="00CA43BB">
              <w:rPr>
                <w:sz w:val="20"/>
                <w:szCs w:val="20"/>
              </w:rPr>
              <w:br/>
              <w:t xml:space="preserve">(ИКЗ № </w:t>
            </w:r>
            <w:r w:rsidR="0020239D" w:rsidRPr="0020239D">
              <w:rPr>
                <w:sz w:val="20"/>
                <w:szCs w:val="20"/>
              </w:rPr>
              <w:t>212910218742891020100101180000000414</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CA43BB" w:rsidRDefault="00727354" w:rsidP="00727354">
            <w:pPr>
              <w:jc w:val="both"/>
              <w:rPr>
                <w:sz w:val="20"/>
                <w:szCs w:val="20"/>
              </w:rPr>
            </w:pPr>
            <w:r w:rsidRPr="00CA43BB">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CA43BB" w:rsidRDefault="00727354" w:rsidP="00727354">
            <w:pPr>
              <w:jc w:val="both"/>
              <w:rPr>
                <w:sz w:val="20"/>
                <w:szCs w:val="20"/>
              </w:rPr>
            </w:pPr>
            <w:r w:rsidRPr="00CA43BB">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CA43BB" w:rsidRDefault="00727354" w:rsidP="00727354">
            <w:pPr>
              <w:jc w:val="both"/>
              <w:rPr>
                <w:sz w:val="20"/>
                <w:szCs w:val="20"/>
              </w:rPr>
            </w:pPr>
            <w:r w:rsidRPr="00CA43BB">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CA43BB" w:rsidRDefault="00727354" w:rsidP="00727354">
            <w:pPr>
              <w:jc w:val="both"/>
              <w:rPr>
                <w:sz w:val="20"/>
                <w:szCs w:val="20"/>
              </w:rPr>
            </w:pPr>
            <w:r w:rsidRPr="00CA43BB">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CA43BB">
              <w:rPr>
                <w:sz w:val="20"/>
                <w:szCs w:val="20"/>
              </w:rPr>
              <w:lastRenderedPageBreak/>
              <w:t>контрактов, предусмотренный статьей 103 Федерального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20239D" w:rsidP="00A23500">
            <w:pPr>
              <w:widowControl w:val="0"/>
              <w:jc w:val="both"/>
              <w:rPr>
                <w:sz w:val="20"/>
                <w:szCs w:val="20"/>
                <w:shd w:val="clear" w:color="auto" w:fill="FFFFFF"/>
              </w:rPr>
            </w:pPr>
            <w:r w:rsidRPr="0020239D">
              <w:rPr>
                <w:sz w:val="20"/>
                <w:szCs w:val="20"/>
              </w:rPr>
              <w:t>1 % от начальной максимальной цены контракта, что составляет 10 291</w:t>
            </w:r>
            <w:r>
              <w:rPr>
                <w:sz w:val="20"/>
                <w:szCs w:val="20"/>
              </w:rPr>
              <w:t> </w:t>
            </w:r>
            <w:r w:rsidRPr="0020239D">
              <w:rPr>
                <w:sz w:val="20"/>
                <w:szCs w:val="20"/>
              </w:rPr>
              <w:t>731</w:t>
            </w:r>
            <w:r>
              <w:rPr>
                <w:sz w:val="20"/>
                <w:szCs w:val="20"/>
              </w:rPr>
              <w:t xml:space="preserve"> (</w:t>
            </w:r>
            <w:r w:rsidRPr="0020239D">
              <w:rPr>
                <w:sz w:val="20"/>
                <w:szCs w:val="20"/>
              </w:rPr>
              <w:t>Десять миллионов двести девяносто одна тысяча семьсот тридцать один</w:t>
            </w:r>
            <w:r>
              <w:rPr>
                <w:sz w:val="20"/>
                <w:szCs w:val="20"/>
              </w:rPr>
              <w:t>)</w:t>
            </w:r>
            <w:r w:rsidRPr="0020239D">
              <w:rPr>
                <w:sz w:val="20"/>
                <w:szCs w:val="20"/>
              </w:rPr>
              <w:t xml:space="preserve"> рубль 65 копеек</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proofErr w:type="gramStart"/>
            <w:r w:rsidRPr="00CA43BB">
              <w:rPr>
                <w:sz w:val="20"/>
                <w:szCs w:val="20"/>
              </w:rPr>
              <w:t>Способы  обеспечения</w:t>
            </w:r>
            <w:proofErr w:type="gramEnd"/>
            <w:r w:rsidRPr="00CA43BB">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CA43BB" w:rsidRDefault="00727354" w:rsidP="00727354">
            <w:pPr>
              <w:jc w:val="both"/>
              <w:rPr>
                <w:sz w:val="20"/>
                <w:szCs w:val="20"/>
              </w:rPr>
            </w:pPr>
            <w:r w:rsidRPr="00CA43BB">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CA43BB" w:rsidRDefault="00727354" w:rsidP="00727354">
            <w:pPr>
              <w:jc w:val="both"/>
              <w:rPr>
                <w:sz w:val="20"/>
                <w:szCs w:val="20"/>
              </w:rPr>
            </w:pPr>
            <w:r w:rsidRPr="00CA43BB">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CA43BB" w:rsidRDefault="00727354" w:rsidP="00727354">
            <w:pPr>
              <w:jc w:val="both"/>
              <w:rPr>
                <w:sz w:val="20"/>
                <w:szCs w:val="20"/>
              </w:rPr>
            </w:pPr>
            <w:r w:rsidRPr="00CA43BB">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CA43BB" w:rsidRDefault="00727354" w:rsidP="00727354">
            <w:pPr>
              <w:jc w:val="both"/>
              <w:rPr>
                <w:sz w:val="20"/>
                <w:szCs w:val="20"/>
              </w:rPr>
            </w:pPr>
            <w:r w:rsidRPr="00CA43BB">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Требования к обеспечению гарантийных обязательств если осуществляются в форме банковской гарантии:</w:t>
            </w:r>
          </w:p>
          <w:p w:rsidR="00727354" w:rsidRPr="00CA43BB" w:rsidRDefault="00727354" w:rsidP="00727354">
            <w:pPr>
              <w:jc w:val="both"/>
              <w:rPr>
                <w:sz w:val="20"/>
                <w:szCs w:val="20"/>
              </w:rPr>
            </w:pPr>
            <w:r w:rsidRPr="00CA43BB">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CA43BB" w:rsidRDefault="00727354" w:rsidP="00727354">
            <w:pPr>
              <w:jc w:val="both"/>
              <w:rPr>
                <w:sz w:val="20"/>
                <w:szCs w:val="20"/>
              </w:rPr>
            </w:pPr>
            <w:r w:rsidRPr="00CA43BB">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CA43BB" w:rsidRDefault="00727354" w:rsidP="00727354">
            <w:pPr>
              <w:jc w:val="both"/>
              <w:rPr>
                <w:sz w:val="20"/>
                <w:szCs w:val="20"/>
              </w:rPr>
            </w:pPr>
            <w:r w:rsidRPr="00CA43BB">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CA43BB" w:rsidRDefault="00727354" w:rsidP="00727354">
            <w:pPr>
              <w:jc w:val="both"/>
              <w:rPr>
                <w:sz w:val="20"/>
                <w:szCs w:val="20"/>
              </w:rPr>
            </w:pPr>
            <w:r w:rsidRPr="00CA43BB">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CA43BB" w:rsidRDefault="00727354" w:rsidP="00727354">
            <w:pPr>
              <w:jc w:val="both"/>
              <w:rPr>
                <w:sz w:val="20"/>
                <w:szCs w:val="20"/>
              </w:rPr>
            </w:pPr>
            <w:r w:rsidRPr="00CA43BB">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CA43BB" w:rsidRDefault="00727354" w:rsidP="00727354">
            <w:pPr>
              <w:jc w:val="both"/>
              <w:rPr>
                <w:sz w:val="20"/>
                <w:szCs w:val="20"/>
              </w:rPr>
            </w:pPr>
            <w:r w:rsidRPr="00CA43BB">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CA43BB" w:rsidRDefault="00727354" w:rsidP="00727354">
            <w:pPr>
              <w:jc w:val="both"/>
              <w:rPr>
                <w:sz w:val="20"/>
                <w:szCs w:val="20"/>
              </w:rPr>
            </w:pPr>
            <w:r w:rsidRPr="00CA43BB">
              <w:rPr>
                <w:sz w:val="20"/>
                <w:szCs w:val="20"/>
              </w:rPr>
              <w:t>Банковская гарантия должна быть безотзывной и должна содержать:</w:t>
            </w:r>
          </w:p>
          <w:p w:rsidR="00727354" w:rsidRPr="00CA43BB" w:rsidRDefault="00727354" w:rsidP="00727354">
            <w:pPr>
              <w:jc w:val="both"/>
              <w:rPr>
                <w:sz w:val="20"/>
                <w:szCs w:val="20"/>
              </w:rPr>
            </w:pPr>
            <w:r w:rsidRPr="00CA43BB">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CA43BB" w:rsidRDefault="00727354" w:rsidP="00727354">
            <w:pPr>
              <w:jc w:val="both"/>
              <w:rPr>
                <w:sz w:val="20"/>
                <w:szCs w:val="20"/>
              </w:rPr>
            </w:pPr>
            <w:r w:rsidRPr="00CA43BB">
              <w:rPr>
                <w:sz w:val="20"/>
                <w:szCs w:val="20"/>
              </w:rPr>
              <w:t>2) обязательства принципала, надлежащее исполнение которых обеспечивается банковской гарантией;</w:t>
            </w:r>
          </w:p>
          <w:p w:rsidR="00727354" w:rsidRPr="00CA43BB" w:rsidRDefault="00727354" w:rsidP="00727354">
            <w:pPr>
              <w:jc w:val="both"/>
              <w:rPr>
                <w:sz w:val="20"/>
                <w:szCs w:val="20"/>
              </w:rPr>
            </w:pPr>
            <w:r w:rsidRPr="00CA43BB">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CA43BB" w:rsidRDefault="00727354" w:rsidP="00727354">
            <w:pPr>
              <w:jc w:val="both"/>
              <w:rPr>
                <w:sz w:val="20"/>
                <w:szCs w:val="20"/>
              </w:rPr>
            </w:pPr>
            <w:r w:rsidRPr="00CA43BB">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CA43BB" w:rsidRDefault="00727354" w:rsidP="00727354">
            <w:pPr>
              <w:jc w:val="both"/>
              <w:rPr>
                <w:sz w:val="20"/>
                <w:szCs w:val="20"/>
              </w:rPr>
            </w:pPr>
            <w:r w:rsidRPr="00CA43BB">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CA43BB" w:rsidRDefault="00727354" w:rsidP="00727354">
            <w:pPr>
              <w:jc w:val="both"/>
              <w:rPr>
                <w:sz w:val="20"/>
                <w:szCs w:val="20"/>
              </w:rPr>
            </w:pPr>
            <w:r w:rsidRPr="00CA43BB">
              <w:rPr>
                <w:sz w:val="20"/>
                <w:szCs w:val="20"/>
              </w:rPr>
              <w:t>а) расчет суммы, включаемой в требование по банковской гарантии;</w:t>
            </w:r>
          </w:p>
          <w:p w:rsidR="00727354" w:rsidRPr="00CA43BB" w:rsidRDefault="00727354" w:rsidP="00727354">
            <w:pPr>
              <w:jc w:val="both"/>
              <w:rPr>
                <w:sz w:val="20"/>
                <w:szCs w:val="20"/>
              </w:rPr>
            </w:pPr>
            <w:r w:rsidRPr="00CA43BB">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CA43BB" w:rsidRDefault="00727354" w:rsidP="00727354">
            <w:pPr>
              <w:jc w:val="both"/>
              <w:rPr>
                <w:sz w:val="20"/>
                <w:szCs w:val="20"/>
              </w:rPr>
            </w:pPr>
            <w:r w:rsidRPr="00CA43BB">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CA43BB">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CA43BB" w:rsidRDefault="00727354" w:rsidP="00727354">
            <w:pPr>
              <w:jc w:val="both"/>
              <w:rPr>
                <w:sz w:val="20"/>
                <w:szCs w:val="20"/>
              </w:rPr>
            </w:pPr>
            <w:r w:rsidRPr="00CA43BB">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CA43BB" w:rsidRDefault="00727354" w:rsidP="00727354">
            <w:pPr>
              <w:jc w:val="both"/>
              <w:rPr>
                <w:sz w:val="20"/>
                <w:szCs w:val="20"/>
              </w:rPr>
            </w:pPr>
            <w:r w:rsidRPr="00CA43BB">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CA43BB" w:rsidRDefault="00727354" w:rsidP="00727354">
            <w:pPr>
              <w:jc w:val="both"/>
              <w:rPr>
                <w:sz w:val="20"/>
                <w:szCs w:val="20"/>
              </w:rPr>
            </w:pPr>
            <w:r w:rsidRPr="00CA43BB">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Pr="00CA43BB" w:rsidRDefault="003C5F56" w:rsidP="003C5F56">
            <w:pPr>
              <w:jc w:val="both"/>
              <w:rPr>
                <w:sz w:val="20"/>
                <w:szCs w:val="20"/>
              </w:rPr>
            </w:pPr>
            <w:r w:rsidRPr="00CA43BB">
              <w:rPr>
                <w:sz w:val="20"/>
                <w:szCs w:val="20"/>
              </w:rPr>
              <w:t>Получатель: Министерство финансов Республики Крым (ГКУ «</w:t>
            </w:r>
            <w:proofErr w:type="spellStart"/>
            <w:r w:rsidRPr="00CA43BB">
              <w:rPr>
                <w:sz w:val="20"/>
                <w:szCs w:val="20"/>
              </w:rPr>
              <w:t>Инвестстрой</w:t>
            </w:r>
            <w:proofErr w:type="spellEnd"/>
            <w:r w:rsidRPr="00CA43BB">
              <w:rPr>
                <w:sz w:val="20"/>
                <w:szCs w:val="20"/>
              </w:rPr>
              <w:t xml:space="preserve"> Республики Крым», л/с. 05752</w:t>
            </w:r>
            <w:r w:rsidRPr="00CA43BB">
              <w:rPr>
                <w:sz w:val="20"/>
                <w:szCs w:val="20"/>
                <w:lang w:val="en-US"/>
              </w:rPr>
              <w:t>J</w:t>
            </w:r>
            <w:r w:rsidRPr="00CA43BB">
              <w:rPr>
                <w:sz w:val="20"/>
                <w:szCs w:val="20"/>
              </w:rPr>
              <w:t>47730)</w:t>
            </w:r>
          </w:p>
          <w:p w:rsidR="003C5F56" w:rsidRPr="00CA43BB" w:rsidRDefault="003C5F56" w:rsidP="003C5F56">
            <w:pPr>
              <w:jc w:val="both"/>
              <w:rPr>
                <w:sz w:val="20"/>
                <w:szCs w:val="20"/>
              </w:rPr>
            </w:pPr>
            <w:r w:rsidRPr="00CA43BB">
              <w:rPr>
                <w:sz w:val="20"/>
                <w:szCs w:val="20"/>
              </w:rPr>
              <w:t>Казначейский счет: 03222643350000007500</w:t>
            </w:r>
          </w:p>
          <w:p w:rsidR="003C5F56" w:rsidRPr="00CA43BB" w:rsidRDefault="003C5F56" w:rsidP="003C5F56">
            <w:pPr>
              <w:jc w:val="both"/>
              <w:rPr>
                <w:sz w:val="20"/>
                <w:szCs w:val="20"/>
              </w:rPr>
            </w:pPr>
            <w:r w:rsidRPr="00CA43BB">
              <w:rPr>
                <w:sz w:val="20"/>
                <w:szCs w:val="20"/>
              </w:rPr>
              <w:t>ЕКС.: 40102810645370000035</w:t>
            </w:r>
          </w:p>
          <w:p w:rsidR="003C5F56" w:rsidRPr="00CA43BB" w:rsidRDefault="003C5F56" w:rsidP="003C5F56">
            <w:pPr>
              <w:jc w:val="both"/>
              <w:rPr>
                <w:sz w:val="20"/>
                <w:szCs w:val="20"/>
              </w:rPr>
            </w:pPr>
            <w:r w:rsidRPr="00CA43BB">
              <w:rPr>
                <w:sz w:val="20"/>
                <w:szCs w:val="20"/>
              </w:rPr>
              <w:t>КБК:81700000000000000510</w:t>
            </w:r>
          </w:p>
          <w:p w:rsidR="003C5F56" w:rsidRPr="00CA43BB" w:rsidRDefault="003C5F56" w:rsidP="003C5F56">
            <w:pPr>
              <w:jc w:val="both"/>
              <w:rPr>
                <w:sz w:val="20"/>
                <w:szCs w:val="20"/>
              </w:rPr>
            </w:pPr>
            <w:r w:rsidRPr="00CA43BB">
              <w:rPr>
                <w:sz w:val="20"/>
                <w:szCs w:val="20"/>
              </w:rPr>
              <w:t>Банк: ОТДЕЛЕНИЕ РЕСПУБЛИКА КРЫМ БАНКА РОССИИ//УФК по Республике Крым г. Симферополь</w:t>
            </w:r>
          </w:p>
          <w:p w:rsidR="003C5F56" w:rsidRPr="00CA43BB" w:rsidRDefault="003C5F56" w:rsidP="003C5F56">
            <w:pPr>
              <w:jc w:val="both"/>
              <w:rPr>
                <w:sz w:val="20"/>
                <w:szCs w:val="20"/>
              </w:rPr>
            </w:pPr>
            <w:r w:rsidRPr="00CA43BB">
              <w:rPr>
                <w:sz w:val="20"/>
                <w:szCs w:val="20"/>
              </w:rPr>
              <w:t>БИК: 013510002</w:t>
            </w:r>
          </w:p>
          <w:p w:rsidR="003C5F56" w:rsidRPr="00CA43BB" w:rsidRDefault="003C5F56" w:rsidP="003C5F56">
            <w:pPr>
              <w:jc w:val="both"/>
              <w:rPr>
                <w:sz w:val="20"/>
                <w:szCs w:val="20"/>
              </w:rPr>
            </w:pPr>
            <w:r w:rsidRPr="00CA43BB">
              <w:rPr>
                <w:sz w:val="20"/>
                <w:szCs w:val="20"/>
              </w:rPr>
              <w:t>ИНН: 9102187428 / КПП: 910201001</w:t>
            </w:r>
          </w:p>
          <w:p w:rsidR="003C5F56" w:rsidRPr="00CA43BB" w:rsidRDefault="003C5F56" w:rsidP="003C5F56">
            <w:pPr>
              <w:jc w:val="both"/>
              <w:rPr>
                <w:sz w:val="20"/>
                <w:szCs w:val="20"/>
              </w:rPr>
            </w:pPr>
            <w:r w:rsidRPr="00CA43BB">
              <w:rPr>
                <w:sz w:val="20"/>
                <w:szCs w:val="20"/>
              </w:rPr>
              <w:t>ОКТМО: 35701000001 / ОГРН: 1159102101454</w:t>
            </w:r>
          </w:p>
          <w:p w:rsidR="00727354" w:rsidRPr="00CA43BB" w:rsidRDefault="003C5F56" w:rsidP="003C5F56">
            <w:pPr>
              <w:jc w:val="both"/>
              <w:rPr>
                <w:sz w:val="20"/>
                <w:szCs w:val="20"/>
              </w:rPr>
            </w:pPr>
            <w:r w:rsidRPr="00CA43BB">
              <w:rPr>
                <w:sz w:val="20"/>
                <w:szCs w:val="20"/>
              </w:rPr>
              <w:t xml:space="preserve">Назначение платежа: «Обеспечение гарантийных обязательств по контракту от «___» ________ _____ г. (ИКЗ № </w:t>
            </w:r>
            <w:r w:rsidRPr="00CA43BB">
              <w:rPr>
                <w:sz w:val="20"/>
                <w:szCs w:val="20"/>
                <w:u w:val="single"/>
              </w:rPr>
              <w:t>__________</w:t>
            </w:r>
            <w:r w:rsidRPr="00CA43BB">
              <w:rPr>
                <w:sz w:val="20"/>
                <w:szCs w:val="20"/>
              </w:rPr>
              <w:t>)».</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lang w:val="en-US"/>
              </w:rPr>
            </w:pPr>
            <w:r w:rsidRPr="00CA43BB">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A078BE" w:rsidP="00727354">
            <w:pPr>
              <w:jc w:val="both"/>
              <w:rPr>
                <w:sz w:val="20"/>
                <w:szCs w:val="20"/>
              </w:rPr>
            </w:pPr>
            <w:r>
              <w:rPr>
                <w:sz w:val="20"/>
                <w:szCs w:val="20"/>
              </w:rPr>
              <w:t>Не предусмотрено</w:t>
            </w:r>
            <w:bookmarkStart w:id="0" w:name="_GoBack"/>
            <w:bookmarkEnd w:id="0"/>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Допускается.</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Предусмотрено.</w:t>
            </w:r>
          </w:p>
          <w:p w:rsidR="00727354" w:rsidRPr="00CA43BB" w:rsidRDefault="00727354" w:rsidP="00727354">
            <w:pPr>
              <w:jc w:val="both"/>
              <w:rPr>
                <w:sz w:val="20"/>
                <w:szCs w:val="20"/>
              </w:rPr>
            </w:pP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Срок, в течение которого победитель или иной участник, с которым заключается контракт при уклонении </w:t>
            </w:r>
            <w:r w:rsidRPr="00CA43BB">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lastRenderedPageBreak/>
              <w:t xml:space="preserve">В течение 5 (пяти) календарных дней с даты публикации соответствующего распоряжения Главы Республики Крым об </w:t>
            </w:r>
            <w:r w:rsidRPr="00CA43BB">
              <w:rPr>
                <w:sz w:val="20"/>
                <w:szCs w:val="20"/>
              </w:rPr>
              <w:lastRenderedPageBreak/>
              <w:t>определении единственного поставщика (подрядчика, исполнителя)</w:t>
            </w:r>
          </w:p>
        </w:tc>
      </w:tr>
      <w:tr w:rsidR="00727354" w:rsidRPr="00CA43BB"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rPr>
                <w:sz w:val="20"/>
                <w:szCs w:val="20"/>
              </w:rPr>
            </w:pPr>
            <w:r w:rsidRPr="00CA43BB">
              <w:rPr>
                <w:sz w:val="20"/>
                <w:szCs w:val="20"/>
              </w:rPr>
              <w:lastRenderedPageBreak/>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A43BB" w:rsidRDefault="00727354" w:rsidP="00727354">
            <w:pPr>
              <w:jc w:val="both"/>
              <w:rPr>
                <w:sz w:val="20"/>
                <w:szCs w:val="20"/>
              </w:rPr>
            </w:pPr>
            <w:r w:rsidRPr="00CA43BB">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CA43BB" w:rsidRDefault="00E56462" w:rsidP="00E56462"/>
    <w:p w:rsidR="00C37184" w:rsidRPr="00CA43BB" w:rsidRDefault="00C37184" w:rsidP="00E56462">
      <w:pPr>
        <w:sectPr w:rsidR="00C37184" w:rsidRPr="00CA43BB"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CA43BB" w:rsidRDefault="009E49CD" w:rsidP="005F7413">
      <w:pPr>
        <w:pStyle w:val="aff"/>
        <w:numPr>
          <w:ilvl w:val="0"/>
          <w:numId w:val="13"/>
        </w:numPr>
        <w:jc w:val="center"/>
      </w:pPr>
      <w:r w:rsidRPr="00CA43BB">
        <w:rPr>
          <w:b/>
          <w:bCs/>
          <w:sz w:val="20"/>
          <w:szCs w:val="20"/>
        </w:rPr>
        <w:lastRenderedPageBreak/>
        <w:t>ОБОСНОВАНИЕ НАЧАЛЬНОЙ (МАКСИМАЛЬНОЙ) ЦЕНЫ КОНТРАКТА</w:t>
      </w:r>
    </w:p>
    <w:p w:rsidR="009D5EBE" w:rsidRDefault="009D5EBE" w:rsidP="009D5EBE">
      <w:pPr>
        <w:jc w:val="center"/>
        <w:rPr>
          <w:b/>
        </w:rPr>
      </w:pPr>
      <w:r w:rsidRPr="00C45382">
        <w:rPr>
          <w:b/>
        </w:rPr>
        <w:t xml:space="preserve">на выполнение проектно-изыскательских и строительно-монтажных работ по объекту: </w:t>
      </w:r>
    </w:p>
    <w:p w:rsidR="009D5EBE" w:rsidRDefault="009D5EBE" w:rsidP="009D5EBE">
      <w:pPr>
        <w:jc w:val="center"/>
        <w:rPr>
          <w:b/>
        </w:rPr>
      </w:pPr>
      <w:r w:rsidRPr="00C45382">
        <w:rPr>
          <w:b/>
        </w:rPr>
        <w:t>«</w:t>
      </w:r>
      <w:r w:rsidRPr="0020521C">
        <w:rPr>
          <w:b/>
          <w:bCs/>
          <w:iCs/>
        </w:rPr>
        <w:t>Реконструкция системы подачи канализационных стоков г. Судака</w:t>
      </w:r>
      <w:r w:rsidRPr="00C45382">
        <w:rPr>
          <w:b/>
        </w:rPr>
        <w:t>»</w:t>
      </w:r>
    </w:p>
    <w:p w:rsidR="009D5EBE" w:rsidRPr="00C45382" w:rsidRDefault="009D5EBE" w:rsidP="009D5EBE">
      <w:pPr>
        <w:jc w:val="center"/>
        <w:rPr>
          <w:b/>
        </w:rPr>
      </w:pPr>
    </w:p>
    <w:tbl>
      <w:tblPr>
        <w:tblStyle w:val="af5"/>
        <w:tblW w:w="14879" w:type="dxa"/>
        <w:tblLook w:val="04A0" w:firstRow="1" w:lastRow="0" w:firstColumn="1" w:lastColumn="0" w:noHBand="0" w:noVBand="1"/>
      </w:tblPr>
      <w:tblGrid>
        <w:gridCol w:w="6941"/>
        <w:gridCol w:w="7938"/>
      </w:tblGrid>
      <w:tr w:rsidR="009D5EBE" w:rsidRPr="00C45382" w:rsidTr="009D5EBE">
        <w:tc>
          <w:tcPr>
            <w:tcW w:w="14879" w:type="dxa"/>
            <w:gridSpan w:val="2"/>
          </w:tcPr>
          <w:p w:rsidR="009D5EBE" w:rsidRPr="00C45382" w:rsidRDefault="009D5EBE" w:rsidP="009D5EBE">
            <w:pPr>
              <w:jc w:val="both"/>
              <w:rPr>
                <w:b/>
              </w:rPr>
            </w:pPr>
            <w:r w:rsidRPr="00C453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9D5EBE" w:rsidRPr="00C45382" w:rsidRDefault="009D5EBE" w:rsidP="009D5EBE">
            <w:pPr>
              <w:jc w:val="both"/>
            </w:pPr>
            <w:r w:rsidRPr="00C453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9D5EBE" w:rsidRPr="00C45382" w:rsidRDefault="009D5EBE" w:rsidP="009D5EBE">
            <w:pPr>
              <w:jc w:val="both"/>
            </w:pPr>
            <w:r w:rsidRPr="00C45382">
              <w:t>1)</w:t>
            </w:r>
            <w:r w:rsidRPr="00C453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9D5EBE" w:rsidRPr="00C45382" w:rsidRDefault="009D5EBE" w:rsidP="009D5EBE">
            <w:pPr>
              <w:jc w:val="both"/>
            </w:pPr>
            <w:r w:rsidRPr="00C45382">
              <w:t>2)</w:t>
            </w:r>
            <w:r w:rsidRPr="00C453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9D5EBE" w:rsidRPr="00C45382" w:rsidRDefault="009D5EBE" w:rsidP="009D5EBE">
            <w:pPr>
              <w:jc w:val="both"/>
            </w:pPr>
            <w:r w:rsidRPr="00C45382">
              <w:t>3)</w:t>
            </w:r>
            <w:r w:rsidRPr="00C453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9D5EBE" w:rsidRPr="00C45382" w:rsidRDefault="009D5EBE" w:rsidP="009D5EBE">
            <w:pPr>
              <w:jc w:val="both"/>
            </w:pPr>
            <w:r w:rsidRPr="00C45382">
              <w:t>4)</w:t>
            </w:r>
            <w:r w:rsidRPr="00C453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9D5EBE" w:rsidRPr="00C45382" w:rsidRDefault="009D5EBE" w:rsidP="009D5EBE">
            <w:pPr>
              <w:jc w:val="both"/>
            </w:pPr>
            <w:r w:rsidRPr="00C45382">
              <w:t>5)</w:t>
            </w:r>
            <w:r w:rsidRPr="00C453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9D5EBE" w:rsidRPr="00C45382" w:rsidTr="009D5EBE">
        <w:trPr>
          <w:trHeight w:val="854"/>
        </w:trPr>
        <w:tc>
          <w:tcPr>
            <w:tcW w:w="14879" w:type="dxa"/>
            <w:gridSpan w:val="2"/>
            <w:vAlign w:val="center"/>
          </w:tcPr>
          <w:p w:rsidR="009D5EBE" w:rsidRPr="00C45382" w:rsidRDefault="009D5EBE" w:rsidP="009D5EBE">
            <w:pPr>
              <w:widowControl w:val="0"/>
              <w:autoSpaceDE w:val="0"/>
              <w:autoSpaceDN w:val="0"/>
              <w:adjustRightInd w:val="0"/>
            </w:pPr>
            <w:r w:rsidRPr="00C45382">
              <w:t>Начальная (максимальная) цена контракта определена и обоснована посредством применения иного метода.</w:t>
            </w:r>
          </w:p>
        </w:tc>
      </w:tr>
      <w:tr w:rsidR="009D5EBE" w:rsidRPr="00C45382" w:rsidTr="009D5EBE">
        <w:trPr>
          <w:trHeight w:val="1008"/>
        </w:trPr>
        <w:tc>
          <w:tcPr>
            <w:tcW w:w="6941" w:type="dxa"/>
            <w:vAlign w:val="center"/>
          </w:tcPr>
          <w:p w:rsidR="009D5EBE" w:rsidRPr="00C45382" w:rsidRDefault="009D5EBE" w:rsidP="009D5EBE">
            <w:r w:rsidRPr="00C45382">
              <w:t>Основные характеристики объекта закупки</w:t>
            </w:r>
          </w:p>
        </w:tc>
        <w:tc>
          <w:tcPr>
            <w:tcW w:w="7938" w:type="dxa"/>
            <w:vAlign w:val="center"/>
          </w:tcPr>
          <w:p w:rsidR="009D5EBE" w:rsidRPr="00C45382" w:rsidRDefault="009D5EBE" w:rsidP="009D5EBE">
            <w:r w:rsidRPr="00C45382">
              <w:t>Согласно заданию на проектирование.</w:t>
            </w:r>
          </w:p>
        </w:tc>
      </w:tr>
      <w:tr w:rsidR="009D5EBE" w:rsidRPr="00C45382" w:rsidTr="009D5EBE">
        <w:tc>
          <w:tcPr>
            <w:tcW w:w="6941" w:type="dxa"/>
          </w:tcPr>
          <w:p w:rsidR="009D5EBE" w:rsidRPr="00C45382" w:rsidRDefault="009D5EBE" w:rsidP="009D5EBE">
            <w:pPr>
              <w:tabs>
                <w:tab w:val="left" w:pos="1830"/>
              </w:tabs>
            </w:pPr>
            <w:r w:rsidRPr="00EE77A0">
              <w:t>Используемый метод определения НМЦК с обоснованием</w:t>
            </w:r>
          </w:p>
        </w:tc>
        <w:tc>
          <w:tcPr>
            <w:tcW w:w="7938" w:type="dxa"/>
          </w:tcPr>
          <w:p w:rsidR="009D5EBE" w:rsidRPr="00661265" w:rsidRDefault="009D5EBE" w:rsidP="009D5EBE">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9D5EBE" w:rsidRPr="00661265" w:rsidRDefault="009D5EBE" w:rsidP="009D5EBE">
            <w:pPr>
              <w:jc w:val="both"/>
            </w:pPr>
            <w:r w:rsidRPr="00661265">
              <w:t xml:space="preserve">Начальная (максимальная) цена контракта определена в соответствии с Порядком определения начальной (максимальной) цены контракта, </w:t>
            </w:r>
            <w:r w:rsidRPr="00661265">
              <w:lastRenderedPageBreak/>
              <w:t xml:space="preserve">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9D5EBE" w:rsidRPr="00086E0B" w:rsidRDefault="009D5EBE" w:rsidP="009D5EBE">
            <w:pPr>
              <w:jc w:val="both"/>
            </w:pPr>
            <w:r w:rsidRPr="00086E0B">
              <w:t>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 а также на основании объекта</w:t>
            </w:r>
            <w:r>
              <w:t>-</w:t>
            </w:r>
            <w:r w:rsidRPr="00086E0B">
              <w:t>аналога «Реконструкция канализационной насосной станции КНС-15 г. Тимашевска производительностью 2000 м3/</w:t>
            </w:r>
            <w:proofErr w:type="spellStart"/>
            <w:r w:rsidRPr="00086E0B">
              <w:t>сут</w:t>
            </w:r>
            <w:proofErr w:type="spellEnd"/>
            <w:r w:rsidRPr="00086E0B">
              <w:t>», проектная документация по которому получила,</w:t>
            </w:r>
          </w:p>
          <w:p w:rsidR="009D5EBE" w:rsidRPr="00EE77A0" w:rsidRDefault="009D5EBE" w:rsidP="009D5EBE">
            <w:pPr>
              <w:jc w:val="both"/>
            </w:pPr>
            <w:r w:rsidRPr="00086E0B">
              <w:t>- Положительное заключение экспертизы проектной документации, включая смету от 16.08.2013 № 23-1-3-0589-13, выданное ГАУ КК «</w:t>
            </w:r>
            <w:proofErr w:type="spellStart"/>
            <w:r w:rsidRPr="00086E0B">
              <w:t>Кр</w:t>
            </w:r>
            <w:r>
              <w:t>а</w:t>
            </w:r>
            <w:r w:rsidRPr="00086E0B">
              <w:t>снодаркрайгосэкспертиза</w:t>
            </w:r>
            <w:proofErr w:type="spellEnd"/>
            <w:r w:rsidRPr="00086E0B">
              <w:t>»</w:t>
            </w:r>
          </w:p>
        </w:tc>
      </w:tr>
      <w:tr w:rsidR="009D5EBE" w:rsidRPr="00EE77A0" w:rsidTr="009D5EBE">
        <w:trPr>
          <w:trHeight w:val="1112"/>
        </w:trPr>
        <w:tc>
          <w:tcPr>
            <w:tcW w:w="6941" w:type="dxa"/>
            <w:vAlign w:val="center"/>
          </w:tcPr>
          <w:p w:rsidR="009D5EBE" w:rsidRPr="00EE77A0" w:rsidRDefault="009D5EBE" w:rsidP="009D5EBE">
            <w:r w:rsidRPr="00EE77A0">
              <w:lastRenderedPageBreak/>
              <w:t>Расчёт НМЦК</w:t>
            </w:r>
          </w:p>
        </w:tc>
        <w:tc>
          <w:tcPr>
            <w:tcW w:w="7938" w:type="dxa"/>
            <w:vAlign w:val="center"/>
          </w:tcPr>
          <w:p w:rsidR="009D5EBE" w:rsidRPr="00EE77A0" w:rsidRDefault="009D5EBE" w:rsidP="009D5EBE">
            <w:pPr>
              <w:jc w:val="both"/>
            </w:pPr>
            <w:r w:rsidRPr="007D0A9E">
              <w:rPr>
                <w:bCs/>
              </w:rPr>
              <w:t>1 029 173 164,88</w:t>
            </w:r>
            <w:r>
              <w:rPr>
                <w:b/>
              </w:rPr>
              <w:t xml:space="preserve"> </w:t>
            </w:r>
            <w:r w:rsidRPr="00EE77A0">
              <w:t>рублей с учетом НДС (расчет приложен отдельным файлом)</w:t>
            </w:r>
          </w:p>
        </w:tc>
      </w:tr>
      <w:tr w:rsidR="009D5EBE" w:rsidRPr="00EE77A0" w:rsidTr="009D5EBE">
        <w:trPr>
          <w:trHeight w:val="1128"/>
        </w:trPr>
        <w:tc>
          <w:tcPr>
            <w:tcW w:w="14879" w:type="dxa"/>
            <w:gridSpan w:val="2"/>
            <w:vAlign w:val="center"/>
          </w:tcPr>
          <w:p w:rsidR="009D5EBE" w:rsidRPr="00EE77A0" w:rsidRDefault="009D5EBE" w:rsidP="009D5EBE">
            <w:r w:rsidRPr="00EE77A0">
              <w:t>Дата подготовки обоснования НМЦК: «____» _______________ 2021 г.</w:t>
            </w:r>
          </w:p>
        </w:tc>
      </w:tr>
    </w:tbl>
    <w:p w:rsidR="009D5EBE" w:rsidRPr="00EE77A0" w:rsidRDefault="009D5EBE" w:rsidP="009D5EBE"/>
    <w:p w:rsidR="009D5EBE" w:rsidRDefault="009D5EBE" w:rsidP="009D5EBE">
      <w:pPr>
        <w:spacing w:line="276" w:lineRule="auto"/>
        <w:ind w:left="6372" w:firstLine="708"/>
        <w:rPr>
          <w:b/>
        </w:rPr>
      </w:pPr>
    </w:p>
    <w:p w:rsidR="009D5EBE" w:rsidRDefault="009D5EBE" w:rsidP="009D5EBE">
      <w:pPr>
        <w:rPr>
          <w:b/>
        </w:rPr>
      </w:pPr>
      <w:r>
        <w:rPr>
          <w:b/>
        </w:rPr>
        <w:br w:type="page"/>
      </w:r>
    </w:p>
    <w:p w:rsidR="009D5EBE" w:rsidRPr="00EE77A0" w:rsidRDefault="009D5EBE" w:rsidP="009D5EBE">
      <w:pPr>
        <w:spacing w:line="276" w:lineRule="auto"/>
        <w:ind w:left="6372" w:firstLine="708"/>
        <w:rPr>
          <w:b/>
        </w:rPr>
      </w:pPr>
      <w:r w:rsidRPr="00EE77A0">
        <w:rPr>
          <w:b/>
        </w:rPr>
        <w:lastRenderedPageBreak/>
        <w:t>Протокол</w:t>
      </w:r>
    </w:p>
    <w:p w:rsidR="009D5EBE" w:rsidRPr="00EE77A0" w:rsidRDefault="009D5EBE" w:rsidP="009D5EBE">
      <w:pPr>
        <w:spacing w:line="276" w:lineRule="auto"/>
        <w:jc w:val="center"/>
        <w:rPr>
          <w:b/>
        </w:rPr>
      </w:pPr>
      <w:r w:rsidRPr="00EE77A0">
        <w:rPr>
          <w:b/>
        </w:rPr>
        <w:t>начальной (максимальной) цены контракта</w:t>
      </w:r>
    </w:p>
    <w:p w:rsidR="009D5EBE" w:rsidRPr="00EE77A0" w:rsidRDefault="009D5EBE" w:rsidP="009D5EBE">
      <w:pPr>
        <w:spacing w:line="276" w:lineRule="auto"/>
        <w:jc w:val="center"/>
        <w:rPr>
          <w:b/>
        </w:rPr>
      </w:pPr>
    </w:p>
    <w:p w:rsidR="009D5EBE" w:rsidRPr="00EE77A0" w:rsidRDefault="009D5EBE" w:rsidP="009D5EBE">
      <w:pPr>
        <w:spacing w:line="276" w:lineRule="auto"/>
        <w:jc w:val="both"/>
      </w:pPr>
      <w:r w:rsidRPr="00EE77A0">
        <w:t>Объект закупки</w:t>
      </w:r>
    </w:p>
    <w:p w:rsidR="009D5EBE" w:rsidRPr="00EE77A0" w:rsidRDefault="009D5EBE" w:rsidP="009D5EBE">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20521C">
        <w:rPr>
          <w:bCs/>
          <w:iCs/>
          <w:u w:val="single"/>
        </w:rPr>
        <w:t>Реконструкция системы подачи канализационных стоков г.</w:t>
      </w:r>
      <w:r>
        <w:rPr>
          <w:bCs/>
          <w:iCs/>
          <w:u w:val="single"/>
        </w:rPr>
        <w:t> </w:t>
      </w:r>
      <w:r w:rsidRPr="0020521C">
        <w:rPr>
          <w:bCs/>
          <w:iCs/>
          <w:u w:val="single"/>
        </w:rPr>
        <w:t>Судака</w:t>
      </w:r>
      <w:r w:rsidRPr="00EE77A0">
        <w:rPr>
          <w:u w:val="single"/>
        </w:rPr>
        <w:t>».</w:t>
      </w:r>
    </w:p>
    <w:p w:rsidR="009D5EBE" w:rsidRPr="00EE77A0" w:rsidRDefault="009D5EBE" w:rsidP="009D5EBE">
      <w:pPr>
        <w:spacing w:line="276" w:lineRule="auto"/>
        <w:jc w:val="both"/>
      </w:pPr>
    </w:p>
    <w:p w:rsidR="009D5EBE" w:rsidRPr="00EE77A0" w:rsidRDefault="009D5EBE" w:rsidP="009D5EBE">
      <w:pPr>
        <w:spacing w:line="276" w:lineRule="auto"/>
        <w:jc w:val="both"/>
      </w:pPr>
      <w:r w:rsidRPr="00EE77A0">
        <w:t>Начальная (максимальная) цена контракта составляет</w:t>
      </w:r>
    </w:p>
    <w:p w:rsidR="009D5EBE" w:rsidRPr="00C45382" w:rsidRDefault="009D5EBE" w:rsidP="009D5EBE">
      <w:pPr>
        <w:spacing w:line="276" w:lineRule="auto"/>
        <w:jc w:val="both"/>
        <w:rPr>
          <w:u w:val="single"/>
        </w:rPr>
      </w:pPr>
      <w:r w:rsidRPr="007D0A9E">
        <w:rPr>
          <w:u w:val="single"/>
        </w:rPr>
        <w:t>1 029 173 164</w:t>
      </w:r>
      <w:r w:rsidRPr="00A800E2">
        <w:rPr>
          <w:u w:val="single"/>
        </w:rPr>
        <w:t xml:space="preserve"> (один миллиард </w:t>
      </w:r>
      <w:r>
        <w:rPr>
          <w:u w:val="single"/>
        </w:rPr>
        <w:t>двадцать девять миллионов сто семьдесят три тысячи сто шестьдесят четыре</w:t>
      </w:r>
      <w:r w:rsidRPr="00A800E2">
        <w:rPr>
          <w:u w:val="single"/>
        </w:rPr>
        <w:t>) рубл</w:t>
      </w:r>
      <w:r>
        <w:rPr>
          <w:u w:val="single"/>
        </w:rPr>
        <w:t xml:space="preserve">я 88 </w:t>
      </w:r>
      <w:r w:rsidRPr="00A800E2">
        <w:rPr>
          <w:u w:val="single"/>
        </w:rPr>
        <w:t>копеек.</w:t>
      </w:r>
    </w:p>
    <w:p w:rsidR="009D5EBE" w:rsidRPr="00C45382" w:rsidRDefault="009D5EBE" w:rsidP="009D5EBE">
      <w:pPr>
        <w:spacing w:line="276" w:lineRule="auto"/>
        <w:jc w:val="center"/>
        <w:rPr>
          <w:sz w:val="20"/>
          <w:szCs w:val="20"/>
        </w:rPr>
      </w:pPr>
      <w:r w:rsidRPr="00C45382">
        <w:rPr>
          <w:sz w:val="20"/>
          <w:szCs w:val="20"/>
        </w:rPr>
        <w:t>(сумма цифрами и прописью)</w:t>
      </w:r>
    </w:p>
    <w:p w:rsidR="009D5EBE" w:rsidRPr="00C45382" w:rsidRDefault="009D5EBE" w:rsidP="009D5EBE">
      <w:pPr>
        <w:spacing w:line="276" w:lineRule="auto"/>
        <w:jc w:val="both"/>
      </w:pPr>
    </w:p>
    <w:p w:rsidR="009D5EBE" w:rsidRPr="00C45382" w:rsidRDefault="009D5EBE" w:rsidP="009D5EBE">
      <w:pPr>
        <w:spacing w:line="276" w:lineRule="auto"/>
        <w:jc w:val="both"/>
      </w:pPr>
      <w:r w:rsidRPr="00C45382">
        <w:t xml:space="preserve">Начальная (максимальная) цена контракта включает в себя расходы на </w:t>
      </w:r>
    </w:p>
    <w:p w:rsidR="009D5EBE" w:rsidRPr="00C45382" w:rsidRDefault="009D5EBE" w:rsidP="009D5EBE">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9D5EBE" w:rsidRPr="00C45382" w:rsidRDefault="009D5EBE" w:rsidP="009D5EBE">
      <w:pPr>
        <w:spacing w:line="276" w:lineRule="auto"/>
        <w:jc w:val="both"/>
      </w:pPr>
    </w:p>
    <w:p w:rsidR="009D5EBE" w:rsidRPr="00C45382" w:rsidRDefault="009D5EBE" w:rsidP="009D5EBE">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20521C">
        <w:rPr>
          <w:bCs/>
          <w:iCs/>
          <w:u w:val="single"/>
        </w:rPr>
        <w:t>Реконструкция системы подачи канализационных стоков г. Судака</w:t>
      </w:r>
      <w:r w:rsidRPr="00C45382">
        <w:t xml:space="preserve">» </w:t>
      </w:r>
    </w:p>
    <w:p w:rsidR="009D5EBE" w:rsidRPr="00DB5430" w:rsidRDefault="009D5EBE" w:rsidP="009D5EBE">
      <w:pPr>
        <w:spacing w:line="276" w:lineRule="auto"/>
        <w:ind w:left="1410" w:hanging="1410"/>
        <w:jc w:val="both"/>
      </w:pPr>
    </w:p>
    <w:p w:rsidR="009D5EBE" w:rsidRPr="00DB5430" w:rsidRDefault="009D5EBE" w:rsidP="009D5EBE">
      <w:pPr>
        <w:spacing w:line="276" w:lineRule="auto"/>
        <w:ind w:left="1410" w:hanging="1410"/>
        <w:jc w:val="both"/>
      </w:pPr>
    </w:p>
    <w:p w:rsidR="009D5EBE" w:rsidRPr="00DB5430" w:rsidRDefault="009D5EBE" w:rsidP="009D5EBE">
      <w:pPr>
        <w:spacing w:line="276" w:lineRule="auto"/>
        <w:jc w:val="both"/>
      </w:pPr>
    </w:p>
    <w:p w:rsidR="009D5EBE" w:rsidRPr="00DB5430" w:rsidRDefault="009D5EBE" w:rsidP="009D5EBE">
      <w:pPr>
        <w:spacing w:line="276" w:lineRule="auto"/>
        <w:jc w:val="both"/>
        <w:rPr>
          <w:b/>
        </w:rPr>
      </w:pPr>
      <w:r w:rsidRPr="00DB5430">
        <w:t>Первый заместитель генерального директора</w:t>
      </w:r>
      <w:r w:rsidRPr="00DB5430">
        <w:tab/>
      </w:r>
      <w:r w:rsidRPr="00DB5430">
        <w:tab/>
        <w:t>________________ /</w:t>
      </w:r>
      <w:r w:rsidRPr="00DB5430">
        <w:tab/>
        <w:t>О.С. Бакланов</w:t>
      </w:r>
      <w:r w:rsidRPr="00DB5430">
        <w:tab/>
      </w:r>
      <w:r w:rsidRPr="00DB5430">
        <w:tab/>
      </w:r>
      <w:r w:rsidRPr="00DB5430">
        <w:tab/>
        <w:t>«____» _______________ 2021 г.</w:t>
      </w:r>
    </w:p>
    <w:p w:rsidR="009D5EBE" w:rsidRPr="00DB5430" w:rsidRDefault="009D5EBE" w:rsidP="009D5EBE">
      <w:pPr>
        <w:spacing w:line="276" w:lineRule="auto"/>
        <w:jc w:val="both"/>
      </w:pPr>
    </w:p>
    <w:p w:rsidR="009D5EBE" w:rsidRPr="00DB5430" w:rsidRDefault="009D5EBE" w:rsidP="009D5EBE">
      <w:pPr>
        <w:spacing w:line="276" w:lineRule="auto"/>
        <w:jc w:val="both"/>
      </w:pPr>
    </w:p>
    <w:p w:rsidR="009D5EBE" w:rsidRPr="00DB5430" w:rsidRDefault="009D5EBE" w:rsidP="009D5EBE">
      <w:pPr>
        <w:spacing w:line="276" w:lineRule="auto"/>
        <w:jc w:val="both"/>
      </w:pPr>
    </w:p>
    <w:p w:rsidR="009D5EBE" w:rsidRPr="00DB5430" w:rsidRDefault="009D5EBE" w:rsidP="009D5EBE">
      <w:pPr>
        <w:spacing w:line="276" w:lineRule="auto"/>
        <w:jc w:val="both"/>
      </w:pPr>
      <w:r w:rsidRPr="00DB5430">
        <w:t>Заместитель генерального директора</w:t>
      </w:r>
      <w:r w:rsidRPr="00DB5430">
        <w:tab/>
      </w:r>
      <w:r w:rsidRPr="00DB5430">
        <w:tab/>
      </w:r>
      <w:r w:rsidRPr="00DB5430">
        <w:tab/>
        <w:t>________________ /</w:t>
      </w:r>
      <w:r w:rsidRPr="00DB5430">
        <w:tab/>
        <w:t>В.В. Двойченков</w:t>
      </w:r>
      <w:r w:rsidRPr="00DB5430">
        <w:tab/>
      </w:r>
      <w:r w:rsidRPr="00DB5430">
        <w:tab/>
      </w:r>
      <w:r w:rsidRPr="00DB5430">
        <w:tab/>
        <w:t>«____» _______________ 2021 г.</w:t>
      </w:r>
    </w:p>
    <w:p w:rsidR="009D5EBE" w:rsidRDefault="009D5EBE" w:rsidP="009D5EBE">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9D5EBE" w:rsidRPr="00DB5430" w:rsidTr="009D5EBE">
        <w:tc>
          <w:tcPr>
            <w:tcW w:w="5246" w:type="dxa"/>
          </w:tcPr>
          <w:p w:rsidR="009D5EBE" w:rsidRPr="00E62EF9" w:rsidRDefault="009D5EBE" w:rsidP="009D5EBE">
            <w:pPr>
              <w:jc w:val="center"/>
              <w:rPr>
                <w:b/>
                <w:sz w:val="12"/>
                <w:szCs w:val="12"/>
              </w:rPr>
            </w:pPr>
            <w:bookmarkStart w:id="1" w:name="_Hlk67384168"/>
          </w:p>
          <w:p w:rsidR="009D5EBE" w:rsidRPr="00DB5430" w:rsidRDefault="009D5EBE" w:rsidP="009D5EBE">
            <w:pPr>
              <w:jc w:val="center"/>
              <w:rPr>
                <w:b/>
              </w:rPr>
            </w:pPr>
            <w:r w:rsidRPr="00DB5430">
              <w:rPr>
                <w:b/>
              </w:rPr>
              <w:t>УТВЕРЖДЕНО:</w:t>
            </w:r>
          </w:p>
          <w:p w:rsidR="009D5EBE" w:rsidRPr="00DB5430" w:rsidRDefault="009D5EBE" w:rsidP="009D5EBE">
            <w:pPr>
              <w:rPr>
                <w:b/>
              </w:rPr>
            </w:pPr>
            <w:r w:rsidRPr="00DB5430">
              <w:rPr>
                <w:b/>
              </w:rPr>
              <w:t>Первый заместитель генерального директора</w:t>
            </w:r>
          </w:p>
          <w:p w:rsidR="009D5EBE" w:rsidRPr="00DB5430" w:rsidRDefault="009D5EBE" w:rsidP="009D5EBE">
            <w:pPr>
              <w:rPr>
                <w:b/>
              </w:rPr>
            </w:pPr>
          </w:p>
          <w:p w:rsidR="009D5EBE" w:rsidRPr="00DB5430" w:rsidRDefault="009D5EBE" w:rsidP="009D5EBE">
            <w:pPr>
              <w:rPr>
                <w:b/>
              </w:rPr>
            </w:pPr>
            <w:r w:rsidRPr="00DB5430">
              <w:rPr>
                <w:b/>
              </w:rPr>
              <w:t>_____________________ О.С. Бакланов</w:t>
            </w:r>
          </w:p>
          <w:p w:rsidR="009D5EBE" w:rsidRPr="00DB5430" w:rsidRDefault="009D5EBE" w:rsidP="009D5EBE">
            <w:pPr>
              <w:rPr>
                <w:b/>
              </w:rPr>
            </w:pPr>
          </w:p>
          <w:p w:rsidR="009D5EBE" w:rsidRPr="00DB5430" w:rsidRDefault="009D5EBE" w:rsidP="009D5EBE">
            <w:pPr>
              <w:rPr>
                <w:b/>
              </w:rPr>
            </w:pPr>
            <w:r w:rsidRPr="00DB5430">
              <w:rPr>
                <w:b/>
              </w:rPr>
              <w:t>«___» _____________ 2021 г.</w:t>
            </w:r>
          </w:p>
        </w:tc>
        <w:tc>
          <w:tcPr>
            <w:tcW w:w="5244" w:type="dxa"/>
          </w:tcPr>
          <w:p w:rsidR="009D5EBE" w:rsidRPr="00DB5430" w:rsidRDefault="009D5EBE" w:rsidP="009D5EBE">
            <w:pPr>
              <w:rPr>
                <w:b/>
              </w:rPr>
            </w:pPr>
          </w:p>
        </w:tc>
        <w:tc>
          <w:tcPr>
            <w:tcW w:w="4770" w:type="dxa"/>
          </w:tcPr>
          <w:p w:rsidR="009D5EBE" w:rsidRPr="00E62EF9" w:rsidRDefault="009D5EBE" w:rsidP="009D5EBE">
            <w:pPr>
              <w:jc w:val="center"/>
              <w:rPr>
                <w:b/>
                <w:sz w:val="12"/>
                <w:szCs w:val="12"/>
              </w:rPr>
            </w:pPr>
          </w:p>
          <w:p w:rsidR="009D5EBE" w:rsidRPr="00DB5430" w:rsidRDefault="009D5EBE" w:rsidP="009D5EBE">
            <w:pPr>
              <w:jc w:val="center"/>
              <w:rPr>
                <w:b/>
              </w:rPr>
            </w:pPr>
            <w:r w:rsidRPr="00DB5430">
              <w:rPr>
                <w:b/>
              </w:rPr>
              <w:t>УТВЕРЖДЕНО:</w:t>
            </w:r>
          </w:p>
          <w:p w:rsidR="009D5EBE" w:rsidRPr="00DB5430" w:rsidRDefault="009D5EBE" w:rsidP="009D5EBE">
            <w:pPr>
              <w:rPr>
                <w:b/>
              </w:rPr>
            </w:pPr>
            <w:r w:rsidRPr="00DB5430">
              <w:rPr>
                <w:b/>
              </w:rPr>
              <w:t>Заместитель генерального директора</w:t>
            </w:r>
          </w:p>
          <w:p w:rsidR="009D5EBE" w:rsidRPr="00DB5430" w:rsidRDefault="009D5EBE" w:rsidP="009D5EBE">
            <w:pPr>
              <w:rPr>
                <w:b/>
              </w:rPr>
            </w:pPr>
          </w:p>
          <w:p w:rsidR="009D5EBE" w:rsidRPr="00DB5430" w:rsidRDefault="009D5EBE" w:rsidP="009D5EBE">
            <w:pPr>
              <w:rPr>
                <w:b/>
              </w:rPr>
            </w:pPr>
            <w:r w:rsidRPr="00DB5430">
              <w:rPr>
                <w:b/>
              </w:rPr>
              <w:t>_____________________ В.В. Двойченков</w:t>
            </w:r>
          </w:p>
          <w:p w:rsidR="009D5EBE" w:rsidRPr="00DB5430" w:rsidRDefault="009D5EBE" w:rsidP="009D5EBE">
            <w:pPr>
              <w:rPr>
                <w:b/>
              </w:rPr>
            </w:pPr>
          </w:p>
          <w:p w:rsidR="009D5EBE" w:rsidRPr="00DB5430" w:rsidRDefault="009D5EBE" w:rsidP="009D5EBE">
            <w:pPr>
              <w:rPr>
                <w:b/>
              </w:rPr>
            </w:pPr>
            <w:r w:rsidRPr="00DB5430">
              <w:rPr>
                <w:b/>
              </w:rPr>
              <w:t>«___» _____________ 2021 г.</w:t>
            </w:r>
          </w:p>
        </w:tc>
      </w:tr>
      <w:bookmarkEnd w:id="1"/>
    </w:tbl>
    <w:p w:rsidR="009D5EBE" w:rsidRDefault="009D5EBE" w:rsidP="009D5EBE">
      <w:pPr>
        <w:jc w:val="center"/>
        <w:rPr>
          <w:b/>
        </w:rPr>
      </w:pPr>
    </w:p>
    <w:p w:rsidR="009D5EBE" w:rsidRPr="00C45382" w:rsidRDefault="009D5EBE" w:rsidP="009D5EBE">
      <w:pPr>
        <w:jc w:val="center"/>
        <w:rPr>
          <w:b/>
        </w:rPr>
      </w:pPr>
    </w:p>
    <w:p w:rsidR="009D5EBE" w:rsidRPr="00807830" w:rsidRDefault="009D5EBE" w:rsidP="009D5EBE">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9D5EBE" w:rsidRPr="00C45382" w:rsidRDefault="009D5EBE" w:rsidP="009D5EBE">
      <w:pPr>
        <w:jc w:val="center"/>
        <w:rPr>
          <w:b/>
        </w:rPr>
      </w:pPr>
    </w:p>
    <w:p w:rsidR="009D5EBE" w:rsidRPr="00C45382" w:rsidRDefault="009D5EBE" w:rsidP="009D5EBE">
      <w:r w:rsidRPr="00C45382">
        <w:t xml:space="preserve">по объекту: </w:t>
      </w:r>
      <w:r w:rsidRPr="00C45382">
        <w:rPr>
          <w:u w:val="single"/>
        </w:rPr>
        <w:t>«</w:t>
      </w:r>
      <w:r w:rsidRPr="0020521C">
        <w:rPr>
          <w:bCs/>
          <w:iCs/>
          <w:u w:val="single"/>
        </w:rPr>
        <w:t>Реконструкция системы подачи канализационных стоков г. Судака</w:t>
      </w:r>
      <w:r w:rsidRPr="00C45382">
        <w:rPr>
          <w:u w:val="single"/>
        </w:rPr>
        <w:t>»</w:t>
      </w:r>
    </w:p>
    <w:p w:rsidR="009D5EBE" w:rsidRPr="00C45382" w:rsidRDefault="009D5EBE" w:rsidP="009D5EBE">
      <w:r w:rsidRPr="00C45382">
        <w:t xml:space="preserve">по адресу: </w:t>
      </w:r>
      <w:r w:rsidRPr="0020521C">
        <w:rPr>
          <w:u w:val="single"/>
        </w:rPr>
        <w:t>Российская Федерация, Республика Крым, г. Судак</w:t>
      </w:r>
      <w:r w:rsidRPr="00523A68">
        <w:rPr>
          <w:u w:val="single"/>
        </w:rPr>
        <w:t xml:space="preserve"> – </w:t>
      </w:r>
      <w:r w:rsidRPr="0020521C">
        <w:rPr>
          <w:u w:val="single"/>
        </w:rPr>
        <w:t>с. Миндальное</w:t>
      </w:r>
      <w:r w:rsidRPr="00C45382">
        <w:t>.</w:t>
      </w:r>
    </w:p>
    <w:p w:rsidR="009D5EBE" w:rsidRPr="00E62EF9" w:rsidRDefault="009D5EBE" w:rsidP="009D5EBE">
      <w:pPr>
        <w:rPr>
          <w:sz w:val="12"/>
          <w:szCs w:val="12"/>
        </w:rPr>
      </w:pPr>
    </w:p>
    <w:p w:rsidR="009D5EBE" w:rsidRDefault="009D5EBE" w:rsidP="009D5EBE">
      <w:pPr>
        <w:jc w:val="right"/>
      </w:pPr>
      <w:r w:rsidRPr="00C45382">
        <w:t>рублей, с НДС</w:t>
      </w:r>
    </w:p>
    <w:tbl>
      <w:tblPr>
        <w:tblStyle w:val="af5"/>
        <w:tblW w:w="14884" w:type="dxa"/>
        <w:jc w:val="center"/>
        <w:tblLayout w:type="fixed"/>
        <w:tblLook w:val="04A0" w:firstRow="1" w:lastRow="0" w:firstColumn="1" w:lastColumn="0" w:noHBand="0" w:noVBand="1"/>
      </w:tblPr>
      <w:tblGrid>
        <w:gridCol w:w="5812"/>
        <w:gridCol w:w="2127"/>
        <w:gridCol w:w="1275"/>
        <w:gridCol w:w="2127"/>
        <w:gridCol w:w="1276"/>
        <w:gridCol w:w="2267"/>
      </w:tblGrid>
      <w:tr w:rsidR="009D5EBE" w:rsidRPr="00661265" w:rsidTr="009D5EBE">
        <w:trPr>
          <w:jc w:val="center"/>
        </w:trPr>
        <w:tc>
          <w:tcPr>
            <w:tcW w:w="5812" w:type="dxa"/>
            <w:vAlign w:val="center"/>
          </w:tcPr>
          <w:p w:rsidR="009D5EBE" w:rsidRPr="00661265" w:rsidRDefault="009D5EBE" w:rsidP="009D5EBE">
            <w:pPr>
              <w:jc w:val="center"/>
              <w:rPr>
                <w:b/>
                <w:sz w:val="20"/>
                <w:szCs w:val="20"/>
              </w:rPr>
            </w:pPr>
            <w:r w:rsidRPr="00661265">
              <w:rPr>
                <w:sz w:val="18"/>
              </w:rPr>
              <w:t>Наименование работ и затрат</w:t>
            </w:r>
          </w:p>
        </w:tc>
        <w:tc>
          <w:tcPr>
            <w:tcW w:w="2127" w:type="dxa"/>
            <w:vAlign w:val="center"/>
          </w:tcPr>
          <w:p w:rsidR="009D5EBE" w:rsidRDefault="009D5EBE" w:rsidP="009D5EBE">
            <w:pPr>
              <w:jc w:val="center"/>
              <w:rPr>
                <w:sz w:val="18"/>
              </w:rPr>
            </w:pPr>
            <w:r w:rsidRPr="00661265">
              <w:rPr>
                <w:sz w:val="18"/>
              </w:rPr>
              <w:t xml:space="preserve">Стоимость работ, рассчитанная с применением </w:t>
            </w:r>
          </w:p>
          <w:p w:rsidR="009D5EBE" w:rsidRDefault="009D5EBE" w:rsidP="009D5EBE">
            <w:pPr>
              <w:jc w:val="center"/>
              <w:rPr>
                <w:sz w:val="18"/>
              </w:rPr>
            </w:pPr>
            <w:r>
              <w:rPr>
                <w:sz w:val="18"/>
              </w:rPr>
              <w:t>-</w:t>
            </w:r>
            <w:r w:rsidRPr="00661265">
              <w:rPr>
                <w:sz w:val="18"/>
              </w:rPr>
              <w:t>НЦС</w:t>
            </w:r>
            <w:r>
              <w:rPr>
                <w:sz w:val="18"/>
              </w:rPr>
              <w:t xml:space="preserve"> </w:t>
            </w:r>
            <w:r w:rsidRPr="00661265">
              <w:rPr>
                <w:sz w:val="18"/>
              </w:rPr>
              <w:t>в уровне цен на 01.01.2021</w:t>
            </w:r>
          </w:p>
          <w:p w:rsidR="009D5EBE" w:rsidRDefault="009D5EBE" w:rsidP="009D5EBE">
            <w:pPr>
              <w:jc w:val="center"/>
              <w:rPr>
                <w:sz w:val="18"/>
              </w:rPr>
            </w:pPr>
            <w:r>
              <w:rPr>
                <w:sz w:val="18"/>
              </w:rPr>
              <w:t>-Объекта-аналога</w:t>
            </w:r>
          </w:p>
          <w:p w:rsidR="009D5EBE" w:rsidRPr="00477220" w:rsidRDefault="009D5EBE" w:rsidP="009D5EBE">
            <w:pPr>
              <w:jc w:val="center"/>
              <w:rPr>
                <w:sz w:val="18"/>
              </w:rPr>
            </w:pPr>
            <w:r>
              <w:rPr>
                <w:sz w:val="18"/>
              </w:rPr>
              <w:t>в уровне цен на 01.01.2021</w:t>
            </w:r>
          </w:p>
        </w:tc>
        <w:tc>
          <w:tcPr>
            <w:tcW w:w="1275" w:type="dxa"/>
            <w:vAlign w:val="center"/>
          </w:tcPr>
          <w:p w:rsidR="009D5EBE" w:rsidRPr="00661265" w:rsidRDefault="009D5EBE" w:rsidP="009D5EBE">
            <w:pPr>
              <w:jc w:val="center"/>
              <w:rPr>
                <w:b/>
                <w:sz w:val="20"/>
                <w:szCs w:val="20"/>
              </w:rPr>
            </w:pPr>
            <w:r w:rsidRPr="00661265">
              <w:rPr>
                <w:sz w:val="18"/>
              </w:rPr>
              <w:t>Индекс фактической инфляции</w:t>
            </w:r>
          </w:p>
        </w:tc>
        <w:tc>
          <w:tcPr>
            <w:tcW w:w="2127" w:type="dxa"/>
            <w:vAlign w:val="center"/>
          </w:tcPr>
          <w:p w:rsidR="009D5EBE" w:rsidRPr="00661265" w:rsidRDefault="009D5EBE" w:rsidP="009D5EBE">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9D5EBE" w:rsidRPr="00661265" w:rsidRDefault="009D5EBE" w:rsidP="009D5EBE">
            <w:pPr>
              <w:jc w:val="center"/>
              <w:rPr>
                <w:b/>
                <w:sz w:val="20"/>
                <w:szCs w:val="20"/>
              </w:rPr>
            </w:pPr>
            <w:r>
              <w:rPr>
                <w:sz w:val="18"/>
              </w:rPr>
              <w:t>июнь</w:t>
            </w:r>
            <w:r w:rsidRPr="00661265">
              <w:rPr>
                <w:sz w:val="18"/>
              </w:rPr>
              <w:t xml:space="preserve"> 2021 г.</w:t>
            </w:r>
          </w:p>
        </w:tc>
        <w:tc>
          <w:tcPr>
            <w:tcW w:w="1276" w:type="dxa"/>
            <w:vAlign w:val="center"/>
          </w:tcPr>
          <w:p w:rsidR="009D5EBE" w:rsidRPr="00661265" w:rsidRDefault="009D5EBE" w:rsidP="009D5EBE">
            <w:pPr>
              <w:jc w:val="center"/>
              <w:rPr>
                <w:b/>
                <w:sz w:val="20"/>
                <w:szCs w:val="20"/>
              </w:rPr>
            </w:pPr>
            <w:r w:rsidRPr="00661265">
              <w:rPr>
                <w:sz w:val="18"/>
              </w:rPr>
              <w:t>Индекс прогнозной инфляции на период выполнения работ</w:t>
            </w:r>
          </w:p>
        </w:tc>
        <w:tc>
          <w:tcPr>
            <w:tcW w:w="2267" w:type="dxa"/>
            <w:vAlign w:val="center"/>
          </w:tcPr>
          <w:p w:rsidR="009D5EBE" w:rsidRPr="00661265" w:rsidRDefault="009D5EBE" w:rsidP="009D5EBE">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9D5EBE" w:rsidRPr="00661265" w:rsidTr="009D5EBE">
        <w:trPr>
          <w:jc w:val="center"/>
        </w:trPr>
        <w:tc>
          <w:tcPr>
            <w:tcW w:w="5812" w:type="dxa"/>
            <w:tcBorders>
              <w:bottom w:val="single" w:sz="4" w:space="0" w:color="auto"/>
            </w:tcBorders>
          </w:tcPr>
          <w:p w:rsidR="009D5EBE" w:rsidRPr="00661265" w:rsidRDefault="009D5EBE" w:rsidP="009D5EBE">
            <w:pPr>
              <w:jc w:val="center"/>
              <w:rPr>
                <w:bCs/>
                <w:sz w:val="20"/>
                <w:szCs w:val="20"/>
              </w:rPr>
            </w:pPr>
            <w:r w:rsidRPr="00661265">
              <w:rPr>
                <w:bCs/>
                <w:sz w:val="20"/>
                <w:szCs w:val="20"/>
              </w:rPr>
              <w:t>1</w:t>
            </w:r>
          </w:p>
        </w:tc>
        <w:tc>
          <w:tcPr>
            <w:tcW w:w="2127" w:type="dxa"/>
            <w:tcBorders>
              <w:bottom w:val="single" w:sz="4" w:space="0" w:color="auto"/>
            </w:tcBorders>
          </w:tcPr>
          <w:p w:rsidR="009D5EBE" w:rsidRPr="00661265" w:rsidRDefault="009D5EBE" w:rsidP="009D5EBE">
            <w:pPr>
              <w:jc w:val="center"/>
              <w:rPr>
                <w:bCs/>
                <w:sz w:val="20"/>
                <w:szCs w:val="20"/>
              </w:rPr>
            </w:pPr>
            <w:r w:rsidRPr="00661265">
              <w:rPr>
                <w:bCs/>
                <w:sz w:val="20"/>
                <w:szCs w:val="20"/>
              </w:rPr>
              <w:t>2</w:t>
            </w:r>
          </w:p>
        </w:tc>
        <w:tc>
          <w:tcPr>
            <w:tcW w:w="1275" w:type="dxa"/>
            <w:tcBorders>
              <w:bottom w:val="single" w:sz="4" w:space="0" w:color="auto"/>
            </w:tcBorders>
          </w:tcPr>
          <w:p w:rsidR="009D5EBE" w:rsidRPr="00661265" w:rsidRDefault="009D5EBE" w:rsidP="009D5EBE">
            <w:pPr>
              <w:jc w:val="center"/>
              <w:rPr>
                <w:bCs/>
                <w:sz w:val="20"/>
                <w:szCs w:val="20"/>
              </w:rPr>
            </w:pPr>
            <w:r w:rsidRPr="00661265">
              <w:rPr>
                <w:bCs/>
                <w:sz w:val="20"/>
                <w:szCs w:val="20"/>
              </w:rPr>
              <w:t>3</w:t>
            </w:r>
          </w:p>
        </w:tc>
        <w:tc>
          <w:tcPr>
            <w:tcW w:w="2127" w:type="dxa"/>
            <w:tcBorders>
              <w:bottom w:val="single" w:sz="4" w:space="0" w:color="auto"/>
            </w:tcBorders>
          </w:tcPr>
          <w:p w:rsidR="009D5EBE" w:rsidRPr="00661265" w:rsidRDefault="009D5EBE" w:rsidP="009D5EBE">
            <w:pPr>
              <w:jc w:val="center"/>
              <w:rPr>
                <w:bCs/>
                <w:sz w:val="20"/>
                <w:szCs w:val="20"/>
              </w:rPr>
            </w:pPr>
            <w:r w:rsidRPr="00661265">
              <w:rPr>
                <w:bCs/>
                <w:sz w:val="20"/>
                <w:szCs w:val="20"/>
              </w:rPr>
              <w:t>4</w:t>
            </w:r>
          </w:p>
        </w:tc>
        <w:tc>
          <w:tcPr>
            <w:tcW w:w="1276" w:type="dxa"/>
            <w:tcBorders>
              <w:bottom w:val="single" w:sz="4" w:space="0" w:color="auto"/>
            </w:tcBorders>
          </w:tcPr>
          <w:p w:rsidR="009D5EBE" w:rsidRPr="00661265" w:rsidRDefault="009D5EBE" w:rsidP="009D5EBE">
            <w:pPr>
              <w:jc w:val="center"/>
              <w:rPr>
                <w:bCs/>
                <w:sz w:val="20"/>
                <w:szCs w:val="20"/>
              </w:rPr>
            </w:pPr>
            <w:r w:rsidRPr="00661265">
              <w:rPr>
                <w:bCs/>
                <w:sz w:val="20"/>
                <w:szCs w:val="20"/>
              </w:rPr>
              <w:t>5</w:t>
            </w:r>
          </w:p>
        </w:tc>
        <w:tc>
          <w:tcPr>
            <w:tcW w:w="2267" w:type="dxa"/>
            <w:tcBorders>
              <w:bottom w:val="single" w:sz="4" w:space="0" w:color="auto"/>
            </w:tcBorders>
          </w:tcPr>
          <w:p w:rsidR="009D5EBE" w:rsidRPr="00661265" w:rsidRDefault="009D5EBE" w:rsidP="009D5EBE">
            <w:pPr>
              <w:jc w:val="center"/>
              <w:rPr>
                <w:bCs/>
                <w:sz w:val="20"/>
                <w:szCs w:val="20"/>
              </w:rPr>
            </w:pPr>
            <w:r w:rsidRPr="00661265">
              <w:rPr>
                <w:bCs/>
                <w:sz w:val="20"/>
                <w:szCs w:val="20"/>
              </w:rPr>
              <w:t>6</w:t>
            </w:r>
          </w:p>
        </w:tc>
      </w:tr>
      <w:tr w:rsidR="009D5EBE" w:rsidRPr="00661265" w:rsidTr="009D5EBE">
        <w:trPr>
          <w:trHeight w:val="683"/>
          <w:jc w:val="center"/>
        </w:trPr>
        <w:tc>
          <w:tcPr>
            <w:tcW w:w="5812" w:type="dxa"/>
            <w:tcBorders>
              <w:bottom w:val="dotDash" w:sz="4" w:space="0" w:color="auto"/>
            </w:tcBorders>
            <w:vAlign w:val="center"/>
          </w:tcPr>
          <w:p w:rsidR="009D5EBE" w:rsidRPr="00661265" w:rsidRDefault="009D5EBE" w:rsidP="009D5EBE">
            <w:pPr>
              <w:rPr>
                <w:bCs/>
              </w:rPr>
            </w:pPr>
            <w:r w:rsidRPr="00661265">
              <w:t xml:space="preserve">Затраты на выполнение инженерных изысканий и подготовку проектной и рабочей документации </w:t>
            </w:r>
          </w:p>
        </w:tc>
        <w:tc>
          <w:tcPr>
            <w:tcW w:w="2127" w:type="dxa"/>
            <w:tcBorders>
              <w:bottom w:val="dotDash" w:sz="4" w:space="0" w:color="auto"/>
            </w:tcBorders>
            <w:vAlign w:val="center"/>
          </w:tcPr>
          <w:p w:rsidR="009D5EBE" w:rsidRPr="007D0A9E" w:rsidRDefault="009D5EBE" w:rsidP="009D5EBE">
            <w:pPr>
              <w:jc w:val="right"/>
              <w:rPr>
                <w:bCs/>
              </w:rPr>
            </w:pPr>
            <w:r w:rsidRPr="007D0A9E">
              <w:rPr>
                <w:bCs/>
              </w:rPr>
              <w:t>33 154 890,00*</w:t>
            </w:r>
          </w:p>
        </w:tc>
        <w:tc>
          <w:tcPr>
            <w:tcW w:w="1275" w:type="dxa"/>
            <w:tcBorders>
              <w:bottom w:val="dotDash" w:sz="4" w:space="0" w:color="auto"/>
            </w:tcBorders>
            <w:vAlign w:val="center"/>
          </w:tcPr>
          <w:p w:rsidR="009D5EBE" w:rsidRPr="007D0A9E" w:rsidRDefault="009D5EBE" w:rsidP="009D5EBE">
            <w:pPr>
              <w:jc w:val="right"/>
              <w:rPr>
                <w:bCs/>
              </w:rPr>
            </w:pPr>
            <w:r>
              <w:rPr>
                <w:bCs/>
              </w:rPr>
              <w:t>1,02439</w:t>
            </w:r>
          </w:p>
        </w:tc>
        <w:tc>
          <w:tcPr>
            <w:tcW w:w="2127" w:type="dxa"/>
            <w:tcBorders>
              <w:bottom w:val="dotDash" w:sz="4" w:space="0" w:color="auto"/>
            </w:tcBorders>
            <w:vAlign w:val="center"/>
          </w:tcPr>
          <w:p w:rsidR="009D5EBE" w:rsidRPr="007D0A9E" w:rsidRDefault="009D5EBE" w:rsidP="009D5EBE">
            <w:pPr>
              <w:jc w:val="right"/>
              <w:rPr>
                <w:bCs/>
              </w:rPr>
            </w:pPr>
            <w:r w:rsidRPr="007D0A9E">
              <w:rPr>
                <w:bCs/>
              </w:rPr>
              <w:t>33 963 537,77</w:t>
            </w:r>
          </w:p>
        </w:tc>
        <w:tc>
          <w:tcPr>
            <w:tcW w:w="1276" w:type="dxa"/>
            <w:tcBorders>
              <w:bottom w:val="dotDash" w:sz="4" w:space="0" w:color="auto"/>
            </w:tcBorders>
            <w:vAlign w:val="center"/>
          </w:tcPr>
          <w:p w:rsidR="009D5EBE" w:rsidRPr="009368E8" w:rsidRDefault="009D5EBE" w:rsidP="009D5EBE">
            <w:pPr>
              <w:jc w:val="right"/>
              <w:rPr>
                <w:bCs/>
              </w:rPr>
            </w:pPr>
            <w:r w:rsidRPr="009368E8">
              <w:rPr>
                <w:bCs/>
              </w:rPr>
              <w:t>1,08584</w:t>
            </w:r>
          </w:p>
        </w:tc>
        <w:tc>
          <w:tcPr>
            <w:tcW w:w="2267" w:type="dxa"/>
            <w:tcBorders>
              <w:bottom w:val="dotDash" w:sz="4" w:space="0" w:color="auto"/>
            </w:tcBorders>
            <w:vAlign w:val="center"/>
          </w:tcPr>
          <w:p w:rsidR="009D5EBE" w:rsidRPr="007D0A9E" w:rsidRDefault="009D5EBE" w:rsidP="009D5EBE">
            <w:pPr>
              <w:jc w:val="right"/>
              <w:rPr>
                <w:bCs/>
              </w:rPr>
            </w:pPr>
            <w:r w:rsidRPr="007D0A9E">
              <w:rPr>
                <w:bCs/>
              </w:rPr>
              <w:t>36 878 967,85</w:t>
            </w:r>
          </w:p>
        </w:tc>
      </w:tr>
      <w:tr w:rsidR="009D5EBE" w:rsidRPr="00661265" w:rsidTr="009D5EBE">
        <w:trPr>
          <w:trHeight w:val="683"/>
          <w:jc w:val="center"/>
        </w:trPr>
        <w:tc>
          <w:tcPr>
            <w:tcW w:w="5812" w:type="dxa"/>
            <w:tcBorders>
              <w:top w:val="dotDash" w:sz="4" w:space="0" w:color="auto"/>
            </w:tcBorders>
            <w:vAlign w:val="center"/>
          </w:tcPr>
          <w:p w:rsidR="009D5EBE" w:rsidRPr="00661265" w:rsidRDefault="009D5EBE" w:rsidP="009D5EBE">
            <w:r w:rsidRPr="00661265">
              <w:t>Затраты на выполнение инженерных изысканий и подготовку проектной и рабочей документации</w:t>
            </w:r>
            <w:r>
              <w:t xml:space="preserve"> </w:t>
            </w:r>
            <w:r>
              <w:rPr>
                <w:b/>
              </w:rPr>
              <w:t>с учетом коэффициента бюджетного обеспечения   к=</w:t>
            </w:r>
            <w:r>
              <w:t xml:space="preserve"> </w:t>
            </w:r>
            <w:r w:rsidRPr="007D0A9E">
              <w:rPr>
                <w:b/>
              </w:rPr>
              <w:t>0,69496444</w:t>
            </w:r>
          </w:p>
        </w:tc>
        <w:tc>
          <w:tcPr>
            <w:tcW w:w="2127" w:type="dxa"/>
            <w:tcBorders>
              <w:top w:val="dotDash" w:sz="4" w:space="0" w:color="auto"/>
            </w:tcBorders>
            <w:vAlign w:val="center"/>
          </w:tcPr>
          <w:p w:rsidR="009D5EBE" w:rsidRPr="007D0A9E" w:rsidRDefault="009D5EBE" w:rsidP="009D5EBE">
            <w:pPr>
              <w:jc w:val="right"/>
              <w:rPr>
                <w:bCs/>
              </w:rPr>
            </w:pPr>
          </w:p>
        </w:tc>
        <w:tc>
          <w:tcPr>
            <w:tcW w:w="1275" w:type="dxa"/>
            <w:tcBorders>
              <w:top w:val="dotDash" w:sz="4" w:space="0" w:color="auto"/>
            </w:tcBorders>
            <w:vAlign w:val="center"/>
          </w:tcPr>
          <w:p w:rsidR="009D5EBE" w:rsidRDefault="009D5EBE" w:rsidP="009D5EBE">
            <w:pPr>
              <w:jc w:val="right"/>
              <w:rPr>
                <w:bCs/>
              </w:rPr>
            </w:pPr>
          </w:p>
        </w:tc>
        <w:tc>
          <w:tcPr>
            <w:tcW w:w="2127" w:type="dxa"/>
            <w:tcBorders>
              <w:top w:val="dotDash" w:sz="4" w:space="0" w:color="auto"/>
            </w:tcBorders>
            <w:vAlign w:val="center"/>
          </w:tcPr>
          <w:p w:rsidR="009D5EBE" w:rsidRPr="007D0A9E" w:rsidRDefault="009D5EBE" w:rsidP="009D5EBE">
            <w:pPr>
              <w:jc w:val="right"/>
              <w:rPr>
                <w:bCs/>
              </w:rPr>
            </w:pPr>
          </w:p>
        </w:tc>
        <w:tc>
          <w:tcPr>
            <w:tcW w:w="1276" w:type="dxa"/>
            <w:tcBorders>
              <w:top w:val="dotDash" w:sz="4" w:space="0" w:color="auto"/>
            </w:tcBorders>
            <w:vAlign w:val="center"/>
          </w:tcPr>
          <w:p w:rsidR="009D5EBE" w:rsidRPr="009368E8" w:rsidRDefault="009D5EBE" w:rsidP="009D5EBE">
            <w:pPr>
              <w:jc w:val="right"/>
              <w:rPr>
                <w:bCs/>
              </w:rPr>
            </w:pPr>
          </w:p>
        </w:tc>
        <w:tc>
          <w:tcPr>
            <w:tcW w:w="2267" w:type="dxa"/>
            <w:tcBorders>
              <w:top w:val="dotDash" w:sz="4" w:space="0" w:color="auto"/>
            </w:tcBorders>
            <w:vAlign w:val="center"/>
          </w:tcPr>
          <w:p w:rsidR="009D5EBE" w:rsidRPr="007D0A9E" w:rsidRDefault="009D5EBE" w:rsidP="009D5EBE">
            <w:pPr>
              <w:jc w:val="right"/>
              <w:rPr>
                <w:bCs/>
              </w:rPr>
            </w:pPr>
            <w:r w:rsidRPr="007D0A9E">
              <w:rPr>
                <w:bCs/>
              </w:rPr>
              <w:t>25 629 571,24</w:t>
            </w:r>
          </w:p>
        </w:tc>
      </w:tr>
      <w:tr w:rsidR="009D5EBE" w:rsidRPr="00661265" w:rsidTr="009D5EBE">
        <w:trPr>
          <w:trHeight w:val="398"/>
          <w:jc w:val="center"/>
        </w:trPr>
        <w:tc>
          <w:tcPr>
            <w:tcW w:w="5812" w:type="dxa"/>
            <w:vAlign w:val="center"/>
          </w:tcPr>
          <w:p w:rsidR="009D5EBE" w:rsidRPr="00661265" w:rsidRDefault="009D5EBE" w:rsidP="009D5EBE">
            <w:pPr>
              <w:rPr>
                <w:bCs/>
              </w:rPr>
            </w:pPr>
            <w:r w:rsidRPr="00661265">
              <w:t xml:space="preserve">Затраты на выполнение работ по </w:t>
            </w:r>
            <w:r>
              <w:t>реконструкции</w:t>
            </w:r>
            <w:r w:rsidRPr="00661265">
              <w:t xml:space="preserve"> </w:t>
            </w:r>
          </w:p>
        </w:tc>
        <w:tc>
          <w:tcPr>
            <w:tcW w:w="2127" w:type="dxa"/>
            <w:vAlign w:val="center"/>
          </w:tcPr>
          <w:p w:rsidR="009D5EBE" w:rsidRPr="007D0A9E" w:rsidRDefault="009D5EBE" w:rsidP="009D5EBE">
            <w:pPr>
              <w:jc w:val="right"/>
              <w:rPr>
                <w:bCs/>
              </w:rPr>
            </w:pPr>
            <w:r w:rsidRPr="007D0A9E">
              <w:rPr>
                <w:bCs/>
              </w:rPr>
              <w:t>747 996 990,00*</w:t>
            </w:r>
          </w:p>
        </w:tc>
        <w:tc>
          <w:tcPr>
            <w:tcW w:w="1275" w:type="dxa"/>
            <w:vAlign w:val="center"/>
          </w:tcPr>
          <w:p w:rsidR="009D5EBE" w:rsidRPr="007D0A9E" w:rsidRDefault="009D5EBE" w:rsidP="009D5EBE">
            <w:pPr>
              <w:jc w:val="right"/>
              <w:rPr>
                <w:bCs/>
              </w:rPr>
            </w:pPr>
            <w:r>
              <w:rPr>
                <w:bCs/>
              </w:rPr>
              <w:t>1,02439</w:t>
            </w:r>
          </w:p>
        </w:tc>
        <w:tc>
          <w:tcPr>
            <w:tcW w:w="2127" w:type="dxa"/>
            <w:vAlign w:val="center"/>
          </w:tcPr>
          <w:p w:rsidR="009D5EBE" w:rsidRPr="007D0A9E" w:rsidRDefault="009D5EBE" w:rsidP="009D5EBE">
            <w:pPr>
              <w:jc w:val="right"/>
              <w:rPr>
                <w:bCs/>
              </w:rPr>
            </w:pPr>
            <w:r w:rsidRPr="007D0A9E">
              <w:rPr>
                <w:bCs/>
              </w:rPr>
              <w:t>766 240 636,59</w:t>
            </w:r>
          </w:p>
        </w:tc>
        <w:tc>
          <w:tcPr>
            <w:tcW w:w="1276" w:type="dxa"/>
            <w:vAlign w:val="center"/>
          </w:tcPr>
          <w:p w:rsidR="009D5EBE" w:rsidRPr="009368E8" w:rsidRDefault="009D5EBE" w:rsidP="009D5EBE">
            <w:pPr>
              <w:jc w:val="right"/>
              <w:rPr>
                <w:bCs/>
              </w:rPr>
            </w:pPr>
            <w:r w:rsidRPr="009368E8">
              <w:rPr>
                <w:bCs/>
              </w:rPr>
              <w:t>1,08584</w:t>
            </w:r>
          </w:p>
        </w:tc>
        <w:tc>
          <w:tcPr>
            <w:tcW w:w="2267" w:type="dxa"/>
            <w:vAlign w:val="center"/>
          </w:tcPr>
          <w:p w:rsidR="009D5EBE" w:rsidRPr="007D0A9E" w:rsidRDefault="009D5EBE" w:rsidP="009D5EBE">
            <w:pPr>
              <w:jc w:val="right"/>
              <w:rPr>
                <w:bCs/>
              </w:rPr>
            </w:pPr>
            <w:r w:rsidRPr="007D0A9E">
              <w:rPr>
                <w:bCs/>
              </w:rPr>
              <w:t>832 014 732,83</w:t>
            </w:r>
          </w:p>
        </w:tc>
      </w:tr>
      <w:tr w:rsidR="009D5EBE" w:rsidRPr="00661265" w:rsidTr="009D5EBE">
        <w:trPr>
          <w:trHeight w:val="361"/>
          <w:jc w:val="center"/>
        </w:trPr>
        <w:tc>
          <w:tcPr>
            <w:tcW w:w="5812" w:type="dxa"/>
            <w:vAlign w:val="center"/>
          </w:tcPr>
          <w:p w:rsidR="009D5EBE" w:rsidRPr="00661265" w:rsidRDefault="009D5EBE" w:rsidP="009D5EBE">
            <w:pPr>
              <w:rPr>
                <w:bCs/>
              </w:rPr>
            </w:pPr>
            <w:r w:rsidRPr="00661265">
              <w:rPr>
                <w:b/>
              </w:rPr>
              <w:t>Итого</w:t>
            </w:r>
            <w:r w:rsidRPr="00661265">
              <w:t xml:space="preserve"> </w:t>
            </w:r>
            <w:r w:rsidRPr="00661265">
              <w:rPr>
                <w:b/>
              </w:rPr>
              <w:t>стоимость без учета НДС</w:t>
            </w:r>
          </w:p>
        </w:tc>
        <w:tc>
          <w:tcPr>
            <w:tcW w:w="2127" w:type="dxa"/>
            <w:vAlign w:val="center"/>
          </w:tcPr>
          <w:p w:rsidR="009D5EBE" w:rsidRPr="00661265" w:rsidRDefault="009D5EBE" w:rsidP="009D5EBE">
            <w:pPr>
              <w:jc w:val="right"/>
              <w:rPr>
                <w:bCs/>
              </w:rPr>
            </w:pPr>
          </w:p>
        </w:tc>
        <w:tc>
          <w:tcPr>
            <w:tcW w:w="1275" w:type="dxa"/>
            <w:vAlign w:val="center"/>
          </w:tcPr>
          <w:p w:rsidR="009D5EBE" w:rsidRPr="00661265" w:rsidRDefault="009D5EBE" w:rsidP="009D5EBE">
            <w:pPr>
              <w:jc w:val="right"/>
              <w:rPr>
                <w:bCs/>
              </w:rPr>
            </w:pPr>
          </w:p>
        </w:tc>
        <w:tc>
          <w:tcPr>
            <w:tcW w:w="2127" w:type="dxa"/>
            <w:vAlign w:val="center"/>
          </w:tcPr>
          <w:p w:rsidR="009D5EBE" w:rsidRPr="00661265" w:rsidRDefault="009D5EBE" w:rsidP="009D5EBE">
            <w:pPr>
              <w:jc w:val="right"/>
              <w:rPr>
                <w:bCs/>
              </w:rPr>
            </w:pPr>
          </w:p>
        </w:tc>
        <w:tc>
          <w:tcPr>
            <w:tcW w:w="1276" w:type="dxa"/>
            <w:vAlign w:val="center"/>
          </w:tcPr>
          <w:p w:rsidR="009D5EBE" w:rsidRPr="00661265" w:rsidRDefault="009D5EBE" w:rsidP="009D5EBE">
            <w:pPr>
              <w:jc w:val="right"/>
              <w:rPr>
                <w:bCs/>
              </w:rPr>
            </w:pPr>
          </w:p>
        </w:tc>
        <w:tc>
          <w:tcPr>
            <w:tcW w:w="2267" w:type="dxa"/>
            <w:vAlign w:val="center"/>
          </w:tcPr>
          <w:p w:rsidR="009D5EBE" w:rsidRPr="007D0A9E" w:rsidRDefault="009D5EBE" w:rsidP="009D5EBE">
            <w:pPr>
              <w:jc w:val="right"/>
              <w:rPr>
                <w:b/>
                <w:bCs/>
              </w:rPr>
            </w:pPr>
            <w:r w:rsidRPr="007D0A9E">
              <w:rPr>
                <w:b/>
                <w:bCs/>
              </w:rPr>
              <w:t>857 644 304,07</w:t>
            </w:r>
          </w:p>
        </w:tc>
      </w:tr>
      <w:tr w:rsidR="009D5EBE" w:rsidRPr="00661265" w:rsidTr="009D5EBE">
        <w:trPr>
          <w:trHeight w:val="409"/>
          <w:jc w:val="center"/>
        </w:trPr>
        <w:tc>
          <w:tcPr>
            <w:tcW w:w="5812" w:type="dxa"/>
            <w:vAlign w:val="center"/>
          </w:tcPr>
          <w:p w:rsidR="009D5EBE" w:rsidRPr="00661265" w:rsidRDefault="009D5EBE" w:rsidP="009D5EBE">
            <w:pPr>
              <w:rPr>
                <w:bCs/>
              </w:rPr>
            </w:pPr>
            <w:r w:rsidRPr="00661265">
              <w:rPr>
                <w:b/>
              </w:rPr>
              <w:t>НДС (20 %)</w:t>
            </w:r>
          </w:p>
        </w:tc>
        <w:tc>
          <w:tcPr>
            <w:tcW w:w="2127" w:type="dxa"/>
            <w:vAlign w:val="center"/>
          </w:tcPr>
          <w:p w:rsidR="009D5EBE" w:rsidRPr="00661265" w:rsidRDefault="009D5EBE" w:rsidP="009D5EBE">
            <w:pPr>
              <w:jc w:val="right"/>
              <w:rPr>
                <w:bCs/>
              </w:rPr>
            </w:pPr>
          </w:p>
        </w:tc>
        <w:tc>
          <w:tcPr>
            <w:tcW w:w="1275" w:type="dxa"/>
            <w:vAlign w:val="center"/>
          </w:tcPr>
          <w:p w:rsidR="009D5EBE" w:rsidRPr="00661265" w:rsidRDefault="009D5EBE" w:rsidP="009D5EBE">
            <w:pPr>
              <w:jc w:val="right"/>
              <w:rPr>
                <w:bCs/>
              </w:rPr>
            </w:pPr>
          </w:p>
        </w:tc>
        <w:tc>
          <w:tcPr>
            <w:tcW w:w="2127" w:type="dxa"/>
            <w:vAlign w:val="center"/>
          </w:tcPr>
          <w:p w:rsidR="009D5EBE" w:rsidRPr="00661265" w:rsidRDefault="009D5EBE" w:rsidP="009D5EBE">
            <w:pPr>
              <w:jc w:val="right"/>
              <w:rPr>
                <w:bCs/>
              </w:rPr>
            </w:pPr>
          </w:p>
        </w:tc>
        <w:tc>
          <w:tcPr>
            <w:tcW w:w="1276" w:type="dxa"/>
            <w:vAlign w:val="center"/>
          </w:tcPr>
          <w:p w:rsidR="009D5EBE" w:rsidRPr="00661265" w:rsidRDefault="009D5EBE" w:rsidP="009D5EBE">
            <w:pPr>
              <w:jc w:val="right"/>
              <w:rPr>
                <w:bCs/>
              </w:rPr>
            </w:pPr>
          </w:p>
        </w:tc>
        <w:tc>
          <w:tcPr>
            <w:tcW w:w="2267" w:type="dxa"/>
            <w:vAlign w:val="center"/>
          </w:tcPr>
          <w:p w:rsidR="009D5EBE" w:rsidRPr="007D0A9E" w:rsidRDefault="009D5EBE" w:rsidP="009D5EBE">
            <w:pPr>
              <w:jc w:val="right"/>
              <w:rPr>
                <w:b/>
                <w:bCs/>
              </w:rPr>
            </w:pPr>
            <w:r w:rsidRPr="007D0A9E">
              <w:rPr>
                <w:b/>
                <w:bCs/>
              </w:rPr>
              <w:t>171 528 860,81</w:t>
            </w:r>
          </w:p>
        </w:tc>
      </w:tr>
      <w:tr w:rsidR="009D5EBE" w:rsidRPr="00661265" w:rsidTr="009D5EBE">
        <w:trPr>
          <w:trHeight w:val="416"/>
          <w:jc w:val="center"/>
        </w:trPr>
        <w:tc>
          <w:tcPr>
            <w:tcW w:w="5812" w:type="dxa"/>
            <w:vAlign w:val="center"/>
          </w:tcPr>
          <w:p w:rsidR="009D5EBE" w:rsidRPr="00661265" w:rsidRDefault="009D5EBE" w:rsidP="009D5EBE">
            <w:pPr>
              <w:rPr>
                <w:bCs/>
              </w:rPr>
            </w:pPr>
            <w:r w:rsidRPr="00661265">
              <w:rPr>
                <w:b/>
              </w:rPr>
              <w:lastRenderedPageBreak/>
              <w:t>Стоимость с учетом НДС</w:t>
            </w:r>
          </w:p>
        </w:tc>
        <w:tc>
          <w:tcPr>
            <w:tcW w:w="2127" w:type="dxa"/>
            <w:vAlign w:val="center"/>
          </w:tcPr>
          <w:p w:rsidR="009D5EBE" w:rsidRPr="00661265" w:rsidRDefault="009D5EBE" w:rsidP="009D5EBE">
            <w:pPr>
              <w:jc w:val="right"/>
              <w:rPr>
                <w:bCs/>
              </w:rPr>
            </w:pPr>
          </w:p>
        </w:tc>
        <w:tc>
          <w:tcPr>
            <w:tcW w:w="1275" w:type="dxa"/>
            <w:vAlign w:val="center"/>
          </w:tcPr>
          <w:p w:rsidR="009D5EBE" w:rsidRPr="00661265" w:rsidRDefault="009D5EBE" w:rsidP="009D5EBE">
            <w:pPr>
              <w:jc w:val="right"/>
              <w:rPr>
                <w:bCs/>
              </w:rPr>
            </w:pPr>
          </w:p>
        </w:tc>
        <w:tc>
          <w:tcPr>
            <w:tcW w:w="2127" w:type="dxa"/>
            <w:vAlign w:val="center"/>
          </w:tcPr>
          <w:p w:rsidR="009D5EBE" w:rsidRPr="00661265" w:rsidRDefault="009D5EBE" w:rsidP="009D5EBE">
            <w:pPr>
              <w:jc w:val="right"/>
              <w:rPr>
                <w:bCs/>
              </w:rPr>
            </w:pPr>
          </w:p>
        </w:tc>
        <w:tc>
          <w:tcPr>
            <w:tcW w:w="1276" w:type="dxa"/>
            <w:vAlign w:val="center"/>
          </w:tcPr>
          <w:p w:rsidR="009D5EBE" w:rsidRPr="00661265" w:rsidRDefault="009D5EBE" w:rsidP="009D5EBE">
            <w:pPr>
              <w:jc w:val="right"/>
              <w:rPr>
                <w:bCs/>
              </w:rPr>
            </w:pPr>
          </w:p>
        </w:tc>
        <w:tc>
          <w:tcPr>
            <w:tcW w:w="2267" w:type="dxa"/>
            <w:vAlign w:val="center"/>
          </w:tcPr>
          <w:p w:rsidR="009D5EBE" w:rsidRPr="007D0A9E" w:rsidRDefault="009D5EBE" w:rsidP="009D5EBE">
            <w:pPr>
              <w:jc w:val="right"/>
              <w:rPr>
                <w:b/>
                <w:bCs/>
              </w:rPr>
            </w:pPr>
            <w:r w:rsidRPr="007D0A9E">
              <w:rPr>
                <w:b/>
                <w:bCs/>
              </w:rPr>
              <w:t>1 029 173 164,88</w:t>
            </w:r>
          </w:p>
        </w:tc>
      </w:tr>
    </w:tbl>
    <w:p w:rsidR="009D5EBE" w:rsidRDefault="009D5EBE" w:rsidP="009D5EBE">
      <w:pPr>
        <w:pStyle w:val="aff"/>
        <w:numPr>
          <w:ilvl w:val="0"/>
          <w:numId w:val="38"/>
        </w:numPr>
        <w:jc w:val="both"/>
        <w:rPr>
          <w:b/>
        </w:rPr>
      </w:pPr>
      <w:r w:rsidRPr="00661265">
        <w:rPr>
          <w:b/>
        </w:rPr>
        <w:t>С учетом затрат на непредвиденные расходы в размере 1</w:t>
      </w:r>
      <w:r>
        <w:rPr>
          <w:b/>
        </w:rPr>
        <w:t>,5</w:t>
      </w:r>
      <w:r w:rsidRPr="00661265">
        <w:rPr>
          <w:b/>
        </w:rPr>
        <w:t>%</w:t>
      </w:r>
    </w:p>
    <w:p w:rsidR="009D5EBE" w:rsidRDefault="009D5EBE" w:rsidP="009D5EBE">
      <w:pPr>
        <w:pStyle w:val="aff"/>
        <w:jc w:val="both"/>
        <w:rPr>
          <w:b/>
        </w:rPr>
      </w:pPr>
    </w:p>
    <w:p w:rsidR="009D5EBE" w:rsidRPr="00661265" w:rsidRDefault="009D5EBE" w:rsidP="009D5EBE">
      <w:pPr>
        <w:jc w:val="both"/>
        <w:rPr>
          <w:b/>
        </w:rPr>
      </w:pPr>
      <w:r w:rsidRPr="00661265">
        <w:rPr>
          <w:b/>
        </w:rPr>
        <w:t xml:space="preserve">Продолжительность проектирования и строительства – </w:t>
      </w:r>
      <w:r>
        <w:rPr>
          <w:b/>
        </w:rPr>
        <w:t>36</w:t>
      </w:r>
      <w:r w:rsidRPr="00661265">
        <w:rPr>
          <w:b/>
        </w:rPr>
        <w:t xml:space="preserve"> мес.</w:t>
      </w:r>
    </w:p>
    <w:p w:rsidR="009D5EBE" w:rsidRPr="00661265" w:rsidRDefault="009D5EBE" w:rsidP="009D5EBE">
      <w:pPr>
        <w:jc w:val="both"/>
        <w:rPr>
          <w:b/>
        </w:rPr>
      </w:pPr>
      <w:r w:rsidRPr="00661265">
        <w:rPr>
          <w:b/>
        </w:rPr>
        <w:t xml:space="preserve">Начало проектирования и строительства – </w:t>
      </w:r>
      <w:r>
        <w:rPr>
          <w:b/>
        </w:rPr>
        <w:t>июль</w:t>
      </w:r>
      <w:r w:rsidRPr="00661265">
        <w:rPr>
          <w:b/>
        </w:rPr>
        <w:t xml:space="preserve"> 2021 г.</w:t>
      </w:r>
    </w:p>
    <w:p w:rsidR="009D5EBE" w:rsidRPr="00661265" w:rsidRDefault="009D5EBE" w:rsidP="009D5EBE">
      <w:pPr>
        <w:jc w:val="both"/>
        <w:rPr>
          <w:b/>
        </w:rPr>
      </w:pPr>
      <w:r w:rsidRPr="00661265">
        <w:rPr>
          <w:b/>
        </w:rPr>
        <w:t>Окончание проектирования и строительства – июнь 202</w:t>
      </w:r>
      <w:r>
        <w:rPr>
          <w:b/>
        </w:rPr>
        <w:t>4</w:t>
      </w:r>
      <w:r w:rsidRPr="00661265">
        <w:rPr>
          <w:b/>
        </w:rPr>
        <w:t xml:space="preserve"> г.</w:t>
      </w:r>
    </w:p>
    <w:p w:rsidR="009D5EBE" w:rsidRPr="00661265" w:rsidRDefault="009D5EBE" w:rsidP="009D5EBE">
      <w:pPr>
        <w:jc w:val="both"/>
        <w:rPr>
          <w:b/>
        </w:rPr>
      </w:pPr>
      <w:r w:rsidRPr="00661265">
        <w:rPr>
          <w:b/>
        </w:rPr>
        <w:t xml:space="preserve">Дата формирования НМЦК </w:t>
      </w:r>
      <w:r>
        <w:rPr>
          <w:b/>
        </w:rPr>
        <w:t>–</w:t>
      </w:r>
      <w:r w:rsidRPr="00661265">
        <w:rPr>
          <w:b/>
        </w:rPr>
        <w:t xml:space="preserve"> </w:t>
      </w:r>
      <w:r>
        <w:rPr>
          <w:b/>
        </w:rPr>
        <w:t xml:space="preserve">июнь </w:t>
      </w:r>
      <w:r w:rsidRPr="00661265">
        <w:rPr>
          <w:b/>
        </w:rPr>
        <w:t>2021 г.</w:t>
      </w:r>
    </w:p>
    <w:p w:rsidR="009D5EBE" w:rsidRPr="007D0A9E" w:rsidRDefault="009D5EBE" w:rsidP="009D5EBE">
      <w:pPr>
        <w:rPr>
          <w:sz w:val="12"/>
          <w:szCs w:val="12"/>
        </w:rPr>
      </w:pPr>
    </w:p>
    <w:p w:rsidR="009D5EBE" w:rsidRPr="00661265" w:rsidRDefault="009D5EBE" w:rsidP="009D5EBE">
      <w:pPr>
        <w:jc w:val="both"/>
        <w:rPr>
          <w:b/>
        </w:rPr>
      </w:pPr>
      <w:r w:rsidRPr="00661265">
        <w:rPr>
          <w:b/>
        </w:rPr>
        <w:t>1. Расчет индекса фактической инфляции ИПЦ Росстата:</w:t>
      </w:r>
    </w:p>
    <w:p w:rsidR="009D5EBE" w:rsidRPr="00661265" w:rsidRDefault="009D5EBE" w:rsidP="009D5EBE">
      <w:pPr>
        <w:jc w:val="both"/>
        <w:rPr>
          <w:bCs/>
        </w:rPr>
      </w:pPr>
      <w:r w:rsidRPr="00661265">
        <w:rPr>
          <w:bCs/>
        </w:rPr>
        <w:t xml:space="preserve">Расчет с применением НЦС </w:t>
      </w:r>
      <w:r>
        <w:rPr>
          <w:bCs/>
        </w:rPr>
        <w:t>и Объекта-аналога</w:t>
      </w:r>
      <w:r w:rsidRPr="00661265">
        <w:rPr>
          <w:bCs/>
        </w:rPr>
        <w:t xml:space="preserve"> </w:t>
      </w:r>
      <w:r>
        <w:rPr>
          <w:bCs/>
        </w:rPr>
        <w:t xml:space="preserve">в </w:t>
      </w:r>
      <w:r w:rsidRPr="00661265">
        <w:rPr>
          <w:bCs/>
        </w:rPr>
        <w:t>ценах 01.01.2021 (декабрь 2020 года)</w:t>
      </w:r>
    </w:p>
    <w:p w:rsidR="009D5EBE" w:rsidRPr="007D0A9E" w:rsidRDefault="009D5EBE" w:rsidP="009D5EBE">
      <w:pPr>
        <w:jc w:val="both"/>
        <w:rPr>
          <w:bCs/>
          <w:sz w:val="14"/>
          <w:szCs w:val="14"/>
        </w:rPr>
      </w:pPr>
    </w:p>
    <w:p w:rsidR="009D5EBE" w:rsidRPr="00661265" w:rsidRDefault="009D5EBE" w:rsidP="009D5EBE">
      <w:pPr>
        <w:jc w:val="both"/>
        <w:rPr>
          <w:bCs/>
        </w:rPr>
      </w:pPr>
      <w:bookmarkStart w:id="2" w:name="_Hlk66467234"/>
      <w:bookmarkStart w:id="3" w:name="_Hlk66468542"/>
      <w:r w:rsidRPr="00661265">
        <w:rPr>
          <w:bCs/>
        </w:rPr>
        <w:t>январь 2021 / декабрь 2020 = 100,43%</w:t>
      </w:r>
      <w:bookmarkEnd w:id="2"/>
    </w:p>
    <w:p w:rsidR="009D5EBE" w:rsidRDefault="009D5EBE" w:rsidP="009D5EBE">
      <w:pPr>
        <w:jc w:val="both"/>
        <w:rPr>
          <w:bCs/>
        </w:rPr>
      </w:pPr>
      <w:r w:rsidRPr="00661265">
        <w:rPr>
          <w:bCs/>
        </w:rPr>
        <w:t>февраль 2021 / январь 2021 = 100,08%</w:t>
      </w:r>
    </w:p>
    <w:p w:rsidR="009D5EBE" w:rsidRDefault="009D5EBE" w:rsidP="009D5EBE">
      <w:pPr>
        <w:jc w:val="both"/>
        <w:rPr>
          <w:bCs/>
        </w:rPr>
      </w:pPr>
      <w:r>
        <w:rPr>
          <w:bCs/>
        </w:rPr>
        <w:t>март 2021 / февраль 2021 = 101,06%</w:t>
      </w:r>
    </w:p>
    <w:p w:rsidR="009D5EBE" w:rsidRPr="00661265" w:rsidRDefault="009D5EBE" w:rsidP="009D5EBE">
      <w:pPr>
        <w:jc w:val="both"/>
        <w:rPr>
          <w:bCs/>
        </w:rPr>
      </w:pPr>
      <w:r>
        <w:rPr>
          <w:bCs/>
        </w:rPr>
        <w:t>апрель 2021 / март 2021 = 100,85%</w:t>
      </w:r>
    </w:p>
    <w:p w:rsidR="009D5EBE" w:rsidRPr="007D0A9E" w:rsidRDefault="009D5EBE" w:rsidP="009D5EBE">
      <w:pPr>
        <w:jc w:val="both"/>
        <w:rPr>
          <w:bCs/>
          <w:sz w:val="12"/>
          <w:szCs w:val="12"/>
        </w:rPr>
      </w:pPr>
    </w:p>
    <w:p w:rsidR="009D5EBE" w:rsidRPr="00661265" w:rsidRDefault="009D5EBE" w:rsidP="009D5EBE">
      <w:pPr>
        <w:jc w:val="both"/>
        <w:rPr>
          <w:bCs/>
        </w:rPr>
      </w:pPr>
      <w:bookmarkStart w:id="4" w:name="_Hlk66467541"/>
      <w:r w:rsidRPr="00661265">
        <w:rPr>
          <w:bCs/>
        </w:rPr>
        <w:t>1,0043*1,0008</w:t>
      </w:r>
      <w:r>
        <w:rPr>
          <w:bCs/>
        </w:rPr>
        <w:t xml:space="preserve">*1,0106*1,0085 = </w:t>
      </w:r>
      <w:r w:rsidRPr="009368E8">
        <w:rPr>
          <w:b/>
          <w:bCs/>
        </w:rPr>
        <w:t>1,02439</w:t>
      </w:r>
    </w:p>
    <w:bookmarkEnd w:id="3"/>
    <w:bookmarkEnd w:id="4"/>
    <w:p w:rsidR="009D5EBE" w:rsidRPr="007D0A9E" w:rsidRDefault="009D5EBE" w:rsidP="009D5EBE">
      <w:pPr>
        <w:jc w:val="both"/>
        <w:rPr>
          <w:sz w:val="12"/>
          <w:szCs w:val="12"/>
        </w:rPr>
      </w:pPr>
    </w:p>
    <w:p w:rsidR="009D5EBE" w:rsidRPr="00661265" w:rsidRDefault="009D5EBE" w:rsidP="009D5EBE">
      <w:pPr>
        <w:jc w:val="both"/>
        <w:rPr>
          <w:b/>
        </w:rPr>
      </w:pPr>
      <w:r w:rsidRPr="00661265">
        <w:rPr>
          <w:b/>
        </w:rPr>
        <w:t xml:space="preserve">2. Расчет индекса прогнозной инфляции: </w:t>
      </w:r>
    </w:p>
    <w:p w:rsidR="009D5EBE" w:rsidRPr="00661265" w:rsidRDefault="009D5EBE" w:rsidP="009D5EBE">
      <w:pPr>
        <w:jc w:val="both"/>
        <w:rPr>
          <w:bCs/>
        </w:rPr>
      </w:pPr>
      <w:r w:rsidRPr="00661265">
        <w:rPr>
          <w:bCs/>
        </w:rPr>
        <w:t xml:space="preserve">Расчет НМЦК – </w:t>
      </w:r>
      <w:r>
        <w:rPr>
          <w:bCs/>
        </w:rPr>
        <w:t>июнь</w:t>
      </w:r>
      <w:r w:rsidRPr="00661265">
        <w:rPr>
          <w:bCs/>
        </w:rPr>
        <w:t xml:space="preserve"> 2021 года</w:t>
      </w:r>
    </w:p>
    <w:p w:rsidR="009D5EBE" w:rsidRPr="00661265" w:rsidRDefault="009D5EBE" w:rsidP="009D5EBE">
      <w:pPr>
        <w:jc w:val="both"/>
        <w:rPr>
          <w:bCs/>
        </w:rPr>
      </w:pPr>
      <w:r w:rsidRPr="00661265">
        <w:rPr>
          <w:bCs/>
        </w:rPr>
        <w:t xml:space="preserve">Доля сметной стоимости, подлежащая выполнению подрядчиком в 2021 году – </w:t>
      </w:r>
      <w:r>
        <w:rPr>
          <w:bCs/>
        </w:rPr>
        <w:t>6</w:t>
      </w:r>
      <w:r w:rsidRPr="00661265">
        <w:rPr>
          <w:bCs/>
        </w:rPr>
        <w:t>/</w:t>
      </w:r>
      <w:r>
        <w:rPr>
          <w:bCs/>
        </w:rPr>
        <w:t>36</w:t>
      </w:r>
      <w:r w:rsidRPr="00661265">
        <w:rPr>
          <w:bCs/>
        </w:rPr>
        <w:t>=0,</w:t>
      </w:r>
      <w:r>
        <w:rPr>
          <w:bCs/>
        </w:rPr>
        <w:t>17</w:t>
      </w:r>
    </w:p>
    <w:p w:rsidR="009D5EBE" w:rsidRPr="00661265" w:rsidRDefault="009D5EBE" w:rsidP="009D5EBE">
      <w:pPr>
        <w:jc w:val="both"/>
        <w:rPr>
          <w:bCs/>
        </w:rPr>
      </w:pPr>
      <w:r w:rsidRPr="00661265">
        <w:rPr>
          <w:bCs/>
        </w:rPr>
        <w:t>Доля сметной стоимости, подлежащая выполнению подрядчиком в 2022 году – 12/</w:t>
      </w:r>
      <w:r>
        <w:rPr>
          <w:bCs/>
        </w:rPr>
        <w:t>36</w:t>
      </w:r>
      <w:r w:rsidRPr="00661265">
        <w:rPr>
          <w:bCs/>
        </w:rPr>
        <w:t>=0,</w:t>
      </w:r>
      <w:r>
        <w:rPr>
          <w:bCs/>
        </w:rPr>
        <w:t>33</w:t>
      </w:r>
    </w:p>
    <w:p w:rsidR="009D5EBE" w:rsidRDefault="009D5EBE" w:rsidP="009D5EBE">
      <w:pPr>
        <w:jc w:val="both"/>
        <w:rPr>
          <w:bCs/>
        </w:rPr>
      </w:pPr>
      <w:r w:rsidRPr="00661265">
        <w:rPr>
          <w:bCs/>
        </w:rPr>
        <w:t xml:space="preserve">Доля сметной стоимости, подлежащая выполнению подрядчиком в 2023 году – </w:t>
      </w:r>
      <w:r>
        <w:rPr>
          <w:bCs/>
        </w:rPr>
        <w:t>12</w:t>
      </w:r>
      <w:r w:rsidRPr="00661265">
        <w:rPr>
          <w:bCs/>
        </w:rPr>
        <w:t>/</w:t>
      </w:r>
      <w:r>
        <w:rPr>
          <w:bCs/>
        </w:rPr>
        <w:t>36</w:t>
      </w:r>
      <w:r w:rsidRPr="00661265">
        <w:rPr>
          <w:bCs/>
        </w:rPr>
        <w:t>=0,</w:t>
      </w:r>
      <w:r>
        <w:rPr>
          <w:bCs/>
        </w:rPr>
        <w:t>33</w:t>
      </w:r>
    </w:p>
    <w:p w:rsidR="009D5EBE" w:rsidRDefault="009D5EBE" w:rsidP="009D5EBE">
      <w:pPr>
        <w:jc w:val="both"/>
        <w:rPr>
          <w:bCs/>
        </w:rPr>
      </w:pPr>
      <w:r w:rsidRPr="00661265">
        <w:rPr>
          <w:bCs/>
        </w:rPr>
        <w:t xml:space="preserve">Доля сметной стоимости, подлежащая выполнению подрядчиком в 2023 году – </w:t>
      </w:r>
      <w:r>
        <w:rPr>
          <w:bCs/>
        </w:rPr>
        <w:t>6</w:t>
      </w:r>
      <w:r w:rsidRPr="00661265">
        <w:rPr>
          <w:bCs/>
        </w:rPr>
        <w:t>/</w:t>
      </w:r>
      <w:r>
        <w:rPr>
          <w:bCs/>
        </w:rPr>
        <w:t>36</w:t>
      </w:r>
      <w:r w:rsidRPr="00661265">
        <w:rPr>
          <w:bCs/>
        </w:rPr>
        <w:t>=0,</w:t>
      </w:r>
      <w:r>
        <w:rPr>
          <w:bCs/>
        </w:rPr>
        <w:t>17</w:t>
      </w:r>
    </w:p>
    <w:p w:rsidR="009D5EBE" w:rsidRPr="007D0A9E" w:rsidRDefault="009D5EBE" w:rsidP="009D5EBE">
      <w:pPr>
        <w:jc w:val="both"/>
        <w:rPr>
          <w:bCs/>
          <w:sz w:val="14"/>
          <w:szCs w:val="14"/>
        </w:rPr>
      </w:pPr>
    </w:p>
    <w:p w:rsidR="009D5EBE" w:rsidRPr="00661265" w:rsidRDefault="009D5EBE" w:rsidP="009D5EBE">
      <w:pPr>
        <w:rPr>
          <w:bCs/>
        </w:rPr>
      </w:pPr>
      <w:r w:rsidRPr="00661265">
        <w:rPr>
          <w:bCs/>
        </w:rPr>
        <w:t>Индекс-дефлятор, согласно письму Минэкономразвития России от 22.09.2020 №31031-ПК/Д03и (Инвестиции в основной капитал):</w:t>
      </w:r>
    </w:p>
    <w:p w:rsidR="009D5EBE" w:rsidRPr="007D0A9E" w:rsidRDefault="009D5EBE" w:rsidP="009D5EBE">
      <w:pPr>
        <w:jc w:val="both"/>
        <w:rPr>
          <w:bCs/>
          <w:sz w:val="8"/>
          <w:szCs w:val="8"/>
        </w:rPr>
      </w:pPr>
    </w:p>
    <w:p w:rsidR="009D5EBE" w:rsidRPr="00661265" w:rsidRDefault="009D5EBE" w:rsidP="009D5EBE">
      <w:pPr>
        <w:jc w:val="both"/>
        <w:rPr>
          <w:bCs/>
        </w:rPr>
      </w:pPr>
      <w:r w:rsidRPr="00661265">
        <w:rPr>
          <w:bCs/>
        </w:rPr>
        <w:t>годовой на 2021 год = 105,1%, инфляция в месяц в 2021 году = 1,00415</w:t>
      </w:r>
    </w:p>
    <w:p w:rsidR="009D5EBE" w:rsidRPr="00661265" w:rsidRDefault="009D5EBE" w:rsidP="009D5EBE">
      <w:pPr>
        <w:jc w:val="both"/>
        <w:rPr>
          <w:bCs/>
        </w:rPr>
      </w:pPr>
      <w:r w:rsidRPr="00661265">
        <w:rPr>
          <w:bCs/>
        </w:rPr>
        <w:t>годовой на 2022 год = 104,8%, инфляция в месяц в 2022 году = 1,00391</w:t>
      </w:r>
    </w:p>
    <w:p w:rsidR="009D5EBE" w:rsidRDefault="009D5EBE" w:rsidP="009D5EBE">
      <w:pPr>
        <w:jc w:val="both"/>
        <w:rPr>
          <w:bCs/>
        </w:rPr>
      </w:pPr>
      <w:r w:rsidRPr="00661265">
        <w:rPr>
          <w:bCs/>
        </w:rPr>
        <w:t>годовой на 2023 год = 104,7%, инфляция в месяц в 2023 году = 1,00383</w:t>
      </w:r>
    </w:p>
    <w:p w:rsidR="009D5EBE" w:rsidRDefault="009D5EBE" w:rsidP="009D5EBE">
      <w:pPr>
        <w:jc w:val="both"/>
        <w:rPr>
          <w:bCs/>
        </w:rPr>
      </w:pPr>
      <w:r w:rsidRPr="00661265">
        <w:rPr>
          <w:bCs/>
        </w:rPr>
        <w:t>годовой на 202</w:t>
      </w:r>
      <w:r>
        <w:rPr>
          <w:bCs/>
        </w:rPr>
        <w:t>4</w:t>
      </w:r>
      <w:r w:rsidRPr="00661265">
        <w:rPr>
          <w:bCs/>
        </w:rPr>
        <w:t xml:space="preserve"> год = 104,7%, инфляция в месяц в 202</w:t>
      </w:r>
      <w:r w:rsidRPr="00AD64D9">
        <w:rPr>
          <w:bCs/>
        </w:rPr>
        <w:t>4</w:t>
      </w:r>
      <w:r w:rsidRPr="00661265">
        <w:rPr>
          <w:bCs/>
        </w:rPr>
        <w:t xml:space="preserve"> году = 1,00383</w:t>
      </w:r>
    </w:p>
    <w:p w:rsidR="009D5EBE" w:rsidRPr="007D0A9E" w:rsidRDefault="009D5EBE" w:rsidP="009D5EBE">
      <w:pPr>
        <w:jc w:val="both"/>
        <w:rPr>
          <w:bCs/>
          <w:sz w:val="12"/>
          <w:szCs w:val="12"/>
        </w:rPr>
      </w:pPr>
    </w:p>
    <w:p w:rsidR="009D5EBE" w:rsidRPr="00FC4E4A" w:rsidRDefault="009D5EBE" w:rsidP="009D5EBE">
      <w:pPr>
        <w:jc w:val="both"/>
        <w:rPr>
          <w:bCs/>
        </w:rPr>
      </w:pPr>
      <w:r w:rsidRPr="00FC4E4A">
        <w:rPr>
          <w:b/>
        </w:rPr>
        <w:t>К на 2021 год</w:t>
      </w:r>
      <w:r w:rsidRPr="00FC4E4A">
        <w:rPr>
          <w:bCs/>
        </w:rPr>
        <w:t xml:space="preserve"> = (1,00415</w:t>
      </w:r>
      <w:r>
        <w:rPr>
          <w:bCs/>
          <w:vertAlign w:val="superscript"/>
        </w:rPr>
        <w:t>3</w:t>
      </w:r>
      <w:r w:rsidRPr="00FC4E4A">
        <w:rPr>
          <w:bCs/>
        </w:rPr>
        <w:t>+1,00415</w:t>
      </w:r>
      <w:r>
        <w:rPr>
          <w:bCs/>
          <w:vertAlign w:val="superscript"/>
        </w:rPr>
        <w:t>8</w:t>
      </w:r>
      <w:r w:rsidRPr="00FC4E4A">
        <w:rPr>
          <w:bCs/>
        </w:rPr>
        <w:t xml:space="preserve">)/2 = </w:t>
      </w:r>
      <w:r w:rsidRPr="00FC4E4A">
        <w:rPr>
          <w:b/>
        </w:rPr>
        <w:t>1,0</w:t>
      </w:r>
      <w:r>
        <w:rPr>
          <w:b/>
        </w:rPr>
        <w:t>2310</w:t>
      </w:r>
      <w:r w:rsidRPr="00FC4E4A">
        <w:rPr>
          <w:bCs/>
        </w:rPr>
        <w:t>, где</w:t>
      </w:r>
    </w:p>
    <w:p w:rsidR="009D5EBE" w:rsidRPr="00FC4E4A" w:rsidRDefault="009D5EBE" w:rsidP="009D5EBE">
      <w:pPr>
        <w:jc w:val="both"/>
        <w:rPr>
          <w:bCs/>
          <w:vertAlign w:val="superscript"/>
        </w:rPr>
      </w:pPr>
      <w:r w:rsidRPr="00FC4E4A">
        <w:rPr>
          <w:bCs/>
        </w:rPr>
        <w:t>1,00415</w:t>
      </w:r>
      <w:r>
        <w:rPr>
          <w:bCs/>
          <w:vertAlign w:val="superscript"/>
        </w:rPr>
        <w:t>3</w:t>
      </w:r>
      <w:r w:rsidRPr="00FC4E4A">
        <w:rPr>
          <w:bCs/>
        </w:rPr>
        <w:t xml:space="preserve"> – индекс дефлятор </w:t>
      </w:r>
      <w:r>
        <w:rPr>
          <w:bCs/>
        </w:rPr>
        <w:t>от апреля 2021 до июля 2021</w:t>
      </w:r>
      <w:r w:rsidRPr="00FC4E4A">
        <w:rPr>
          <w:bCs/>
        </w:rPr>
        <w:t>.</w:t>
      </w:r>
    </w:p>
    <w:p w:rsidR="009D5EBE" w:rsidRPr="00FC4E4A" w:rsidRDefault="009D5EBE" w:rsidP="009D5EBE">
      <w:pPr>
        <w:jc w:val="both"/>
        <w:rPr>
          <w:bCs/>
        </w:rPr>
      </w:pPr>
      <w:r w:rsidRPr="00FC4E4A">
        <w:rPr>
          <w:bCs/>
        </w:rPr>
        <w:t>1,00415</w:t>
      </w:r>
      <w:r>
        <w:rPr>
          <w:bCs/>
          <w:vertAlign w:val="superscript"/>
        </w:rPr>
        <w:t>8</w:t>
      </w:r>
      <w:r w:rsidRPr="00FC4E4A">
        <w:rPr>
          <w:bCs/>
        </w:rPr>
        <w:t xml:space="preserve"> – индекс дефлятор </w:t>
      </w:r>
      <w:r>
        <w:rPr>
          <w:bCs/>
        </w:rPr>
        <w:t>от апреля 2021 до</w:t>
      </w:r>
      <w:r w:rsidRPr="00FC4E4A">
        <w:rPr>
          <w:bCs/>
        </w:rPr>
        <w:t xml:space="preserve"> декабр</w:t>
      </w:r>
      <w:r>
        <w:rPr>
          <w:bCs/>
        </w:rPr>
        <w:t>я</w:t>
      </w:r>
      <w:r w:rsidRPr="00FC4E4A">
        <w:rPr>
          <w:bCs/>
        </w:rPr>
        <w:t xml:space="preserve"> 2021.</w:t>
      </w:r>
    </w:p>
    <w:p w:rsidR="009D5EBE" w:rsidRPr="007D0A9E" w:rsidRDefault="009D5EBE" w:rsidP="009D5EBE">
      <w:pPr>
        <w:jc w:val="both"/>
        <w:rPr>
          <w:b/>
          <w:sz w:val="12"/>
          <w:szCs w:val="12"/>
        </w:rPr>
      </w:pPr>
    </w:p>
    <w:p w:rsidR="009D5EBE" w:rsidRPr="00661265" w:rsidRDefault="009D5EBE" w:rsidP="009D5EBE">
      <w:pPr>
        <w:jc w:val="both"/>
        <w:rPr>
          <w:bCs/>
        </w:rPr>
      </w:pPr>
      <w:r w:rsidRPr="00661265">
        <w:rPr>
          <w:b/>
        </w:rPr>
        <w:t>К на 2022 год</w:t>
      </w:r>
      <w:r w:rsidRPr="00661265">
        <w:rPr>
          <w:bCs/>
        </w:rPr>
        <w:t xml:space="preserve"> = 1,00415</w:t>
      </w:r>
      <w:r>
        <w:rPr>
          <w:bCs/>
          <w:vertAlign w:val="superscript"/>
        </w:rPr>
        <w:t>8</w:t>
      </w:r>
      <w:r w:rsidRPr="00661265">
        <w:rPr>
          <w:bCs/>
        </w:rPr>
        <w:t>*(1,00391+1,00391</w:t>
      </w:r>
      <w:r w:rsidRPr="00661265">
        <w:rPr>
          <w:bCs/>
          <w:vertAlign w:val="superscript"/>
        </w:rPr>
        <w:t>12</w:t>
      </w:r>
      <w:r w:rsidRPr="00661265">
        <w:rPr>
          <w:bCs/>
        </w:rPr>
        <w:t xml:space="preserve">)/2 = </w:t>
      </w:r>
      <w:r>
        <w:rPr>
          <w:b/>
        </w:rPr>
        <w:t>1,06049</w:t>
      </w:r>
      <w:r w:rsidRPr="00661265">
        <w:rPr>
          <w:bCs/>
        </w:rPr>
        <w:t>, где</w:t>
      </w:r>
    </w:p>
    <w:p w:rsidR="009D5EBE" w:rsidRPr="00661265" w:rsidRDefault="009D5EBE" w:rsidP="009D5EBE">
      <w:pPr>
        <w:jc w:val="both"/>
        <w:rPr>
          <w:bCs/>
        </w:rPr>
      </w:pPr>
      <w:r w:rsidRPr="00FC4E4A">
        <w:rPr>
          <w:bCs/>
        </w:rPr>
        <w:t>1,00415</w:t>
      </w:r>
      <w:r>
        <w:rPr>
          <w:bCs/>
          <w:vertAlign w:val="superscript"/>
        </w:rPr>
        <w:t>8</w:t>
      </w:r>
      <w:r w:rsidRPr="00FC4E4A">
        <w:rPr>
          <w:bCs/>
        </w:rPr>
        <w:t xml:space="preserve"> – индекс дефлятор </w:t>
      </w:r>
      <w:r>
        <w:rPr>
          <w:bCs/>
        </w:rPr>
        <w:t>от апреля 2021 до</w:t>
      </w:r>
      <w:r w:rsidRPr="00FC4E4A">
        <w:rPr>
          <w:bCs/>
        </w:rPr>
        <w:t xml:space="preserve"> декабр</w:t>
      </w:r>
      <w:r>
        <w:rPr>
          <w:bCs/>
        </w:rPr>
        <w:t>я</w:t>
      </w:r>
      <w:r w:rsidRPr="00FC4E4A">
        <w:rPr>
          <w:bCs/>
        </w:rPr>
        <w:t xml:space="preserve"> 2021</w:t>
      </w:r>
      <w:r w:rsidRPr="00661265">
        <w:rPr>
          <w:bCs/>
        </w:rPr>
        <w:t>.</w:t>
      </w:r>
    </w:p>
    <w:p w:rsidR="009D5EBE" w:rsidRPr="00661265" w:rsidRDefault="009D5EBE" w:rsidP="009D5EBE">
      <w:pPr>
        <w:jc w:val="both"/>
        <w:rPr>
          <w:bCs/>
          <w:vertAlign w:val="superscript"/>
        </w:rPr>
      </w:pPr>
      <w:r w:rsidRPr="00661265">
        <w:rPr>
          <w:bCs/>
        </w:rPr>
        <w:lastRenderedPageBreak/>
        <w:t>1,00391 – индекс дефлятор на январь 2022</w:t>
      </w:r>
      <w:r>
        <w:rPr>
          <w:bCs/>
        </w:rPr>
        <w:t>.</w:t>
      </w:r>
    </w:p>
    <w:p w:rsidR="009D5EBE" w:rsidRPr="00661265" w:rsidRDefault="009D5EBE" w:rsidP="009D5EBE">
      <w:pPr>
        <w:jc w:val="both"/>
        <w:rPr>
          <w:bCs/>
        </w:rPr>
      </w:pPr>
      <w:r w:rsidRPr="00661265">
        <w:rPr>
          <w:bCs/>
        </w:rPr>
        <w:t>1,00391</w:t>
      </w:r>
      <w:r w:rsidRPr="00661265">
        <w:rPr>
          <w:bCs/>
          <w:vertAlign w:val="superscript"/>
        </w:rPr>
        <w:t>12</w:t>
      </w:r>
      <w:r w:rsidRPr="00661265">
        <w:rPr>
          <w:bCs/>
        </w:rPr>
        <w:t xml:space="preserve"> – индекс дефлятор на декабрь 2022.</w:t>
      </w:r>
    </w:p>
    <w:p w:rsidR="009D5EBE" w:rsidRPr="007D0A9E" w:rsidRDefault="009D5EBE" w:rsidP="009D5EBE">
      <w:pPr>
        <w:jc w:val="both"/>
        <w:rPr>
          <w:b/>
          <w:sz w:val="12"/>
          <w:szCs w:val="12"/>
        </w:rPr>
      </w:pPr>
    </w:p>
    <w:p w:rsidR="009D5EBE" w:rsidRPr="00623195" w:rsidRDefault="009D5EBE" w:rsidP="009D5EBE">
      <w:pPr>
        <w:jc w:val="both"/>
        <w:rPr>
          <w:bCs/>
        </w:rPr>
      </w:pPr>
      <w:r w:rsidRPr="00623195">
        <w:rPr>
          <w:b/>
        </w:rPr>
        <w:t>К на 2023 год</w:t>
      </w:r>
      <w:r w:rsidRPr="00623195">
        <w:rPr>
          <w:bCs/>
        </w:rPr>
        <w:t xml:space="preserve"> = 1,00415</w:t>
      </w:r>
      <w:r>
        <w:rPr>
          <w:bCs/>
          <w:vertAlign w:val="superscript"/>
        </w:rPr>
        <w:t>8</w:t>
      </w:r>
      <w:r w:rsidRPr="00623195">
        <w:rPr>
          <w:bCs/>
        </w:rPr>
        <w:t>*1,00391</w:t>
      </w:r>
      <w:r w:rsidRPr="00623195">
        <w:rPr>
          <w:bCs/>
          <w:vertAlign w:val="superscript"/>
        </w:rPr>
        <w:t>12</w:t>
      </w:r>
      <w:r w:rsidRPr="00623195">
        <w:rPr>
          <w:bCs/>
        </w:rPr>
        <w:t>*(1,00383+1,00383</w:t>
      </w:r>
      <w:r w:rsidRPr="00623195">
        <w:rPr>
          <w:bCs/>
          <w:vertAlign w:val="superscript"/>
        </w:rPr>
        <w:t>12</w:t>
      </w:r>
      <w:r w:rsidRPr="00623195">
        <w:rPr>
          <w:bCs/>
        </w:rPr>
        <w:t xml:space="preserve">)/2 = </w:t>
      </w:r>
      <w:r>
        <w:rPr>
          <w:b/>
        </w:rPr>
        <w:t>1,11075</w:t>
      </w:r>
      <w:r w:rsidRPr="00623195">
        <w:rPr>
          <w:bCs/>
        </w:rPr>
        <w:t>, где</w:t>
      </w:r>
    </w:p>
    <w:p w:rsidR="009D5EBE" w:rsidRPr="00623195" w:rsidRDefault="009D5EBE" w:rsidP="009D5EBE">
      <w:pPr>
        <w:jc w:val="both"/>
        <w:rPr>
          <w:bCs/>
        </w:rPr>
      </w:pPr>
      <w:r w:rsidRPr="00FC4E4A">
        <w:rPr>
          <w:bCs/>
        </w:rPr>
        <w:t>1,00415</w:t>
      </w:r>
      <w:r>
        <w:rPr>
          <w:bCs/>
          <w:vertAlign w:val="superscript"/>
        </w:rPr>
        <w:t>8</w:t>
      </w:r>
      <w:r w:rsidRPr="00FC4E4A">
        <w:rPr>
          <w:bCs/>
        </w:rPr>
        <w:t xml:space="preserve"> – индекс дефлятор </w:t>
      </w:r>
      <w:r>
        <w:rPr>
          <w:bCs/>
        </w:rPr>
        <w:t>от апреля 2021 до</w:t>
      </w:r>
      <w:r w:rsidRPr="00FC4E4A">
        <w:rPr>
          <w:bCs/>
        </w:rPr>
        <w:t xml:space="preserve"> декабр</w:t>
      </w:r>
      <w:r>
        <w:rPr>
          <w:bCs/>
        </w:rPr>
        <w:t>я</w:t>
      </w:r>
      <w:r w:rsidRPr="00FC4E4A">
        <w:rPr>
          <w:bCs/>
        </w:rPr>
        <w:t xml:space="preserve"> 2021</w:t>
      </w:r>
      <w:r w:rsidRPr="00623195">
        <w:rPr>
          <w:bCs/>
        </w:rPr>
        <w:t>.</w:t>
      </w:r>
    </w:p>
    <w:p w:rsidR="009D5EBE" w:rsidRPr="00623195" w:rsidRDefault="009D5EBE" w:rsidP="009D5EBE">
      <w:pPr>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9D5EBE" w:rsidRPr="00512F2F" w:rsidRDefault="009D5EBE" w:rsidP="009D5EBE">
      <w:pPr>
        <w:jc w:val="both"/>
        <w:rPr>
          <w:bCs/>
          <w:vertAlign w:val="superscript"/>
        </w:rPr>
      </w:pPr>
      <w:r w:rsidRPr="00623195">
        <w:rPr>
          <w:bCs/>
        </w:rPr>
        <w:t>1,00383 – индекс дефлятор на январь 2023</w:t>
      </w:r>
      <w:r>
        <w:rPr>
          <w:bCs/>
        </w:rPr>
        <w:t>.</w:t>
      </w:r>
    </w:p>
    <w:p w:rsidR="009D5EBE" w:rsidRDefault="009D5EBE" w:rsidP="009D5EBE">
      <w:pPr>
        <w:jc w:val="both"/>
        <w:rPr>
          <w:bCs/>
        </w:rPr>
      </w:pPr>
      <w:r w:rsidRPr="00512F2F">
        <w:rPr>
          <w:bCs/>
        </w:rPr>
        <w:t>1,00383</w:t>
      </w:r>
      <w:r w:rsidRPr="00512F2F">
        <w:rPr>
          <w:bCs/>
          <w:vertAlign w:val="superscript"/>
        </w:rPr>
        <w:t>12</w:t>
      </w:r>
      <w:r w:rsidRPr="00512F2F">
        <w:rPr>
          <w:bCs/>
        </w:rPr>
        <w:t xml:space="preserve"> – индекс дефлятор на декабрь 2023.</w:t>
      </w:r>
    </w:p>
    <w:p w:rsidR="009D5EBE" w:rsidRPr="00512F2F" w:rsidRDefault="009D5EBE" w:rsidP="009D5EBE">
      <w:pPr>
        <w:jc w:val="both"/>
        <w:rPr>
          <w:bCs/>
        </w:rPr>
      </w:pPr>
    </w:p>
    <w:p w:rsidR="009D5EBE" w:rsidRPr="00623195" w:rsidRDefault="009D5EBE" w:rsidP="009D5EBE">
      <w:pPr>
        <w:jc w:val="both"/>
        <w:rPr>
          <w:bCs/>
        </w:rPr>
      </w:pPr>
      <w:r w:rsidRPr="00623195">
        <w:rPr>
          <w:b/>
        </w:rPr>
        <w:t>К на 202</w:t>
      </w:r>
      <w:r>
        <w:rPr>
          <w:b/>
        </w:rPr>
        <w:t>4</w:t>
      </w:r>
      <w:r w:rsidRPr="00623195">
        <w:rPr>
          <w:b/>
        </w:rPr>
        <w:t xml:space="preserve"> год</w:t>
      </w:r>
      <w:r w:rsidRPr="00623195">
        <w:rPr>
          <w:bCs/>
        </w:rPr>
        <w:t xml:space="preserve"> = 1,00415</w:t>
      </w:r>
      <w:r>
        <w:rPr>
          <w:bCs/>
          <w:vertAlign w:val="superscript"/>
        </w:rPr>
        <w:t>8</w:t>
      </w:r>
      <w:r w:rsidRPr="00623195">
        <w:rPr>
          <w:bCs/>
        </w:rPr>
        <w:t>*1,00391</w:t>
      </w:r>
      <w:r w:rsidRPr="00623195">
        <w:rPr>
          <w:bCs/>
          <w:vertAlign w:val="superscript"/>
        </w:rPr>
        <w:t>12</w:t>
      </w:r>
      <w:r w:rsidRPr="00623195">
        <w:rPr>
          <w:bCs/>
        </w:rPr>
        <w:t>*</w:t>
      </w:r>
      <w:r>
        <w:rPr>
          <w:bCs/>
        </w:rPr>
        <w:t>1,00383*</w:t>
      </w:r>
      <w:r w:rsidRPr="00623195">
        <w:rPr>
          <w:bCs/>
        </w:rPr>
        <w:t>(1,00383+1,00383</w:t>
      </w:r>
      <w:r>
        <w:rPr>
          <w:bCs/>
          <w:vertAlign w:val="superscript"/>
        </w:rPr>
        <w:t>6</w:t>
      </w:r>
      <w:r w:rsidRPr="00623195">
        <w:rPr>
          <w:bCs/>
        </w:rPr>
        <w:t xml:space="preserve">)/2 = </w:t>
      </w:r>
      <w:r>
        <w:rPr>
          <w:b/>
        </w:rPr>
        <w:t>1,14943</w:t>
      </w:r>
      <w:r w:rsidRPr="00623195">
        <w:rPr>
          <w:bCs/>
        </w:rPr>
        <w:t xml:space="preserve"> где</w:t>
      </w:r>
    </w:p>
    <w:p w:rsidR="009D5EBE" w:rsidRPr="00623195" w:rsidRDefault="009D5EBE" w:rsidP="009D5EBE">
      <w:pPr>
        <w:jc w:val="both"/>
        <w:rPr>
          <w:bCs/>
        </w:rPr>
      </w:pPr>
      <w:r w:rsidRPr="00623195">
        <w:rPr>
          <w:bCs/>
        </w:rPr>
        <w:t>1</w:t>
      </w:r>
      <w:r w:rsidRPr="00FC4E4A">
        <w:rPr>
          <w:bCs/>
        </w:rPr>
        <w:t>1,00415</w:t>
      </w:r>
      <w:r>
        <w:rPr>
          <w:bCs/>
          <w:vertAlign w:val="superscript"/>
        </w:rPr>
        <w:t>8</w:t>
      </w:r>
      <w:r w:rsidRPr="00FC4E4A">
        <w:rPr>
          <w:bCs/>
        </w:rPr>
        <w:t xml:space="preserve"> – индекс дефлятор </w:t>
      </w:r>
      <w:r>
        <w:rPr>
          <w:bCs/>
        </w:rPr>
        <w:t>от апреля 2021 до</w:t>
      </w:r>
      <w:r w:rsidRPr="00FC4E4A">
        <w:rPr>
          <w:bCs/>
        </w:rPr>
        <w:t xml:space="preserve"> декабр</w:t>
      </w:r>
      <w:r>
        <w:rPr>
          <w:bCs/>
        </w:rPr>
        <w:t>я</w:t>
      </w:r>
      <w:r w:rsidRPr="00FC4E4A">
        <w:rPr>
          <w:bCs/>
        </w:rPr>
        <w:t xml:space="preserve"> 2021</w:t>
      </w:r>
      <w:r w:rsidRPr="00623195">
        <w:rPr>
          <w:bCs/>
        </w:rPr>
        <w:t>.</w:t>
      </w:r>
    </w:p>
    <w:p w:rsidR="009D5EBE" w:rsidRPr="00623195" w:rsidRDefault="009D5EBE" w:rsidP="009D5EBE">
      <w:pPr>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9D5EBE" w:rsidRPr="00512F2F" w:rsidRDefault="009D5EBE" w:rsidP="009D5EBE">
      <w:pPr>
        <w:jc w:val="both"/>
        <w:rPr>
          <w:bCs/>
          <w:vertAlign w:val="superscript"/>
        </w:rPr>
      </w:pPr>
      <w:r w:rsidRPr="00623195">
        <w:rPr>
          <w:bCs/>
        </w:rPr>
        <w:t>1,00383</w:t>
      </w:r>
      <w:r w:rsidRPr="00AD64D9">
        <w:rPr>
          <w:bCs/>
          <w:vertAlign w:val="superscript"/>
        </w:rPr>
        <w:t>12</w:t>
      </w:r>
      <w:r w:rsidRPr="00623195">
        <w:rPr>
          <w:bCs/>
        </w:rPr>
        <w:t xml:space="preserve"> – индекс дефлятор на </w:t>
      </w:r>
      <w:r>
        <w:rPr>
          <w:bCs/>
        </w:rPr>
        <w:t>декабрь</w:t>
      </w:r>
      <w:r w:rsidRPr="00623195">
        <w:rPr>
          <w:bCs/>
        </w:rPr>
        <w:t xml:space="preserve"> 2023</w:t>
      </w:r>
      <w:r>
        <w:rPr>
          <w:bCs/>
        </w:rPr>
        <w:t>.</w:t>
      </w:r>
    </w:p>
    <w:p w:rsidR="009D5EBE" w:rsidRDefault="009D5EBE" w:rsidP="009D5EBE">
      <w:pPr>
        <w:jc w:val="both"/>
        <w:rPr>
          <w:bCs/>
        </w:rPr>
      </w:pPr>
      <w:r w:rsidRPr="00512F2F">
        <w:rPr>
          <w:bCs/>
        </w:rPr>
        <w:t xml:space="preserve">1,00383 – индекс дефлятор на </w:t>
      </w:r>
      <w:r>
        <w:rPr>
          <w:bCs/>
        </w:rPr>
        <w:t>январь</w:t>
      </w:r>
      <w:r w:rsidRPr="00512F2F">
        <w:rPr>
          <w:bCs/>
        </w:rPr>
        <w:t xml:space="preserve"> 202</w:t>
      </w:r>
      <w:r>
        <w:rPr>
          <w:bCs/>
        </w:rPr>
        <w:t>4</w:t>
      </w:r>
    </w:p>
    <w:p w:rsidR="009D5EBE" w:rsidRDefault="009D5EBE" w:rsidP="009D5EBE">
      <w:pPr>
        <w:jc w:val="both"/>
        <w:rPr>
          <w:bCs/>
        </w:rPr>
      </w:pPr>
      <w:r>
        <w:rPr>
          <w:bCs/>
        </w:rPr>
        <w:t>1,00383</w:t>
      </w:r>
      <w:r w:rsidRPr="00AD64D9">
        <w:rPr>
          <w:bCs/>
          <w:vertAlign w:val="superscript"/>
        </w:rPr>
        <w:t>6</w:t>
      </w:r>
      <w:r>
        <w:rPr>
          <w:bCs/>
        </w:rPr>
        <w:t xml:space="preserve"> </w:t>
      </w:r>
      <w:r w:rsidRPr="00512F2F">
        <w:rPr>
          <w:bCs/>
        </w:rPr>
        <w:t>–</w:t>
      </w:r>
      <w:r>
        <w:rPr>
          <w:bCs/>
        </w:rPr>
        <w:t xml:space="preserve"> индекс дефлятор на июнь 2024</w:t>
      </w:r>
    </w:p>
    <w:p w:rsidR="009D5EBE" w:rsidRDefault="009D5EBE" w:rsidP="009D5EBE">
      <w:pPr>
        <w:rPr>
          <w:bCs/>
        </w:rPr>
      </w:pPr>
    </w:p>
    <w:p w:rsidR="009D5EBE" w:rsidRPr="00661265" w:rsidRDefault="009D5EBE" w:rsidP="009D5EBE">
      <w:pPr>
        <w:rPr>
          <w:b/>
        </w:rPr>
      </w:pPr>
      <w:r w:rsidRPr="00661265">
        <w:rPr>
          <w:bCs/>
        </w:rPr>
        <w:t xml:space="preserve">Итого индекс прогнозной инфляции = </w:t>
      </w:r>
      <w:r w:rsidRPr="00661265">
        <w:rPr>
          <w:b/>
        </w:rPr>
        <w:t>1,</w:t>
      </w:r>
      <w:r>
        <w:rPr>
          <w:b/>
        </w:rPr>
        <w:t>02310</w:t>
      </w:r>
      <w:r w:rsidRPr="00661265">
        <w:t>*0,</w:t>
      </w:r>
      <w:r>
        <w:t>17 +</w:t>
      </w:r>
      <w:r w:rsidRPr="00661265">
        <w:rPr>
          <w:b/>
        </w:rPr>
        <w:t>1,0</w:t>
      </w:r>
      <w:r>
        <w:rPr>
          <w:b/>
        </w:rPr>
        <w:t>6049</w:t>
      </w:r>
      <w:r w:rsidRPr="00661265">
        <w:t>*0,</w:t>
      </w:r>
      <w:r>
        <w:t>33</w:t>
      </w:r>
      <w:r>
        <w:rPr>
          <w:b/>
        </w:rPr>
        <w:t>+1,11075</w:t>
      </w:r>
      <w:r w:rsidRPr="00661265">
        <w:t>*0,</w:t>
      </w:r>
      <w:r>
        <w:t>33+</w:t>
      </w:r>
      <w:r w:rsidRPr="00AD64D9">
        <w:rPr>
          <w:b/>
        </w:rPr>
        <w:t>1,</w:t>
      </w:r>
      <w:r>
        <w:rPr>
          <w:b/>
        </w:rPr>
        <w:t>14943</w:t>
      </w:r>
      <w:r>
        <w:t>*0,17</w:t>
      </w:r>
      <w:r>
        <w:rPr>
          <w:bCs/>
        </w:rPr>
        <w:t>=</w:t>
      </w:r>
      <w:r>
        <w:rPr>
          <w:b/>
        </w:rPr>
        <w:t>1,08584</w:t>
      </w:r>
    </w:p>
    <w:p w:rsidR="009D5EBE" w:rsidRPr="00FE3841" w:rsidRDefault="009D5EBE" w:rsidP="009D5EBE"/>
    <w:p w:rsidR="009D5EBE" w:rsidRPr="00FE3841" w:rsidRDefault="009D5EBE" w:rsidP="009D5EBE">
      <w:pPr>
        <w:jc w:val="both"/>
      </w:pPr>
      <w:r w:rsidRPr="00FD1BAB">
        <w:t xml:space="preserve">Приложение: Расчет стоимости строительства объекта с использованием </w:t>
      </w:r>
      <w:r>
        <w:t xml:space="preserve">стоимостных показателей </w:t>
      </w:r>
      <w:r w:rsidRPr="00FD1BAB">
        <w:t>НЦС</w:t>
      </w:r>
      <w:r w:rsidRPr="00B36EC5">
        <w:t xml:space="preserve"> </w:t>
      </w:r>
      <w:r w:rsidRPr="00FD1BAB">
        <w:t>и сметных нормативов, сведения о которых включены в федеральный реестр сметных нормативов</w:t>
      </w:r>
      <w:r>
        <w:t xml:space="preserve">, </w:t>
      </w:r>
      <w:r w:rsidRPr="00FC4E4A">
        <w:t xml:space="preserve">Положительное заключение </w:t>
      </w:r>
      <w:r>
        <w:t xml:space="preserve">проектной документации, включая смету, </w:t>
      </w:r>
      <w:r w:rsidRPr="00FC4E4A">
        <w:t xml:space="preserve">объекта-аналога от </w:t>
      </w:r>
      <w:r>
        <w:t xml:space="preserve">16.08.2013 </w:t>
      </w:r>
      <w:r w:rsidRPr="00FD1BAB">
        <w:t xml:space="preserve">№ </w:t>
      </w:r>
      <w:r>
        <w:t>23-1-3-0589-13</w:t>
      </w:r>
      <w:r w:rsidRPr="00FC4E4A">
        <w:t xml:space="preserve">, Сводный сметный расчет стоимости строительства объекта-аналога на сумму </w:t>
      </w:r>
      <w:r>
        <w:t>6840,18</w:t>
      </w:r>
      <w:r w:rsidRPr="00FC4E4A">
        <w:t xml:space="preserve"> тыс.</w:t>
      </w:r>
      <w:r>
        <w:t xml:space="preserve"> </w:t>
      </w:r>
      <w:r w:rsidRPr="00FC4E4A">
        <w:t>рубл</w:t>
      </w:r>
      <w:r>
        <w:t xml:space="preserve">ей в уровне цен по состоянию на </w:t>
      </w:r>
      <w:r>
        <w:rPr>
          <w:lang w:val="en-US"/>
        </w:rPr>
        <w:t>I</w:t>
      </w:r>
      <w:r>
        <w:t xml:space="preserve"> квартал</w:t>
      </w:r>
      <w:r w:rsidRPr="00FC4E4A">
        <w:t xml:space="preserve"> 20</w:t>
      </w:r>
      <w:r>
        <w:t>13</w:t>
      </w:r>
      <w:r w:rsidRPr="00FC4E4A">
        <w:t xml:space="preserve"> года</w:t>
      </w:r>
      <w:r w:rsidRPr="00FE3841">
        <w:t>.</w:t>
      </w:r>
    </w:p>
    <w:p w:rsidR="009D5EBE" w:rsidRDefault="009D5EBE" w:rsidP="009D5EBE"/>
    <w:p w:rsidR="009D5EBE" w:rsidRPr="00C45382" w:rsidRDefault="009D5EBE" w:rsidP="009D5EBE"/>
    <w:p w:rsidR="009D5EBE" w:rsidRPr="00C45382" w:rsidRDefault="009D5EBE" w:rsidP="009D5EBE">
      <w:pPr>
        <w:jc w:val="both"/>
      </w:pPr>
      <w:r w:rsidRPr="00C45382">
        <w:t>Расчёт составил:</w:t>
      </w:r>
    </w:p>
    <w:p w:rsidR="009D5EBE" w:rsidRPr="00C45382" w:rsidRDefault="009D5EBE" w:rsidP="009D5EBE">
      <w:pPr>
        <w:jc w:val="both"/>
      </w:pPr>
      <w:r w:rsidRPr="00C45382">
        <w:t>Заместитель директора ДОПИР</w:t>
      </w:r>
      <w:r w:rsidRPr="00C45382">
        <w:tab/>
      </w:r>
      <w:r w:rsidRPr="00C45382">
        <w:tab/>
      </w:r>
      <w:r w:rsidRPr="00C45382">
        <w:tab/>
      </w:r>
      <w:r w:rsidRPr="00C45382">
        <w:tab/>
      </w:r>
      <w:r w:rsidRPr="00C45382">
        <w:tab/>
        <w:t>______________</w:t>
      </w:r>
      <w:r>
        <w:t>_</w:t>
      </w:r>
      <w:r w:rsidRPr="00C45382">
        <w:t>/ Н.М. Вдовиченко</w:t>
      </w:r>
    </w:p>
    <w:p w:rsidR="009D5EBE" w:rsidRPr="00C45382" w:rsidRDefault="009D5EBE" w:rsidP="009D5EBE">
      <w:pPr>
        <w:jc w:val="both"/>
      </w:pPr>
    </w:p>
    <w:p w:rsidR="009D5EBE" w:rsidRPr="00C45382" w:rsidRDefault="009D5EBE" w:rsidP="009D5EBE">
      <w:pPr>
        <w:jc w:val="both"/>
      </w:pPr>
      <w:r w:rsidRPr="00C45382">
        <w:t>Обоснование подготовил:</w:t>
      </w:r>
    </w:p>
    <w:p w:rsidR="009D5EBE" w:rsidRPr="00C11ED0" w:rsidRDefault="009D5EBE" w:rsidP="009D5EBE">
      <w:pPr>
        <w:jc w:val="both"/>
      </w:pPr>
      <w:r w:rsidRPr="00CB03D5">
        <w:t xml:space="preserve">Начальник </w:t>
      </w:r>
      <w:r>
        <w:t>ОП №2 ПУ</w:t>
      </w:r>
      <w:r w:rsidRPr="00CB03D5">
        <w:t xml:space="preserve"> ДОПИР</w:t>
      </w:r>
      <w:r w:rsidRPr="00CB03D5">
        <w:tab/>
      </w:r>
      <w:r w:rsidRPr="00CB03D5">
        <w:tab/>
      </w:r>
      <w:r w:rsidRPr="00CB03D5">
        <w:tab/>
      </w:r>
      <w:r>
        <w:tab/>
      </w:r>
      <w:r>
        <w:tab/>
      </w:r>
      <w:r w:rsidRPr="00CB03D5">
        <w:t xml:space="preserve">_______________ / А.Л. </w:t>
      </w:r>
      <w:proofErr w:type="spellStart"/>
      <w:r w:rsidRPr="00CB03D5">
        <w:t>Сеттаров</w:t>
      </w:r>
      <w:proofErr w:type="spellEnd"/>
    </w:p>
    <w:p w:rsidR="00A66189" w:rsidRDefault="00A66189" w:rsidP="00A66189">
      <w:pPr>
        <w:jc w:val="both"/>
      </w:pPr>
    </w:p>
    <w:p w:rsidR="00E4278D" w:rsidRPr="00CA43BB" w:rsidRDefault="00E4278D" w:rsidP="009E49CD">
      <w:pPr>
        <w:spacing w:line="252" w:lineRule="auto"/>
        <w:sectPr w:rsidR="00E4278D" w:rsidRPr="00CA43BB" w:rsidSect="00D82C94">
          <w:pgSz w:w="16838" w:h="11906" w:orient="landscape"/>
          <w:pgMar w:top="1418" w:right="1134" w:bottom="850" w:left="719" w:header="708" w:footer="708" w:gutter="0"/>
          <w:cols w:space="708"/>
          <w:titlePg/>
          <w:docGrid w:linePitch="360"/>
        </w:sectPr>
      </w:pPr>
    </w:p>
    <w:p w:rsidR="00C37184" w:rsidRPr="00CA43BB" w:rsidRDefault="00C6668A" w:rsidP="009D5EBE">
      <w:pPr>
        <w:pStyle w:val="ConsPlusNormal"/>
        <w:widowControl/>
        <w:tabs>
          <w:tab w:val="left" w:pos="360"/>
        </w:tabs>
        <w:suppressAutoHyphens/>
        <w:autoSpaceDE/>
        <w:autoSpaceDN/>
        <w:adjustRightInd/>
        <w:spacing w:before="120" w:after="120"/>
        <w:ind w:left="1985" w:right="-83" w:firstLine="0"/>
        <w:outlineLvl w:val="0"/>
        <w:rPr>
          <w:rFonts w:ascii="Times New Roman" w:hAnsi="Times New Roman" w:cs="Times New Roman"/>
          <w:b/>
          <w:bCs/>
        </w:rPr>
      </w:pPr>
      <w:r w:rsidRPr="00CA43BB">
        <w:rPr>
          <w:rFonts w:ascii="Times New Roman" w:hAnsi="Times New Roman" w:cs="Times New Roman"/>
          <w:b/>
          <w:bCs/>
          <w:lang w:val="en-US"/>
        </w:rPr>
        <w:lastRenderedPageBreak/>
        <w:t>II</w:t>
      </w:r>
      <w:r w:rsidRPr="00CA43BB">
        <w:rPr>
          <w:rFonts w:ascii="Times New Roman" w:hAnsi="Times New Roman" w:cs="Times New Roman"/>
          <w:b/>
          <w:bCs/>
        </w:rPr>
        <w:t xml:space="preserve">. </w:t>
      </w:r>
      <w:r w:rsidR="00C37184" w:rsidRPr="00CA43BB">
        <w:rPr>
          <w:rFonts w:ascii="Times New Roman" w:hAnsi="Times New Roman" w:cs="Times New Roman"/>
          <w:b/>
          <w:bCs/>
        </w:rPr>
        <w:t>ОПИСАНИЕ ОБЪЕКТА ЗАКУПКИ (ТЕХНИЧЕСКОЕ ЗАДАНИЕ)</w:t>
      </w:r>
    </w:p>
    <w:p w:rsidR="00753700" w:rsidRPr="00CA43BB" w:rsidRDefault="00753700" w:rsidP="00753700">
      <w:pPr>
        <w:spacing w:line="252" w:lineRule="auto"/>
        <w:jc w:val="center"/>
        <w:rPr>
          <w:sz w:val="28"/>
          <w:szCs w:val="28"/>
        </w:rPr>
      </w:pPr>
    </w:p>
    <w:p w:rsidR="009D5EBE" w:rsidRPr="00DC0408" w:rsidRDefault="009D5EBE" w:rsidP="009D5EBE">
      <w:pPr>
        <w:spacing w:after="160" w:line="259" w:lineRule="auto"/>
        <w:jc w:val="center"/>
        <w:rPr>
          <w:rFonts w:eastAsia="Calibri"/>
          <w:b/>
          <w:bCs/>
          <w:lang w:eastAsia="en-US"/>
        </w:rPr>
      </w:pPr>
    </w:p>
    <w:p w:rsidR="009D5EBE" w:rsidRPr="00DC0408" w:rsidRDefault="009D5EBE" w:rsidP="009D5EBE">
      <w:pPr>
        <w:ind w:left="-709"/>
        <w:jc w:val="center"/>
        <w:rPr>
          <w:b/>
          <w:bCs/>
        </w:rPr>
      </w:pPr>
      <w:r w:rsidRPr="00DC0408">
        <w:rPr>
          <w:b/>
          <w:bCs/>
        </w:rPr>
        <w:t>Задание на проектирование объекта капитального строительства</w:t>
      </w:r>
    </w:p>
    <w:p w:rsidR="009D5EBE" w:rsidRPr="00DC0408" w:rsidRDefault="009D5EBE" w:rsidP="009D5EBE">
      <w:pPr>
        <w:ind w:left="-709"/>
        <w:jc w:val="center"/>
        <w:rPr>
          <w:b/>
          <w:bCs/>
        </w:rPr>
      </w:pPr>
    </w:p>
    <w:p w:rsidR="009D5EBE" w:rsidRPr="00DC0408" w:rsidRDefault="009D5EBE" w:rsidP="009D5EBE">
      <w:pPr>
        <w:ind w:left="-709"/>
        <w:jc w:val="center"/>
        <w:rPr>
          <w:bCs/>
        </w:rPr>
      </w:pPr>
      <w:r w:rsidRPr="00DC0408">
        <w:rPr>
          <w:bCs/>
        </w:rPr>
        <w:t>«</w:t>
      </w:r>
      <w:r w:rsidRPr="00DC0408">
        <w:rPr>
          <w:b/>
          <w:bCs/>
        </w:rPr>
        <w:t>Реконструкция системы подачи канализационных стоков г. Судака»</w:t>
      </w:r>
    </w:p>
    <w:p w:rsidR="009D5EBE" w:rsidRPr="00DC0408" w:rsidRDefault="009D5EBE" w:rsidP="009D5EBE">
      <w:pPr>
        <w:pBdr>
          <w:top w:val="single" w:sz="4" w:space="1" w:color="auto"/>
        </w:pBdr>
        <w:ind w:left="-709" w:firstLine="720"/>
        <w:jc w:val="center"/>
        <w:rPr>
          <w:vertAlign w:val="superscript"/>
        </w:rPr>
      </w:pPr>
      <w:r w:rsidRPr="00DC0408">
        <w:rPr>
          <w:vertAlign w:val="superscript"/>
        </w:rPr>
        <w:t>(наименование и адрес (местоположение) объекта капитального строительства (далее - объект)</w:t>
      </w:r>
    </w:p>
    <w:p w:rsidR="009D5EBE" w:rsidRPr="00DC0408" w:rsidRDefault="009D5EBE" w:rsidP="009D5EBE">
      <w:pPr>
        <w:pBdr>
          <w:top w:val="single" w:sz="4" w:space="1" w:color="auto"/>
        </w:pBdr>
        <w:ind w:left="-709" w:firstLine="720"/>
        <w:jc w:val="center"/>
      </w:pPr>
    </w:p>
    <w:p w:rsidR="009D5EBE" w:rsidRPr="00DC0408" w:rsidRDefault="009D5EBE" w:rsidP="009D5EBE">
      <w:pPr>
        <w:pBdr>
          <w:top w:val="single" w:sz="4" w:space="1" w:color="auto"/>
        </w:pBdr>
        <w:ind w:left="-709" w:firstLine="720"/>
        <w:jc w:val="center"/>
        <w:rPr>
          <w:b/>
          <w:bCs/>
        </w:rPr>
      </w:pPr>
      <w:r w:rsidRPr="00DC0408">
        <w:rPr>
          <w:b/>
          <w:bCs/>
          <w:lang w:val="en-US"/>
        </w:rPr>
        <w:t>I</w:t>
      </w:r>
      <w:r w:rsidRPr="00DC0408">
        <w:rPr>
          <w:b/>
          <w:bCs/>
        </w:rPr>
        <w:t>. Общие данные</w:t>
      </w:r>
    </w:p>
    <w:p w:rsidR="009D5EBE" w:rsidRPr="00DC0408" w:rsidRDefault="009D5EBE" w:rsidP="009D5EBE">
      <w:pPr>
        <w:spacing w:line="228" w:lineRule="auto"/>
        <w:ind w:left="-709" w:firstLine="720"/>
        <w:jc w:val="both"/>
        <w:rPr>
          <w:rFonts w:eastAsia="Calibri"/>
          <w:b/>
          <w:lang w:eastAsia="en-US"/>
        </w:rPr>
      </w:pPr>
    </w:p>
    <w:p w:rsidR="009D5EBE" w:rsidRPr="00DC0408" w:rsidRDefault="009D5EBE" w:rsidP="009D5EBE">
      <w:pPr>
        <w:spacing w:line="228" w:lineRule="auto"/>
        <w:ind w:left="-709" w:firstLine="720"/>
        <w:jc w:val="both"/>
        <w:rPr>
          <w:rFonts w:eastAsia="Calibri"/>
          <w:b/>
          <w:lang w:eastAsia="en-US"/>
        </w:rPr>
      </w:pPr>
      <w:r w:rsidRPr="00DC0408">
        <w:rPr>
          <w:rFonts w:eastAsia="Calibri"/>
          <w:b/>
          <w:lang w:eastAsia="en-US"/>
        </w:rPr>
        <w:t>1. Основание для проектирования объекта:</w:t>
      </w:r>
    </w:p>
    <w:p w:rsidR="009D5EBE" w:rsidRPr="00DC0408" w:rsidRDefault="009D5EBE" w:rsidP="009D5EBE">
      <w:pPr>
        <w:spacing w:line="228" w:lineRule="auto"/>
        <w:ind w:left="-709" w:firstLine="709"/>
        <w:jc w:val="both"/>
        <w:rPr>
          <w:rFonts w:eastAsia="Calibri"/>
          <w:i/>
          <w:lang w:eastAsia="en-US"/>
        </w:rPr>
      </w:pPr>
      <w:r w:rsidRPr="00DC0408">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 августа 2014 года №790.</w:t>
      </w:r>
    </w:p>
    <w:p w:rsidR="009D5EBE" w:rsidRPr="00DC0408" w:rsidRDefault="009D5EBE" w:rsidP="009D5EBE">
      <w:pPr>
        <w:spacing w:line="228" w:lineRule="auto"/>
        <w:ind w:left="-709" w:firstLine="709"/>
        <w:jc w:val="both"/>
        <w:rPr>
          <w:rFonts w:eastAsia="Calibri"/>
          <w:i/>
          <w:lang w:eastAsia="en-US"/>
        </w:rPr>
      </w:pPr>
      <w:r w:rsidRPr="00DC0408">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№35.</w:t>
      </w:r>
    </w:p>
    <w:p w:rsidR="009D5EBE" w:rsidRPr="00DC0408" w:rsidRDefault="009D5EBE" w:rsidP="009D5EBE">
      <w:pPr>
        <w:spacing w:line="228" w:lineRule="auto"/>
        <w:ind w:left="-709" w:firstLine="709"/>
        <w:jc w:val="both"/>
        <w:rPr>
          <w:rFonts w:eastAsia="Calibri"/>
          <w:i/>
          <w:lang w:eastAsia="en-US"/>
        </w:rPr>
      </w:pPr>
      <w:r w:rsidRPr="00DC0408">
        <w:rPr>
          <w:rFonts w:eastAsia="Calibri"/>
          <w:i/>
          <w:lang w:eastAsia="en-US"/>
        </w:rPr>
        <w:t xml:space="preserve">Протокол совещания под председательством Заместителя министра строительства и архитектуры Республики Крым </w:t>
      </w:r>
      <w:proofErr w:type="spellStart"/>
      <w:r w:rsidRPr="00DC0408">
        <w:rPr>
          <w:rFonts w:eastAsia="Calibri"/>
          <w:i/>
          <w:lang w:eastAsia="en-US"/>
        </w:rPr>
        <w:t>Запоточного</w:t>
      </w:r>
      <w:proofErr w:type="spellEnd"/>
      <w:r w:rsidRPr="00DC0408">
        <w:rPr>
          <w:rFonts w:eastAsia="Calibri"/>
          <w:i/>
          <w:lang w:eastAsia="en-US"/>
        </w:rPr>
        <w:t xml:space="preserve"> А.Ю. по вопросам строительства объекта: «Реконструкция системы подачи канализационных стоков г. Судака», проведенного 16.03.2021 посредством видеоконференцсвязи.</w:t>
      </w:r>
    </w:p>
    <w:p w:rsidR="009D5EBE" w:rsidRPr="00DC0408" w:rsidRDefault="009D5EBE" w:rsidP="009D5EBE">
      <w:pPr>
        <w:spacing w:line="228" w:lineRule="auto"/>
        <w:ind w:left="-709" w:firstLine="720"/>
        <w:jc w:val="both"/>
        <w:rPr>
          <w:rFonts w:eastAsia="Calibri"/>
          <w:b/>
          <w:lang w:eastAsia="en-US"/>
        </w:rPr>
      </w:pPr>
      <w:r w:rsidRPr="00DC0408">
        <w:rPr>
          <w:rFonts w:eastAsia="Calibri"/>
          <w:b/>
          <w:lang w:eastAsia="en-US"/>
        </w:rPr>
        <w:t>2. Застройщик (технический заказчик):</w:t>
      </w:r>
    </w:p>
    <w:p w:rsidR="009D5EBE" w:rsidRPr="00DC0408" w:rsidRDefault="009D5EBE" w:rsidP="009D5EBE">
      <w:pPr>
        <w:spacing w:line="228" w:lineRule="auto"/>
        <w:ind w:left="-709" w:firstLine="720"/>
        <w:jc w:val="both"/>
        <w:rPr>
          <w:i/>
        </w:rPr>
      </w:pPr>
      <w:r w:rsidRPr="00DC0408">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DC0408">
        <w:rPr>
          <w:i/>
        </w:rPr>
        <w:t>Трубаченко</w:t>
      </w:r>
      <w:proofErr w:type="spellEnd"/>
      <w:r w:rsidRPr="00DC0408">
        <w:rPr>
          <w:i/>
        </w:rPr>
        <w:t>, дом 23 «а».</w:t>
      </w:r>
    </w:p>
    <w:p w:rsidR="009D5EBE" w:rsidRPr="00DC0408" w:rsidRDefault="009D5EBE" w:rsidP="009D5EBE">
      <w:pPr>
        <w:spacing w:line="228" w:lineRule="auto"/>
        <w:ind w:left="-709" w:firstLine="720"/>
        <w:jc w:val="both"/>
        <w:rPr>
          <w:i/>
        </w:rPr>
      </w:pPr>
      <w:r w:rsidRPr="00DC0408">
        <w:rPr>
          <w:i/>
        </w:rPr>
        <w:t>ОГРН 1159102101454   ИНН 9102187428</w:t>
      </w:r>
    </w:p>
    <w:p w:rsidR="009D5EBE" w:rsidRPr="00DC0408" w:rsidRDefault="009D5EBE" w:rsidP="009D5EBE">
      <w:pPr>
        <w:spacing w:line="228" w:lineRule="auto"/>
        <w:ind w:left="-709" w:firstLine="720"/>
        <w:rPr>
          <w:rFonts w:eastAsia="Calibri"/>
          <w:b/>
          <w:lang w:eastAsia="en-US"/>
        </w:rPr>
      </w:pPr>
      <w:r w:rsidRPr="00DC0408">
        <w:rPr>
          <w:rFonts w:eastAsia="Calibri"/>
          <w:b/>
          <w:lang w:eastAsia="en-US"/>
        </w:rPr>
        <w:t>3. Инвестор (при наличии):</w:t>
      </w:r>
    </w:p>
    <w:p w:rsidR="009D5EBE" w:rsidRPr="00DC0408" w:rsidRDefault="009D5EBE" w:rsidP="009D5EBE">
      <w:pPr>
        <w:spacing w:line="228" w:lineRule="auto"/>
        <w:ind w:left="-709" w:firstLine="720"/>
        <w:jc w:val="both"/>
        <w:rPr>
          <w:i/>
        </w:rPr>
      </w:pPr>
      <w:r w:rsidRPr="00DC0408">
        <w:t xml:space="preserve"> </w:t>
      </w:r>
      <w:r w:rsidRPr="00DC0408">
        <w:rPr>
          <w:i/>
        </w:rPr>
        <w:t>-</w:t>
      </w:r>
    </w:p>
    <w:p w:rsidR="009D5EBE" w:rsidRPr="00DC0408" w:rsidRDefault="009D5EBE" w:rsidP="009D5EBE">
      <w:pPr>
        <w:spacing w:line="228" w:lineRule="auto"/>
        <w:ind w:left="-709" w:firstLine="720"/>
        <w:jc w:val="both"/>
        <w:rPr>
          <w:rFonts w:eastAsia="Calibri"/>
          <w:b/>
          <w:lang w:eastAsia="en-US"/>
        </w:rPr>
      </w:pPr>
      <w:r w:rsidRPr="00DC0408">
        <w:rPr>
          <w:rFonts w:eastAsia="Calibri"/>
          <w:b/>
          <w:lang w:eastAsia="en-US"/>
        </w:rPr>
        <w:t>4. Проектная организация:</w:t>
      </w:r>
    </w:p>
    <w:p w:rsidR="009D5EBE" w:rsidRPr="00DC0408" w:rsidRDefault="009D5EBE" w:rsidP="009D5EBE">
      <w:pPr>
        <w:spacing w:line="228" w:lineRule="auto"/>
        <w:ind w:left="-709" w:firstLine="720"/>
        <w:rPr>
          <w:i/>
        </w:rPr>
      </w:pPr>
      <w:r w:rsidRPr="00DC0408">
        <w:rPr>
          <w:i/>
        </w:rPr>
        <w:t xml:space="preserve">Определится по итогам конкурсных процедур. </w:t>
      </w:r>
    </w:p>
    <w:p w:rsidR="009D5EBE" w:rsidRPr="00DC0408" w:rsidRDefault="009D5EBE" w:rsidP="009D5EBE">
      <w:pPr>
        <w:spacing w:line="228" w:lineRule="auto"/>
        <w:ind w:left="-709" w:firstLine="720"/>
        <w:rPr>
          <w:rFonts w:eastAsia="Calibri"/>
          <w:b/>
          <w:lang w:eastAsia="en-US"/>
        </w:rPr>
      </w:pPr>
      <w:r w:rsidRPr="00DC0408">
        <w:rPr>
          <w:rFonts w:eastAsia="Calibri"/>
          <w:b/>
          <w:lang w:eastAsia="en-US"/>
        </w:rPr>
        <w:t>5. Вид работ:</w:t>
      </w:r>
    </w:p>
    <w:p w:rsidR="009D5EBE" w:rsidRPr="00DC0408" w:rsidRDefault="009D5EBE" w:rsidP="009D5EBE">
      <w:pPr>
        <w:spacing w:line="228" w:lineRule="auto"/>
        <w:ind w:left="-709" w:firstLine="720"/>
        <w:rPr>
          <w:i/>
        </w:rPr>
      </w:pPr>
      <w:r w:rsidRPr="00DC0408">
        <w:rPr>
          <w:i/>
        </w:rPr>
        <w:t>Реконструкция</w:t>
      </w:r>
    </w:p>
    <w:p w:rsidR="009D5EBE" w:rsidRPr="00DC0408" w:rsidRDefault="009D5EBE" w:rsidP="009D5EBE">
      <w:pPr>
        <w:spacing w:line="228" w:lineRule="auto"/>
        <w:ind w:left="-709" w:firstLine="720"/>
        <w:jc w:val="both"/>
        <w:rPr>
          <w:rFonts w:eastAsia="Calibri"/>
          <w:b/>
          <w:lang w:eastAsia="en-US"/>
        </w:rPr>
      </w:pPr>
      <w:r w:rsidRPr="00DC0408">
        <w:rPr>
          <w:rFonts w:eastAsia="Calibri"/>
          <w:b/>
          <w:lang w:eastAsia="en-US"/>
        </w:rPr>
        <w:t>6. Источник финансирования строительства объекта:</w:t>
      </w:r>
    </w:p>
    <w:p w:rsidR="009D5EBE" w:rsidRPr="00DC0408" w:rsidRDefault="009D5EBE" w:rsidP="009D5EBE">
      <w:pPr>
        <w:pStyle w:val="afa"/>
        <w:spacing w:line="228" w:lineRule="auto"/>
        <w:ind w:left="-709" w:firstLine="720"/>
        <w:rPr>
          <w:i/>
          <w:sz w:val="24"/>
          <w:szCs w:val="24"/>
        </w:rPr>
      </w:pPr>
      <w:r w:rsidRPr="00DC0408">
        <w:rPr>
          <w:i/>
          <w:sz w:val="24"/>
          <w:szCs w:val="24"/>
        </w:rPr>
        <w:t xml:space="preserve">Бюджет Республики Крым (субсидии </w:t>
      </w:r>
      <w:proofErr w:type="gramStart"/>
      <w:r w:rsidRPr="00DC0408">
        <w:rPr>
          <w:i/>
          <w:sz w:val="24"/>
          <w:szCs w:val="24"/>
        </w:rPr>
        <w:t>из федерального бюджета</w:t>
      </w:r>
      <w:proofErr w:type="gramEnd"/>
      <w:r w:rsidRPr="00DC0408">
        <w:rPr>
          <w:i/>
          <w:sz w:val="24"/>
          <w:szCs w:val="24"/>
        </w:rPr>
        <w:t xml:space="preserve"> предоставляемые бюджету Республики Крым в целях </w:t>
      </w:r>
      <w:proofErr w:type="spellStart"/>
      <w:r w:rsidRPr="00DC0408">
        <w:rPr>
          <w:i/>
          <w:sz w:val="24"/>
          <w:szCs w:val="24"/>
        </w:rPr>
        <w:t>софинансирования</w:t>
      </w:r>
      <w:proofErr w:type="spellEnd"/>
      <w:r w:rsidRPr="00DC0408">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9D5EBE" w:rsidRPr="00DC0408" w:rsidRDefault="009D5EBE" w:rsidP="009D5EBE">
      <w:pPr>
        <w:pStyle w:val="afa"/>
        <w:spacing w:line="228" w:lineRule="auto"/>
        <w:ind w:left="-709" w:firstLine="720"/>
        <w:rPr>
          <w:i/>
          <w:sz w:val="24"/>
          <w:szCs w:val="24"/>
        </w:rPr>
      </w:pPr>
      <w:r w:rsidRPr="00DC0408">
        <w:rPr>
          <w:b/>
          <w:sz w:val="24"/>
          <w:szCs w:val="24"/>
        </w:rPr>
        <w:t>7. Технические условия на подключение (присоединение) объекта к сетям инженерно-технического обеспечения (при наличии)</w:t>
      </w:r>
      <w:r w:rsidRPr="00DC0408">
        <w:rPr>
          <w:sz w:val="24"/>
          <w:szCs w:val="24"/>
        </w:rPr>
        <w:t>:</w:t>
      </w:r>
      <w:r w:rsidRPr="00DC0408">
        <w:rPr>
          <w:i/>
          <w:sz w:val="24"/>
          <w:szCs w:val="24"/>
        </w:rPr>
        <w:t xml:space="preserve"> </w:t>
      </w:r>
    </w:p>
    <w:p w:rsidR="009D5EBE" w:rsidRPr="00DC0408" w:rsidRDefault="009D5EBE" w:rsidP="009D5EBE">
      <w:pPr>
        <w:pStyle w:val="afa"/>
        <w:spacing w:line="228" w:lineRule="auto"/>
        <w:ind w:left="-709" w:firstLine="720"/>
        <w:rPr>
          <w:i/>
          <w:sz w:val="24"/>
          <w:szCs w:val="24"/>
        </w:rPr>
      </w:pPr>
      <w:r w:rsidRPr="00DC0408">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9D5EBE" w:rsidRPr="00DC0408" w:rsidRDefault="009D5EBE" w:rsidP="009D5EBE">
      <w:pPr>
        <w:pStyle w:val="afa"/>
        <w:spacing w:line="228" w:lineRule="auto"/>
        <w:ind w:left="-709" w:firstLine="720"/>
        <w:rPr>
          <w:b/>
          <w:sz w:val="24"/>
          <w:szCs w:val="24"/>
        </w:rPr>
      </w:pPr>
      <w:r w:rsidRPr="00DC0408">
        <w:rPr>
          <w:b/>
          <w:sz w:val="24"/>
          <w:szCs w:val="24"/>
        </w:rPr>
        <w:t>8. Требования к выделению этапов строительства объекта:</w:t>
      </w:r>
    </w:p>
    <w:p w:rsidR="009D5EBE" w:rsidRPr="00DC0408" w:rsidRDefault="009D5EBE" w:rsidP="009D5EBE">
      <w:pPr>
        <w:pStyle w:val="afa"/>
        <w:spacing w:line="228" w:lineRule="auto"/>
        <w:ind w:left="-709" w:firstLine="720"/>
        <w:rPr>
          <w:i/>
          <w:sz w:val="24"/>
          <w:szCs w:val="24"/>
        </w:rPr>
      </w:pPr>
      <w:r w:rsidRPr="00DC0408">
        <w:rPr>
          <w:i/>
          <w:sz w:val="24"/>
          <w:szCs w:val="24"/>
        </w:rPr>
        <w:t xml:space="preserve">Этапы не предусмотрены. </w:t>
      </w:r>
    </w:p>
    <w:p w:rsidR="009D5EBE" w:rsidRPr="00DC0408" w:rsidRDefault="009D5EBE" w:rsidP="009D5EBE">
      <w:pPr>
        <w:spacing w:line="228" w:lineRule="auto"/>
        <w:ind w:left="-709" w:firstLine="720"/>
        <w:jc w:val="both"/>
        <w:rPr>
          <w:b/>
          <w:color w:val="000000"/>
        </w:rPr>
      </w:pPr>
      <w:r w:rsidRPr="00DC0408">
        <w:rPr>
          <w:b/>
          <w:color w:val="000000"/>
        </w:rPr>
        <w:t>9. Срок строительства</w:t>
      </w:r>
      <w:r w:rsidRPr="00DC0408">
        <w:rPr>
          <w:rFonts w:eastAsia="Calibri"/>
          <w:b/>
          <w:color w:val="000000"/>
          <w:lang w:eastAsia="en-US"/>
        </w:rPr>
        <w:t xml:space="preserve"> объекта</w:t>
      </w:r>
      <w:r w:rsidRPr="00DC0408">
        <w:rPr>
          <w:b/>
          <w:color w:val="000000"/>
        </w:rPr>
        <w:t xml:space="preserve">:  </w:t>
      </w:r>
    </w:p>
    <w:p w:rsidR="009D5EBE" w:rsidRPr="00DC0408" w:rsidRDefault="009D5EBE" w:rsidP="009D5EBE">
      <w:pPr>
        <w:spacing w:line="228" w:lineRule="auto"/>
        <w:ind w:left="-709" w:firstLine="720"/>
        <w:jc w:val="both"/>
        <w:rPr>
          <w:i/>
          <w:color w:val="000000"/>
        </w:rPr>
      </w:pPr>
      <w:r w:rsidRPr="00DC0408">
        <w:rPr>
          <w:i/>
          <w:color w:val="000000"/>
        </w:rPr>
        <w:t>2021-2024 гг.</w:t>
      </w:r>
    </w:p>
    <w:p w:rsidR="009D5EBE" w:rsidRPr="00DC0408" w:rsidRDefault="009D5EBE" w:rsidP="009D5EBE">
      <w:pPr>
        <w:pStyle w:val="afa"/>
        <w:spacing w:line="228" w:lineRule="auto"/>
        <w:ind w:left="-709" w:firstLine="720"/>
        <w:rPr>
          <w:b/>
          <w:sz w:val="24"/>
          <w:szCs w:val="24"/>
        </w:rPr>
      </w:pPr>
      <w:r w:rsidRPr="00DC0408">
        <w:rPr>
          <w:b/>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9D5EBE" w:rsidRPr="00DC0408" w:rsidRDefault="009D5EBE" w:rsidP="009D5EBE">
      <w:pPr>
        <w:spacing w:line="228" w:lineRule="auto"/>
        <w:ind w:left="-709"/>
        <w:jc w:val="both"/>
        <w:rPr>
          <w:i/>
        </w:rPr>
      </w:pPr>
      <w:r w:rsidRPr="00DC0408">
        <w:rPr>
          <w:i/>
        </w:rPr>
        <w:lastRenderedPageBreak/>
        <w:tab/>
        <w:t>Строительство сетей канализации: напорный коллектор в две нитки протяженностью 5,8 км каждая, сети самотечной канализации – 11,5 км (протяженности сетей уточнить в процессе проектирования).</w:t>
      </w:r>
    </w:p>
    <w:p w:rsidR="009D5EBE" w:rsidRPr="00DC0408" w:rsidRDefault="009D5EBE" w:rsidP="009D5EBE">
      <w:pPr>
        <w:spacing w:line="228" w:lineRule="auto"/>
        <w:ind w:left="-709"/>
        <w:jc w:val="both"/>
        <w:rPr>
          <w:i/>
        </w:rPr>
      </w:pPr>
      <w:r w:rsidRPr="00DC0408">
        <w:rPr>
          <w:i/>
        </w:rPr>
        <w:tab/>
        <w:t>Диаметр проектируемых сетей канализации: напорный коллектор – 200-500 мм (уточнить в процессе проектирования), сети самотечной канализации – 250-500 мм (уточнить в процессе проектирования).</w:t>
      </w:r>
    </w:p>
    <w:p w:rsidR="009D5EBE" w:rsidRPr="00DC0408" w:rsidRDefault="009D5EBE" w:rsidP="009D5EBE">
      <w:pPr>
        <w:spacing w:line="228" w:lineRule="auto"/>
        <w:ind w:left="-709"/>
        <w:jc w:val="both"/>
        <w:rPr>
          <w:i/>
        </w:rPr>
      </w:pPr>
      <w:r w:rsidRPr="00DC0408">
        <w:rPr>
          <w:i/>
        </w:rPr>
        <w:tab/>
        <w:t>Общая производительность реконструируемых канализационных насосных станций – 4 800 м</w:t>
      </w:r>
      <w:r w:rsidRPr="00DC0408">
        <w:rPr>
          <w:i/>
          <w:vertAlign w:val="superscript"/>
        </w:rPr>
        <w:t>3</w:t>
      </w:r>
      <w:r w:rsidRPr="00DC0408">
        <w:rPr>
          <w:i/>
        </w:rPr>
        <w:t>/сутки (уточнить производительность в процессе проектирования).</w:t>
      </w:r>
    </w:p>
    <w:p w:rsidR="009D5EBE" w:rsidRPr="00DC0408" w:rsidRDefault="009D5EBE" w:rsidP="009D5EBE">
      <w:pPr>
        <w:spacing w:line="228" w:lineRule="auto"/>
        <w:ind w:left="-709"/>
        <w:jc w:val="both"/>
        <w:rPr>
          <w:i/>
        </w:rPr>
      </w:pPr>
      <w:r w:rsidRPr="00DC0408">
        <w:rPr>
          <w:i/>
        </w:rPr>
        <w:tab/>
        <w:t>Строительство главной канализационной насосной станции производительностью 15 000 м</w:t>
      </w:r>
      <w:r w:rsidRPr="00DC0408">
        <w:rPr>
          <w:i/>
          <w:vertAlign w:val="superscript"/>
        </w:rPr>
        <w:t>3</w:t>
      </w:r>
      <w:r w:rsidRPr="00DC0408">
        <w:rPr>
          <w:i/>
        </w:rPr>
        <w:t xml:space="preserve">/сутки (уточнить в процессе проектирования) на площадке существующей ГКНС в районе ул. Учителей. После строительства новой насосной станции и </w:t>
      </w:r>
      <w:proofErr w:type="spellStart"/>
      <w:r w:rsidRPr="00DC0408">
        <w:rPr>
          <w:i/>
        </w:rPr>
        <w:t>переподключения</w:t>
      </w:r>
      <w:proofErr w:type="spellEnd"/>
      <w:r w:rsidRPr="00DC0408">
        <w:rPr>
          <w:i/>
        </w:rPr>
        <w:t xml:space="preserve"> существующих сетей предусмотреть демонтаж существующей ГКНС.</w:t>
      </w:r>
    </w:p>
    <w:p w:rsidR="009D5EBE" w:rsidRPr="00DC0408" w:rsidRDefault="009D5EBE" w:rsidP="009D5EBE">
      <w:pPr>
        <w:spacing w:line="228" w:lineRule="auto"/>
        <w:ind w:left="-709"/>
        <w:jc w:val="both"/>
        <w:rPr>
          <w:i/>
        </w:rPr>
      </w:pPr>
      <w:r w:rsidRPr="00DC0408">
        <w:rPr>
          <w:i/>
        </w:rPr>
        <w:tab/>
        <w:t>Проектом предусмотреть возможность приема канализационных стоков от пос. Новый Свет с точкой присоединения в районе размещения КНС на ул. Приморская вблизи пансионата «Крымская весна» для дальнейшей транспортировки на канализационные очистные сооружения (объем стоков определить по результатам сбора исходных данных и согласовать с администрацией г. Судака, ГУП РК «Вода Крыма»).</w:t>
      </w:r>
    </w:p>
    <w:p w:rsidR="009D5EBE" w:rsidRPr="00DC0408" w:rsidRDefault="009D5EBE" w:rsidP="009D5EBE">
      <w:pPr>
        <w:spacing w:line="228" w:lineRule="auto"/>
        <w:ind w:left="-709" w:firstLine="567"/>
        <w:jc w:val="both"/>
        <w:rPr>
          <w:i/>
        </w:rPr>
      </w:pPr>
      <w:r w:rsidRPr="00DC0408">
        <w:rPr>
          <w:i/>
        </w:rPr>
        <w:t>Диаметр проектируемой канализации, необходимость устройства инженерных сооружений (производительность и количество канализационных насосных станций, количество и объем резервуаров для воды) определить в процессе проектирования на основании расчетов и полученных технических условий.</w:t>
      </w:r>
    </w:p>
    <w:p w:rsidR="009D5EBE" w:rsidRPr="00DC0408" w:rsidRDefault="009D5EBE" w:rsidP="009D5EBE">
      <w:pPr>
        <w:spacing w:line="228" w:lineRule="auto"/>
        <w:ind w:left="-709" w:firstLine="567"/>
        <w:jc w:val="both"/>
        <w:rPr>
          <w:i/>
        </w:rPr>
      </w:pPr>
      <w:r w:rsidRPr="00DC0408">
        <w:rPr>
          <w:i/>
        </w:rPr>
        <w:t xml:space="preserve"> В начальном этапе выполнения работ по контракту согласовать схемы сетей и производительность КНС с ГУП РК «Вода Крыма», администрацией г. Судака и Государственным заказчиком.</w:t>
      </w:r>
    </w:p>
    <w:p w:rsidR="009D5EBE" w:rsidRPr="00DC0408" w:rsidRDefault="009D5EBE" w:rsidP="009D5EBE">
      <w:pPr>
        <w:spacing w:line="228" w:lineRule="auto"/>
        <w:ind w:left="-709"/>
        <w:jc w:val="both"/>
        <w:rPr>
          <w:i/>
        </w:rPr>
      </w:pPr>
      <w:r w:rsidRPr="00DC0408">
        <w:rPr>
          <w:i/>
        </w:rPr>
        <w:tab/>
        <w:t>Объем работ по устройству ограждений площадок инженерных сооружений, по обустройству площадок, дорожек, тротуаров определить в процессе проектирования.</w:t>
      </w:r>
    </w:p>
    <w:p w:rsidR="009D5EBE" w:rsidRPr="00DC0408" w:rsidRDefault="009D5EBE" w:rsidP="009D5EBE">
      <w:pPr>
        <w:spacing w:line="228" w:lineRule="auto"/>
        <w:ind w:left="-709"/>
        <w:jc w:val="both"/>
        <w:rPr>
          <w:i/>
        </w:rPr>
      </w:pPr>
      <w:r w:rsidRPr="00DC0408">
        <w:rPr>
          <w:i/>
        </w:rPr>
        <w:tab/>
        <w:t>При проектировании учесть материалы «Мероприятие по обследованию технического состояния, проведению изыскательских работ и оценке предполагаемой (предельной) стоимости по объекту «Реконструкция системы подачи канализационных стоков г. Судака», получившие положительное заключение ФАУ «</w:t>
      </w:r>
      <w:proofErr w:type="spellStart"/>
      <w:r w:rsidRPr="00DC0408">
        <w:rPr>
          <w:i/>
        </w:rPr>
        <w:t>Главгосэкспертиза</w:t>
      </w:r>
      <w:proofErr w:type="spellEnd"/>
      <w:r w:rsidRPr="00DC0408">
        <w:rPr>
          <w:i/>
        </w:rPr>
        <w:t xml:space="preserve"> России» от 03.04.2017 № 340-17/ГГЭ-11090/07.</w:t>
      </w:r>
    </w:p>
    <w:p w:rsidR="009D5EBE" w:rsidRPr="00DC0408" w:rsidRDefault="009D5EBE" w:rsidP="009D5EBE">
      <w:pPr>
        <w:spacing w:line="228" w:lineRule="auto"/>
        <w:ind w:left="-709"/>
        <w:jc w:val="both"/>
        <w:rPr>
          <w:i/>
        </w:rPr>
      </w:pPr>
      <w:r w:rsidRPr="00DC0408">
        <w:rPr>
          <w:i/>
        </w:rPr>
        <w:tab/>
      </w:r>
      <w:r w:rsidRPr="00DC0408">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9D5EBE" w:rsidRPr="00DC0408" w:rsidRDefault="009D5EBE" w:rsidP="009D5EBE">
      <w:pPr>
        <w:pStyle w:val="afa"/>
        <w:spacing w:line="228" w:lineRule="auto"/>
        <w:ind w:left="-709" w:firstLine="720"/>
        <w:rPr>
          <w:b/>
          <w:sz w:val="24"/>
          <w:szCs w:val="24"/>
        </w:rPr>
      </w:pPr>
      <w:r w:rsidRPr="00DC0408">
        <w:rPr>
          <w:b/>
          <w:sz w:val="24"/>
          <w:szCs w:val="24"/>
        </w:rPr>
        <w:t>11.1. Назначение:</w:t>
      </w:r>
    </w:p>
    <w:p w:rsidR="009D5EBE" w:rsidRPr="00DC0408" w:rsidRDefault="009D5EBE" w:rsidP="009D5EBE">
      <w:pPr>
        <w:ind w:left="-709" w:firstLine="709"/>
        <w:jc w:val="both"/>
        <w:rPr>
          <w:rFonts w:eastAsia="Calibri"/>
          <w:i/>
          <w:lang w:eastAsia="en-US"/>
        </w:rPr>
      </w:pPr>
      <w:r w:rsidRPr="00DC0408">
        <w:rPr>
          <w:rFonts w:eastAsia="Calibri"/>
          <w:i/>
          <w:lang w:eastAsia="en-US"/>
        </w:rPr>
        <w:t>Код по классификатору ОКОФ: 220.42.21.13.123 — Система канализации.</w:t>
      </w:r>
    </w:p>
    <w:p w:rsidR="009D5EBE" w:rsidRPr="00DC0408" w:rsidRDefault="009D5EBE" w:rsidP="009D5EBE">
      <w:pPr>
        <w:ind w:left="-709" w:firstLine="709"/>
        <w:jc w:val="both"/>
        <w:rPr>
          <w:i/>
        </w:rPr>
      </w:pPr>
      <w:r w:rsidRPr="00DC0408">
        <w:rPr>
          <w:i/>
        </w:rPr>
        <w:t>По классификатору объектов капитального строительства, утвержденному Приказом Минстроя РФ от 10.07.2020 № 374/ПР:</w:t>
      </w:r>
    </w:p>
    <w:p w:rsidR="009D5EBE" w:rsidRPr="00DC0408" w:rsidRDefault="009D5EBE" w:rsidP="009D5EBE">
      <w:pPr>
        <w:ind w:left="-709" w:firstLine="709"/>
        <w:jc w:val="both"/>
        <w:rPr>
          <w:i/>
        </w:rPr>
      </w:pPr>
      <w:r w:rsidRPr="00DC0408">
        <w:rPr>
          <w:i/>
        </w:rPr>
        <w:t xml:space="preserve">– код: </w:t>
      </w:r>
      <w:r w:rsidRPr="00DC0408">
        <w:rPr>
          <w:rFonts w:eastAsia="Calibri"/>
          <w:i/>
          <w:lang w:eastAsia="en-US"/>
        </w:rPr>
        <w:t>17.3.4.2</w:t>
      </w:r>
      <w:r w:rsidRPr="00DC0408">
        <w:rPr>
          <w:i/>
        </w:rPr>
        <w:t xml:space="preserve"> (вид объекта строительства: </w:t>
      </w:r>
      <w:r w:rsidRPr="00DC0408">
        <w:rPr>
          <w:rFonts w:eastAsia="Calibri"/>
          <w:i/>
          <w:lang w:eastAsia="en-US"/>
        </w:rPr>
        <w:t>сооружение сети канализации населенного пункта</w:t>
      </w:r>
      <w:r w:rsidRPr="00DC0408">
        <w:rPr>
          <w:i/>
        </w:rPr>
        <w:t xml:space="preserve">. Группа: </w:t>
      </w:r>
      <w:r w:rsidRPr="00DC0408">
        <w:rPr>
          <w:rFonts w:eastAsia="Calibri"/>
          <w:i/>
          <w:lang w:eastAsia="en-US"/>
        </w:rPr>
        <w:t>канализационные сети</w:t>
      </w:r>
      <w:r w:rsidRPr="00DC0408">
        <w:rPr>
          <w:i/>
        </w:rPr>
        <w:t>).</w:t>
      </w:r>
    </w:p>
    <w:p w:rsidR="009D5EBE" w:rsidRPr="00DC0408" w:rsidRDefault="009D5EBE" w:rsidP="009D5EBE">
      <w:pPr>
        <w:ind w:left="-709" w:firstLine="709"/>
        <w:jc w:val="both"/>
        <w:rPr>
          <w:rFonts w:eastAsia="Calibri"/>
          <w:i/>
          <w:lang w:eastAsia="en-US"/>
        </w:rPr>
      </w:pPr>
      <w:r w:rsidRPr="00DC0408">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9D5EBE" w:rsidRPr="00DC0408" w:rsidRDefault="009D5EBE" w:rsidP="009D5EBE">
      <w:pPr>
        <w:spacing w:line="228" w:lineRule="auto"/>
        <w:ind w:left="-709" w:firstLine="720"/>
        <w:jc w:val="both"/>
        <w:rPr>
          <w:rFonts w:eastAsia="Calibri"/>
          <w:i/>
          <w:lang w:eastAsia="en-US"/>
        </w:rPr>
      </w:pPr>
      <w:r w:rsidRPr="00DC0408">
        <w:rPr>
          <w:rFonts w:eastAsia="Calibri"/>
          <w:i/>
          <w:lang w:eastAsia="en-US"/>
        </w:rPr>
        <w:t>Код по классификатору ОКОФ: 220.42.21.13.123 — Система канализации.</w:t>
      </w:r>
    </w:p>
    <w:p w:rsidR="009D5EBE" w:rsidRPr="00DC0408" w:rsidRDefault="009D5EBE" w:rsidP="009D5EBE">
      <w:pPr>
        <w:spacing w:line="228" w:lineRule="auto"/>
        <w:ind w:left="-709" w:firstLine="720"/>
        <w:jc w:val="both"/>
        <w:rPr>
          <w:rFonts w:eastAsia="Calibri"/>
          <w:i/>
          <w:lang w:eastAsia="en-US"/>
        </w:rPr>
      </w:pPr>
      <w:r w:rsidRPr="00DC0408">
        <w:rPr>
          <w:rFonts w:eastAsia="Calibri"/>
          <w:i/>
          <w:lang w:eastAsia="en-US"/>
        </w:rPr>
        <w:t>По классификатору объектов капитального строительства, утвержденному Приказом Минстроя РФ от 10.07.2020 № 374/ПР:</w:t>
      </w:r>
    </w:p>
    <w:p w:rsidR="009D5EBE" w:rsidRPr="00DC0408" w:rsidRDefault="009D5EBE" w:rsidP="009D5EBE">
      <w:pPr>
        <w:spacing w:line="228" w:lineRule="auto"/>
        <w:ind w:left="-709" w:firstLine="720"/>
        <w:jc w:val="both"/>
        <w:rPr>
          <w:rFonts w:eastAsia="Calibri"/>
          <w:i/>
          <w:lang w:eastAsia="en-US"/>
        </w:rPr>
      </w:pPr>
      <w:r w:rsidRPr="00DC0408">
        <w:rPr>
          <w:rFonts w:eastAsia="Calibri"/>
          <w:i/>
          <w:lang w:eastAsia="en-US"/>
        </w:rPr>
        <w:t>– код: 17.3.4.2 (вид объекта строительства: сооружение сети канализации населенного пункта. Группа: канализационные сети).</w:t>
      </w:r>
    </w:p>
    <w:p w:rsidR="009D5EBE" w:rsidRPr="00DC0408" w:rsidRDefault="009D5EBE" w:rsidP="009D5EBE">
      <w:pPr>
        <w:spacing w:line="228" w:lineRule="auto"/>
        <w:ind w:left="-709" w:firstLine="720"/>
        <w:jc w:val="both"/>
        <w:rPr>
          <w:b/>
        </w:rPr>
      </w:pPr>
      <w:r w:rsidRPr="00DC0408">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C0408">
        <w:rPr>
          <w:rFonts w:eastAsia="Calibri"/>
          <w:b/>
          <w:lang w:eastAsia="en-US"/>
        </w:rPr>
        <w:t>объекта</w:t>
      </w:r>
      <w:r w:rsidRPr="00DC0408">
        <w:rPr>
          <w:b/>
        </w:rPr>
        <w:t>:</w:t>
      </w:r>
    </w:p>
    <w:p w:rsidR="009D5EBE" w:rsidRPr="00DC0408" w:rsidRDefault="009D5EBE" w:rsidP="009D5EBE">
      <w:pPr>
        <w:ind w:left="-709" w:firstLine="720"/>
        <w:jc w:val="both"/>
        <w:rPr>
          <w:i/>
        </w:rPr>
      </w:pPr>
      <w:r w:rsidRPr="00DC0408">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9D5EBE" w:rsidRPr="00DC0408" w:rsidRDefault="009D5EBE" w:rsidP="009D5EBE">
      <w:pPr>
        <w:ind w:left="-709" w:firstLine="720"/>
        <w:jc w:val="both"/>
        <w:rPr>
          <w:i/>
        </w:rPr>
      </w:pPr>
      <w:r w:rsidRPr="00DC0408">
        <w:rPr>
          <w:i/>
        </w:rPr>
        <w:lastRenderedPageBreak/>
        <w:t>Фоновую сейсмичность принять на основании СП 14.13330.2018 и карты ОСР-2015-В. Согласно СП 14.13330.2018 принять коэффициент:</w:t>
      </w:r>
    </w:p>
    <w:p w:rsidR="009D5EBE" w:rsidRPr="00DC0408" w:rsidRDefault="009D5EBE" w:rsidP="009D5EBE">
      <w:pPr>
        <w:ind w:left="-709" w:firstLine="720"/>
        <w:jc w:val="both"/>
        <w:rPr>
          <w:i/>
        </w:rPr>
      </w:pPr>
      <w:r w:rsidRPr="00DC0408">
        <w:rPr>
          <w:i/>
        </w:rPr>
        <w:t>- ответственности для расчетов на сейсмичность К0=1,2;</w:t>
      </w:r>
    </w:p>
    <w:p w:rsidR="009D5EBE" w:rsidRPr="00DC0408" w:rsidRDefault="009D5EBE" w:rsidP="009D5EBE">
      <w:pPr>
        <w:ind w:left="-709" w:firstLine="720"/>
        <w:jc w:val="both"/>
        <w:rPr>
          <w:i/>
        </w:rPr>
      </w:pPr>
      <w:r w:rsidRPr="00DC0408">
        <w:rPr>
          <w:i/>
        </w:rPr>
        <w:t>- учитывающий способность зданий и сооружений к неупругим деформациям К1=1.</w:t>
      </w:r>
    </w:p>
    <w:p w:rsidR="009D5EBE" w:rsidRPr="00DC0408" w:rsidRDefault="009D5EBE" w:rsidP="009D5EBE">
      <w:pPr>
        <w:ind w:left="-709" w:firstLine="720"/>
        <w:jc w:val="both"/>
        <w:rPr>
          <w:i/>
        </w:rPr>
      </w:pPr>
      <w:r w:rsidRPr="00DC0408">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9D5EBE" w:rsidRPr="00DC0408" w:rsidRDefault="009D5EBE" w:rsidP="009D5EBE">
      <w:pPr>
        <w:ind w:left="-709" w:firstLine="720"/>
        <w:jc w:val="both"/>
        <w:rPr>
          <w:b/>
          <w:i/>
        </w:rPr>
      </w:pPr>
      <w:r w:rsidRPr="00DC0408">
        <w:rPr>
          <w:b/>
        </w:rPr>
        <w:t>11.4. Принадлежность к опасным производственным объектам:</w:t>
      </w:r>
      <w:r w:rsidRPr="00DC0408">
        <w:rPr>
          <w:b/>
          <w:i/>
        </w:rPr>
        <w:t xml:space="preserve"> </w:t>
      </w:r>
    </w:p>
    <w:p w:rsidR="009D5EBE" w:rsidRPr="00DC0408" w:rsidRDefault="009D5EBE" w:rsidP="009D5EBE">
      <w:pPr>
        <w:spacing w:line="228" w:lineRule="auto"/>
        <w:ind w:left="-709" w:firstLine="720"/>
        <w:jc w:val="both"/>
        <w:rPr>
          <w:i/>
        </w:rPr>
      </w:pPr>
      <w:r w:rsidRPr="00DC0408">
        <w:rPr>
          <w:i/>
        </w:rPr>
        <w:t xml:space="preserve">Не относится </w:t>
      </w:r>
    </w:p>
    <w:p w:rsidR="009D5EBE" w:rsidRPr="00DC0408" w:rsidRDefault="009D5EBE" w:rsidP="009D5EBE">
      <w:pPr>
        <w:spacing w:line="228" w:lineRule="auto"/>
        <w:ind w:left="-709" w:firstLine="720"/>
        <w:jc w:val="both"/>
        <w:rPr>
          <w:b/>
          <w:i/>
        </w:rPr>
      </w:pPr>
      <w:r w:rsidRPr="00DC0408">
        <w:rPr>
          <w:b/>
        </w:rPr>
        <w:t>11.5. Пожарная и взрывопожарная опасность:</w:t>
      </w:r>
      <w:r w:rsidRPr="00DC0408">
        <w:rPr>
          <w:b/>
          <w:i/>
        </w:rPr>
        <w:t xml:space="preserve"> </w:t>
      </w:r>
    </w:p>
    <w:p w:rsidR="009D5EBE" w:rsidRPr="00DC0408" w:rsidRDefault="009D5EBE" w:rsidP="009D5EBE">
      <w:pPr>
        <w:spacing w:line="228" w:lineRule="auto"/>
        <w:ind w:left="-709" w:firstLine="720"/>
        <w:jc w:val="both"/>
        <w:rPr>
          <w:i/>
        </w:rPr>
      </w:pPr>
      <w:r w:rsidRPr="00DC0408">
        <w:rPr>
          <w:i/>
        </w:rPr>
        <w:t>Пожаробезопасный</w:t>
      </w:r>
    </w:p>
    <w:p w:rsidR="009D5EBE" w:rsidRPr="00DC0408" w:rsidRDefault="009D5EBE" w:rsidP="009D5EBE">
      <w:pPr>
        <w:spacing w:line="228" w:lineRule="auto"/>
        <w:ind w:left="-709" w:firstLine="720"/>
        <w:jc w:val="both"/>
      </w:pPr>
      <w:r w:rsidRPr="00DC0408">
        <w:rPr>
          <w:b/>
        </w:rPr>
        <w:t>11.6. Наличие помещений с постоянным пребыванием людей</w:t>
      </w:r>
      <w:r w:rsidRPr="00DC0408">
        <w:t>:</w:t>
      </w:r>
    </w:p>
    <w:p w:rsidR="009D5EBE" w:rsidRPr="00DC0408" w:rsidRDefault="009D5EBE" w:rsidP="009D5EBE">
      <w:pPr>
        <w:spacing w:line="228" w:lineRule="auto"/>
        <w:ind w:left="-709" w:firstLine="720"/>
        <w:jc w:val="both"/>
        <w:rPr>
          <w:i/>
        </w:rPr>
      </w:pPr>
      <w:r w:rsidRPr="00DC0408">
        <w:rPr>
          <w:i/>
        </w:rPr>
        <w:t>КНС работают в автоматическом режиме, постоянное пребывание людей не требуется (уточнить при проектировании).</w:t>
      </w:r>
    </w:p>
    <w:p w:rsidR="009D5EBE" w:rsidRPr="00DC0408" w:rsidRDefault="009D5EBE" w:rsidP="009D5EBE">
      <w:pPr>
        <w:spacing w:line="228" w:lineRule="auto"/>
        <w:ind w:left="-709" w:firstLine="720"/>
        <w:jc w:val="both"/>
        <w:rPr>
          <w:b/>
          <w:i/>
        </w:rPr>
      </w:pPr>
      <w:r w:rsidRPr="00DC0408">
        <w:rPr>
          <w:b/>
        </w:rPr>
        <w:t>11.7. Уровень ответственности</w:t>
      </w:r>
      <w:r w:rsidRPr="00DC0408">
        <w:rPr>
          <w:rFonts w:eastAsia="Calibri"/>
          <w:b/>
          <w:lang w:eastAsia="en-US"/>
        </w:rPr>
        <w:t xml:space="preserve"> </w:t>
      </w:r>
      <w:r w:rsidRPr="00DC0408">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DC0408">
        <w:rPr>
          <w:b/>
          <w:i/>
        </w:rPr>
        <w:t xml:space="preserve"> </w:t>
      </w:r>
    </w:p>
    <w:p w:rsidR="009D5EBE" w:rsidRPr="00DC0408" w:rsidRDefault="009D5EBE" w:rsidP="009D5EBE">
      <w:pPr>
        <w:spacing w:line="228" w:lineRule="auto"/>
        <w:ind w:left="-709" w:firstLine="720"/>
        <w:jc w:val="both"/>
        <w:rPr>
          <w:i/>
        </w:rPr>
      </w:pPr>
      <w:r w:rsidRPr="00DC0408">
        <w:rPr>
          <w:i/>
        </w:rPr>
        <w:t xml:space="preserve">Нормальный </w:t>
      </w:r>
    </w:p>
    <w:p w:rsidR="009D5EBE" w:rsidRPr="00DC0408" w:rsidRDefault="009D5EBE" w:rsidP="009D5EBE">
      <w:pPr>
        <w:spacing w:line="228" w:lineRule="auto"/>
        <w:ind w:left="-709" w:firstLine="720"/>
        <w:jc w:val="both"/>
        <w:rPr>
          <w:b/>
        </w:rPr>
      </w:pPr>
      <w:r w:rsidRPr="00DC0408">
        <w:rPr>
          <w:b/>
        </w:rPr>
        <w:t>12. Требования о необходимости соответствия проектной документации обоснованию безопасности опасного производственного объекта:</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 xml:space="preserve">13. Требования к качеству, конкурентоспособности, экологичности и энергоэффективности проектных решений:  </w:t>
      </w:r>
    </w:p>
    <w:p w:rsidR="009D5EBE" w:rsidRPr="00DC0408" w:rsidRDefault="009D5EBE" w:rsidP="009D5EBE">
      <w:pPr>
        <w:ind w:left="-709" w:firstLine="720"/>
        <w:jc w:val="both"/>
        <w:rPr>
          <w:i/>
          <w:lang w:eastAsia="ar-SA"/>
        </w:rPr>
      </w:pPr>
      <w:r w:rsidRPr="00DC0408">
        <w:rPr>
          <w:i/>
          <w:lang w:eastAsia="ar-SA"/>
        </w:rPr>
        <w:t>Предусмотреть применение оборудования с нормальным уровнем шума.</w:t>
      </w:r>
    </w:p>
    <w:p w:rsidR="009D5EBE" w:rsidRPr="00DC0408" w:rsidRDefault="009D5EBE" w:rsidP="009D5EBE">
      <w:pPr>
        <w:ind w:left="-709" w:firstLine="720"/>
        <w:jc w:val="both"/>
        <w:rPr>
          <w:i/>
          <w:lang w:eastAsia="ar-SA"/>
        </w:rPr>
      </w:pPr>
      <w:r w:rsidRPr="00DC0408">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5EBE" w:rsidRPr="00DC0408" w:rsidRDefault="009D5EBE" w:rsidP="009D5EBE">
      <w:pPr>
        <w:ind w:left="-709" w:firstLine="720"/>
        <w:jc w:val="both"/>
        <w:rPr>
          <w:i/>
          <w:lang w:eastAsia="ar-SA"/>
        </w:rPr>
      </w:pPr>
      <w:r w:rsidRPr="00DC0408">
        <w:rPr>
          <w:i/>
          <w:lang w:eastAsia="ar-SA"/>
        </w:rPr>
        <w:t>Принятые в проектной документации решения должны соответствовать:</w:t>
      </w:r>
    </w:p>
    <w:p w:rsidR="009D5EBE" w:rsidRPr="00DC0408" w:rsidRDefault="009D5EBE" w:rsidP="009D5EBE">
      <w:pPr>
        <w:ind w:left="-709" w:firstLine="720"/>
        <w:jc w:val="both"/>
        <w:rPr>
          <w:i/>
          <w:lang w:eastAsia="ar-SA"/>
        </w:rPr>
      </w:pPr>
      <w:r w:rsidRPr="00DC0408">
        <w:rPr>
          <w:i/>
          <w:lang w:eastAsia="ar-SA"/>
        </w:rPr>
        <w:t>- установленному классу энергоэффективности (не ниже класса «С»);</w:t>
      </w:r>
    </w:p>
    <w:p w:rsidR="009D5EBE" w:rsidRPr="00DC0408" w:rsidRDefault="009D5EBE" w:rsidP="009D5EBE">
      <w:pPr>
        <w:ind w:left="-709" w:firstLine="720"/>
        <w:jc w:val="both"/>
        <w:rPr>
          <w:i/>
          <w:lang w:eastAsia="ar-SA"/>
        </w:rPr>
      </w:pPr>
      <w:r w:rsidRPr="00DC0408">
        <w:rPr>
          <w:i/>
          <w:lang w:eastAsia="ar-SA"/>
        </w:rPr>
        <w:t>- ГОСТ 27751-2014 «Надежность строительных конструкций и оснований. Основные положения»;</w:t>
      </w:r>
    </w:p>
    <w:p w:rsidR="009D5EBE" w:rsidRPr="00DC0408" w:rsidRDefault="009D5EBE" w:rsidP="009D5EBE">
      <w:pPr>
        <w:ind w:left="-709" w:firstLine="720"/>
        <w:jc w:val="both"/>
        <w:rPr>
          <w:i/>
          <w:lang w:eastAsia="ar-SA"/>
        </w:rPr>
      </w:pPr>
      <w:r w:rsidRPr="00DC0408">
        <w:rPr>
          <w:i/>
          <w:lang w:eastAsia="ar-SA"/>
        </w:rPr>
        <w:t>- Федеральному закону от 30 декабря 2009 г. № 384-ФЗ «Технический регламент о безопасности зданий и сооружений».</w:t>
      </w:r>
    </w:p>
    <w:p w:rsidR="009D5EBE" w:rsidRPr="00DC0408" w:rsidRDefault="009D5EBE" w:rsidP="009D5EBE">
      <w:pPr>
        <w:spacing w:line="228" w:lineRule="auto"/>
        <w:ind w:left="-709" w:firstLine="709"/>
        <w:jc w:val="both"/>
        <w:rPr>
          <w:i/>
        </w:rPr>
      </w:pPr>
      <w:r w:rsidRPr="00DC0408">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DC0408">
        <w:rPr>
          <w:i/>
        </w:rPr>
        <w:t>.</w:t>
      </w:r>
    </w:p>
    <w:p w:rsidR="009D5EBE" w:rsidRPr="00DC0408" w:rsidRDefault="009D5EBE" w:rsidP="009D5EBE">
      <w:pPr>
        <w:spacing w:line="228" w:lineRule="auto"/>
        <w:ind w:left="-709" w:firstLine="720"/>
        <w:jc w:val="both"/>
        <w:rPr>
          <w:b/>
          <w:i/>
        </w:rPr>
      </w:pPr>
      <w:r w:rsidRPr="00DC0408">
        <w:rPr>
          <w:b/>
        </w:rPr>
        <w:t>14. Необходимость выполнения инженерных изысканий для подготовки проектной документации:</w:t>
      </w:r>
      <w:r w:rsidRPr="00DC0408">
        <w:rPr>
          <w:b/>
          <w:i/>
        </w:rPr>
        <w:t xml:space="preserve"> </w:t>
      </w:r>
    </w:p>
    <w:p w:rsidR="009D5EBE" w:rsidRPr="00DC0408" w:rsidRDefault="009D5EBE" w:rsidP="009D5EBE">
      <w:pPr>
        <w:ind w:left="-709" w:firstLine="709"/>
        <w:jc w:val="both"/>
        <w:rPr>
          <w:i/>
        </w:rPr>
      </w:pPr>
      <w:r w:rsidRPr="00DC0408">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9D5EBE" w:rsidRPr="00DC0408" w:rsidRDefault="009D5EBE" w:rsidP="009D5EBE">
      <w:pPr>
        <w:ind w:left="-709" w:firstLine="709"/>
        <w:jc w:val="both"/>
        <w:rPr>
          <w:i/>
        </w:rPr>
      </w:pPr>
      <w:r w:rsidRPr="00DC0408">
        <w:rPr>
          <w:i/>
        </w:rPr>
        <w:t>В ходе выполнения обследования обеспечить выполнение следующих видов работ:</w:t>
      </w:r>
    </w:p>
    <w:p w:rsidR="009D5EBE" w:rsidRPr="00DC0408" w:rsidRDefault="009D5EBE" w:rsidP="009D5EBE">
      <w:pPr>
        <w:ind w:left="-709" w:firstLine="709"/>
        <w:jc w:val="both"/>
        <w:rPr>
          <w:i/>
        </w:rPr>
      </w:pPr>
      <w:r w:rsidRPr="00DC0408">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9D5EBE" w:rsidRPr="00DC0408" w:rsidRDefault="009D5EBE" w:rsidP="009D5EBE">
      <w:pPr>
        <w:ind w:left="-709" w:firstLine="709"/>
        <w:jc w:val="both"/>
        <w:rPr>
          <w:i/>
        </w:rPr>
      </w:pPr>
      <w:r w:rsidRPr="00DC0408">
        <w:rPr>
          <w:i/>
        </w:rPr>
        <w:t>- инженерно-геологические изыскания грунтов основания под подошвой фундаментов;</w:t>
      </w:r>
    </w:p>
    <w:p w:rsidR="009D5EBE" w:rsidRPr="00DC0408" w:rsidRDefault="009D5EBE" w:rsidP="009D5EBE">
      <w:pPr>
        <w:ind w:left="-709" w:firstLine="709"/>
        <w:jc w:val="both"/>
        <w:rPr>
          <w:i/>
        </w:rPr>
      </w:pPr>
      <w:r w:rsidRPr="00DC0408">
        <w:rPr>
          <w:i/>
        </w:rPr>
        <w:t>- инструментальное определение параметров дефектов и повреждений, в том числе динамических параметров;</w:t>
      </w:r>
    </w:p>
    <w:p w:rsidR="009D5EBE" w:rsidRPr="00DC0408" w:rsidRDefault="009D5EBE" w:rsidP="009D5EBE">
      <w:pPr>
        <w:ind w:left="-709" w:firstLine="709"/>
        <w:jc w:val="both"/>
        <w:rPr>
          <w:i/>
        </w:rPr>
      </w:pPr>
      <w:r w:rsidRPr="00DC0408">
        <w:rPr>
          <w:i/>
        </w:rPr>
        <w:t>- определение фактических характеристик материалов основных несущих конструкций и их элементов;</w:t>
      </w:r>
    </w:p>
    <w:p w:rsidR="009D5EBE" w:rsidRPr="00DC0408" w:rsidRDefault="009D5EBE" w:rsidP="009D5EBE">
      <w:pPr>
        <w:ind w:left="-709" w:firstLine="709"/>
        <w:jc w:val="both"/>
        <w:rPr>
          <w:i/>
        </w:rPr>
      </w:pPr>
      <w:r w:rsidRPr="00DC0408">
        <w:rPr>
          <w:i/>
        </w:rPr>
        <w:lastRenderedPageBreak/>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9D5EBE" w:rsidRPr="00DC0408" w:rsidRDefault="009D5EBE" w:rsidP="009D5EBE">
      <w:pPr>
        <w:ind w:left="-709" w:firstLine="709"/>
        <w:jc w:val="both"/>
        <w:rPr>
          <w:i/>
        </w:rPr>
      </w:pPr>
      <w:r w:rsidRPr="00DC0408">
        <w:rPr>
          <w:i/>
        </w:rPr>
        <w:t>- определение реальной расчетной схемы здания или сооружения и его отдельных конструкций;</w:t>
      </w:r>
    </w:p>
    <w:p w:rsidR="009D5EBE" w:rsidRPr="00DC0408" w:rsidRDefault="009D5EBE" w:rsidP="009D5EBE">
      <w:pPr>
        <w:ind w:left="-709" w:firstLine="709"/>
        <w:jc w:val="both"/>
        <w:rPr>
          <w:i/>
        </w:rPr>
      </w:pPr>
      <w:r w:rsidRPr="00DC0408">
        <w:rPr>
          <w:i/>
        </w:rPr>
        <w:t>-определение расчетных усилий в несущих конструкциях, воспринимающих эксплуатационные нагрузки;</w:t>
      </w:r>
    </w:p>
    <w:p w:rsidR="009D5EBE" w:rsidRPr="00DC0408" w:rsidRDefault="009D5EBE" w:rsidP="009D5EBE">
      <w:pPr>
        <w:ind w:left="-709" w:firstLine="709"/>
        <w:jc w:val="both"/>
        <w:rPr>
          <w:i/>
        </w:rPr>
      </w:pPr>
      <w:r w:rsidRPr="00DC0408">
        <w:rPr>
          <w:i/>
        </w:rPr>
        <w:t>-поверочный расчет несущей способности конструкций по результатам обследования;</w:t>
      </w:r>
    </w:p>
    <w:p w:rsidR="009D5EBE" w:rsidRPr="00DC0408" w:rsidRDefault="009D5EBE" w:rsidP="009D5EBE">
      <w:pPr>
        <w:ind w:left="-709" w:firstLine="709"/>
        <w:jc w:val="both"/>
        <w:rPr>
          <w:i/>
        </w:rPr>
      </w:pPr>
      <w:r w:rsidRPr="00DC0408">
        <w:rPr>
          <w:i/>
        </w:rPr>
        <w:t>- анализ причин появления дефектов и повреждений в конструкциях;</w:t>
      </w:r>
    </w:p>
    <w:p w:rsidR="009D5EBE" w:rsidRPr="00DC0408" w:rsidRDefault="009D5EBE" w:rsidP="009D5EBE">
      <w:pPr>
        <w:ind w:left="-709" w:firstLine="709"/>
        <w:jc w:val="both"/>
        <w:rPr>
          <w:i/>
        </w:rPr>
      </w:pPr>
      <w:r w:rsidRPr="00DC0408">
        <w:rPr>
          <w:i/>
        </w:rPr>
        <w:t>- составление заключения о техническом состоянии объекта.</w:t>
      </w:r>
    </w:p>
    <w:p w:rsidR="009D5EBE" w:rsidRPr="00DC0408" w:rsidRDefault="009D5EBE" w:rsidP="009D5EBE">
      <w:pPr>
        <w:ind w:left="-709" w:firstLine="709"/>
        <w:jc w:val="both"/>
        <w:rPr>
          <w:i/>
        </w:rPr>
      </w:pPr>
      <w:r w:rsidRPr="00DC0408">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9D5EBE" w:rsidRPr="00DC0408" w:rsidRDefault="009D5EBE" w:rsidP="009D5EBE">
      <w:pPr>
        <w:ind w:left="-709" w:firstLine="709"/>
        <w:jc w:val="both"/>
        <w:rPr>
          <w:i/>
        </w:rPr>
      </w:pPr>
      <w:r w:rsidRPr="00DC0408">
        <w:rPr>
          <w:i/>
        </w:rPr>
        <w:t xml:space="preserve">По результатам обследования предоставить заключение с выводами: </w:t>
      </w:r>
    </w:p>
    <w:p w:rsidR="009D5EBE" w:rsidRPr="00DC0408" w:rsidRDefault="009D5EBE" w:rsidP="009D5EBE">
      <w:pPr>
        <w:ind w:left="-709" w:firstLine="709"/>
        <w:jc w:val="both"/>
        <w:rPr>
          <w:i/>
        </w:rPr>
      </w:pPr>
      <w:r w:rsidRPr="00DC0408">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9D5EBE" w:rsidRPr="00DC0408" w:rsidRDefault="009D5EBE" w:rsidP="009D5EBE">
      <w:pPr>
        <w:ind w:left="-709" w:firstLine="709"/>
        <w:jc w:val="both"/>
        <w:rPr>
          <w:i/>
        </w:rPr>
      </w:pPr>
      <w:r w:rsidRPr="00DC0408">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9D5EBE" w:rsidRPr="00DC0408" w:rsidRDefault="009D5EBE" w:rsidP="009D5EBE">
      <w:pPr>
        <w:ind w:left="-709" w:firstLine="709"/>
        <w:jc w:val="both"/>
        <w:rPr>
          <w:i/>
        </w:rPr>
      </w:pPr>
      <w:r w:rsidRPr="00DC0408">
        <w:rPr>
          <w:i/>
        </w:rPr>
        <w:t>Инженерные изыскания выполнить в соответствии с требованиями:</w:t>
      </w:r>
    </w:p>
    <w:p w:rsidR="009D5EBE" w:rsidRPr="00DC0408" w:rsidRDefault="009D5EBE" w:rsidP="009D5EBE">
      <w:pPr>
        <w:ind w:left="-709" w:firstLine="709"/>
        <w:jc w:val="both"/>
        <w:rPr>
          <w:i/>
        </w:rPr>
      </w:pPr>
      <w:r w:rsidRPr="00DC0408">
        <w:rPr>
          <w:i/>
        </w:rPr>
        <w:t>-</w:t>
      </w:r>
      <w:r w:rsidRPr="00DC0408">
        <w:rPr>
          <w:i/>
        </w:rPr>
        <w:tab/>
        <w:t xml:space="preserve">Градостроительного кодекса Российской Федерации от 29.12.2004 №190-ФЗ; </w:t>
      </w:r>
    </w:p>
    <w:p w:rsidR="009D5EBE" w:rsidRPr="00DC0408" w:rsidRDefault="009D5EBE" w:rsidP="009D5EBE">
      <w:pPr>
        <w:ind w:left="-709" w:firstLine="709"/>
        <w:jc w:val="both"/>
        <w:rPr>
          <w:i/>
        </w:rPr>
      </w:pPr>
      <w:r w:rsidRPr="00DC0408">
        <w:rPr>
          <w:i/>
        </w:rPr>
        <w:t>-</w:t>
      </w:r>
      <w:r w:rsidRPr="00DC0408">
        <w:rPr>
          <w:i/>
        </w:rPr>
        <w:tab/>
        <w:t xml:space="preserve">Постановления Правительства Российской Федерации от 19.01.2006 № 20; </w:t>
      </w:r>
    </w:p>
    <w:p w:rsidR="009D5EBE" w:rsidRPr="00DC0408" w:rsidRDefault="009D5EBE" w:rsidP="009D5EBE">
      <w:pPr>
        <w:ind w:left="-709" w:firstLine="709"/>
        <w:jc w:val="both"/>
        <w:rPr>
          <w:i/>
        </w:rPr>
      </w:pPr>
      <w:r w:rsidRPr="00DC0408">
        <w:rPr>
          <w:i/>
        </w:rPr>
        <w:t>-</w:t>
      </w:r>
      <w:r w:rsidRPr="00DC0408">
        <w:rPr>
          <w:i/>
        </w:rPr>
        <w:tab/>
        <w:t>СП 47.13330.2016 «Свод правил. Инженерные изыскания для строительства. Основные положения. Актуализированная редакция СНиП 11-02-96»;</w:t>
      </w:r>
    </w:p>
    <w:p w:rsidR="009D5EBE" w:rsidRPr="00DC0408" w:rsidRDefault="009D5EBE" w:rsidP="009D5EBE">
      <w:pPr>
        <w:ind w:left="-709" w:firstLine="709"/>
        <w:jc w:val="both"/>
        <w:rPr>
          <w:i/>
        </w:rPr>
      </w:pPr>
      <w:r w:rsidRPr="00DC0408">
        <w:rPr>
          <w:i/>
        </w:rPr>
        <w:t>-</w:t>
      </w:r>
      <w:r w:rsidRPr="00DC0408">
        <w:rPr>
          <w:i/>
        </w:rPr>
        <w:tab/>
        <w:t>СП 11-104-97 «Свод правил. Инженерно-геодезические изыскания для строительства»;</w:t>
      </w:r>
    </w:p>
    <w:p w:rsidR="009D5EBE" w:rsidRPr="00DC0408" w:rsidRDefault="009D5EBE" w:rsidP="009D5EBE">
      <w:pPr>
        <w:ind w:left="-709" w:firstLine="709"/>
        <w:jc w:val="both"/>
        <w:rPr>
          <w:i/>
        </w:rPr>
      </w:pPr>
      <w:r w:rsidRPr="00DC0408">
        <w:rPr>
          <w:i/>
        </w:rPr>
        <w:t>-</w:t>
      </w:r>
      <w:r w:rsidRPr="00DC0408">
        <w:rPr>
          <w:i/>
        </w:rPr>
        <w:tab/>
        <w:t xml:space="preserve">СП 14.13330.2018 «Строительство в сейсмических районах. Актуализированная редакция СНиП </w:t>
      </w:r>
      <w:r w:rsidRPr="00DC0408">
        <w:rPr>
          <w:i/>
          <w:lang w:val="en-US"/>
        </w:rPr>
        <w:t>II</w:t>
      </w:r>
      <w:r w:rsidRPr="00DC0408">
        <w:rPr>
          <w:i/>
        </w:rPr>
        <w:t>-7-81*»;</w:t>
      </w:r>
    </w:p>
    <w:p w:rsidR="009D5EBE" w:rsidRPr="00DC0408" w:rsidRDefault="009D5EBE" w:rsidP="009D5EBE">
      <w:pPr>
        <w:ind w:left="-709" w:firstLine="709"/>
        <w:jc w:val="both"/>
        <w:rPr>
          <w:i/>
        </w:rPr>
      </w:pPr>
      <w:r w:rsidRPr="00DC0408">
        <w:rPr>
          <w:i/>
        </w:rPr>
        <w:t>-</w:t>
      </w:r>
      <w:r w:rsidRPr="00DC0408">
        <w:rPr>
          <w:i/>
        </w:rPr>
        <w:tab/>
        <w:t>СП 11-102-97 «Инженерно-экологические изыскания для строительства»;</w:t>
      </w:r>
    </w:p>
    <w:p w:rsidR="009D5EBE" w:rsidRPr="00DC0408" w:rsidRDefault="009D5EBE" w:rsidP="009D5EBE">
      <w:pPr>
        <w:ind w:left="-709" w:firstLine="709"/>
        <w:jc w:val="both"/>
        <w:rPr>
          <w:i/>
        </w:rPr>
      </w:pPr>
      <w:r w:rsidRPr="00DC0408">
        <w:rPr>
          <w:i/>
        </w:rPr>
        <w:t>-</w:t>
      </w:r>
      <w:r w:rsidRPr="00DC0408">
        <w:rPr>
          <w:i/>
        </w:rPr>
        <w:tab/>
        <w:t>СП 317.1325800.2017 «Инженерно-геодезические изыскания для строительства. Общие правила производства работ.»;</w:t>
      </w:r>
    </w:p>
    <w:p w:rsidR="009D5EBE" w:rsidRPr="00DC0408" w:rsidRDefault="009D5EBE" w:rsidP="009D5EBE">
      <w:pPr>
        <w:ind w:left="-709" w:firstLine="709"/>
        <w:jc w:val="both"/>
        <w:rPr>
          <w:i/>
        </w:rPr>
      </w:pPr>
      <w:r w:rsidRPr="00DC0408">
        <w:rPr>
          <w:i/>
        </w:rPr>
        <w:t>- СП 11-104-97 «Инженерно-геодезические изыскания для строительства»;</w:t>
      </w:r>
    </w:p>
    <w:p w:rsidR="009D5EBE" w:rsidRPr="00DC0408" w:rsidRDefault="009D5EBE" w:rsidP="009D5EBE">
      <w:pPr>
        <w:ind w:left="-709" w:firstLine="709"/>
        <w:jc w:val="both"/>
        <w:rPr>
          <w:i/>
        </w:rPr>
      </w:pPr>
      <w:r w:rsidRPr="00DC0408">
        <w:rPr>
          <w:i/>
        </w:rPr>
        <w:t xml:space="preserve"> -</w:t>
      </w:r>
      <w:r w:rsidRPr="00DC0408">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9D5EBE" w:rsidRPr="00DC0408" w:rsidRDefault="009D5EBE" w:rsidP="009D5EBE">
      <w:pPr>
        <w:ind w:left="-709" w:firstLine="709"/>
        <w:jc w:val="both"/>
        <w:rPr>
          <w:i/>
        </w:rPr>
      </w:pPr>
      <w:r w:rsidRPr="00DC0408">
        <w:rPr>
          <w:i/>
        </w:rPr>
        <w:t>-</w:t>
      </w:r>
      <w:r w:rsidRPr="00DC0408">
        <w:rPr>
          <w:i/>
        </w:rPr>
        <w:tab/>
        <w:t xml:space="preserve">СП 11-103-97 «Инженерно-гидрометеорологические изыскания для строительства»; </w:t>
      </w:r>
    </w:p>
    <w:p w:rsidR="009D5EBE" w:rsidRPr="00DC0408" w:rsidRDefault="009D5EBE" w:rsidP="009D5EBE">
      <w:pPr>
        <w:ind w:left="-709" w:firstLine="709"/>
        <w:jc w:val="both"/>
        <w:rPr>
          <w:i/>
        </w:rPr>
      </w:pPr>
      <w:r w:rsidRPr="00DC0408">
        <w:rPr>
          <w:i/>
        </w:rPr>
        <w:t>-</w:t>
      </w:r>
      <w:r w:rsidRPr="00DC0408">
        <w:rPr>
          <w:i/>
        </w:rPr>
        <w:tab/>
        <w:t>СанПиН 2.6.1.2523-09 «Нормы радиационной безопасности», и других нормативных документов в объеме, необходимом для проектирования.</w:t>
      </w:r>
    </w:p>
    <w:p w:rsidR="009D5EBE" w:rsidRPr="00DC0408" w:rsidRDefault="009D5EBE" w:rsidP="009D5EBE">
      <w:pPr>
        <w:ind w:left="-709" w:firstLine="709"/>
        <w:jc w:val="both"/>
        <w:rPr>
          <w:i/>
        </w:rPr>
      </w:pPr>
      <w:r w:rsidRPr="00DC0408">
        <w:rPr>
          <w:i/>
        </w:rPr>
        <w:t>- СП 436.1325800.2018 «Инженерная защита территорий, зданий и сооружений от оползней и обвалов. Правила проектирования».</w:t>
      </w:r>
    </w:p>
    <w:p w:rsidR="009D5EBE" w:rsidRPr="00DC0408" w:rsidRDefault="009D5EBE" w:rsidP="009D5EBE">
      <w:pPr>
        <w:ind w:left="-709" w:firstLine="709"/>
        <w:jc w:val="both"/>
        <w:rPr>
          <w:i/>
        </w:rPr>
      </w:pPr>
      <w:r w:rsidRPr="00DC0408">
        <w:rPr>
          <w:i/>
        </w:rPr>
        <w:t>- СП 420.1325800.2018 «Инженерные изыскания для строительства в районах развития оползневых процессов».</w:t>
      </w:r>
    </w:p>
    <w:p w:rsidR="009D5EBE" w:rsidRPr="00DC0408" w:rsidRDefault="009D5EBE" w:rsidP="009D5EBE">
      <w:pPr>
        <w:ind w:left="-709" w:firstLine="709"/>
        <w:jc w:val="both"/>
        <w:rPr>
          <w:i/>
        </w:rPr>
      </w:pPr>
      <w:r w:rsidRPr="00DC0408">
        <w:rPr>
          <w:i/>
        </w:rPr>
        <w:t>Выполнить основные виды инженерных изысканий в соответствии с требованиями СП 47.13330.2016</w:t>
      </w:r>
    </w:p>
    <w:p w:rsidR="009D5EBE" w:rsidRPr="00DC0408" w:rsidRDefault="009D5EBE" w:rsidP="009D5EBE">
      <w:pPr>
        <w:ind w:left="-709" w:firstLine="709"/>
        <w:jc w:val="both"/>
        <w:rPr>
          <w:i/>
        </w:rPr>
      </w:pPr>
      <w:r w:rsidRPr="00DC0408">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rsidR="009D5EBE" w:rsidRPr="00DC0408" w:rsidRDefault="009D5EBE" w:rsidP="009D5EBE">
      <w:pPr>
        <w:ind w:left="-709" w:firstLine="709"/>
        <w:jc w:val="both"/>
        <w:rPr>
          <w:i/>
        </w:rPr>
      </w:pPr>
      <w:r w:rsidRPr="00DC0408">
        <w:rPr>
          <w:i/>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rsidR="009D5EBE" w:rsidRPr="00DC0408" w:rsidRDefault="009D5EBE" w:rsidP="009D5EBE">
      <w:pPr>
        <w:ind w:left="-709" w:firstLine="709"/>
        <w:jc w:val="both"/>
        <w:rPr>
          <w:i/>
        </w:rPr>
      </w:pPr>
      <w:r w:rsidRPr="00DC0408">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w:t>
      </w:r>
      <w:r w:rsidRPr="00DC0408">
        <w:rPr>
          <w:i/>
        </w:rPr>
        <w:lastRenderedPageBreak/>
        <w:t xml:space="preserve">соответствии со </w:t>
      </w:r>
      <w:proofErr w:type="spellStart"/>
      <w:r w:rsidRPr="00DC0408">
        <w:rPr>
          <w:i/>
        </w:rPr>
        <w:t>cт</w:t>
      </w:r>
      <w:proofErr w:type="spellEnd"/>
      <w:r w:rsidRPr="00DC0408">
        <w:rPr>
          <w:i/>
        </w:rPr>
        <w:t xml:space="preserve">. 36 Федерального закона №73-ФЗ «Об объектах культурного наследия (памятниках истории и культуры) народов Российской Федерации». </w:t>
      </w:r>
    </w:p>
    <w:p w:rsidR="009D5EBE" w:rsidRPr="00DC0408" w:rsidRDefault="009D5EBE" w:rsidP="009D5EBE">
      <w:pPr>
        <w:spacing w:line="228" w:lineRule="auto"/>
        <w:ind w:left="-709" w:firstLine="720"/>
        <w:jc w:val="both"/>
        <w:rPr>
          <w:i/>
        </w:rPr>
      </w:pPr>
      <w:r w:rsidRPr="00DC0408">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9D5EBE" w:rsidRPr="00DC0408" w:rsidRDefault="009D5EBE" w:rsidP="009D5EBE">
      <w:pPr>
        <w:spacing w:line="228" w:lineRule="auto"/>
        <w:ind w:left="-709" w:firstLine="720"/>
        <w:jc w:val="both"/>
        <w:rPr>
          <w:i/>
        </w:rPr>
      </w:pPr>
      <w:r w:rsidRPr="00DC0408">
        <w:rPr>
          <w:i/>
        </w:rPr>
        <w:t>Инженерные 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 с учетом замечаний и предложений, указанных в положительном заключении ФАУ «</w:t>
      </w:r>
      <w:proofErr w:type="spellStart"/>
      <w:r w:rsidRPr="00DC0408">
        <w:rPr>
          <w:i/>
        </w:rPr>
        <w:t>Главгосэкспертиза</w:t>
      </w:r>
      <w:proofErr w:type="spellEnd"/>
      <w:r w:rsidRPr="00DC0408">
        <w:rPr>
          <w:i/>
        </w:rPr>
        <w:t xml:space="preserve"> России» от 03.04.2017 № 340-17/ГГЭ-11090/07.</w:t>
      </w:r>
    </w:p>
    <w:p w:rsidR="009D5EBE" w:rsidRPr="00DC0408" w:rsidRDefault="009D5EBE" w:rsidP="009D5EBE">
      <w:pPr>
        <w:spacing w:line="228" w:lineRule="auto"/>
        <w:ind w:left="-709" w:firstLine="720"/>
        <w:jc w:val="both"/>
        <w:rPr>
          <w:b/>
        </w:rPr>
      </w:pPr>
      <w:r w:rsidRPr="00DC0408">
        <w:rPr>
          <w:b/>
        </w:rPr>
        <w:t>15. Предполагаемая (предельная) стоимость строительства</w:t>
      </w:r>
      <w:r w:rsidRPr="00DC0408">
        <w:rPr>
          <w:rFonts w:eastAsia="Calibri"/>
          <w:b/>
          <w:lang w:eastAsia="en-US"/>
        </w:rPr>
        <w:t xml:space="preserve"> объекта</w:t>
      </w:r>
      <w:r w:rsidRPr="00DC0408">
        <w:rPr>
          <w:b/>
        </w:rPr>
        <w:t>:</w:t>
      </w:r>
    </w:p>
    <w:p w:rsidR="009D5EBE" w:rsidRPr="00DC0408" w:rsidRDefault="009D5EBE" w:rsidP="009D5EBE">
      <w:pPr>
        <w:spacing w:line="228" w:lineRule="auto"/>
        <w:ind w:left="-709" w:firstLine="720"/>
        <w:jc w:val="both"/>
        <w:rPr>
          <w:i/>
          <w:lang w:eastAsia="ar-SA"/>
        </w:rPr>
      </w:pPr>
      <w:r w:rsidRPr="00DC0408">
        <w:rPr>
          <w:i/>
          <w:lang w:eastAsia="ar-SA"/>
        </w:rPr>
        <w:t>Предельную стоимость строительства принять в размере:</w:t>
      </w:r>
    </w:p>
    <w:p w:rsidR="009D5EBE" w:rsidRPr="00DC0408" w:rsidRDefault="009D5EBE" w:rsidP="009D5EBE">
      <w:pPr>
        <w:spacing w:line="228" w:lineRule="auto"/>
        <w:ind w:left="-709" w:firstLine="720"/>
        <w:jc w:val="both"/>
        <w:rPr>
          <w:i/>
          <w:lang w:eastAsia="ar-SA"/>
        </w:rPr>
      </w:pPr>
      <w:r w:rsidRPr="00DC0408">
        <w:rPr>
          <w:i/>
          <w:lang w:eastAsia="ar-SA"/>
        </w:rPr>
        <w:t>1 048</w:t>
      </w:r>
      <w:r w:rsidRPr="00DC0408">
        <w:rPr>
          <w:i/>
          <w:lang w:val="en-US" w:eastAsia="ar-SA"/>
        </w:rPr>
        <w:t> </w:t>
      </w:r>
      <w:r w:rsidRPr="00DC0408">
        <w:rPr>
          <w:i/>
          <w:lang w:eastAsia="ar-SA"/>
        </w:rPr>
        <w:t>546 700 рублей с НДС в ценах соответствующих лет.</w:t>
      </w:r>
    </w:p>
    <w:p w:rsidR="009D5EBE" w:rsidRPr="00DC0408" w:rsidRDefault="009D5EBE" w:rsidP="009D5EBE">
      <w:pPr>
        <w:spacing w:line="228" w:lineRule="auto"/>
        <w:ind w:left="-709" w:firstLine="720"/>
        <w:jc w:val="both"/>
        <w:rPr>
          <w:b/>
        </w:rPr>
      </w:pPr>
      <w:r w:rsidRPr="00DC0408">
        <w:rPr>
          <w:b/>
        </w:rPr>
        <w:t>16. Сведения об источниках финансирования строительства</w:t>
      </w:r>
      <w:r w:rsidRPr="00DC0408">
        <w:rPr>
          <w:rFonts w:eastAsia="Calibri"/>
          <w:b/>
          <w:lang w:eastAsia="en-US"/>
        </w:rPr>
        <w:t xml:space="preserve"> объекта</w:t>
      </w:r>
      <w:r w:rsidRPr="00DC0408">
        <w:rPr>
          <w:b/>
        </w:rPr>
        <w:t>:</w:t>
      </w:r>
    </w:p>
    <w:p w:rsidR="009D5EBE" w:rsidRPr="00DC0408" w:rsidRDefault="009D5EBE" w:rsidP="009D5EBE">
      <w:pPr>
        <w:spacing w:line="228" w:lineRule="auto"/>
        <w:ind w:left="-709" w:firstLine="720"/>
        <w:jc w:val="both"/>
        <w:rPr>
          <w:i/>
        </w:rPr>
      </w:pPr>
      <w:r w:rsidRPr="00DC0408">
        <w:rPr>
          <w:i/>
        </w:rPr>
        <w:t xml:space="preserve">Бюджет Республики Крым (субсидии </w:t>
      </w:r>
      <w:proofErr w:type="gramStart"/>
      <w:r w:rsidRPr="00DC0408">
        <w:rPr>
          <w:i/>
        </w:rPr>
        <w:t>из федерального бюджета</w:t>
      </w:r>
      <w:proofErr w:type="gramEnd"/>
      <w:r w:rsidRPr="00DC0408">
        <w:rPr>
          <w:i/>
        </w:rPr>
        <w:t xml:space="preserve"> предоставляемые бюджету Республики Крым в целях </w:t>
      </w:r>
      <w:proofErr w:type="spellStart"/>
      <w:r w:rsidRPr="00DC0408">
        <w:rPr>
          <w:i/>
        </w:rPr>
        <w:t>софинансирования</w:t>
      </w:r>
      <w:proofErr w:type="spellEnd"/>
      <w:r w:rsidRPr="00DC0408">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9D5EBE" w:rsidRPr="00DC0408" w:rsidRDefault="009D5EBE" w:rsidP="009D5EBE">
      <w:pPr>
        <w:spacing w:line="228" w:lineRule="auto"/>
        <w:ind w:left="-709" w:firstLine="720"/>
        <w:jc w:val="both"/>
        <w:rPr>
          <w:i/>
        </w:rPr>
      </w:pPr>
    </w:p>
    <w:p w:rsidR="009D5EBE" w:rsidRPr="00DC0408" w:rsidRDefault="009D5EBE" w:rsidP="009D5EBE">
      <w:pPr>
        <w:spacing w:line="228" w:lineRule="auto"/>
        <w:ind w:left="-709" w:firstLine="720"/>
        <w:jc w:val="both"/>
        <w:rPr>
          <w:i/>
        </w:rPr>
      </w:pPr>
    </w:p>
    <w:p w:rsidR="009D5EBE" w:rsidRPr="00DC0408" w:rsidRDefault="009D5EBE" w:rsidP="009D5EBE">
      <w:pPr>
        <w:spacing w:line="228" w:lineRule="auto"/>
        <w:ind w:left="-709" w:firstLine="720"/>
        <w:jc w:val="center"/>
        <w:rPr>
          <w:b/>
          <w:bCs/>
        </w:rPr>
      </w:pPr>
      <w:r w:rsidRPr="009D5EBE">
        <w:rPr>
          <w:b/>
          <w:bCs/>
        </w:rPr>
        <w:br w:type="page"/>
      </w:r>
      <w:r w:rsidRPr="00DC0408">
        <w:rPr>
          <w:b/>
          <w:bCs/>
          <w:lang w:val="en-US"/>
        </w:rPr>
        <w:lastRenderedPageBreak/>
        <w:t>II</w:t>
      </w:r>
      <w:r w:rsidRPr="00DC0408">
        <w:rPr>
          <w:b/>
          <w:bCs/>
        </w:rPr>
        <w:t>. Требования к проектным решениям</w:t>
      </w:r>
    </w:p>
    <w:p w:rsidR="009D5EBE" w:rsidRPr="00DC0408" w:rsidRDefault="009D5EBE" w:rsidP="009D5EBE">
      <w:pPr>
        <w:spacing w:line="228" w:lineRule="auto"/>
        <w:ind w:left="-709" w:firstLine="720"/>
        <w:jc w:val="both"/>
        <w:rPr>
          <w:b/>
        </w:rPr>
      </w:pPr>
      <w:r w:rsidRPr="00DC0408">
        <w:rPr>
          <w:b/>
        </w:rPr>
        <w:t>17. Требования к схеме планировочной организации земельного участка:</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18. Требования к проекту полосы отвода:</w:t>
      </w:r>
    </w:p>
    <w:p w:rsidR="009D5EBE" w:rsidRPr="00DC0408" w:rsidRDefault="009D5EBE" w:rsidP="009D5EBE">
      <w:pPr>
        <w:spacing w:line="228" w:lineRule="auto"/>
        <w:ind w:left="-709" w:firstLine="720"/>
        <w:jc w:val="both"/>
        <w:rPr>
          <w:bCs/>
          <w:i/>
        </w:rPr>
      </w:pPr>
      <w:r w:rsidRPr="00DC0408">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DC0408">
        <w:t xml:space="preserve"> </w:t>
      </w:r>
      <w:r w:rsidRPr="00DC0408">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 При необходимости в счет цены контракта выполнить корректировку документации по планировке территории и согласовать ее в установленном порядке.</w:t>
      </w:r>
    </w:p>
    <w:p w:rsidR="009D5EBE" w:rsidRPr="00DC0408" w:rsidRDefault="009D5EBE" w:rsidP="009D5EBE">
      <w:pPr>
        <w:spacing w:line="228" w:lineRule="auto"/>
        <w:ind w:left="-709" w:firstLine="720"/>
        <w:jc w:val="both"/>
        <w:rPr>
          <w:b/>
        </w:rPr>
      </w:pPr>
      <w:r w:rsidRPr="00DC0408">
        <w:rPr>
          <w:b/>
        </w:rPr>
        <w:t>19. Требования к архитектурно-художественным решениям, включая требования к графическим материалам: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20. Требования к технологическим решениям: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9D5EBE" w:rsidRPr="00DC0408" w:rsidRDefault="009D5EBE" w:rsidP="009D5EBE">
      <w:pPr>
        <w:spacing w:line="228" w:lineRule="auto"/>
        <w:ind w:left="-709" w:firstLine="720"/>
        <w:jc w:val="both"/>
        <w:rPr>
          <w:b/>
          <w:i/>
        </w:rPr>
      </w:pPr>
      <w:r w:rsidRPr="00DC0408">
        <w:rPr>
          <w:b/>
        </w:rPr>
        <w:t>21.1. Порядок выбора и применения материалов, изделий, конструкций, оборудования и их согласования застройщиком (техническим заказчиком):</w:t>
      </w:r>
      <w:r w:rsidRPr="00DC0408">
        <w:rPr>
          <w:b/>
          <w:i/>
        </w:rPr>
        <w:t xml:space="preserve"> </w:t>
      </w:r>
    </w:p>
    <w:p w:rsidR="009D5EBE" w:rsidRPr="00DC0408" w:rsidRDefault="009D5EBE" w:rsidP="009D5EBE">
      <w:pPr>
        <w:ind w:left="-709" w:firstLine="709"/>
        <w:jc w:val="both"/>
        <w:rPr>
          <w:i/>
        </w:rPr>
      </w:pPr>
      <w:r w:rsidRPr="00DC0408">
        <w:rPr>
          <w:i/>
        </w:rPr>
        <w:t>Определить проектом</w:t>
      </w:r>
    </w:p>
    <w:p w:rsidR="009D5EBE" w:rsidRPr="00DC0408" w:rsidRDefault="009D5EBE" w:rsidP="009D5EBE">
      <w:pPr>
        <w:spacing w:line="228" w:lineRule="auto"/>
        <w:ind w:left="-709" w:firstLine="720"/>
        <w:jc w:val="both"/>
      </w:pPr>
      <w:r w:rsidRPr="00DC0408">
        <w:rPr>
          <w:b/>
        </w:rPr>
        <w:t>21.2. Требования к строительным конструкциям</w:t>
      </w:r>
      <w:r w:rsidRPr="00DC0408">
        <w:t>:</w:t>
      </w:r>
    </w:p>
    <w:p w:rsidR="009D5EBE" w:rsidRPr="00DC0408" w:rsidRDefault="009D5EBE" w:rsidP="009D5EBE">
      <w:pPr>
        <w:spacing w:line="228" w:lineRule="auto"/>
        <w:ind w:left="-709" w:firstLine="720"/>
        <w:jc w:val="both"/>
        <w:rPr>
          <w:i/>
        </w:rPr>
      </w:pPr>
      <w:r w:rsidRPr="00DC0408">
        <w:rPr>
          <w:i/>
        </w:rPr>
        <w:t>В соответствии с действующими нормами проектирования</w:t>
      </w:r>
    </w:p>
    <w:p w:rsidR="009D5EBE" w:rsidRPr="00DC0408" w:rsidRDefault="009D5EBE" w:rsidP="009D5EBE">
      <w:pPr>
        <w:spacing w:line="228" w:lineRule="auto"/>
        <w:ind w:left="-709" w:firstLine="720"/>
        <w:jc w:val="both"/>
        <w:rPr>
          <w:b/>
        </w:rPr>
      </w:pPr>
      <w:r w:rsidRPr="00DC0408">
        <w:rPr>
          <w:b/>
        </w:rPr>
        <w:t>21.3. Требования к фундаментам:</w:t>
      </w:r>
    </w:p>
    <w:p w:rsidR="009D5EBE" w:rsidRPr="00DC0408" w:rsidRDefault="009D5EBE" w:rsidP="009D5EBE">
      <w:pPr>
        <w:spacing w:line="228" w:lineRule="auto"/>
        <w:ind w:left="-709" w:firstLine="720"/>
        <w:jc w:val="both"/>
        <w:rPr>
          <w:i/>
        </w:rPr>
      </w:pPr>
      <w:r w:rsidRPr="00DC0408">
        <w:rPr>
          <w:i/>
        </w:rPr>
        <w:t xml:space="preserve">Не установлены. </w:t>
      </w:r>
    </w:p>
    <w:p w:rsidR="009D5EBE" w:rsidRPr="00DC0408" w:rsidRDefault="009D5EBE" w:rsidP="009D5EBE">
      <w:pPr>
        <w:spacing w:line="228" w:lineRule="auto"/>
        <w:ind w:left="-709" w:firstLine="720"/>
        <w:jc w:val="both"/>
        <w:rPr>
          <w:b/>
        </w:rPr>
      </w:pPr>
      <w:r w:rsidRPr="00DC0408">
        <w:rPr>
          <w:b/>
        </w:rPr>
        <w:t>21.4. Требования к стенам, подвалам и цокольному этажу:</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21.5. Требования к наружным стенам: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21.6. Требования к внутренним стенам и перегородкам: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21.7. Требования к перекрытиям: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21.8. Требования к колоннам, ригелям: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21.9. Требования к лестницам: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21.10. Требования к полам: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21.11. Требования к кровле:</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21.12. Требования к витражам, окнам: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pPr>
      <w:r w:rsidRPr="00DC0408">
        <w:t>21</w:t>
      </w:r>
      <w:r w:rsidRPr="00DC0408">
        <w:rPr>
          <w:b/>
        </w:rPr>
        <w:t>.13. Требования к дверям:</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21.14. Требования к внутренней отделке:</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21.15. Требования к наружной отделке:</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21.16. Требования к обеспечению безопасности объекта при опасных природных процессах и явлениях и техногенных воздействиях:</w:t>
      </w:r>
    </w:p>
    <w:p w:rsidR="009D5EBE" w:rsidRPr="00DC0408" w:rsidRDefault="009D5EBE" w:rsidP="009D5EBE">
      <w:pPr>
        <w:spacing w:line="228" w:lineRule="auto"/>
        <w:ind w:left="-709" w:firstLine="720"/>
        <w:jc w:val="both"/>
        <w:rPr>
          <w:i/>
        </w:rPr>
      </w:pPr>
      <w:r w:rsidRPr="00DC0408">
        <w:rPr>
          <w:i/>
        </w:rPr>
        <w:lastRenderedPageBreak/>
        <w:t>В соответствии с требованиями Федерального закона от 30.12.2009 № 384-ФЗ (ред. от 02.07.2013) «Технический регламент о безопасности зданий и сооружений».</w:t>
      </w:r>
    </w:p>
    <w:p w:rsidR="009D5EBE" w:rsidRPr="00DC0408" w:rsidRDefault="009D5EBE" w:rsidP="009D5EBE">
      <w:pPr>
        <w:spacing w:line="228" w:lineRule="auto"/>
        <w:ind w:left="-709" w:firstLine="720"/>
        <w:jc w:val="both"/>
        <w:rPr>
          <w:b/>
        </w:rPr>
      </w:pPr>
      <w:r w:rsidRPr="00DC0408">
        <w:rPr>
          <w:b/>
        </w:rPr>
        <w:t>21.17. Требования к инженерной защите территории</w:t>
      </w:r>
      <w:r w:rsidRPr="00DC0408">
        <w:rPr>
          <w:rFonts w:eastAsia="Calibri"/>
          <w:b/>
          <w:lang w:eastAsia="en-US"/>
        </w:rPr>
        <w:t xml:space="preserve"> объекта</w:t>
      </w:r>
      <w:r w:rsidRPr="00DC0408">
        <w:rPr>
          <w:b/>
        </w:rPr>
        <w:t>:</w:t>
      </w:r>
    </w:p>
    <w:p w:rsidR="009D5EBE" w:rsidRPr="00DC0408" w:rsidRDefault="009D5EBE" w:rsidP="009D5EBE">
      <w:pPr>
        <w:ind w:left="-709" w:firstLine="709"/>
        <w:jc w:val="both"/>
        <w:rPr>
          <w:i/>
        </w:rPr>
      </w:pPr>
      <w:r w:rsidRPr="00DC0408">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D5EBE" w:rsidRPr="00DC0408" w:rsidRDefault="009D5EBE" w:rsidP="009D5EBE">
      <w:pPr>
        <w:spacing w:line="228" w:lineRule="auto"/>
        <w:ind w:left="-709" w:firstLine="720"/>
        <w:jc w:val="both"/>
        <w:rPr>
          <w:b/>
        </w:rPr>
      </w:pPr>
      <w:r w:rsidRPr="00DC0408">
        <w:rPr>
          <w:b/>
        </w:rPr>
        <w:t>22. Требования к технологическим и конструктивным решениям линейного объекта:</w:t>
      </w:r>
    </w:p>
    <w:p w:rsidR="009D5EBE" w:rsidRPr="00DC0408" w:rsidRDefault="009D5EBE" w:rsidP="009D5EBE">
      <w:pPr>
        <w:spacing w:line="228" w:lineRule="auto"/>
        <w:ind w:left="-709" w:firstLine="709"/>
        <w:jc w:val="both"/>
        <w:rPr>
          <w:i/>
        </w:rPr>
      </w:pPr>
      <w:r w:rsidRPr="00DC0408">
        <w:rPr>
          <w:i/>
        </w:rPr>
        <w:t>Рекомендуемый материал труб полиэтилен. Способы прокладки обосновать проектом.</w:t>
      </w:r>
    </w:p>
    <w:p w:rsidR="009D5EBE" w:rsidRPr="00DC0408" w:rsidRDefault="009D5EBE" w:rsidP="009D5EBE">
      <w:pPr>
        <w:spacing w:line="228" w:lineRule="auto"/>
        <w:ind w:left="-709" w:firstLine="709"/>
        <w:jc w:val="both"/>
        <w:rPr>
          <w:i/>
        </w:rPr>
      </w:pPr>
      <w:r w:rsidRPr="00DC0408">
        <w:rPr>
          <w:i/>
        </w:rPr>
        <w:t>Насосные станции рекомендуется принять заглубленного типа.</w:t>
      </w:r>
    </w:p>
    <w:p w:rsidR="009D5EBE" w:rsidRPr="00DC0408" w:rsidRDefault="009D5EBE" w:rsidP="009D5EBE">
      <w:pPr>
        <w:ind w:left="-709" w:firstLine="709"/>
        <w:jc w:val="both"/>
        <w:rPr>
          <w:i/>
        </w:rPr>
      </w:pPr>
      <w:r w:rsidRPr="00DC0408">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32.13330.2018 «Канализация. Наружные сети и сооружения. Актуализированная редакция СНиП 2.04.03-85 (с Изменением № 1)», а также требованиям технических регламентов с учетом функционального назначения объекта. </w:t>
      </w:r>
    </w:p>
    <w:p w:rsidR="009D5EBE" w:rsidRPr="00DC0408" w:rsidRDefault="009D5EBE" w:rsidP="009D5EBE">
      <w:pPr>
        <w:ind w:left="-709" w:firstLine="709"/>
        <w:jc w:val="both"/>
        <w:rPr>
          <w:i/>
        </w:rPr>
      </w:pPr>
      <w:r w:rsidRPr="00DC0408">
        <w:rPr>
          <w:i/>
        </w:rPr>
        <w:t>Максимальный часовой расход принять по согласованию с ресурсоснабжающей организацией ГУП РК «Вода Крыма».</w:t>
      </w:r>
    </w:p>
    <w:p w:rsidR="009D5EBE" w:rsidRPr="00DC0408" w:rsidRDefault="009D5EBE" w:rsidP="009D5EBE">
      <w:pPr>
        <w:ind w:left="-709" w:firstLine="709"/>
        <w:jc w:val="both"/>
        <w:rPr>
          <w:i/>
        </w:rPr>
      </w:pPr>
      <w:r w:rsidRPr="00DC0408">
        <w:rPr>
          <w:i/>
        </w:rPr>
        <w:t>Точки подключения принять по техническим условиям ресурсоснабжающей организации (получить при проектировании).</w:t>
      </w:r>
    </w:p>
    <w:p w:rsidR="009D5EBE" w:rsidRPr="00DC0408" w:rsidRDefault="009D5EBE" w:rsidP="009D5EBE">
      <w:pPr>
        <w:ind w:left="-709" w:firstLine="709"/>
        <w:jc w:val="both"/>
        <w:rPr>
          <w:i/>
        </w:rPr>
      </w:pPr>
      <w:r w:rsidRPr="00DC0408">
        <w:rPr>
          <w:i/>
        </w:rPr>
        <w:t>Инженерно-технические решения и используемое оборудование должны обеспечивать нормативный срок эксплуатации системы водоотведения.</w:t>
      </w:r>
    </w:p>
    <w:p w:rsidR="009D5EBE" w:rsidRPr="00DC0408" w:rsidRDefault="009D5EBE" w:rsidP="009D5EBE">
      <w:pPr>
        <w:spacing w:line="228" w:lineRule="auto"/>
        <w:ind w:left="-709" w:firstLine="720"/>
        <w:jc w:val="both"/>
        <w:rPr>
          <w:i/>
        </w:rPr>
      </w:pPr>
      <w:r w:rsidRPr="00DC0408">
        <w:rPr>
          <w:i/>
        </w:rPr>
        <w:t xml:space="preserve">Предусмотреть мероприятия по ограничению доступа к проектируемому оборудованию. </w:t>
      </w:r>
    </w:p>
    <w:p w:rsidR="009D5EBE" w:rsidRPr="00DC0408" w:rsidRDefault="009D5EBE" w:rsidP="009D5EBE">
      <w:pPr>
        <w:spacing w:line="228" w:lineRule="auto"/>
        <w:ind w:left="-709" w:firstLine="720"/>
        <w:jc w:val="both"/>
        <w:rPr>
          <w:i/>
        </w:rPr>
      </w:pPr>
      <w:r w:rsidRPr="00DC0408">
        <w:rPr>
          <w:i/>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9D5EBE" w:rsidRPr="00DC0408" w:rsidRDefault="009D5EBE" w:rsidP="009D5EBE">
      <w:pPr>
        <w:spacing w:line="228" w:lineRule="auto"/>
        <w:ind w:left="-709" w:firstLine="720"/>
        <w:jc w:val="both"/>
        <w:rPr>
          <w:i/>
        </w:rPr>
      </w:pPr>
      <w:r w:rsidRPr="00DC0408">
        <w:rPr>
          <w:b/>
        </w:rPr>
        <w:t>23. Требования к зданиям, строениям и сооружениям, входящим в инфраструктуру линейного объекта:</w:t>
      </w:r>
    </w:p>
    <w:p w:rsidR="009D5EBE" w:rsidRPr="00DC0408" w:rsidRDefault="009D5EBE" w:rsidP="009D5EBE">
      <w:pPr>
        <w:spacing w:line="228" w:lineRule="auto"/>
        <w:ind w:left="-709" w:firstLine="720"/>
        <w:jc w:val="both"/>
        <w:rPr>
          <w:i/>
        </w:rPr>
      </w:pPr>
      <w:r w:rsidRPr="00DC0408">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9D5EBE" w:rsidRPr="00DC0408" w:rsidRDefault="009D5EBE" w:rsidP="009D5EBE">
      <w:pPr>
        <w:spacing w:line="228" w:lineRule="auto"/>
        <w:ind w:left="-709" w:firstLine="720"/>
        <w:jc w:val="both"/>
        <w:rPr>
          <w:i/>
        </w:rPr>
      </w:pPr>
      <w:r w:rsidRPr="00DC0408">
        <w:rPr>
          <w:i/>
        </w:rPr>
        <w:t xml:space="preserve">В случае применения </w:t>
      </w:r>
      <w:proofErr w:type="spellStart"/>
      <w:r w:rsidRPr="00DC0408">
        <w:rPr>
          <w:i/>
        </w:rPr>
        <w:t>блочно</w:t>
      </w:r>
      <w:proofErr w:type="spellEnd"/>
      <w:r w:rsidRPr="00DC0408">
        <w:rPr>
          <w:i/>
        </w:rPr>
        <w:t>-модульных изделий (зданий, сооружений) и конструкций (изделий, зданий, сооружений) заводского изготовления обеспечить возможность применение их на данной площадке строительства (соответствующие снеговой и ветровой районы, расчетная сейсмичность и т.д.). Обеспечить представление паспорта и сертификата соответствия конструктивную схему зданий и сооружений и конструкции принять согласно требованиям техрегламентов с учетом результатов инженерных изысканий и расчетов конструкций.  Расчет конструкций выполнить при помощи сертифицированных программных комплексов.</w:t>
      </w:r>
    </w:p>
    <w:p w:rsidR="009D5EBE" w:rsidRPr="00DC0408" w:rsidRDefault="009D5EBE" w:rsidP="009D5EBE">
      <w:pPr>
        <w:spacing w:line="228" w:lineRule="auto"/>
        <w:ind w:left="-709" w:firstLine="720"/>
        <w:jc w:val="both"/>
        <w:rPr>
          <w:b/>
        </w:rPr>
      </w:pPr>
      <w:r w:rsidRPr="00DC0408">
        <w:rPr>
          <w:b/>
        </w:rPr>
        <w:t>24. Требования к инженерно-техническим решениям:</w:t>
      </w:r>
    </w:p>
    <w:p w:rsidR="009D5EBE" w:rsidRPr="00DC0408" w:rsidRDefault="009D5EBE" w:rsidP="009D5EBE">
      <w:pPr>
        <w:spacing w:line="228" w:lineRule="auto"/>
        <w:ind w:left="-709" w:firstLine="720"/>
        <w:jc w:val="both"/>
        <w:rPr>
          <w:b/>
        </w:rPr>
      </w:pPr>
      <w:r w:rsidRPr="00DC0408">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9D5EBE" w:rsidRPr="00DC0408" w:rsidRDefault="009D5EBE" w:rsidP="009D5EBE">
      <w:pPr>
        <w:spacing w:line="228" w:lineRule="auto"/>
        <w:ind w:left="-709" w:firstLine="720"/>
        <w:jc w:val="both"/>
        <w:rPr>
          <w:b/>
        </w:rPr>
      </w:pPr>
      <w:r w:rsidRPr="00DC0408">
        <w:rPr>
          <w:b/>
        </w:rPr>
        <w:t>24.1.1. Отопление:</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24.1.2. Вентиляция:</w:t>
      </w:r>
    </w:p>
    <w:p w:rsidR="009D5EBE" w:rsidRPr="00DC0408" w:rsidRDefault="009D5EBE" w:rsidP="009D5EBE">
      <w:pPr>
        <w:spacing w:line="228" w:lineRule="auto"/>
        <w:ind w:left="-709" w:firstLine="720"/>
        <w:jc w:val="both"/>
        <w:rPr>
          <w:b/>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24.1.3. Водопровод:</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24.1.4. Канализация:</w:t>
      </w:r>
    </w:p>
    <w:p w:rsidR="009D5EBE" w:rsidRPr="00DC0408" w:rsidRDefault="009D5EBE" w:rsidP="009D5EBE">
      <w:pPr>
        <w:spacing w:line="228" w:lineRule="auto"/>
        <w:ind w:left="-709" w:firstLine="720"/>
        <w:jc w:val="both"/>
        <w:rPr>
          <w:b/>
        </w:rPr>
      </w:pPr>
      <w:r w:rsidRPr="00DC0408">
        <w:rPr>
          <w:i/>
        </w:rPr>
        <w:t>В соответствии с СП 32.13330.2018. «Канализация. Наружные сети и сооружения. СНиП 2.04.03-85», техническими условиями ГУП РК «Вода Крыма».</w:t>
      </w:r>
    </w:p>
    <w:p w:rsidR="009D5EBE" w:rsidRPr="00DC0408" w:rsidRDefault="009D5EBE" w:rsidP="009D5EBE">
      <w:pPr>
        <w:spacing w:line="228" w:lineRule="auto"/>
        <w:ind w:left="-709" w:firstLine="720"/>
        <w:jc w:val="both"/>
        <w:rPr>
          <w:b/>
        </w:rPr>
      </w:pPr>
      <w:r w:rsidRPr="00DC0408">
        <w:rPr>
          <w:b/>
        </w:rPr>
        <w:t>24.1.5. Электроснабжение:</w:t>
      </w:r>
    </w:p>
    <w:p w:rsidR="009D5EBE" w:rsidRPr="00DC0408" w:rsidRDefault="009D5EBE" w:rsidP="009D5EBE">
      <w:pPr>
        <w:ind w:left="-709" w:firstLine="709"/>
        <w:jc w:val="both"/>
        <w:rPr>
          <w:i/>
        </w:rPr>
      </w:pPr>
      <w:r w:rsidRPr="00DC0408">
        <w:rPr>
          <w:i/>
        </w:rPr>
        <w:t>В соответствии с техническими условиями</w:t>
      </w:r>
    </w:p>
    <w:p w:rsidR="009D5EBE" w:rsidRPr="00DC0408" w:rsidRDefault="009D5EBE" w:rsidP="009D5EBE">
      <w:pPr>
        <w:spacing w:line="228" w:lineRule="auto"/>
        <w:ind w:left="-709" w:firstLine="720"/>
        <w:jc w:val="both"/>
        <w:rPr>
          <w:b/>
        </w:rPr>
      </w:pPr>
      <w:r w:rsidRPr="00DC0408">
        <w:rPr>
          <w:b/>
        </w:rPr>
        <w:t>24.1.6. Телефонизация:</w:t>
      </w:r>
    </w:p>
    <w:p w:rsidR="009D5EBE" w:rsidRPr="00DC0408" w:rsidRDefault="009D5EBE" w:rsidP="009D5EBE">
      <w:pPr>
        <w:spacing w:line="228" w:lineRule="auto"/>
        <w:ind w:left="-709" w:firstLine="720"/>
        <w:jc w:val="both"/>
        <w:rPr>
          <w:i/>
        </w:rPr>
      </w:pPr>
      <w:r w:rsidRPr="00DC0408">
        <w:rPr>
          <w:i/>
        </w:rPr>
        <w:t xml:space="preserve">Не установлены </w:t>
      </w:r>
    </w:p>
    <w:p w:rsidR="009D5EBE" w:rsidRPr="00DC0408" w:rsidRDefault="009D5EBE" w:rsidP="009D5EBE">
      <w:pPr>
        <w:spacing w:line="228" w:lineRule="auto"/>
        <w:ind w:left="-709" w:firstLine="720"/>
        <w:jc w:val="both"/>
        <w:rPr>
          <w:b/>
        </w:rPr>
      </w:pPr>
      <w:r w:rsidRPr="00DC0408">
        <w:rPr>
          <w:b/>
        </w:rPr>
        <w:t>24.1.7. Радиофикация:</w:t>
      </w:r>
    </w:p>
    <w:p w:rsidR="009D5EBE" w:rsidRPr="00DC0408" w:rsidRDefault="009D5EBE" w:rsidP="009D5EBE">
      <w:pPr>
        <w:spacing w:line="228" w:lineRule="auto"/>
        <w:ind w:left="-709" w:firstLine="720"/>
        <w:jc w:val="both"/>
        <w:rPr>
          <w:i/>
        </w:rPr>
      </w:pPr>
      <w:r w:rsidRPr="00DC0408">
        <w:rPr>
          <w:i/>
        </w:rPr>
        <w:lastRenderedPageBreak/>
        <w:t>Не установлены</w:t>
      </w:r>
    </w:p>
    <w:p w:rsidR="009D5EBE" w:rsidRPr="00DC0408" w:rsidRDefault="009D5EBE" w:rsidP="009D5EBE">
      <w:pPr>
        <w:spacing w:line="228" w:lineRule="auto"/>
        <w:ind w:left="-709" w:firstLine="720"/>
        <w:jc w:val="both"/>
        <w:rPr>
          <w:b/>
        </w:rPr>
      </w:pPr>
      <w:r w:rsidRPr="00DC0408">
        <w:rPr>
          <w:b/>
        </w:rPr>
        <w:t>24.1.8. Информационно-телекоммуникационная сеть «Интернет»:</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24.1.9. Телевидение:</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24.1.10. Газификация:</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24.1.11. Автоматизация и диспетчеризация:</w:t>
      </w:r>
    </w:p>
    <w:p w:rsidR="009D5EBE" w:rsidRPr="00DC0408" w:rsidRDefault="009D5EBE" w:rsidP="009D5EBE">
      <w:pPr>
        <w:ind w:left="-709" w:firstLine="709"/>
        <w:jc w:val="both"/>
        <w:rPr>
          <w:i/>
        </w:rPr>
      </w:pPr>
      <w:r w:rsidRPr="00DC0408">
        <w:rPr>
          <w:i/>
        </w:rPr>
        <w:t>В соответствии с ТУ на автоматизацию технологических процессов ГУП РК «Вода Крыма» (получить при необходимости)</w:t>
      </w:r>
    </w:p>
    <w:p w:rsidR="009D5EBE" w:rsidRPr="00DC0408" w:rsidRDefault="009D5EBE" w:rsidP="009D5EBE">
      <w:pPr>
        <w:spacing w:line="228" w:lineRule="auto"/>
        <w:ind w:left="-709" w:firstLine="720"/>
        <w:jc w:val="both"/>
        <w:rPr>
          <w:b/>
        </w:rPr>
      </w:pPr>
      <w:r w:rsidRPr="00DC0408">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9D5EBE" w:rsidRPr="00DC0408" w:rsidRDefault="009D5EBE" w:rsidP="009D5EBE">
      <w:pPr>
        <w:spacing w:line="228" w:lineRule="auto"/>
        <w:ind w:left="-709" w:firstLine="720"/>
        <w:jc w:val="both"/>
      </w:pPr>
      <w:r w:rsidRPr="00DC0408">
        <w:rPr>
          <w:b/>
        </w:rPr>
        <w:t>24.2.1. Водоснабжение</w:t>
      </w:r>
      <w:r w:rsidRPr="00DC0408">
        <w:t>:</w:t>
      </w:r>
    </w:p>
    <w:p w:rsidR="009D5EBE" w:rsidRPr="00DC0408" w:rsidRDefault="009D5EBE" w:rsidP="009D5EBE">
      <w:pPr>
        <w:spacing w:line="228" w:lineRule="auto"/>
        <w:ind w:left="-709" w:firstLine="720"/>
        <w:jc w:val="both"/>
        <w:rPr>
          <w:i/>
        </w:rPr>
      </w:pPr>
      <w:r w:rsidRPr="00DC0408">
        <w:rPr>
          <w:i/>
        </w:rPr>
        <w:t>В соответствии с требованиями технических условий.</w:t>
      </w:r>
    </w:p>
    <w:p w:rsidR="009D5EBE" w:rsidRPr="00DC0408" w:rsidRDefault="009D5EBE" w:rsidP="009D5EBE">
      <w:pPr>
        <w:spacing w:line="228" w:lineRule="auto"/>
        <w:ind w:left="-709" w:firstLine="720"/>
        <w:jc w:val="both"/>
        <w:rPr>
          <w:b/>
        </w:rPr>
      </w:pPr>
      <w:r w:rsidRPr="00DC0408">
        <w:rPr>
          <w:b/>
        </w:rPr>
        <w:t>24.2.2. Водоотведение:</w:t>
      </w:r>
    </w:p>
    <w:p w:rsidR="009D5EBE" w:rsidRPr="00DC0408" w:rsidRDefault="009D5EBE" w:rsidP="009D5EBE">
      <w:pPr>
        <w:spacing w:line="228" w:lineRule="auto"/>
        <w:ind w:left="-709" w:firstLine="720"/>
        <w:jc w:val="both"/>
        <w:rPr>
          <w:b/>
        </w:rPr>
      </w:pPr>
      <w:r w:rsidRPr="00DC0408">
        <w:rPr>
          <w:i/>
        </w:rPr>
        <w:t>В соответствии с СП 32.13330.2018 «Канализация. Наружные сети и сооружения (актуализированная редакция СНиП 2.04.03-85)», техническими условиями ГУП РК «Вода Крыма».</w:t>
      </w:r>
    </w:p>
    <w:p w:rsidR="009D5EBE" w:rsidRPr="00DC0408" w:rsidRDefault="009D5EBE" w:rsidP="009D5EBE">
      <w:pPr>
        <w:spacing w:line="228" w:lineRule="auto"/>
        <w:ind w:left="-709" w:firstLine="720"/>
        <w:jc w:val="both"/>
        <w:rPr>
          <w:b/>
        </w:rPr>
      </w:pPr>
      <w:r w:rsidRPr="00DC0408">
        <w:rPr>
          <w:b/>
        </w:rPr>
        <w:t>24.2.3. Теплоснабжение:</w:t>
      </w:r>
    </w:p>
    <w:p w:rsidR="009D5EBE" w:rsidRPr="00DC0408" w:rsidRDefault="009D5EBE" w:rsidP="009D5EBE">
      <w:pPr>
        <w:spacing w:line="228" w:lineRule="auto"/>
        <w:ind w:left="-709" w:firstLine="720"/>
        <w:rPr>
          <w:i/>
        </w:rPr>
      </w:pPr>
      <w:r w:rsidRPr="00DC0408">
        <w:rPr>
          <w:i/>
        </w:rPr>
        <w:t>Не установлены</w:t>
      </w:r>
    </w:p>
    <w:p w:rsidR="009D5EBE" w:rsidRPr="00DC0408" w:rsidRDefault="009D5EBE" w:rsidP="009D5EBE">
      <w:pPr>
        <w:spacing w:line="228" w:lineRule="auto"/>
        <w:ind w:left="-709" w:firstLine="720"/>
        <w:rPr>
          <w:b/>
        </w:rPr>
      </w:pPr>
      <w:r w:rsidRPr="00DC0408">
        <w:rPr>
          <w:b/>
        </w:rPr>
        <w:t>24.2.4. Электроснабжение:</w:t>
      </w:r>
    </w:p>
    <w:p w:rsidR="009D5EBE" w:rsidRPr="00DC0408" w:rsidRDefault="009D5EBE" w:rsidP="009D5EBE">
      <w:pPr>
        <w:ind w:left="-709" w:firstLine="709"/>
        <w:jc w:val="both"/>
        <w:rPr>
          <w:i/>
        </w:rPr>
      </w:pPr>
      <w:r w:rsidRPr="00DC0408">
        <w:rPr>
          <w:i/>
        </w:rPr>
        <w:t>Выполнить в соответствии с техническими условиями.</w:t>
      </w:r>
    </w:p>
    <w:p w:rsidR="009D5EBE" w:rsidRPr="00DC0408" w:rsidRDefault="009D5EBE" w:rsidP="009D5EBE">
      <w:pPr>
        <w:spacing w:line="228" w:lineRule="auto"/>
        <w:ind w:left="-709" w:firstLine="720"/>
        <w:jc w:val="both"/>
        <w:rPr>
          <w:b/>
        </w:rPr>
      </w:pPr>
      <w:r w:rsidRPr="00DC0408">
        <w:rPr>
          <w:b/>
        </w:rPr>
        <w:t>24.2.5. Телефонизация:</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24.2.6. Радиофикация:</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24.2.7. Информационно-телекоммуникационная сеть «Интернет»:</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24.2.8. Телевидение:</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24.2.9. Газоснабжение:</w:t>
      </w:r>
    </w:p>
    <w:p w:rsidR="009D5EBE" w:rsidRPr="00DC0408" w:rsidRDefault="009D5EBE" w:rsidP="009D5EBE">
      <w:pPr>
        <w:spacing w:line="228" w:lineRule="auto"/>
        <w:ind w:left="-709" w:firstLine="720"/>
        <w:jc w:val="both"/>
        <w:rPr>
          <w:i/>
        </w:rPr>
      </w:pPr>
      <w:r w:rsidRPr="00DC0408">
        <w:rPr>
          <w:i/>
        </w:rPr>
        <w:t xml:space="preserve">Не установлены </w:t>
      </w:r>
    </w:p>
    <w:p w:rsidR="009D5EBE" w:rsidRPr="00DC0408" w:rsidRDefault="009D5EBE" w:rsidP="009D5EBE">
      <w:pPr>
        <w:spacing w:line="228" w:lineRule="auto"/>
        <w:ind w:left="-709" w:firstLine="720"/>
        <w:jc w:val="both"/>
        <w:rPr>
          <w:b/>
        </w:rPr>
      </w:pPr>
      <w:r w:rsidRPr="00DC0408">
        <w:rPr>
          <w:b/>
        </w:rPr>
        <w:t>24.2.10. Иные сети инженерно-технического обеспечения:</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t xml:space="preserve">25. Требования к мероприятиям по охране окружающей среды: </w:t>
      </w:r>
    </w:p>
    <w:p w:rsidR="009D5EBE" w:rsidRPr="00DC0408" w:rsidRDefault="009D5EBE" w:rsidP="009D5EBE">
      <w:pPr>
        <w:ind w:left="-709" w:firstLine="709"/>
        <w:jc w:val="both"/>
        <w:rPr>
          <w:i/>
        </w:rPr>
      </w:pPr>
      <w:r w:rsidRPr="00DC040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9D5EBE" w:rsidRPr="00DC0408" w:rsidRDefault="009D5EBE" w:rsidP="009D5EBE">
      <w:pPr>
        <w:spacing w:line="228" w:lineRule="auto"/>
        <w:ind w:left="-709" w:firstLine="709"/>
        <w:jc w:val="both"/>
        <w:rPr>
          <w:i/>
        </w:rPr>
      </w:pPr>
      <w:r w:rsidRPr="00DC0408">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9D5EBE" w:rsidRPr="00DC0408" w:rsidRDefault="009D5EBE" w:rsidP="009D5EBE">
      <w:pPr>
        <w:spacing w:line="228" w:lineRule="auto"/>
        <w:ind w:left="-709" w:firstLine="720"/>
        <w:jc w:val="both"/>
        <w:rPr>
          <w:b/>
          <w:i/>
        </w:rPr>
      </w:pPr>
      <w:r w:rsidRPr="00DC0408">
        <w:rPr>
          <w:b/>
        </w:rPr>
        <w:t>26. Требования к мероприятиям по обеспечению пожарной безопасности:</w:t>
      </w:r>
      <w:r w:rsidRPr="00DC0408">
        <w:rPr>
          <w:b/>
          <w:i/>
        </w:rPr>
        <w:t xml:space="preserve"> </w:t>
      </w:r>
    </w:p>
    <w:p w:rsidR="009D5EBE" w:rsidRPr="00DC0408" w:rsidRDefault="009D5EBE" w:rsidP="009D5EBE">
      <w:pPr>
        <w:spacing w:line="228" w:lineRule="auto"/>
        <w:ind w:left="-709" w:firstLine="720"/>
        <w:jc w:val="both"/>
        <w:rPr>
          <w:i/>
        </w:rPr>
      </w:pPr>
      <w:r w:rsidRPr="00DC0408">
        <w:rPr>
          <w:i/>
        </w:rPr>
        <w:t>В соответствии с требованиями технических регламентов с учетом функционального назначения.</w:t>
      </w:r>
    </w:p>
    <w:p w:rsidR="009D5EBE" w:rsidRPr="00DC0408" w:rsidRDefault="009D5EBE" w:rsidP="009D5EBE">
      <w:pPr>
        <w:spacing w:line="228" w:lineRule="auto"/>
        <w:ind w:left="-709" w:firstLine="720"/>
        <w:jc w:val="both"/>
      </w:pPr>
      <w:r w:rsidRPr="00DC0408">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9D5EBE" w:rsidRPr="00DC0408" w:rsidRDefault="009D5EBE" w:rsidP="009D5EBE">
      <w:pPr>
        <w:spacing w:line="228" w:lineRule="auto"/>
        <w:ind w:left="-709" w:firstLine="720"/>
        <w:jc w:val="both"/>
        <w:rPr>
          <w:i/>
        </w:rPr>
      </w:pPr>
      <w:r w:rsidRPr="00DC0408">
        <w:rPr>
          <w:i/>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№52-ФЗ от 30 марта 1999 г., Федерального закона от 10.01.2002 №7-ФЗ «Об охране окружающей среды».</w:t>
      </w:r>
    </w:p>
    <w:p w:rsidR="009D5EBE" w:rsidRPr="00DC0408" w:rsidRDefault="009D5EBE" w:rsidP="009D5EBE">
      <w:pPr>
        <w:spacing w:line="228" w:lineRule="auto"/>
        <w:ind w:left="-709" w:firstLine="720"/>
        <w:jc w:val="both"/>
        <w:rPr>
          <w:b/>
        </w:rPr>
      </w:pPr>
      <w:r w:rsidRPr="00DC0408">
        <w:rPr>
          <w:b/>
        </w:rPr>
        <w:t>28. Требования к мероприятиям по обеспечению доступа инвалидов к объекту:</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r w:rsidRPr="00DC0408">
        <w:rPr>
          <w:b/>
        </w:rPr>
        <w:lastRenderedPageBreak/>
        <w:t>29. Требования к инженерно-техническому укреплению объекта в целях обеспечения его антитеррористической защищенности:</w:t>
      </w:r>
    </w:p>
    <w:p w:rsidR="009D5EBE" w:rsidRPr="00DC0408" w:rsidRDefault="009D5EBE" w:rsidP="009D5EBE">
      <w:pPr>
        <w:ind w:left="-709" w:firstLine="709"/>
        <w:jc w:val="both"/>
        <w:rPr>
          <w:i/>
        </w:rPr>
      </w:pPr>
      <w:r w:rsidRPr="00DC0408">
        <w:rPr>
          <w:i/>
        </w:rPr>
        <w:t>Учитывая функциональное назначение и параметры объекта, разработать при необходимости раздел в соответствии с требованиями нормативных документов по антитеррористической защищенности, в том числе:</w:t>
      </w:r>
    </w:p>
    <w:p w:rsidR="009D5EBE" w:rsidRPr="00DC0408" w:rsidRDefault="009D5EBE" w:rsidP="009D5EBE">
      <w:pPr>
        <w:ind w:left="-709" w:firstLine="709"/>
        <w:jc w:val="both"/>
        <w:rPr>
          <w:i/>
        </w:rPr>
      </w:pPr>
      <w:r w:rsidRPr="00DC0408">
        <w:rPr>
          <w:i/>
        </w:rPr>
        <w:t>- Постановления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9D5EBE" w:rsidRPr="00DC0408" w:rsidRDefault="009D5EBE" w:rsidP="009D5EBE">
      <w:pPr>
        <w:ind w:left="-709" w:firstLine="709"/>
        <w:jc w:val="both"/>
        <w:rPr>
          <w:i/>
        </w:rPr>
      </w:pPr>
      <w:r w:rsidRPr="00DC0408">
        <w:rPr>
          <w:i/>
        </w:rPr>
        <w:t>- СП 32.13330.2018 «Канализация. Наружные сети и сооружения. Актуализированная редакция СНиП 2.04.03-85 (с Изменением № 1)»;</w:t>
      </w:r>
    </w:p>
    <w:p w:rsidR="009D5EBE" w:rsidRPr="00DC0408" w:rsidRDefault="009D5EBE" w:rsidP="009D5EBE">
      <w:pPr>
        <w:ind w:left="-709" w:firstLine="709"/>
        <w:jc w:val="both"/>
        <w:rPr>
          <w:i/>
        </w:rPr>
      </w:pPr>
      <w:r w:rsidRPr="00DC0408">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9D5EBE" w:rsidRPr="00DC0408" w:rsidRDefault="009D5EBE" w:rsidP="009D5EBE">
      <w:pPr>
        <w:spacing w:line="228" w:lineRule="auto"/>
        <w:ind w:left="-709" w:firstLine="720"/>
        <w:jc w:val="both"/>
        <w:rPr>
          <w:b/>
        </w:rPr>
      </w:pPr>
      <w:r w:rsidRPr="00DC0408">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9D5EBE" w:rsidRPr="00DC0408" w:rsidRDefault="009D5EBE" w:rsidP="009D5EBE">
      <w:pPr>
        <w:tabs>
          <w:tab w:val="left" w:leader="dot" w:pos="9792"/>
        </w:tabs>
        <w:spacing w:line="228" w:lineRule="auto"/>
        <w:ind w:left="-709" w:firstLine="720"/>
        <w:jc w:val="both"/>
        <w:rPr>
          <w:i/>
        </w:rPr>
      </w:pPr>
      <w:r w:rsidRPr="00DC0408">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9D5EBE" w:rsidRPr="00DC0408" w:rsidRDefault="009D5EBE" w:rsidP="009D5EBE">
      <w:pPr>
        <w:spacing w:line="228" w:lineRule="auto"/>
        <w:ind w:left="-709" w:firstLine="720"/>
        <w:jc w:val="both"/>
        <w:rPr>
          <w:i/>
        </w:rPr>
      </w:pPr>
      <w:r w:rsidRPr="00DC0408">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9D5EBE" w:rsidRPr="00DC0408" w:rsidRDefault="009D5EBE" w:rsidP="009D5EBE">
      <w:pPr>
        <w:spacing w:line="228" w:lineRule="auto"/>
        <w:ind w:left="-709" w:firstLine="720"/>
        <w:jc w:val="both"/>
        <w:rPr>
          <w:b/>
        </w:rPr>
      </w:pPr>
      <w:r w:rsidRPr="00DC0408">
        <w:rPr>
          <w:b/>
        </w:rPr>
        <w:t>31. Требования к технической эксплуатации и техническому обслуживанию объекта:</w:t>
      </w:r>
    </w:p>
    <w:p w:rsidR="009D5EBE" w:rsidRPr="00DC0408" w:rsidRDefault="009D5EBE" w:rsidP="009D5EBE">
      <w:pPr>
        <w:spacing w:line="228" w:lineRule="auto"/>
        <w:ind w:left="-709" w:firstLine="720"/>
        <w:jc w:val="both"/>
        <w:rPr>
          <w:i/>
        </w:rPr>
      </w:pPr>
      <w:r w:rsidRPr="00DC0408">
        <w:rPr>
          <w:i/>
        </w:rPr>
        <w:t>В проектных решениях предусмотреть возможность выполнения ремонтных и профилактических работ</w:t>
      </w:r>
    </w:p>
    <w:p w:rsidR="009D5EBE" w:rsidRPr="00DC0408" w:rsidRDefault="009D5EBE" w:rsidP="009D5EBE">
      <w:pPr>
        <w:spacing w:line="228" w:lineRule="auto"/>
        <w:ind w:left="-709" w:firstLine="720"/>
        <w:jc w:val="both"/>
        <w:rPr>
          <w:b/>
        </w:rPr>
      </w:pPr>
      <w:r w:rsidRPr="00DC0408">
        <w:rPr>
          <w:b/>
        </w:rPr>
        <w:t>32. Требования к проекту организации строительства объекта:</w:t>
      </w:r>
    </w:p>
    <w:p w:rsidR="009D5EBE" w:rsidRPr="00DC0408" w:rsidRDefault="009D5EBE" w:rsidP="009D5EBE">
      <w:pPr>
        <w:ind w:left="-709" w:firstLine="709"/>
        <w:jc w:val="both"/>
        <w:rPr>
          <w:i/>
        </w:rPr>
      </w:pPr>
      <w:r w:rsidRPr="00DC0408">
        <w:rPr>
          <w:i/>
        </w:rPr>
        <w:t>Раздел разработать в соответствии со следующими документами:</w:t>
      </w:r>
    </w:p>
    <w:p w:rsidR="009D5EBE" w:rsidRPr="00DC0408" w:rsidRDefault="009D5EBE" w:rsidP="009D5EBE">
      <w:pPr>
        <w:ind w:left="-709" w:firstLine="709"/>
        <w:jc w:val="both"/>
        <w:rPr>
          <w:i/>
        </w:rPr>
      </w:pPr>
      <w:r w:rsidRPr="00DC0408">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9D5EBE" w:rsidRPr="00DC0408" w:rsidRDefault="009D5EBE" w:rsidP="009D5EBE">
      <w:pPr>
        <w:ind w:left="-709" w:firstLine="709"/>
        <w:jc w:val="both"/>
        <w:rPr>
          <w:i/>
        </w:rPr>
      </w:pPr>
      <w:r w:rsidRPr="00DC0408">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9D5EBE" w:rsidRPr="00DC0408" w:rsidRDefault="009D5EBE" w:rsidP="009D5EBE">
      <w:pPr>
        <w:ind w:left="-709" w:firstLine="709"/>
        <w:jc w:val="both"/>
        <w:rPr>
          <w:i/>
        </w:rPr>
      </w:pPr>
      <w:r w:rsidRPr="00DC0408">
        <w:rPr>
          <w:i/>
        </w:rPr>
        <w:t xml:space="preserve">- СП 48.13330.2019 «Организация строительства СНиП 12-01-2004»; </w:t>
      </w:r>
    </w:p>
    <w:p w:rsidR="009D5EBE" w:rsidRPr="00DC0408" w:rsidRDefault="009D5EBE" w:rsidP="009D5EBE">
      <w:pPr>
        <w:ind w:left="-709" w:firstLine="709"/>
        <w:jc w:val="both"/>
        <w:rPr>
          <w:i/>
        </w:rPr>
      </w:pPr>
      <w:r w:rsidRPr="00DC0408">
        <w:rPr>
          <w:i/>
        </w:rPr>
        <w:t>- ГОСТ Р 21.101-2020 «Система проектной документации для строительства. Основные требования к проектной и рабочей документации»;</w:t>
      </w:r>
    </w:p>
    <w:p w:rsidR="009D5EBE" w:rsidRPr="00DC0408" w:rsidRDefault="009D5EBE" w:rsidP="009D5EBE">
      <w:pPr>
        <w:ind w:left="-709" w:firstLine="709"/>
        <w:jc w:val="both"/>
        <w:rPr>
          <w:i/>
        </w:rPr>
      </w:pPr>
      <w:r w:rsidRPr="00DC0408">
        <w:rPr>
          <w:i/>
        </w:rPr>
        <w:t xml:space="preserve">- а также другими нормативными документами, действующими </w:t>
      </w:r>
      <w:bookmarkStart w:id="5" w:name="_Hlk58343094"/>
      <w:r w:rsidRPr="00DC0408">
        <w:rPr>
          <w:i/>
        </w:rPr>
        <w:t>на территории РФ</w:t>
      </w:r>
      <w:bookmarkEnd w:id="5"/>
      <w:r w:rsidRPr="00DC0408">
        <w:rPr>
          <w:i/>
        </w:rPr>
        <w:t xml:space="preserve">. </w:t>
      </w:r>
    </w:p>
    <w:p w:rsidR="009D5EBE" w:rsidRPr="00DC0408" w:rsidRDefault="009D5EBE" w:rsidP="009D5EBE">
      <w:pPr>
        <w:ind w:left="-709" w:firstLine="709"/>
        <w:jc w:val="both"/>
        <w:rPr>
          <w:i/>
        </w:rPr>
      </w:pPr>
      <w:r w:rsidRPr="00DC0408">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9D5EBE" w:rsidRPr="00DC0408" w:rsidRDefault="009D5EBE" w:rsidP="009D5EBE">
      <w:pPr>
        <w:ind w:left="-709" w:firstLine="709"/>
        <w:jc w:val="both"/>
        <w:rPr>
          <w:i/>
        </w:rPr>
      </w:pPr>
      <w:r w:rsidRPr="00DC0408">
        <w:rPr>
          <w:i/>
        </w:rPr>
        <w:t xml:space="preserve">В составе ПОС представить обоснование для включения затрат в сметную документацию в части: </w:t>
      </w:r>
    </w:p>
    <w:p w:rsidR="009D5EBE" w:rsidRPr="00DC0408" w:rsidRDefault="009D5EBE" w:rsidP="009D5EBE">
      <w:pPr>
        <w:ind w:left="-709" w:firstLine="709"/>
        <w:jc w:val="both"/>
        <w:rPr>
          <w:i/>
        </w:rPr>
      </w:pPr>
      <w:r w:rsidRPr="00DC0408">
        <w:rPr>
          <w:i/>
        </w:rPr>
        <w:t xml:space="preserve">- дальности транспортировки основных строительных грузов, в т.ч. подвозки (вывоза излишков) грунта; </w:t>
      </w:r>
    </w:p>
    <w:p w:rsidR="009D5EBE" w:rsidRPr="00DC0408" w:rsidRDefault="009D5EBE" w:rsidP="009D5EBE">
      <w:pPr>
        <w:ind w:left="-709" w:firstLine="709"/>
        <w:jc w:val="both"/>
        <w:rPr>
          <w:i/>
        </w:rPr>
      </w:pPr>
      <w:r w:rsidRPr="00DC0408">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DC0408">
        <w:rPr>
          <w:i/>
        </w:rPr>
        <w:t>пр</w:t>
      </w:r>
      <w:proofErr w:type="spellEnd"/>
      <w:r w:rsidRPr="00DC0408">
        <w:rPr>
          <w:i/>
        </w:rPr>
        <w:t xml:space="preserve">; </w:t>
      </w:r>
    </w:p>
    <w:p w:rsidR="009D5EBE" w:rsidRPr="00DC0408" w:rsidRDefault="009D5EBE" w:rsidP="009D5EBE">
      <w:pPr>
        <w:ind w:left="-709" w:firstLine="709"/>
        <w:jc w:val="both"/>
        <w:rPr>
          <w:i/>
        </w:rPr>
      </w:pPr>
      <w:r w:rsidRPr="00DC0408">
        <w:rPr>
          <w:i/>
        </w:rPr>
        <w:t xml:space="preserve">- затрат на командирование рабочих (при необходимости); </w:t>
      </w:r>
    </w:p>
    <w:p w:rsidR="009D5EBE" w:rsidRPr="00DC0408" w:rsidRDefault="009D5EBE" w:rsidP="009D5EBE">
      <w:pPr>
        <w:ind w:left="-709" w:firstLine="709"/>
        <w:jc w:val="both"/>
        <w:rPr>
          <w:i/>
        </w:rPr>
      </w:pPr>
      <w:r w:rsidRPr="00DC0408">
        <w:rPr>
          <w:i/>
        </w:rPr>
        <w:t xml:space="preserve">- перебазировки строительной техники (при необходимости); </w:t>
      </w:r>
    </w:p>
    <w:p w:rsidR="009D5EBE" w:rsidRPr="00DC0408" w:rsidRDefault="009D5EBE" w:rsidP="009D5EBE">
      <w:pPr>
        <w:spacing w:line="228" w:lineRule="auto"/>
        <w:ind w:left="-709" w:firstLine="709"/>
        <w:jc w:val="both"/>
        <w:rPr>
          <w:i/>
        </w:rPr>
      </w:pPr>
      <w:r w:rsidRPr="00DC0408">
        <w:rPr>
          <w:i/>
        </w:rPr>
        <w:t>- объемов работ по устройству титульных и нетитульных временных зданий и сооружений согласно ГСН 81-05-01-2001 (при необходимости).</w:t>
      </w:r>
    </w:p>
    <w:p w:rsidR="009D5EBE" w:rsidRPr="00DC0408" w:rsidRDefault="009D5EBE" w:rsidP="009D5EBE">
      <w:pPr>
        <w:spacing w:line="228" w:lineRule="auto"/>
        <w:ind w:left="-709" w:firstLine="720"/>
        <w:jc w:val="both"/>
        <w:rPr>
          <w:b/>
        </w:rPr>
      </w:pPr>
      <w:r w:rsidRPr="00DC0408">
        <w:rPr>
          <w:b/>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9D5EBE" w:rsidRPr="00DC0408" w:rsidRDefault="009D5EBE" w:rsidP="009D5EBE">
      <w:pPr>
        <w:ind w:left="-709" w:firstLine="709"/>
        <w:jc w:val="both"/>
        <w:rPr>
          <w:i/>
        </w:rPr>
      </w:pPr>
      <w:r w:rsidRPr="00DC040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9D5EBE" w:rsidRPr="00DC0408" w:rsidRDefault="009D5EBE" w:rsidP="009D5EBE">
      <w:pPr>
        <w:spacing w:line="228" w:lineRule="auto"/>
        <w:ind w:left="-709" w:firstLine="709"/>
        <w:jc w:val="both"/>
        <w:rPr>
          <w:i/>
        </w:rPr>
      </w:pPr>
      <w:r w:rsidRPr="00DC0408">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9D5EBE" w:rsidRPr="00DC0408" w:rsidRDefault="009D5EBE" w:rsidP="009D5EBE">
      <w:pPr>
        <w:spacing w:line="228" w:lineRule="auto"/>
        <w:ind w:left="-709" w:firstLine="720"/>
        <w:jc w:val="both"/>
        <w:rPr>
          <w:b/>
        </w:rPr>
      </w:pPr>
      <w:r w:rsidRPr="00DC0408">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9D5EBE" w:rsidRPr="00DC0408" w:rsidRDefault="009D5EBE" w:rsidP="009D5EBE">
      <w:pPr>
        <w:tabs>
          <w:tab w:val="left" w:pos="278"/>
        </w:tabs>
        <w:ind w:left="-709" w:firstLine="709"/>
        <w:jc w:val="both"/>
        <w:rPr>
          <w:i/>
        </w:rPr>
      </w:pPr>
      <w:r w:rsidRPr="00DC0408">
        <w:rPr>
          <w:i/>
        </w:rPr>
        <w:t xml:space="preserve">Произвести разработку решений в соответствии с СП 82.13330.2016 «Благоустройство территорий. Актуализированная редакция СНиП III-10-75 (с Изменениями № 1, 2)». Определить количество сносимых деревьев и их категорию. </w:t>
      </w:r>
    </w:p>
    <w:p w:rsidR="009D5EBE" w:rsidRPr="00DC0408" w:rsidRDefault="009D5EBE" w:rsidP="009D5EBE">
      <w:pPr>
        <w:tabs>
          <w:tab w:val="left" w:pos="278"/>
        </w:tabs>
        <w:ind w:left="-709" w:firstLine="709"/>
        <w:jc w:val="both"/>
        <w:rPr>
          <w:i/>
        </w:rPr>
      </w:pPr>
      <w:r w:rsidRPr="00DC0408">
        <w:rPr>
          <w:i/>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9D5EBE" w:rsidRPr="00DC0408" w:rsidRDefault="009D5EBE" w:rsidP="009D5EBE">
      <w:pPr>
        <w:tabs>
          <w:tab w:val="left" w:pos="278"/>
        </w:tabs>
        <w:ind w:left="-709" w:firstLine="709"/>
        <w:jc w:val="both"/>
        <w:rPr>
          <w:i/>
        </w:rPr>
      </w:pPr>
      <w:r w:rsidRPr="00DC0408">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9D5EBE" w:rsidRPr="00DC0408" w:rsidRDefault="009D5EBE" w:rsidP="009D5EBE">
      <w:pPr>
        <w:tabs>
          <w:tab w:val="left" w:pos="420"/>
        </w:tabs>
        <w:spacing w:line="228" w:lineRule="auto"/>
        <w:ind w:left="-709" w:firstLine="720"/>
        <w:jc w:val="both"/>
        <w:rPr>
          <w:b/>
        </w:rPr>
      </w:pPr>
      <w:r w:rsidRPr="00DC0408">
        <w:rPr>
          <w:b/>
        </w:rPr>
        <w:t>35. Требования к разработке проекта восстановления (рекультивации) нарушенных земель или плодородного слоя:</w:t>
      </w:r>
    </w:p>
    <w:p w:rsidR="009D5EBE" w:rsidRPr="00DC0408" w:rsidRDefault="009D5EBE" w:rsidP="009D5EBE">
      <w:pPr>
        <w:spacing w:line="228" w:lineRule="auto"/>
        <w:ind w:left="-709" w:firstLine="720"/>
        <w:jc w:val="both"/>
        <w:rPr>
          <w:i/>
        </w:rPr>
      </w:pPr>
      <w:r w:rsidRPr="00DC0408">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9D5EBE" w:rsidRPr="00DC0408" w:rsidRDefault="009D5EBE" w:rsidP="009D5EBE">
      <w:pPr>
        <w:spacing w:line="228" w:lineRule="auto"/>
        <w:ind w:left="-709" w:firstLine="720"/>
        <w:jc w:val="both"/>
        <w:rPr>
          <w:b/>
        </w:rPr>
      </w:pPr>
      <w:r w:rsidRPr="00DC0408">
        <w:rPr>
          <w:b/>
        </w:rPr>
        <w:t>36. Требования к местам складирования излишков грунта и (или) мусора при строительстве и протяженность маршрута их доставки:</w:t>
      </w:r>
    </w:p>
    <w:p w:rsidR="009D5EBE" w:rsidRPr="00DC0408" w:rsidRDefault="009D5EBE" w:rsidP="009D5EBE">
      <w:pPr>
        <w:ind w:left="-709" w:firstLine="709"/>
        <w:jc w:val="both"/>
        <w:rPr>
          <w:i/>
        </w:rPr>
      </w:pPr>
      <w:r w:rsidRPr="00DC0408">
        <w:rPr>
          <w:i/>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9D5EBE" w:rsidRPr="00DC0408" w:rsidRDefault="009D5EBE" w:rsidP="009D5EBE">
      <w:pPr>
        <w:spacing w:line="228" w:lineRule="auto"/>
        <w:ind w:left="-709" w:firstLine="720"/>
        <w:jc w:val="both"/>
        <w:rPr>
          <w:b/>
        </w:rPr>
      </w:pPr>
      <w:r w:rsidRPr="00DC0408">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9D5EBE" w:rsidRPr="00DC0408" w:rsidRDefault="009D5EBE" w:rsidP="009D5EBE">
      <w:pPr>
        <w:spacing w:line="228" w:lineRule="auto"/>
        <w:ind w:left="-709" w:firstLine="720"/>
        <w:contextualSpacing/>
        <w:rPr>
          <w:i/>
        </w:rPr>
      </w:pPr>
      <w:r w:rsidRPr="00DC0408">
        <w:rPr>
          <w:i/>
        </w:rPr>
        <w:t>Не установлены</w:t>
      </w:r>
    </w:p>
    <w:p w:rsidR="009D5EBE" w:rsidRPr="00DC0408" w:rsidRDefault="009D5EBE" w:rsidP="009D5EBE">
      <w:pPr>
        <w:spacing w:line="228" w:lineRule="auto"/>
        <w:ind w:left="-709" w:firstLine="720"/>
        <w:jc w:val="center"/>
        <w:rPr>
          <w:b/>
        </w:rPr>
      </w:pPr>
    </w:p>
    <w:p w:rsidR="009D5EBE" w:rsidRPr="00DC0408" w:rsidRDefault="009D5EBE" w:rsidP="009D5EBE">
      <w:pPr>
        <w:spacing w:line="228" w:lineRule="auto"/>
        <w:ind w:left="-709" w:firstLine="720"/>
        <w:jc w:val="center"/>
        <w:rPr>
          <w:b/>
        </w:rPr>
      </w:pPr>
      <w:r w:rsidRPr="00DC0408">
        <w:rPr>
          <w:b/>
          <w:lang w:val="en-US"/>
        </w:rPr>
        <w:t>III</w:t>
      </w:r>
      <w:r w:rsidRPr="00DC0408">
        <w:rPr>
          <w:b/>
        </w:rPr>
        <w:t>. Иные требования к проектированию</w:t>
      </w:r>
    </w:p>
    <w:p w:rsidR="009D5EBE" w:rsidRPr="00DC0408" w:rsidRDefault="009D5EBE" w:rsidP="009D5EBE">
      <w:pPr>
        <w:spacing w:line="228" w:lineRule="auto"/>
        <w:ind w:left="-709" w:firstLine="720"/>
        <w:jc w:val="both"/>
        <w:rPr>
          <w:b/>
        </w:rPr>
      </w:pPr>
      <w:r w:rsidRPr="00DC0408">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9D5EBE" w:rsidRPr="00DC0408" w:rsidRDefault="009D5EBE" w:rsidP="009D5EBE">
      <w:pPr>
        <w:ind w:left="-709" w:firstLine="720"/>
        <w:jc w:val="both"/>
        <w:rPr>
          <w:i/>
        </w:rPr>
      </w:pPr>
      <w:r w:rsidRPr="00DC0408">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9D5EBE" w:rsidRPr="00DC0408" w:rsidRDefault="009D5EBE" w:rsidP="009D5EBE">
      <w:pPr>
        <w:ind w:left="-709" w:firstLine="720"/>
        <w:jc w:val="both"/>
        <w:rPr>
          <w:i/>
        </w:rPr>
      </w:pPr>
      <w:r w:rsidRPr="00DC0408">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9D5EBE" w:rsidRPr="00DC0408" w:rsidRDefault="009D5EBE" w:rsidP="009D5EBE">
      <w:pPr>
        <w:ind w:left="-709" w:firstLine="720"/>
        <w:jc w:val="both"/>
        <w:rPr>
          <w:i/>
        </w:rPr>
      </w:pPr>
      <w:r w:rsidRPr="00DC0408">
        <w:rPr>
          <w:i/>
        </w:rPr>
        <w:t>Оформить отдельными томами:</w:t>
      </w:r>
    </w:p>
    <w:p w:rsidR="009D5EBE" w:rsidRPr="00DC0408" w:rsidRDefault="009D5EBE" w:rsidP="009D5EBE">
      <w:pPr>
        <w:pStyle w:val="aff"/>
        <w:numPr>
          <w:ilvl w:val="0"/>
          <w:numId w:val="14"/>
        </w:numPr>
        <w:autoSpaceDE w:val="0"/>
        <w:autoSpaceDN w:val="0"/>
        <w:ind w:left="-709" w:firstLine="720"/>
        <w:jc w:val="both"/>
        <w:rPr>
          <w:i/>
        </w:rPr>
      </w:pPr>
      <w:r w:rsidRPr="00DC0408">
        <w:rPr>
          <w:i/>
        </w:rPr>
        <w:t>материалы согласований основных технических решений;</w:t>
      </w:r>
    </w:p>
    <w:p w:rsidR="009D5EBE" w:rsidRPr="00DC0408" w:rsidRDefault="009D5EBE" w:rsidP="009D5EBE">
      <w:pPr>
        <w:pStyle w:val="aff"/>
        <w:numPr>
          <w:ilvl w:val="0"/>
          <w:numId w:val="14"/>
        </w:numPr>
        <w:autoSpaceDE w:val="0"/>
        <w:autoSpaceDN w:val="0"/>
        <w:ind w:left="-709" w:firstLine="720"/>
        <w:jc w:val="both"/>
        <w:rPr>
          <w:i/>
        </w:rPr>
      </w:pPr>
      <w:r w:rsidRPr="00DC0408">
        <w:rPr>
          <w:i/>
        </w:rPr>
        <w:t>сводные спецификации оборудования;</w:t>
      </w:r>
    </w:p>
    <w:p w:rsidR="009D5EBE" w:rsidRPr="00DC0408" w:rsidRDefault="009D5EBE" w:rsidP="009D5EBE">
      <w:pPr>
        <w:pStyle w:val="aff"/>
        <w:numPr>
          <w:ilvl w:val="0"/>
          <w:numId w:val="14"/>
        </w:numPr>
        <w:autoSpaceDE w:val="0"/>
        <w:autoSpaceDN w:val="0"/>
        <w:ind w:left="-709" w:firstLine="720"/>
        <w:jc w:val="both"/>
        <w:rPr>
          <w:i/>
        </w:rPr>
      </w:pPr>
      <w:r w:rsidRPr="00DC0408">
        <w:rPr>
          <w:i/>
        </w:rPr>
        <w:t>ведомости объемов работ.</w:t>
      </w:r>
    </w:p>
    <w:p w:rsidR="009D5EBE" w:rsidRPr="00DC0408" w:rsidRDefault="009D5EBE" w:rsidP="009D5EBE">
      <w:pPr>
        <w:ind w:left="-709" w:firstLine="720"/>
        <w:jc w:val="both"/>
        <w:rPr>
          <w:i/>
        </w:rPr>
      </w:pPr>
      <w:r w:rsidRPr="00DC0408">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9D5EBE" w:rsidRPr="00DC0408" w:rsidRDefault="009D5EBE" w:rsidP="009D5EBE">
      <w:pPr>
        <w:spacing w:line="228" w:lineRule="auto"/>
        <w:ind w:left="-709" w:firstLine="720"/>
        <w:jc w:val="both"/>
        <w:rPr>
          <w:i/>
        </w:rPr>
      </w:pPr>
      <w:r w:rsidRPr="00DC0408">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9D5EBE" w:rsidRPr="00DC0408" w:rsidRDefault="009D5EBE" w:rsidP="009D5EBE">
      <w:pPr>
        <w:suppressAutoHyphens/>
        <w:spacing w:line="276" w:lineRule="auto"/>
        <w:ind w:left="-709" w:right="-2" w:firstLine="567"/>
        <w:jc w:val="both"/>
        <w:rPr>
          <w:b/>
        </w:rPr>
      </w:pPr>
    </w:p>
    <w:p w:rsidR="009D5EBE" w:rsidRPr="00DC0408" w:rsidRDefault="009D5EBE" w:rsidP="009D5EBE">
      <w:pPr>
        <w:suppressAutoHyphens/>
        <w:spacing w:line="276" w:lineRule="auto"/>
        <w:ind w:left="-709" w:right="-2" w:firstLine="567"/>
        <w:jc w:val="both"/>
        <w:rPr>
          <w:b/>
        </w:rPr>
      </w:pPr>
      <w:r w:rsidRPr="00DC0408">
        <w:rPr>
          <w:b/>
        </w:rPr>
        <w:t>39.Требования к подготовке сметной документации:</w:t>
      </w:r>
    </w:p>
    <w:p w:rsidR="009D5EBE" w:rsidRPr="00DC0408" w:rsidRDefault="009D5EBE" w:rsidP="009D5EBE">
      <w:pPr>
        <w:ind w:left="-709" w:firstLine="720"/>
        <w:jc w:val="both"/>
        <w:rPr>
          <w:i/>
        </w:rPr>
      </w:pPr>
      <w:r w:rsidRPr="00DC0408">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9D5EBE" w:rsidRPr="00DC0408" w:rsidRDefault="009D5EBE" w:rsidP="009D5EBE">
      <w:pPr>
        <w:ind w:left="-709" w:firstLine="720"/>
        <w:jc w:val="both"/>
        <w:rPr>
          <w:i/>
        </w:rPr>
      </w:pPr>
      <w:r w:rsidRPr="00DC0408">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DC0408">
        <w:rPr>
          <w:i/>
        </w:rPr>
        <w:t>пр</w:t>
      </w:r>
      <w:proofErr w:type="spellEnd"/>
      <w:r w:rsidRPr="00DC0408">
        <w:rPr>
          <w:i/>
        </w:rPr>
        <w:t xml:space="preserve"> (далее – Методика) базисно-индексным методом определения сметной стоимости, в следующем обязательном составе:</w:t>
      </w:r>
      <w:r w:rsidRPr="00DC0408">
        <w:rPr>
          <w:i/>
        </w:rPr>
        <w:tab/>
      </w:r>
    </w:p>
    <w:p w:rsidR="009D5EBE" w:rsidRPr="00DC0408" w:rsidRDefault="009D5EBE" w:rsidP="009D5EBE">
      <w:pPr>
        <w:ind w:left="-709" w:firstLine="720"/>
        <w:jc w:val="both"/>
        <w:rPr>
          <w:i/>
        </w:rPr>
      </w:pPr>
      <w:r w:rsidRPr="00DC0408">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9D5EBE" w:rsidRPr="00DC0408" w:rsidRDefault="009D5EBE" w:rsidP="009D5EBE">
      <w:pPr>
        <w:ind w:left="-709" w:firstLine="720"/>
        <w:jc w:val="both"/>
        <w:rPr>
          <w:i/>
        </w:rPr>
      </w:pPr>
      <w:r w:rsidRPr="00DC0408">
        <w:rPr>
          <w:i/>
        </w:rPr>
        <w:t>- объектные сметы;</w:t>
      </w:r>
    </w:p>
    <w:p w:rsidR="009D5EBE" w:rsidRPr="00DC0408" w:rsidRDefault="009D5EBE" w:rsidP="009D5EBE">
      <w:pPr>
        <w:ind w:left="-709" w:firstLine="720"/>
        <w:jc w:val="both"/>
        <w:rPr>
          <w:i/>
        </w:rPr>
      </w:pPr>
      <w:r w:rsidRPr="00DC0408">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9D5EBE" w:rsidRPr="00DC0408" w:rsidRDefault="009D5EBE" w:rsidP="009D5EBE">
      <w:pPr>
        <w:ind w:left="-709" w:firstLine="720"/>
        <w:jc w:val="both"/>
        <w:rPr>
          <w:i/>
        </w:rPr>
      </w:pPr>
      <w:r w:rsidRPr="00DC0408">
        <w:rPr>
          <w:i/>
        </w:rPr>
        <w:t>- сметы на проектные работы, составленные на основании действующих Сборников базовых цен на проектирование в строительстве (СБЦП);</w:t>
      </w:r>
    </w:p>
    <w:p w:rsidR="009D5EBE" w:rsidRPr="00DC0408" w:rsidRDefault="009D5EBE" w:rsidP="009D5EBE">
      <w:pPr>
        <w:ind w:left="-709" w:firstLine="720"/>
        <w:jc w:val="both"/>
        <w:rPr>
          <w:i/>
        </w:rPr>
      </w:pPr>
      <w:r w:rsidRPr="00DC0408">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9D5EBE" w:rsidRPr="00DC0408" w:rsidRDefault="009D5EBE" w:rsidP="009D5EBE">
      <w:pPr>
        <w:ind w:left="-709" w:firstLine="720"/>
        <w:jc w:val="both"/>
        <w:rPr>
          <w:i/>
        </w:rPr>
      </w:pPr>
      <w:r w:rsidRPr="00DC0408">
        <w:rPr>
          <w:i/>
        </w:rPr>
        <w:t>- прайс-листы, коммерческие предложения, прейскуранты;</w:t>
      </w:r>
    </w:p>
    <w:p w:rsidR="009D5EBE" w:rsidRPr="00DC0408" w:rsidRDefault="009D5EBE" w:rsidP="009D5EBE">
      <w:pPr>
        <w:ind w:left="-709" w:firstLine="720"/>
        <w:jc w:val="both"/>
        <w:rPr>
          <w:i/>
        </w:rPr>
      </w:pPr>
      <w:r w:rsidRPr="00DC0408">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9D5EBE" w:rsidRPr="00DC0408" w:rsidRDefault="009D5EBE" w:rsidP="009D5EBE">
      <w:pPr>
        <w:ind w:left="-709" w:firstLine="720"/>
        <w:jc w:val="both"/>
        <w:rPr>
          <w:i/>
        </w:rPr>
      </w:pPr>
      <w:r w:rsidRPr="00DC0408">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9D5EBE" w:rsidRPr="00DC0408" w:rsidRDefault="009D5EBE" w:rsidP="009D5EBE">
      <w:pPr>
        <w:ind w:left="-709" w:firstLine="720"/>
        <w:jc w:val="both"/>
        <w:rPr>
          <w:i/>
        </w:rPr>
      </w:pPr>
      <w:r w:rsidRPr="00DC0408">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DC0408">
        <w:rPr>
          <w:i/>
        </w:rPr>
        <w:t>пп</w:t>
      </w:r>
      <w:proofErr w:type="spellEnd"/>
      <w:r w:rsidRPr="00DC0408">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9D5EBE" w:rsidRPr="00DC0408" w:rsidRDefault="009D5EBE" w:rsidP="009D5EBE">
      <w:pPr>
        <w:ind w:left="-709" w:firstLine="720"/>
        <w:jc w:val="both"/>
        <w:rPr>
          <w:i/>
        </w:rPr>
      </w:pPr>
      <w:r w:rsidRPr="00DC0408">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9D5EBE" w:rsidRPr="00DC0408" w:rsidRDefault="009D5EBE" w:rsidP="009D5EBE">
      <w:pPr>
        <w:ind w:left="-709" w:firstLine="720"/>
        <w:jc w:val="both"/>
        <w:rPr>
          <w:i/>
        </w:rPr>
      </w:pPr>
      <w:r w:rsidRPr="00DC0408">
        <w:rPr>
          <w:i/>
        </w:rPr>
        <w:t>а) по итогу каждой позиции;</w:t>
      </w:r>
    </w:p>
    <w:p w:rsidR="009D5EBE" w:rsidRPr="00DC0408" w:rsidRDefault="009D5EBE" w:rsidP="009D5EBE">
      <w:pPr>
        <w:ind w:left="-709" w:firstLine="720"/>
        <w:jc w:val="both"/>
        <w:rPr>
          <w:i/>
        </w:rPr>
      </w:pPr>
      <w:r w:rsidRPr="00DC0408">
        <w:rPr>
          <w:i/>
        </w:rPr>
        <w:t>б) после итога прямых затрат по разделам (при формировании разделов);</w:t>
      </w:r>
    </w:p>
    <w:p w:rsidR="009D5EBE" w:rsidRPr="00DC0408" w:rsidRDefault="009D5EBE" w:rsidP="009D5EBE">
      <w:pPr>
        <w:ind w:left="-709" w:firstLine="720"/>
        <w:jc w:val="both"/>
        <w:rPr>
          <w:i/>
        </w:rPr>
      </w:pPr>
      <w:r w:rsidRPr="00DC0408">
        <w:rPr>
          <w:i/>
        </w:rPr>
        <w:t>в) после итога прямых затрат по локальному сметному расчету (смете).</w:t>
      </w:r>
    </w:p>
    <w:p w:rsidR="009D5EBE" w:rsidRPr="00DC0408" w:rsidRDefault="009D5EBE" w:rsidP="009D5EBE">
      <w:pPr>
        <w:ind w:left="-709" w:firstLine="720"/>
        <w:jc w:val="both"/>
        <w:rPr>
          <w:i/>
        </w:rPr>
      </w:pPr>
      <w:r w:rsidRPr="00DC0408">
        <w:rPr>
          <w:i/>
        </w:rPr>
        <w:tab/>
        <w:t>Включать в ССРСС затраты на:</w:t>
      </w:r>
    </w:p>
    <w:p w:rsidR="009D5EBE" w:rsidRPr="00DC0408" w:rsidRDefault="009D5EBE" w:rsidP="009D5EBE">
      <w:pPr>
        <w:ind w:left="-709" w:firstLine="720"/>
        <w:jc w:val="both"/>
        <w:rPr>
          <w:i/>
        </w:rPr>
      </w:pPr>
      <w:r w:rsidRPr="00DC0408">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9D5EBE" w:rsidRPr="00DC0408" w:rsidRDefault="009D5EBE" w:rsidP="009D5EBE">
      <w:pPr>
        <w:spacing w:line="300" w:lineRule="exact"/>
        <w:ind w:left="-709" w:firstLine="720"/>
        <w:jc w:val="both"/>
        <w:rPr>
          <w:i/>
          <w:iCs/>
          <w:lang w:eastAsia="en-US"/>
        </w:rPr>
      </w:pPr>
      <w:r w:rsidRPr="00DC0408">
        <w:rPr>
          <w:i/>
          <w:iCs/>
          <w:lang w:eastAsia="en-US"/>
        </w:rPr>
        <w:lastRenderedPageBreak/>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9D5EBE" w:rsidRPr="00DC0408" w:rsidRDefault="009D5EBE" w:rsidP="009D5EBE">
      <w:pPr>
        <w:ind w:left="-709" w:firstLine="720"/>
        <w:jc w:val="both"/>
        <w:rPr>
          <w:i/>
        </w:rPr>
      </w:pPr>
      <w:r w:rsidRPr="00DC0408">
        <w:rPr>
          <w:i/>
        </w:rPr>
        <w:t>- проведение разведки местности на наличие взрывоопасных предметов (при необходимости);</w:t>
      </w:r>
    </w:p>
    <w:p w:rsidR="009D5EBE" w:rsidRPr="00DC0408" w:rsidRDefault="009D5EBE" w:rsidP="009D5EBE">
      <w:pPr>
        <w:ind w:left="-709" w:firstLine="720"/>
        <w:jc w:val="both"/>
        <w:rPr>
          <w:i/>
        </w:rPr>
      </w:pPr>
      <w:r w:rsidRPr="00DC0408">
        <w:rPr>
          <w:i/>
        </w:rPr>
        <w:t>- подключение (технологическое присоединение) к сетям инженерно-технического обеспечения;</w:t>
      </w:r>
    </w:p>
    <w:p w:rsidR="009D5EBE" w:rsidRPr="00DC0408" w:rsidRDefault="009D5EBE" w:rsidP="009D5EBE">
      <w:pPr>
        <w:ind w:left="-709" w:firstLine="720"/>
        <w:jc w:val="both"/>
        <w:rPr>
          <w:i/>
        </w:rPr>
      </w:pPr>
      <w:r w:rsidRPr="00DC0408">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9D5EBE" w:rsidRPr="00DC0408" w:rsidRDefault="009D5EBE" w:rsidP="009D5EBE">
      <w:pPr>
        <w:ind w:left="-709" w:firstLine="720"/>
        <w:jc w:val="both"/>
        <w:rPr>
          <w:i/>
        </w:rPr>
      </w:pPr>
      <w:r w:rsidRPr="00DC0408">
        <w:rPr>
          <w:i/>
        </w:rPr>
        <w:t>- затраты на временные здания и сооружения;</w:t>
      </w:r>
    </w:p>
    <w:p w:rsidR="009D5EBE" w:rsidRPr="00DC0408" w:rsidRDefault="009D5EBE" w:rsidP="009D5EBE">
      <w:pPr>
        <w:ind w:left="-709" w:firstLine="720"/>
        <w:jc w:val="both"/>
        <w:rPr>
          <w:i/>
        </w:rPr>
      </w:pPr>
      <w:r w:rsidRPr="00DC0408">
        <w:rPr>
          <w:i/>
        </w:rPr>
        <w:t>- затраты на осуществление строительного контроля в соответствии с Постановлением Правительства РФ от 21.06.2010 № 468;</w:t>
      </w:r>
    </w:p>
    <w:p w:rsidR="009D5EBE" w:rsidRPr="00DC0408" w:rsidRDefault="009D5EBE" w:rsidP="009D5EBE">
      <w:pPr>
        <w:ind w:left="-709" w:firstLine="720"/>
        <w:jc w:val="both"/>
        <w:rPr>
          <w:i/>
        </w:rPr>
      </w:pPr>
      <w:r w:rsidRPr="00DC0408">
        <w:rPr>
          <w:i/>
        </w:rPr>
        <w:t>- резерв средств на непредвиденные работы и затраты согласно п.179 Методики;</w:t>
      </w:r>
      <w:r w:rsidRPr="00DC0408">
        <w:rPr>
          <w:i/>
        </w:rPr>
        <w:tab/>
      </w:r>
    </w:p>
    <w:p w:rsidR="009D5EBE" w:rsidRPr="00DC0408" w:rsidRDefault="009D5EBE" w:rsidP="009D5EBE">
      <w:pPr>
        <w:ind w:left="-709" w:firstLine="720"/>
        <w:jc w:val="both"/>
        <w:rPr>
          <w:i/>
        </w:rPr>
      </w:pPr>
      <w:r w:rsidRPr="00DC0408">
        <w:rPr>
          <w:i/>
        </w:rPr>
        <w:t>- проведение кадастровых работ по постановке на государственный технический учет объектов, законченных строительством;</w:t>
      </w:r>
    </w:p>
    <w:p w:rsidR="009D5EBE" w:rsidRPr="00DC0408" w:rsidRDefault="009D5EBE" w:rsidP="009D5EBE">
      <w:pPr>
        <w:ind w:left="-709" w:firstLine="720"/>
        <w:jc w:val="both"/>
        <w:rPr>
          <w:i/>
        </w:rPr>
      </w:pPr>
      <w:r w:rsidRPr="00DC0408">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9D5EBE" w:rsidRPr="00DC0408" w:rsidRDefault="009D5EBE" w:rsidP="009D5EBE">
      <w:pPr>
        <w:ind w:left="-709" w:firstLine="720"/>
        <w:jc w:val="both"/>
        <w:rPr>
          <w:i/>
        </w:rPr>
      </w:pPr>
      <w:r w:rsidRPr="00DC0408">
        <w:rPr>
          <w:i/>
        </w:rPr>
        <w:t xml:space="preserve">Сметы представлять на бумажном и на электронном носителях, выполненные в сметной программе (формат </w:t>
      </w:r>
      <w:proofErr w:type="gramStart"/>
      <w:r w:rsidRPr="00DC0408">
        <w:rPr>
          <w:i/>
        </w:rPr>
        <w:t>*.</w:t>
      </w:r>
      <w:proofErr w:type="spellStart"/>
      <w:r w:rsidRPr="00DC0408">
        <w:rPr>
          <w:i/>
        </w:rPr>
        <w:t>gsfx</w:t>
      </w:r>
      <w:proofErr w:type="spellEnd"/>
      <w:proofErr w:type="gramEnd"/>
      <w:r w:rsidRPr="00DC0408">
        <w:rPr>
          <w:i/>
        </w:rPr>
        <w:t>, *.</w:t>
      </w:r>
      <w:proofErr w:type="spellStart"/>
      <w:r w:rsidRPr="00DC0408">
        <w:rPr>
          <w:i/>
        </w:rPr>
        <w:t>аrm</w:t>
      </w:r>
      <w:proofErr w:type="spellEnd"/>
      <w:r w:rsidRPr="00DC0408">
        <w:rPr>
          <w:i/>
        </w:rPr>
        <w:t>, *.</w:t>
      </w:r>
      <w:proofErr w:type="spellStart"/>
      <w:r w:rsidRPr="00DC0408">
        <w:rPr>
          <w:i/>
        </w:rPr>
        <w:t>xml</w:t>
      </w:r>
      <w:proofErr w:type="spellEnd"/>
      <w:r w:rsidRPr="00DC0408">
        <w:rPr>
          <w:i/>
        </w:rPr>
        <w:t>) и в форматах *.</w:t>
      </w:r>
      <w:proofErr w:type="spellStart"/>
      <w:r w:rsidRPr="00DC0408">
        <w:rPr>
          <w:i/>
        </w:rPr>
        <w:t>xlsx</w:t>
      </w:r>
      <w:proofErr w:type="spellEnd"/>
      <w:r w:rsidRPr="00DC0408">
        <w:rPr>
          <w:i/>
        </w:rPr>
        <w:t>, *.</w:t>
      </w:r>
      <w:proofErr w:type="spellStart"/>
      <w:r w:rsidRPr="00DC0408">
        <w:rPr>
          <w:i/>
        </w:rPr>
        <w:t>pdf</w:t>
      </w:r>
      <w:proofErr w:type="spellEnd"/>
      <w:r w:rsidRPr="00DC0408">
        <w:rPr>
          <w:i/>
        </w:rPr>
        <w:t>.</w:t>
      </w:r>
    </w:p>
    <w:p w:rsidR="009D5EBE" w:rsidRPr="00DC0408" w:rsidRDefault="009D5EBE" w:rsidP="009D5EBE">
      <w:pPr>
        <w:spacing w:line="228" w:lineRule="auto"/>
        <w:ind w:left="-709" w:firstLine="720"/>
        <w:jc w:val="both"/>
        <w:rPr>
          <w:i/>
        </w:rPr>
      </w:pPr>
      <w:r w:rsidRPr="00DC0408">
        <w:rPr>
          <w:i/>
        </w:rPr>
        <w:t>В пояснительной записке к сметной документации указывать все применяемые индексы и коэффициенты.</w:t>
      </w:r>
    </w:p>
    <w:p w:rsidR="009D5EBE" w:rsidRPr="00DC0408" w:rsidRDefault="009D5EBE" w:rsidP="009D5EBE">
      <w:pPr>
        <w:spacing w:line="228" w:lineRule="auto"/>
        <w:ind w:left="-709" w:firstLine="709"/>
        <w:jc w:val="both"/>
        <w:rPr>
          <w:b/>
        </w:rPr>
      </w:pPr>
    </w:p>
    <w:p w:rsidR="009D5EBE" w:rsidRPr="00DC0408" w:rsidRDefault="009D5EBE" w:rsidP="009D5EBE">
      <w:pPr>
        <w:spacing w:line="228" w:lineRule="auto"/>
        <w:ind w:left="-709" w:firstLine="709"/>
        <w:jc w:val="both"/>
        <w:rPr>
          <w:b/>
        </w:rPr>
      </w:pPr>
      <w:r w:rsidRPr="00DC0408">
        <w:rPr>
          <w:b/>
        </w:rPr>
        <w:t>40. Требования о разработке специальных технических условий:</w:t>
      </w:r>
    </w:p>
    <w:p w:rsidR="009D5EBE" w:rsidRPr="00DC0408" w:rsidRDefault="009D5EBE" w:rsidP="009D5EBE">
      <w:pPr>
        <w:ind w:left="-709" w:firstLine="720"/>
        <w:jc w:val="both"/>
        <w:rPr>
          <w:i/>
        </w:rPr>
      </w:pPr>
      <w:r w:rsidRPr="00DC0408">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9D5EBE" w:rsidRPr="00DC0408" w:rsidRDefault="009D5EBE" w:rsidP="009D5EBE">
      <w:pPr>
        <w:ind w:left="-709" w:firstLine="720"/>
        <w:jc w:val="both"/>
        <w:rPr>
          <w:b/>
        </w:rPr>
      </w:pPr>
    </w:p>
    <w:p w:rsidR="009D5EBE" w:rsidRPr="00DC0408" w:rsidRDefault="009D5EBE" w:rsidP="009D5EBE">
      <w:pPr>
        <w:ind w:left="-709" w:firstLine="720"/>
        <w:jc w:val="both"/>
        <w:rPr>
          <w:b/>
        </w:rPr>
      </w:pPr>
      <w:r w:rsidRPr="00DC0408">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9D5EBE" w:rsidRPr="00DC0408" w:rsidRDefault="009D5EBE" w:rsidP="009D5EBE">
      <w:pPr>
        <w:ind w:left="-709" w:firstLine="720"/>
        <w:jc w:val="both"/>
        <w:rPr>
          <w:i/>
        </w:rPr>
      </w:pPr>
      <w:r w:rsidRPr="00DC0408">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9D5EBE" w:rsidRPr="00DC0408" w:rsidRDefault="009D5EBE" w:rsidP="009D5EBE">
      <w:pPr>
        <w:spacing w:line="228" w:lineRule="auto"/>
        <w:ind w:left="-709" w:firstLine="720"/>
        <w:jc w:val="both"/>
        <w:rPr>
          <w:i/>
        </w:rPr>
      </w:pPr>
      <w:r w:rsidRPr="00DC0408">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9D5EBE" w:rsidRPr="00DC0408" w:rsidRDefault="009D5EBE" w:rsidP="009D5EBE">
      <w:pPr>
        <w:spacing w:line="228" w:lineRule="auto"/>
        <w:ind w:left="-709" w:firstLine="720"/>
        <w:jc w:val="both"/>
        <w:rPr>
          <w:b/>
        </w:rPr>
      </w:pPr>
    </w:p>
    <w:p w:rsidR="009D5EBE" w:rsidRPr="00DC0408" w:rsidRDefault="009D5EBE" w:rsidP="009D5EBE">
      <w:pPr>
        <w:spacing w:line="228" w:lineRule="auto"/>
        <w:ind w:left="-709" w:firstLine="720"/>
        <w:jc w:val="both"/>
      </w:pPr>
      <w:r w:rsidRPr="00DC0408">
        <w:rPr>
          <w:b/>
        </w:rPr>
        <w:t>42. Требования к выполнению демонстрационных материалов, макетов</w:t>
      </w:r>
      <w:r w:rsidRPr="00DC0408">
        <w:t>:</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p>
    <w:p w:rsidR="009D5EBE" w:rsidRPr="00DC0408" w:rsidRDefault="009D5EBE" w:rsidP="009D5EBE">
      <w:pPr>
        <w:spacing w:line="228" w:lineRule="auto"/>
        <w:ind w:left="-709" w:firstLine="720"/>
        <w:jc w:val="both"/>
        <w:rPr>
          <w:b/>
        </w:rPr>
      </w:pPr>
      <w:r w:rsidRPr="00DC0408">
        <w:rPr>
          <w:b/>
        </w:rPr>
        <w:t>43. Требования о применении технологий информационного моделирования:</w:t>
      </w:r>
    </w:p>
    <w:p w:rsidR="009D5EBE" w:rsidRPr="00DC0408" w:rsidRDefault="009D5EBE" w:rsidP="009D5EBE">
      <w:pPr>
        <w:spacing w:line="228" w:lineRule="auto"/>
        <w:ind w:left="-709" w:firstLine="720"/>
        <w:jc w:val="both"/>
        <w:rPr>
          <w:i/>
        </w:rPr>
      </w:pPr>
      <w:r w:rsidRPr="00DC0408">
        <w:rPr>
          <w:i/>
        </w:rPr>
        <w:t>Не установлены.</w:t>
      </w:r>
    </w:p>
    <w:p w:rsidR="009D5EBE" w:rsidRPr="00DC0408" w:rsidRDefault="009D5EBE" w:rsidP="009D5EBE">
      <w:pPr>
        <w:spacing w:line="228" w:lineRule="auto"/>
        <w:ind w:left="-709" w:firstLine="720"/>
        <w:jc w:val="both"/>
        <w:rPr>
          <w:b/>
        </w:rPr>
      </w:pPr>
    </w:p>
    <w:p w:rsidR="009D5EBE" w:rsidRPr="00DC0408" w:rsidRDefault="009D5EBE" w:rsidP="009D5EBE">
      <w:pPr>
        <w:spacing w:line="228" w:lineRule="auto"/>
        <w:ind w:left="-709" w:firstLine="720"/>
        <w:jc w:val="both"/>
      </w:pPr>
      <w:r w:rsidRPr="00DC0408">
        <w:rPr>
          <w:b/>
        </w:rPr>
        <w:t>44. Требование о применении экономически эффективной проектной документации повторного использования</w:t>
      </w:r>
      <w:r w:rsidRPr="00DC0408">
        <w:t>:</w:t>
      </w:r>
    </w:p>
    <w:p w:rsidR="009D5EBE" w:rsidRPr="00DC0408" w:rsidRDefault="009D5EBE" w:rsidP="009D5EBE">
      <w:pPr>
        <w:spacing w:line="228" w:lineRule="auto"/>
        <w:ind w:left="-709" w:firstLine="720"/>
        <w:jc w:val="both"/>
      </w:pPr>
      <w:r w:rsidRPr="00DC0408">
        <w:rPr>
          <w:i/>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rsidR="009D5EBE" w:rsidRPr="00DC0408" w:rsidRDefault="009D5EBE" w:rsidP="009D5EBE">
      <w:pPr>
        <w:spacing w:line="228" w:lineRule="auto"/>
        <w:ind w:left="-709" w:firstLine="720"/>
        <w:jc w:val="both"/>
        <w:rPr>
          <w:b/>
        </w:rPr>
      </w:pPr>
      <w:r w:rsidRPr="00DC0408">
        <w:rPr>
          <w:b/>
        </w:rPr>
        <w:t>45. Прочие дополнительные требования и указания, конкретизирующие объем проектных работ:</w:t>
      </w:r>
    </w:p>
    <w:p w:rsidR="009D5EBE" w:rsidRPr="00DC0408" w:rsidRDefault="009D5EBE" w:rsidP="009D5EBE">
      <w:pPr>
        <w:ind w:left="-709" w:firstLine="720"/>
        <w:contextualSpacing/>
        <w:jc w:val="both"/>
        <w:rPr>
          <w:i/>
        </w:rPr>
      </w:pPr>
      <w:r w:rsidRPr="00DC0408">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 147-ФЗ «Об экологической экспертизе».</w:t>
      </w:r>
    </w:p>
    <w:p w:rsidR="009D5EBE" w:rsidRPr="00DC0408" w:rsidRDefault="009D5EBE" w:rsidP="009D5EBE">
      <w:pPr>
        <w:ind w:left="-709" w:firstLine="720"/>
        <w:contextualSpacing/>
        <w:jc w:val="both"/>
        <w:rPr>
          <w:i/>
        </w:rPr>
      </w:pPr>
      <w:r w:rsidRPr="00DC0408">
        <w:rPr>
          <w:i/>
        </w:rPr>
        <w:t xml:space="preserve">2. До передачи проектной документации на государственную экспертизу согласовать проектные решения с: </w:t>
      </w:r>
    </w:p>
    <w:p w:rsidR="009D5EBE" w:rsidRPr="00DC0408" w:rsidRDefault="009D5EBE" w:rsidP="009D5EBE">
      <w:pPr>
        <w:ind w:left="-709" w:firstLine="720"/>
        <w:contextualSpacing/>
        <w:jc w:val="both"/>
        <w:rPr>
          <w:i/>
        </w:rPr>
      </w:pPr>
      <w:r w:rsidRPr="00DC0408">
        <w:rPr>
          <w:i/>
        </w:rPr>
        <w:t xml:space="preserve">- организациями, выдавшими ТУ; </w:t>
      </w:r>
    </w:p>
    <w:p w:rsidR="009D5EBE" w:rsidRPr="00DC0408" w:rsidRDefault="009D5EBE" w:rsidP="009D5EBE">
      <w:pPr>
        <w:ind w:left="-709" w:firstLine="720"/>
        <w:contextualSpacing/>
        <w:jc w:val="both"/>
        <w:rPr>
          <w:i/>
        </w:rPr>
      </w:pPr>
      <w:r w:rsidRPr="00DC0408">
        <w:rPr>
          <w:i/>
        </w:rPr>
        <w:t xml:space="preserve">- эксплуатирующей организацией (при наличии) </w:t>
      </w:r>
    </w:p>
    <w:p w:rsidR="009D5EBE" w:rsidRPr="00DC0408" w:rsidRDefault="009D5EBE" w:rsidP="009D5EBE">
      <w:pPr>
        <w:ind w:left="-709" w:firstLine="720"/>
        <w:contextualSpacing/>
        <w:jc w:val="both"/>
        <w:rPr>
          <w:i/>
        </w:rPr>
      </w:pPr>
      <w:r w:rsidRPr="00DC0408">
        <w:rPr>
          <w:i/>
        </w:rPr>
        <w:t>- и др. физическими и юридическими лицами в соответствии с действующим законодательством.</w:t>
      </w:r>
    </w:p>
    <w:p w:rsidR="009D5EBE" w:rsidRPr="00DC0408" w:rsidRDefault="009D5EBE" w:rsidP="009D5EBE">
      <w:pPr>
        <w:ind w:left="-709" w:firstLine="720"/>
        <w:contextualSpacing/>
        <w:jc w:val="both"/>
        <w:rPr>
          <w:i/>
        </w:rPr>
      </w:pPr>
      <w:r w:rsidRPr="00DC0408">
        <w:rPr>
          <w:i/>
        </w:rPr>
        <w:t>3. Предусмотреть перекладку инженерных коммуникаций, попадающих в зону производства работ, согласно техническим условиям владельцев.</w:t>
      </w:r>
    </w:p>
    <w:p w:rsidR="009D5EBE" w:rsidRPr="00DC0408" w:rsidRDefault="009D5EBE" w:rsidP="009D5EBE">
      <w:pPr>
        <w:ind w:left="-709" w:firstLine="720"/>
        <w:contextualSpacing/>
        <w:jc w:val="both"/>
        <w:rPr>
          <w:i/>
        </w:rPr>
      </w:pPr>
      <w:r w:rsidRPr="00DC0408">
        <w:rPr>
          <w:i/>
        </w:rPr>
        <w:t>4. Для проведения согласований и экспертиз проектной организации оформить необходимое количество дополнительных экземпляров документации.</w:t>
      </w:r>
    </w:p>
    <w:p w:rsidR="009D5EBE" w:rsidRPr="00DC0408" w:rsidRDefault="009D5EBE" w:rsidP="009D5EBE">
      <w:pPr>
        <w:ind w:left="-709" w:firstLine="720"/>
        <w:contextualSpacing/>
        <w:jc w:val="both"/>
        <w:rPr>
          <w:i/>
        </w:rPr>
      </w:pPr>
      <w:r w:rsidRPr="00DC0408">
        <w:rPr>
          <w:i/>
        </w:rPr>
        <w:t>5. Все принятые технологические решения и обоснования согласовываются с Государственным заказчиком в процессе выполнения работ</w:t>
      </w:r>
    </w:p>
    <w:p w:rsidR="009D5EBE" w:rsidRPr="00DC0408" w:rsidRDefault="009D5EBE" w:rsidP="009D5EBE">
      <w:pPr>
        <w:ind w:left="-709" w:firstLine="720"/>
        <w:contextualSpacing/>
        <w:jc w:val="both"/>
        <w:rPr>
          <w:i/>
        </w:rPr>
      </w:pPr>
      <w:r w:rsidRPr="00DC0408">
        <w:rPr>
          <w:i/>
        </w:rPr>
        <w:t>6. В случае необходимости в составе проектной документации разработать проект санитарно-защитной зоны (СЗЗ), проект сокращения санитарно-защитной зоны объекта 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9D5EBE" w:rsidRPr="00DC0408" w:rsidRDefault="009D5EBE" w:rsidP="009D5EBE">
      <w:pPr>
        <w:ind w:left="-709" w:firstLine="720"/>
        <w:contextualSpacing/>
        <w:jc w:val="both"/>
        <w:rPr>
          <w:i/>
        </w:rPr>
      </w:pPr>
      <w:r w:rsidRPr="00DC0408">
        <w:rPr>
          <w:i/>
        </w:rPr>
        <w:t xml:space="preserve">7. Разработать документацию по объекту в 2-е стадии: </w:t>
      </w:r>
    </w:p>
    <w:p w:rsidR="009D5EBE" w:rsidRPr="00DC0408" w:rsidRDefault="009D5EBE" w:rsidP="009D5EBE">
      <w:pPr>
        <w:ind w:left="-709" w:firstLine="720"/>
        <w:contextualSpacing/>
        <w:jc w:val="both"/>
        <w:rPr>
          <w:i/>
        </w:rPr>
      </w:pPr>
      <w:r w:rsidRPr="00DC0408">
        <w:rPr>
          <w:i/>
        </w:rPr>
        <w:t>1-ая стадия Проектная документация</w:t>
      </w:r>
    </w:p>
    <w:p w:rsidR="009D5EBE" w:rsidRPr="00DC0408" w:rsidRDefault="009D5EBE" w:rsidP="009D5EBE">
      <w:pPr>
        <w:ind w:left="-709" w:firstLine="720"/>
        <w:contextualSpacing/>
        <w:jc w:val="both"/>
        <w:rPr>
          <w:i/>
        </w:rPr>
      </w:pPr>
      <w:r w:rsidRPr="00DC0408">
        <w:rPr>
          <w:i/>
        </w:rPr>
        <w:t>2-ая стадия Рабочая документация</w:t>
      </w:r>
    </w:p>
    <w:p w:rsidR="009D5EBE" w:rsidRPr="00DC0408" w:rsidRDefault="009D5EBE" w:rsidP="009D5EBE">
      <w:pPr>
        <w:ind w:left="-709" w:firstLine="720"/>
        <w:contextualSpacing/>
        <w:jc w:val="both"/>
        <w:rPr>
          <w:i/>
        </w:rPr>
      </w:pPr>
      <w:r w:rsidRPr="00DC0408">
        <w:rPr>
          <w:i/>
        </w:rPr>
        <w:t>8.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DC0408">
        <w:rPr>
          <w:i/>
        </w:rPr>
        <w:t>xls</w:t>
      </w:r>
      <w:proofErr w:type="spellEnd"/>
      <w:r w:rsidRPr="00DC0408">
        <w:rPr>
          <w:i/>
        </w:rPr>
        <w:t>, *.</w:t>
      </w:r>
      <w:proofErr w:type="spellStart"/>
      <w:r w:rsidRPr="00DC0408">
        <w:rPr>
          <w:i/>
        </w:rPr>
        <w:t>pdf</w:t>
      </w:r>
      <w:proofErr w:type="spellEnd"/>
      <w:r w:rsidRPr="00DC0408">
        <w:rPr>
          <w:i/>
        </w:rPr>
        <w:t>, *.</w:t>
      </w:r>
      <w:proofErr w:type="spellStart"/>
      <w:r w:rsidRPr="00DC0408">
        <w:rPr>
          <w:i/>
        </w:rPr>
        <w:t>dwg</w:t>
      </w:r>
      <w:proofErr w:type="spellEnd"/>
      <w:r w:rsidRPr="00DC0408">
        <w:rPr>
          <w:i/>
        </w:rPr>
        <w:t>, *.</w:t>
      </w:r>
      <w:proofErr w:type="spellStart"/>
      <w:r w:rsidRPr="00DC0408">
        <w:rPr>
          <w:i/>
        </w:rPr>
        <w:t>doc</w:t>
      </w:r>
      <w:proofErr w:type="spellEnd"/>
      <w:r w:rsidRPr="00DC0408">
        <w:rPr>
          <w:i/>
        </w:rPr>
        <w:t>, *.</w:t>
      </w:r>
      <w:proofErr w:type="spellStart"/>
      <w:r w:rsidRPr="00DC0408">
        <w:rPr>
          <w:i/>
        </w:rPr>
        <w:t>xml</w:t>
      </w:r>
      <w:proofErr w:type="spellEnd"/>
      <w:r w:rsidRPr="00DC0408">
        <w:rPr>
          <w:i/>
        </w:rPr>
        <w:t xml:space="preserve">, </w:t>
      </w:r>
      <w:proofErr w:type="gramStart"/>
      <w:r w:rsidRPr="00DC0408">
        <w:rPr>
          <w:i/>
        </w:rPr>
        <w:t>*.</w:t>
      </w:r>
      <w:proofErr w:type="spellStart"/>
      <w:r w:rsidRPr="00DC0408">
        <w:rPr>
          <w:i/>
          <w:lang w:val="en-US"/>
        </w:rPr>
        <w:t>gsfx</w:t>
      </w:r>
      <w:proofErr w:type="spellEnd"/>
      <w:proofErr w:type="gramEnd"/>
      <w:r w:rsidRPr="00DC0408">
        <w:rPr>
          <w:i/>
        </w:rPr>
        <w:t>.</w:t>
      </w:r>
    </w:p>
    <w:p w:rsidR="009D5EBE" w:rsidRPr="00DC0408" w:rsidRDefault="009D5EBE" w:rsidP="009D5EBE">
      <w:pPr>
        <w:ind w:left="-709" w:firstLine="720"/>
        <w:contextualSpacing/>
        <w:jc w:val="both"/>
        <w:rPr>
          <w:i/>
        </w:rPr>
      </w:pPr>
      <w:r w:rsidRPr="00DC0408">
        <w:rPr>
          <w:i/>
        </w:rPr>
        <w:t>9.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DC0408">
        <w:rPr>
          <w:i/>
        </w:rPr>
        <w:t>xls</w:t>
      </w:r>
      <w:proofErr w:type="spellEnd"/>
      <w:r w:rsidRPr="00DC0408">
        <w:rPr>
          <w:i/>
        </w:rPr>
        <w:t>, *.</w:t>
      </w:r>
      <w:proofErr w:type="spellStart"/>
      <w:r w:rsidRPr="00DC0408">
        <w:rPr>
          <w:i/>
        </w:rPr>
        <w:t>pdf</w:t>
      </w:r>
      <w:proofErr w:type="spellEnd"/>
      <w:r w:rsidRPr="00DC0408">
        <w:rPr>
          <w:i/>
        </w:rPr>
        <w:t>, *.</w:t>
      </w:r>
      <w:proofErr w:type="spellStart"/>
      <w:r w:rsidRPr="00DC0408">
        <w:rPr>
          <w:i/>
        </w:rPr>
        <w:t>dwg</w:t>
      </w:r>
      <w:proofErr w:type="spellEnd"/>
      <w:r w:rsidRPr="00DC0408">
        <w:rPr>
          <w:i/>
        </w:rPr>
        <w:t>, *.</w:t>
      </w:r>
      <w:proofErr w:type="spellStart"/>
      <w:r w:rsidRPr="00DC0408">
        <w:rPr>
          <w:i/>
        </w:rPr>
        <w:t>doc</w:t>
      </w:r>
      <w:proofErr w:type="spellEnd"/>
      <w:r w:rsidRPr="00DC0408">
        <w:rPr>
          <w:i/>
        </w:rPr>
        <w:t>, *.</w:t>
      </w:r>
      <w:proofErr w:type="spellStart"/>
      <w:r w:rsidRPr="00DC0408">
        <w:rPr>
          <w:i/>
        </w:rPr>
        <w:t>xml</w:t>
      </w:r>
      <w:proofErr w:type="spellEnd"/>
      <w:r w:rsidRPr="00DC0408">
        <w:rPr>
          <w:i/>
        </w:rPr>
        <w:t xml:space="preserve">, </w:t>
      </w:r>
      <w:proofErr w:type="gramStart"/>
      <w:r w:rsidRPr="00DC0408">
        <w:rPr>
          <w:i/>
        </w:rPr>
        <w:t>*.</w:t>
      </w:r>
      <w:proofErr w:type="spellStart"/>
      <w:r w:rsidRPr="00DC0408">
        <w:rPr>
          <w:i/>
          <w:lang w:val="en-US"/>
        </w:rPr>
        <w:t>gsfx</w:t>
      </w:r>
      <w:proofErr w:type="spellEnd"/>
      <w:proofErr w:type="gramEnd"/>
      <w:r w:rsidRPr="00DC0408">
        <w:rPr>
          <w:i/>
        </w:rPr>
        <w:t>.</w:t>
      </w:r>
    </w:p>
    <w:p w:rsidR="009D5EBE" w:rsidRPr="00DC0408" w:rsidRDefault="009D5EBE" w:rsidP="009D5EBE">
      <w:pPr>
        <w:ind w:left="-709" w:firstLine="720"/>
        <w:jc w:val="both"/>
        <w:rPr>
          <w:i/>
        </w:rPr>
      </w:pPr>
      <w:r w:rsidRPr="00DC0408">
        <w:rPr>
          <w:i/>
        </w:rPr>
        <w:t>10. Все необходимые исходные данные в рамках реализации объекта собирает и запрашивает проектная организация.</w:t>
      </w:r>
    </w:p>
    <w:p w:rsidR="009D5EBE" w:rsidRPr="00DC0408" w:rsidRDefault="009D5EBE" w:rsidP="009D5EBE">
      <w:pPr>
        <w:ind w:left="-709" w:firstLine="720"/>
        <w:jc w:val="both"/>
        <w:rPr>
          <w:i/>
        </w:rPr>
      </w:pPr>
      <w:r w:rsidRPr="00DC0408">
        <w:rPr>
          <w:i/>
        </w:rPr>
        <w:t>11. Материалы «Мероприятие по обследованию технического состояния, проведению изыскательских работ и оценке предполагаемой (предельной) стоимости по объекту «Реконструкция системы подачи канализационных стоков г. Судака», получившие положительное заключение ФАУ «</w:t>
      </w:r>
      <w:proofErr w:type="spellStart"/>
      <w:r w:rsidRPr="00DC0408">
        <w:rPr>
          <w:i/>
        </w:rPr>
        <w:t>Главгосэкспертиза</w:t>
      </w:r>
      <w:proofErr w:type="spellEnd"/>
      <w:r w:rsidRPr="00DC0408">
        <w:rPr>
          <w:i/>
        </w:rPr>
        <w:t xml:space="preserve"> России» от 03.04.2017 № 340-17/ГГЭ-11090/07, передаются проектной организации после заключения государственного контракта.</w:t>
      </w:r>
    </w:p>
    <w:p w:rsidR="009D5EBE" w:rsidRPr="00DC0408" w:rsidRDefault="009D5EBE" w:rsidP="009D5EBE">
      <w:pPr>
        <w:ind w:left="-709" w:firstLine="720"/>
        <w:jc w:val="both"/>
        <w:rPr>
          <w:b/>
        </w:rPr>
      </w:pPr>
    </w:p>
    <w:p w:rsidR="009D5EBE" w:rsidRPr="00DC0408" w:rsidRDefault="009D5EBE" w:rsidP="009D5EBE">
      <w:pPr>
        <w:ind w:left="-709" w:firstLine="720"/>
        <w:jc w:val="both"/>
        <w:rPr>
          <w:b/>
        </w:rPr>
      </w:pPr>
      <w:r w:rsidRPr="00DC0408">
        <w:rPr>
          <w:b/>
        </w:rPr>
        <w:t>46. К заданию на проектирование прилагаются:</w:t>
      </w:r>
    </w:p>
    <w:p w:rsidR="009D5EBE" w:rsidRPr="00DC0408" w:rsidRDefault="009D5EBE" w:rsidP="009D5EBE">
      <w:pPr>
        <w:ind w:left="-709" w:firstLine="720"/>
        <w:jc w:val="both"/>
        <w:rPr>
          <w:i/>
          <w:iCs/>
        </w:rPr>
      </w:pPr>
      <w:r w:rsidRPr="00DC0408">
        <w:rPr>
          <w:i/>
          <w:iCs/>
        </w:rPr>
        <w:t>- Положительное заключение ФАУ «</w:t>
      </w:r>
      <w:proofErr w:type="spellStart"/>
      <w:r w:rsidRPr="00DC0408">
        <w:rPr>
          <w:i/>
          <w:iCs/>
        </w:rPr>
        <w:t>Главгосэкспертиза</w:t>
      </w:r>
      <w:proofErr w:type="spellEnd"/>
      <w:r w:rsidRPr="00DC0408">
        <w:rPr>
          <w:i/>
          <w:iCs/>
        </w:rPr>
        <w:t xml:space="preserve"> России» от 03.04.2017 №340-17/ГГЭ-11090/07 по результатам оценки материалов </w:t>
      </w:r>
      <w:r w:rsidRPr="00DC0408">
        <w:rPr>
          <w:i/>
        </w:rPr>
        <w:t>«Мероприятие по обследованию технического состояния, проведению изыскательских работ и оценке предполагаемой (предельной) стоимости по объекту «Реконструкция системы подачи канализационных стоков г. Судака»</w:t>
      </w:r>
      <w:r w:rsidRPr="00DC0408">
        <w:rPr>
          <w:i/>
          <w:iCs/>
        </w:rPr>
        <w:t>.</w:t>
      </w:r>
    </w:p>
    <w:p w:rsidR="009D5EBE" w:rsidRPr="00DC0408" w:rsidRDefault="009D5EBE" w:rsidP="009D5EBE">
      <w:pPr>
        <w:ind w:left="-709"/>
      </w:pPr>
    </w:p>
    <w:p w:rsidR="008226E4" w:rsidRDefault="008226E4" w:rsidP="008226E4"/>
    <w:p w:rsidR="00753700" w:rsidRPr="00CA43BB" w:rsidRDefault="00753700" w:rsidP="00066E90">
      <w:pPr>
        <w:rPr>
          <w:sz w:val="22"/>
          <w:szCs w:val="22"/>
        </w:rPr>
        <w:sectPr w:rsidR="00753700" w:rsidRPr="00CA43BB"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CA43BB" w:rsidRDefault="00066E90" w:rsidP="00066E90">
      <w:pPr>
        <w:rPr>
          <w:sz w:val="22"/>
          <w:szCs w:val="22"/>
        </w:rPr>
      </w:pPr>
    </w:p>
    <w:p w:rsidR="00C37184" w:rsidRPr="00CA43BB" w:rsidRDefault="00C6668A" w:rsidP="00C6668A">
      <w:pPr>
        <w:pStyle w:val="ConsTitle"/>
        <w:widowControl/>
        <w:ind w:left="1985" w:right="0"/>
        <w:outlineLvl w:val="0"/>
        <w:rPr>
          <w:rFonts w:ascii="Times New Roman" w:hAnsi="Times New Roman" w:cs="Times New Roman"/>
          <w:bCs w:val="0"/>
          <w:i/>
          <w:color w:val="auto"/>
        </w:rPr>
      </w:pPr>
      <w:r w:rsidRPr="00CA43BB">
        <w:rPr>
          <w:rFonts w:ascii="Times New Roman" w:hAnsi="Times New Roman" w:cs="Times New Roman"/>
          <w:bCs w:val="0"/>
          <w:color w:val="auto"/>
        </w:rPr>
        <w:t xml:space="preserve">Ш.  </w:t>
      </w:r>
      <w:r w:rsidR="00C37184" w:rsidRPr="00CA43BB">
        <w:rPr>
          <w:rFonts w:ascii="Times New Roman" w:hAnsi="Times New Roman" w:cs="Times New Roman"/>
          <w:bCs w:val="0"/>
          <w:color w:val="auto"/>
        </w:rPr>
        <w:t>ПРОЕКТ ГОСУДАРСТВЕННОГО КОНТРАКТА</w:t>
      </w:r>
    </w:p>
    <w:p w:rsidR="000273B9" w:rsidRPr="00CA43BB" w:rsidRDefault="000273B9" w:rsidP="000273B9">
      <w:pPr>
        <w:rPr>
          <w:b/>
        </w:rPr>
      </w:pPr>
    </w:p>
    <w:p w:rsidR="005F7413" w:rsidRDefault="005F7413" w:rsidP="005F7413">
      <w:pPr>
        <w:rPr>
          <w:b/>
        </w:rPr>
      </w:pPr>
    </w:p>
    <w:p w:rsidR="008A24F7" w:rsidRPr="0092081B" w:rsidRDefault="008A24F7" w:rsidP="008A24F7">
      <w:pPr>
        <w:jc w:val="center"/>
        <w:rPr>
          <w:b/>
        </w:rPr>
      </w:pPr>
      <w:r w:rsidRPr="0092081B">
        <w:rPr>
          <w:b/>
        </w:rPr>
        <w:t>ГОСУДАРСТВЕННЫЙ КОНТРАКТ</w:t>
      </w:r>
    </w:p>
    <w:p w:rsidR="008A24F7" w:rsidRPr="0092081B" w:rsidRDefault="008A24F7" w:rsidP="008A24F7">
      <w:pPr>
        <w:jc w:val="center"/>
        <w:rPr>
          <w:b/>
        </w:rPr>
      </w:pPr>
      <w:r w:rsidRPr="0092081B">
        <w:rPr>
          <w:b/>
          <w:bCs/>
        </w:rPr>
        <w:t>на выполнение проектно-изыскательских и строительно-монтажных работ по объекту</w:t>
      </w:r>
      <w:r w:rsidRPr="0092081B">
        <w:rPr>
          <w:b/>
        </w:rPr>
        <w:t>:</w:t>
      </w:r>
    </w:p>
    <w:p w:rsidR="008A24F7" w:rsidRPr="0092081B" w:rsidRDefault="008A24F7" w:rsidP="008A24F7">
      <w:pPr>
        <w:jc w:val="center"/>
        <w:rPr>
          <w:b/>
        </w:rPr>
      </w:pPr>
      <w:r w:rsidRPr="0092081B">
        <w:rPr>
          <w:b/>
        </w:rPr>
        <w:t xml:space="preserve"> «</w:t>
      </w:r>
      <w:bookmarkStart w:id="6" w:name="_Hlk67481259"/>
      <w:r w:rsidRPr="0092081B">
        <w:rPr>
          <w:b/>
          <w:bCs/>
          <w:iCs/>
        </w:rPr>
        <w:t>Реконструкция системы подачи канализационных стоков г. Судака</w:t>
      </w:r>
      <w:bookmarkEnd w:id="6"/>
      <w:r w:rsidRPr="0092081B">
        <w:rPr>
          <w:b/>
        </w:rPr>
        <w:t>»</w:t>
      </w:r>
    </w:p>
    <w:p w:rsidR="008A24F7" w:rsidRPr="0092081B" w:rsidRDefault="008A24F7" w:rsidP="008A24F7">
      <w:pPr>
        <w:jc w:val="center"/>
        <w:rPr>
          <w:b/>
        </w:rPr>
      </w:pPr>
    </w:p>
    <w:p w:rsidR="008A24F7" w:rsidRPr="0092081B" w:rsidRDefault="008A24F7" w:rsidP="008A24F7">
      <w:r w:rsidRPr="0092081B">
        <w:t>г. Симферополь</w:t>
      </w:r>
      <w:r w:rsidRPr="0092081B">
        <w:tab/>
      </w:r>
      <w:r w:rsidRPr="0092081B">
        <w:tab/>
        <w:t xml:space="preserve">       </w:t>
      </w:r>
      <w:r w:rsidRPr="0092081B">
        <w:tab/>
        <w:t xml:space="preserve"> № ________</w:t>
      </w:r>
      <w:r w:rsidRPr="0092081B">
        <w:tab/>
      </w:r>
      <w:r w:rsidRPr="0092081B">
        <w:tab/>
        <w:t xml:space="preserve">                         </w:t>
      </w:r>
      <w:r w:rsidRPr="0092081B">
        <w:tab/>
        <w:t>«___» _______ 2021 г.</w:t>
      </w:r>
    </w:p>
    <w:p w:rsidR="008A24F7" w:rsidRPr="0092081B" w:rsidRDefault="008A24F7" w:rsidP="008A24F7"/>
    <w:p w:rsidR="008A24F7" w:rsidRPr="0092081B" w:rsidRDefault="008A24F7" w:rsidP="008A24F7">
      <w:pPr>
        <w:ind w:firstLine="567"/>
        <w:jc w:val="both"/>
      </w:pPr>
      <w:bookmarkStart w:id="7" w:name="_Hlk536549410"/>
      <w:bookmarkStart w:id="8" w:name="_Hlk536549445"/>
      <w:r w:rsidRPr="0092081B">
        <w:t xml:space="preserve">Государственное казенное учреждение Республики Крым «Инвестиционно-строительное управление Республики Крым», </w:t>
      </w:r>
      <w:bookmarkEnd w:id="7"/>
      <w:r w:rsidRPr="0092081B">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8"/>
      <w:r w:rsidRPr="0092081B">
        <w:t xml:space="preserve">с одной стороны, </w:t>
      </w:r>
    </w:p>
    <w:p w:rsidR="008A24F7" w:rsidRPr="0092081B" w:rsidRDefault="008A24F7" w:rsidP="008A24F7">
      <w:pPr>
        <w:ind w:firstLine="567"/>
        <w:jc w:val="both"/>
      </w:pPr>
      <w:r w:rsidRPr="0092081B">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8A24F7" w:rsidRPr="0092081B" w:rsidRDefault="008A24F7" w:rsidP="008A24F7">
      <w:pPr>
        <w:ind w:firstLine="567"/>
        <w:jc w:val="both"/>
      </w:pPr>
      <w:r w:rsidRPr="0092081B">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 заключили настоящий государственный контракт (далее - Контракт), о нижеследующем.</w:t>
      </w:r>
    </w:p>
    <w:p w:rsidR="008A24F7" w:rsidRPr="0092081B" w:rsidRDefault="008A24F7" w:rsidP="008A24F7">
      <w:pPr>
        <w:ind w:firstLine="567"/>
        <w:jc w:val="both"/>
      </w:pPr>
    </w:p>
    <w:p w:rsidR="008A24F7" w:rsidRPr="0092081B" w:rsidRDefault="008A24F7" w:rsidP="008A24F7">
      <w:pPr>
        <w:pStyle w:val="aff"/>
        <w:numPr>
          <w:ilvl w:val="3"/>
          <w:numId w:val="16"/>
        </w:numPr>
        <w:ind w:left="0" w:firstLine="567"/>
        <w:contextualSpacing w:val="0"/>
        <w:jc w:val="center"/>
        <w:rPr>
          <w:b/>
        </w:rPr>
      </w:pPr>
      <w:r w:rsidRPr="0092081B">
        <w:rPr>
          <w:b/>
        </w:rPr>
        <w:t>Предмет Государственного контракта</w:t>
      </w:r>
    </w:p>
    <w:p w:rsidR="008A24F7" w:rsidRPr="0092081B" w:rsidRDefault="008A24F7" w:rsidP="008A24F7">
      <w:pPr>
        <w:pStyle w:val="aff"/>
        <w:numPr>
          <w:ilvl w:val="1"/>
          <w:numId w:val="18"/>
        </w:numPr>
        <w:ind w:left="0" w:firstLine="567"/>
        <w:contextualSpacing w:val="0"/>
        <w:jc w:val="both"/>
      </w:pPr>
      <w:r w:rsidRPr="0092081B">
        <w:t xml:space="preserve">Подрядчик в установленные сроки согласно Контракту обязуется выполнить </w:t>
      </w:r>
      <w:r w:rsidRPr="0092081B">
        <w:rPr>
          <w:b/>
          <w:bCs/>
        </w:rPr>
        <w:t>проектно-изыскательские и строительно-монтажные работы по Объекту</w:t>
      </w:r>
      <w:r w:rsidRPr="0092081B">
        <w:t xml:space="preserve">, указанному в </w:t>
      </w:r>
      <w:hyperlink w:anchor="sub_10012" w:history="1">
        <w:r w:rsidRPr="0092081B">
          <w:rPr>
            <w:b/>
            <w:bCs/>
            <w:i/>
            <w:iCs/>
          </w:rPr>
          <w:t>пункте 1.2</w:t>
        </w:r>
      </w:hyperlink>
      <w:r w:rsidRPr="0092081B">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8A24F7" w:rsidRPr="0092081B" w:rsidRDefault="008A24F7" w:rsidP="008A24F7">
      <w:pPr>
        <w:ind w:firstLine="567"/>
        <w:jc w:val="both"/>
        <w:rPr>
          <w:rFonts w:ascii="Verdana" w:hAnsi="Verdana"/>
          <w:sz w:val="21"/>
          <w:szCs w:val="21"/>
        </w:rPr>
      </w:pPr>
      <w:r w:rsidRPr="0092081B">
        <w:t xml:space="preserve">Результатом выполненной работы по Контракту является Объект, в отношении которого в соответствии с </w:t>
      </w:r>
      <w:hyperlink r:id="rId16" w:history="1">
        <w:r w:rsidRPr="0092081B">
          <w:t>законодательством</w:t>
        </w:r>
      </w:hyperlink>
      <w:r w:rsidRPr="0092081B">
        <w:t xml:space="preserve"> Российской Федерации о градостроительной деятельности получено разрешение на ввод в эксплуатацию.</w:t>
      </w:r>
    </w:p>
    <w:p w:rsidR="008A24F7" w:rsidRPr="0092081B" w:rsidRDefault="008A24F7" w:rsidP="008A24F7">
      <w:pPr>
        <w:pStyle w:val="aff"/>
        <w:numPr>
          <w:ilvl w:val="1"/>
          <w:numId w:val="18"/>
        </w:numPr>
        <w:ind w:left="0" w:firstLine="567"/>
        <w:contextualSpacing w:val="0"/>
        <w:jc w:val="both"/>
      </w:pPr>
      <w:r w:rsidRPr="0092081B">
        <w:t>Описание Объекта:</w:t>
      </w:r>
    </w:p>
    <w:p w:rsidR="008A24F7" w:rsidRPr="0092081B" w:rsidRDefault="008A24F7" w:rsidP="008A24F7">
      <w:pPr>
        <w:ind w:firstLine="567"/>
        <w:jc w:val="both"/>
      </w:pPr>
      <w:r w:rsidRPr="0092081B">
        <w:t xml:space="preserve">Наименование объекта: </w:t>
      </w:r>
      <w:r w:rsidRPr="0092081B">
        <w:rPr>
          <w:bCs/>
          <w:iCs/>
        </w:rPr>
        <w:t>Реконструкция системы подачи канализационных стоков г. Судака</w:t>
      </w:r>
      <w:r w:rsidRPr="0092081B">
        <w:t>.</w:t>
      </w:r>
    </w:p>
    <w:p w:rsidR="008A24F7" w:rsidRPr="0092081B" w:rsidRDefault="008A24F7" w:rsidP="008A24F7">
      <w:pPr>
        <w:ind w:firstLine="567"/>
        <w:jc w:val="both"/>
      </w:pPr>
      <w:r w:rsidRPr="0092081B">
        <w:t xml:space="preserve">Место нахождения Объекта: </w:t>
      </w:r>
      <w:bookmarkStart w:id="9" w:name="_Hlk56416338"/>
      <w:r w:rsidRPr="0092081B">
        <w:t xml:space="preserve">Российская Федерация, </w:t>
      </w:r>
      <w:bookmarkEnd w:id="9"/>
      <w:r w:rsidRPr="0092081B">
        <w:t>Республика Крым, г. Судак – с. Миндальное.</w:t>
      </w:r>
    </w:p>
    <w:p w:rsidR="008A24F7" w:rsidRPr="0092081B" w:rsidRDefault="008A24F7" w:rsidP="008A24F7">
      <w:pPr>
        <w:pStyle w:val="aff"/>
        <w:numPr>
          <w:ilvl w:val="1"/>
          <w:numId w:val="18"/>
        </w:numPr>
        <w:suppressAutoHyphens/>
        <w:ind w:left="0" w:firstLine="567"/>
        <w:contextualSpacing w:val="0"/>
        <w:jc w:val="both"/>
        <w:rPr>
          <w:b/>
          <w:i/>
          <w:iCs/>
          <w:shd w:val="clear" w:color="auto" w:fill="9999FF"/>
        </w:rPr>
      </w:pPr>
      <w:bookmarkStart w:id="10" w:name="_Toc330559550"/>
      <w:bookmarkStart w:id="11" w:name="_Toc340584021"/>
      <w:proofErr w:type="spellStart"/>
      <w:r w:rsidRPr="0092081B">
        <w:rPr>
          <w:bCs/>
        </w:rPr>
        <w:t>Проектно</w:t>
      </w:r>
      <w:proofErr w:type="spellEnd"/>
      <w:r w:rsidRPr="0092081B">
        <w:rPr>
          <w:bCs/>
        </w:rPr>
        <w:t xml:space="preserve"> - изыскательские работы (</w:t>
      </w:r>
      <w:r w:rsidRPr="0092081B">
        <w:rPr>
          <w:b/>
        </w:rPr>
        <w:t xml:space="preserve">далее в том числе именуемые – работы по подготовке </w:t>
      </w:r>
      <w:r w:rsidRPr="0092081B">
        <w:rPr>
          <w:b/>
          <w:bCs/>
        </w:rPr>
        <w:t xml:space="preserve">проектной </w:t>
      </w:r>
      <w:bookmarkStart w:id="12" w:name="_Hlk69458558"/>
      <w:r w:rsidRPr="0092081B">
        <w:rPr>
          <w:b/>
          <w:bCs/>
        </w:rPr>
        <w:t xml:space="preserve">и рабочей </w:t>
      </w:r>
      <w:bookmarkEnd w:id="12"/>
      <w:r w:rsidRPr="0092081B">
        <w:rPr>
          <w:b/>
          <w:bCs/>
        </w:rPr>
        <w:t xml:space="preserve">документации </w:t>
      </w:r>
      <w:r w:rsidRPr="0092081B">
        <w:rPr>
          <w:b/>
        </w:rPr>
        <w:t>и выполнению инженерных изысканий</w:t>
      </w:r>
      <w:r w:rsidRPr="0092081B">
        <w:rPr>
          <w:bCs/>
        </w:rPr>
        <w:t xml:space="preserve">) выполняются Подрядчиком в соответствии </w:t>
      </w:r>
      <w:r w:rsidRPr="0092081B">
        <w:rPr>
          <w:b/>
          <w:i/>
          <w:iCs/>
        </w:rPr>
        <w:t>с заданием Государственного заказчика (далее – Задание на проектирование, Приложение №1 к Контракту) и условиями Контракта.</w:t>
      </w:r>
    </w:p>
    <w:p w:rsidR="008A24F7" w:rsidRPr="0092081B" w:rsidRDefault="008A24F7" w:rsidP="008A24F7">
      <w:pPr>
        <w:pStyle w:val="aff"/>
        <w:suppressAutoHyphens/>
        <w:ind w:left="0" w:firstLine="567"/>
        <w:jc w:val="both"/>
        <w:rPr>
          <w:bCs/>
          <w:shd w:val="clear" w:color="auto" w:fill="9999FF"/>
        </w:rPr>
      </w:pPr>
      <w:r w:rsidRPr="0092081B">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92081B">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8A24F7" w:rsidRPr="0092081B" w:rsidRDefault="008A24F7" w:rsidP="008A24F7">
      <w:pPr>
        <w:pStyle w:val="aff"/>
        <w:numPr>
          <w:ilvl w:val="1"/>
          <w:numId w:val="18"/>
        </w:numPr>
        <w:ind w:left="0" w:firstLine="567"/>
        <w:contextualSpacing w:val="0"/>
        <w:jc w:val="both"/>
        <w:rPr>
          <w:bCs/>
          <w:shd w:val="clear" w:color="auto" w:fill="9999FF"/>
        </w:rPr>
      </w:pPr>
      <w:bookmarkStart w:id="13" w:name="_Hlk45793060"/>
      <w:r w:rsidRPr="0092081B">
        <w:rPr>
          <w:bCs/>
        </w:rPr>
        <w:t xml:space="preserve"> </w:t>
      </w:r>
      <w:proofErr w:type="spellStart"/>
      <w:r w:rsidRPr="0092081B">
        <w:rPr>
          <w:bCs/>
        </w:rPr>
        <w:t>Строительно</w:t>
      </w:r>
      <w:proofErr w:type="spellEnd"/>
      <w:r w:rsidRPr="0092081B">
        <w:rPr>
          <w:bCs/>
        </w:rPr>
        <w:t xml:space="preserve"> – монтажные работы (</w:t>
      </w:r>
      <w:r w:rsidRPr="0092081B">
        <w:rPr>
          <w:b/>
        </w:rPr>
        <w:t>далее в том числе именуемые - работы по строительству Объекта</w:t>
      </w:r>
      <w:r w:rsidRPr="0092081B">
        <w:rPr>
          <w:bCs/>
        </w:rPr>
        <w:t>) выполняются Подрядчиком в соответствии с</w:t>
      </w:r>
      <w:r w:rsidRPr="0092081B">
        <w:rPr>
          <w:bCs/>
          <w:shd w:val="clear" w:color="auto" w:fill="9999FF"/>
        </w:rPr>
        <w:t xml:space="preserve"> </w:t>
      </w:r>
      <w:r w:rsidRPr="0092081B">
        <w:rPr>
          <w:bCs/>
        </w:rPr>
        <w:t>разработанной в ходе исполнения Контракта проектной и рабочей документацией и</w:t>
      </w:r>
      <w:r w:rsidRPr="0092081B">
        <w:rPr>
          <w:bCs/>
          <w:shd w:val="clear" w:color="auto" w:fill="9999FF"/>
        </w:rPr>
        <w:t xml:space="preserve"> </w:t>
      </w:r>
      <w:r w:rsidRPr="0092081B">
        <w:rPr>
          <w:bCs/>
        </w:rPr>
        <w:t>условиями Контракта.</w:t>
      </w:r>
    </w:p>
    <w:p w:rsidR="008A24F7" w:rsidRPr="0092081B" w:rsidRDefault="008A24F7" w:rsidP="008A24F7">
      <w:pPr>
        <w:ind w:firstLine="567"/>
        <w:jc w:val="both"/>
        <w:rPr>
          <w:rFonts w:ascii="Verdana" w:hAnsi="Verdana"/>
          <w:sz w:val="21"/>
          <w:szCs w:val="21"/>
        </w:rPr>
      </w:pPr>
      <w:r w:rsidRPr="0092081B">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92081B">
          <w:rPr>
            <w:bCs/>
          </w:rPr>
          <w:t>проектной документации</w:t>
        </w:r>
      </w:hyperlink>
      <w:r w:rsidRPr="0092081B">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92081B">
        <w:t xml:space="preserve"> </w:t>
      </w:r>
      <w:r w:rsidRPr="0092081B">
        <w:rPr>
          <w:b/>
          <w:bCs/>
          <w:i/>
          <w:iCs/>
        </w:rPr>
        <w:t>Акта сдачи-приемки законченного строительством объекта по форме Приложения № 10 к Контракту)</w:t>
      </w:r>
      <w:r w:rsidRPr="0092081B">
        <w:t xml:space="preserve"> (далее – Акт сдачи-приемки законченного строительством объекта) и получение в отношении Объекта в соответствии с </w:t>
      </w:r>
      <w:hyperlink r:id="rId17" w:history="1">
        <w:r w:rsidRPr="0092081B">
          <w:t>законодательством</w:t>
        </w:r>
      </w:hyperlink>
      <w:r w:rsidRPr="0092081B">
        <w:t xml:space="preserve"> Российской Федерации о градостроительной деятельности разрешения на ввод в эксплуатацию.</w:t>
      </w:r>
    </w:p>
    <w:p w:rsidR="008A24F7" w:rsidRPr="0092081B" w:rsidRDefault="008A24F7" w:rsidP="008A24F7">
      <w:pPr>
        <w:pStyle w:val="aff"/>
        <w:numPr>
          <w:ilvl w:val="1"/>
          <w:numId w:val="18"/>
        </w:numPr>
        <w:ind w:left="0" w:firstLine="567"/>
        <w:contextualSpacing w:val="0"/>
        <w:jc w:val="both"/>
      </w:pPr>
      <w:bookmarkStart w:id="14" w:name="sub_10034"/>
      <w:bookmarkEnd w:id="13"/>
      <w:r w:rsidRPr="0092081B">
        <w:t>Источник финансирования</w:t>
      </w:r>
      <w:bookmarkEnd w:id="14"/>
      <w:r w:rsidRPr="0092081B">
        <w:t xml:space="preserve">: </w:t>
      </w:r>
      <w:bookmarkStart w:id="15" w:name="_Hlk40715251"/>
      <w:r w:rsidRPr="0092081B">
        <w:t xml:space="preserve">бюджет Республики Крым (субсидия из федерального бюджета, предоставляемая бюджету Республики Крым в целях </w:t>
      </w:r>
      <w:proofErr w:type="spellStart"/>
      <w:r w:rsidRPr="0092081B">
        <w:t>софинансирования</w:t>
      </w:r>
      <w:proofErr w:type="spellEnd"/>
      <w:r w:rsidRPr="0092081B">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0"/>
    <w:bookmarkEnd w:id="11"/>
    <w:bookmarkEnd w:id="15"/>
    <w:p w:rsidR="008A24F7" w:rsidRPr="0092081B" w:rsidRDefault="008A24F7" w:rsidP="008A24F7">
      <w:pPr>
        <w:pStyle w:val="aff"/>
        <w:numPr>
          <w:ilvl w:val="1"/>
          <w:numId w:val="18"/>
        </w:numPr>
        <w:ind w:left="0" w:firstLine="567"/>
        <w:contextualSpacing w:val="0"/>
        <w:jc w:val="both"/>
      </w:pPr>
      <w:r w:rsidRPr="0092081B">
        <w:t>Право собственности на Объект возникает у субъекта Российской Федерации - Республики Крым.</w:t>
      </w:r>
    </w:p>
    <w:p w:rsidR="008A24F7" w:rsidRPr="0092081B" w:rsidRDefault="008A24F7" w:rsidP="008A24F7">
      <w:pPr>
        <w:pStyle w:val="aff"/>
        <w:widowControl w:val="0"/>
        <w:numPr>
          <w:ilvl w:val="1"/>
          <w:numId w:val="18"/>
        </w:numPr>
        <w:tabs>
          <w:tab w:val="left" w:pos="993"/>
        </w:tabs>
        <w:spacing w:line="252" w:lineRule="auto"/>
        <w:ind w:left="0" w:firstLine="567"/>
        <w:jc w:val="both"/>
      </w:pPr>
      <w:r w:rsidRPr="0092081B">
        <w:t xml:space="preserve">Место исполнения Контракта: </w:t>
      </w:r>
    </w:p>
    <w:p w:rsidR="008A24F7" w:rsidRPr="0092081B" w:rsidRDefault="008A24F7" w:rsidP="008A24F7">
      <w:pPr>
        <w:tabs>
          <w:tab w:val="left" w:pos="993"/>
        </w:tabs>
        <w:spacing w:line="252" w:lineRule="auto"/>
        <w:ind w:firstLine="567"/>
        <w:contextualSpacing/>
        <w:jc w:val="both"/>
      </w:pPr>
      <w:r w:rsidRPr="0092081B">
        <w:t>Изыскательские и строительные работы – в месте нахождения Объекта;</w:t>
      </w:r>
    </w:p>
    <w:p w:rsidR="008A24F7" w:rsidRPr="0092081B" w:rsidRDefault="008A24F7" w:rsidP="008A24F7">
      <w:pPr>
        <w:tabs>
          <w:tab w:val="left" w:pos="993"/>
        </w:tabs>
        <w:spacing w:line="252" w:lineRule="auto"/>
        <w:ind w:firstLine="567"/>
        <w:contextualSpacing/>
        <w:jc w:val="both"/>
      </w:pPr>
      <w:r w:rsidRPr="0092081B">
        <w:t>Подготовка проектной и рабочей документации – в месте нахождения Подрядчика;</w:t>
      </w:r>
    </w:p>
    <w:p w:rsidR="008A24F7" w:rsidRPr="0092081B" w:rsidRDefault="008A24F7" w:rsidP="008A24F7">
      <w:pPr>
        <w:tabs>
          <w:tab w:val="left" w:pos="993"/>
        </w:tabs>
        <w:spacing w:line="252" w:lineRule="auto"/>
        <w:ind w:firstLine="567"/>
        <w:contextualSpacing/>
        <w:jc w:val="both"/>
        <w:rPr>
          <w:i/>
        </w:rPr>
      </w:pPr>
      <w:r w:rsidRPr="0092081B">
        <w:t xml:space="preserve">Передача проектной </w:t>
      </w:r>
      <w:bookmarkStart w:id="16" w:name="_Hlk69458620"/>
      <w:r w:rsidRPr="0092081B">
        <w:t xml:space="preserve">и рабочей </w:t>
      </w:r>
      <w:bookmarkEnd w:id="16"/>
      <w:r w:rsidRPr="0092081B">
        <w:t>документации и результатов инженерных изысканий – в месте нахождения Государственного заказчика (г. Симферополь, ул.</w:t>
      </w:r>
      <w:r>
        <w:t> Севастопольская</w:t>
      </w:r>
      <w:r w:rsidRPr="0092081B">
        <w:t>,</w:t>
      </w:r>
      <w:r>
        <w:t xml:space="preserve"> 45</w:t>
      </w:r>
      <w:r w:rsidRPr="0092081B">
        <w:t xml:space="preserve">). </w:t>
      </w:r>
    </w:p>
    <w:p w:rsidR="008A24F7" w:rsidRPr="0092081B" w:rsidRDefault="008A24F7" w:rsidP="008A24F7">
      <w:pPr>
        <w:pStyle w:val="aff"/>
        <w:numPr>
          <w:ilvl w:val="1"/>
          <w:numId w:val="18"/>
        </w:numPr>
        <w:ind w:left="0" w:firstLine="567"/>
        <w:contextualSpacing w:val="0"/>
        <w:jc w:val="both"/>
      </w:pPr>
      <w:r w:rsidRPr="0092081B">
        <w:t>Идентификационный код закупки: ____________________________________.</w:t>
      </w:r>
    </w:p>
    <w:p w:rsidR="008A24F7" w:rsidRPr="0092081B" w:rsidRDefault="008A24F7" w:rsidP="008A24F7">
      <w:pPr>
        <w:ind w:firstLine="567"/>
        <w:jc w:val="both"/>
      </w:pPr>
    </w:p>
    <w:p w:rsidR="008A24F7" w:rsidRPr="0092081B" w:rsidRDefault="008A24F7" w:rsidP="008A24F7">
      <w:pPr>
        <w:pStyle w:val="aff"/>
        <w:numPr>
          <w:ilvl w:val="0"/>
          <w:numId w:val="18"/>
        </w:numPr>
        <w:ind w:left="0" w:firstLine="567"/>
        <w:contextualSpacing w:val="0"/>
        <w:jc w:val="center"/>
        <w:rPr>
          <w:b/>
        </w:rPr>
      </w:pPr>
      <w:r w:rsidRPr="0092081B">
        <w:rPr>
          <w:b/>
        </w:rPr>
        <w:t>Цена Контракта</w:t>
      </w:r>
    </w:p>
    <w:p w:rsidR="008A24F7" w:rsidRPr="0092081B" w:rsidRDefault="008A24F7" w:rsidP="008A24F7">
      <w:pPr>
        <w:pStyle w:val="aff"/>
        <w:numPr>
          <w:ilvl w:val="1"/>
          <w:numId w:val="18"/>
        </w:numPr>
        <w:ind w:left="0" w:firstLine="567"/>
        <w:contextualSpacing w:val="0"/>
        <w:jc w:val="both"/>
      </w:pPr>
      <w:bookmarkStart w:id="17" w:name="_Hlk40696751"/>
      <w:r w:rsidRPr="0075036A">
        <w:t xml:space="preserve">Цена Контракта является твердой, определена на весь срок исполнения Контракта и </w:t>
      </w:r>
      <w:bookmarkStart w:id="18" w:name="_Hlk40713254"/>
      <w:r w:rsidRPr="0075036A">
        <w:t>включает в себя прибыль Подрядчика</w:t>
      </w:r>
      <w:bookmarkEnd w:id="18"/>
      <w:r w:rsidRPr="0075036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92081B">
        <w:t>.</w:t>
      </w:r>
    </w:p>
    <w:p w:rsidR="008A24F7" w:rsidRPr="0092081B" w:rsidRDefault="008A24F7" w:rsidP="008A24F7">
      <w:pPr>
        <w:pStyle w:val="aff"/>
        <w:ind w:left="0" w:firstLine="567"/>
        <w:jc w:val="both"/>
      </w:pPr>
      <w:r w:rsidRPr="0092081B">
        <w:t>Цена Контракта, с учетом коэффициента снижения ______, состоит из:</w:t>
      </w:r>
    </w:p>
    <w:p w:rsidR="008A24F7" w:rsidRPr="0092081B" w:rsidRDefault="008A24F7" w:rsidP="008A24F7">
      <w:pPr>
        <w:ind w:firstLine="567"/>
        <w:jc w:val="both"/>
        <w:rPr>
          <w:rFonts w:ascii="Verdana" w:hAnsi="Verdana"/>
          <w:sz w:val="21"/>
          <w:szCs w:val="21"/>
        </w:rPr>
      </w:pPr>
      <w:r w:rsidRPr="0092081B">
        <w:t>- стоимости работ по подготовке проектной и рабочей документации и выполнению инженерных изысканий в размере --------------;</w:t>
      </w:r>
    </w:p>
    <w:p w:rsidR="008A24F7" w:rsidRPr="0092081B" w:rsidRDefault="008A24F7" w:rsidP="008A24F7">
      <w:pPr>
        <w:ind w:firstLine="567"/>
        <w:jc w:val="both"/>
        <w:rPr>
          <w:rFonts w:ascii="Verdana" w:hAnsi="Verdana"/>
          <w:sz w:val="21"/>
          <w:szCs w:val="21"/>
        </w:rPr>
      </w:pPr>
      <w:r w:rsidRPr="0092081B">
        <w:t>- стоимости работ по строительству Объекта в размере--------------------;</w:t>
      </w:r>
    </w:p>
    <w:p w:rsidR="008A24F7" w:rsidRPr="0092081B" w:rsidRDefault="008A24F7" w:rsidP="008A24F7">
      <w:pPr>
        <w:ind w:firstLine="567"/>
        <w:jc w:val="both"/>
        <w:rPr>
          <w:rFonts w:ascii="Verdana" w:hAnsi="Verdana"/>
          <w:sz w:val="21"/>
          <w:szCs w:val="21"/>
        </w:rPr>
      </w:pPr>
      <w:r w:rsidRPr="0092081B">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8A24F7" w:rsidRPr="0092081B" w:rsidRDefault="008A24F7" w:rsidP="008A24F7">
      <w:pPr>
        <w:ind w:firstLine="567"/>
        <w:jc w:val="both"/>
      </w:pPr>
      <w:r w:rsidRPr="0092081B">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92081B">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8A24F7" w:rsidRPr="0092081B" w:rsidRDefault="008A24F7" w:rsidP="008A24F7">
      <w:pPr>
        <w:ind w:firstLine="567"/>
        <w:jc w:val="both"/>
      </w:pPr>
      <w:r w:rsidRPr="0092081B">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7"/>
    <w:p w:rsidR="008A24F7" w:rsidRPr="0092081B" w:rsidRDefault="008A24F7" w:rsidP="008A24F7">
      <w:pPr>
        <w:pStyle w:val="aff"/>
        <w:numPr>
          <w:ilvl w:val="2"/>
          <w:numId w:val="18"/>
        </w:numPr>
        <w:ind w:left="0" w:firstLine="567"/>
        <w:contextualSpacing w:val="0"/>
        <w:jc w:val="both"/>
      </w:pPr>
      <w:r w:rsidRPr="0092081B">
        <w:t xml:space="preserve">Платежи по Контракту осуществляются в пределах лимитов бюджетных обязательств на соответствующий финансовый год. </w:t>
      </w:r>
      <w:bookmarkStart w:id="19" w:name="_Hlk32478186"/>
    </w:p>
    <w:p w:rsidR="008A24F7" w:rsidRPr="0092081B" w:rsidRDefault="008A24F7" w:rsidP="008A24F7">
      <w:pPr>
        <w:pStyle w:val="aff4"/>
        <w:numPr>
          <w:ilvl w:val="2"/>
          <w:numId w:val="18"/>
        </w:numPr>
        <w:suppressAutoHyphens/>
        <w:ind w:left="0" w:firstLine="567"/>
        <w:jc w:val="both"/>
        <w:rPr>
          <w:rFonts w:ascii="Times New Roman" w:hAnsi="Times New Roman"/>
        </w:rPr>
      </w:pPr>
      <w:r w:rsidRPr="0092081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8A24F7" w:rsidRPr="0092081B" w:rsidRDefault="008A24F7" w:rsidP="008A24F7">
      <w:pPr>
        <w:pStyle w:val="aff"/>
        <w:numPr>
          <w:ilvl w:val="2"/>
          <w:numId w:val="18"/>
        </w:numPr>
        <w:ind w:left="0" w:firstLine="567"/>
        <w:contextualSpacing w:val="0"/>
        <w:jc w:val="both"/>
      </w:pPr>
      <w:r w:rsidRPr="0092081B">
        <w:t>Расчет цены Контракта определен в Смете контракта (</w:t>
      </w:r>
      <w:hyperlink w:anchor="sub_11000" w:history="1">
        <w:r w:rsidRPr="0092081B">
          <w:t>Приложение № </w:t>
        </w:r>
      </w:hyperlink>
      <w:r w:rsidRPr="0092081B">
        <w:t>5 к Контракту форма).</w:t>
      </w:r>
    </w:p>
    <w:bookmarkEnd w:id="19"/>
    <w:p w:rsidR="008A24F7" w:rsidRPr="0092081B" w:rsidRDefault="008A24F7" w:rsidP="008A24F7">
      <w:pPr>
        <w:pStyle w:val="aff"/>
        <w:numPr>
          <w:ilvl w:val="2"/>
          <w:numId w:val="18"/>
        </w:numPr>
        <w:ind w:left="0" w:firstLine="567"/>
        <w:contextualSpacing w:val="0"/>
        <w:jc w:val="both"/>
      </w:pPr>
      <w:r w:rsidRPr="0092081B">
        <w:t xml:space="preserve">В цену Контракта, кроме указанного в </w:t>
      </w:r>
      <w:r w:rsidRPr="0092081B">
        <w:rPr>
          <w:b/>
          <w:bCs/>
          <w:i/>
          <w:iCs/>
        </w:rPr>
        <w:t>пункте 2.1 Контракта</w:t>
      </w:r>
      <w:r w:rsidRPr="0092081B">
        <w:t xml:space="preserve"> также включено, но не ограничено:</w:t>
      </w:r>
    </w:p>
    <w:p w:rsidR="008A24F7" w:rsidRPr="0092081B" w:rsidRDefault="008A24F7" w:rsidP="008A24F7">
      <w:pPr>
        <w:ind w:firstLine="567"/>
        <w:jc w:val="both"/>
      </w:pPr>
      <w:r w:rsidRPr="0092081B">
        <w:t>- стоимость всего объема Работ, определенного Контрактом и Приложениями;</w:t>
      </w:r>
    </w:p>
    <w:p w:rsidR="008A24F7" w:rsidRPr="0092081B" w:rsidRDefault="008A24F7" w:rsidP="008A24F7">
      <w:pPr>
        <w:spacing w:line="252" w:lineRule="auto"/>
        <w:ind w:firstLine="567"/>
        <w:contextualSpacing/>
        <w:jc w:val="both"/>
        <w:rPr>
          <w:rFonts w:eastAsia="Calibri"/>
        </w:rPr>
      </w:pPr>
      <w:r w:rsidRPr="0092081B">
        <w:t xml:space="preserve">- затраты </w:t>
      </w:r>
      <w:r w:rsidRPr="0092081B">
        <w:rPr>
          <w:rFonts w:eastAsia="Calibri"/>
        </w:rPr>
        <w:t>по сбору исходных данных;</w:t>
      </w:r>
    </w:p>
    <w:p w:rsidR="008A24F7" w:rsidRPr="0092081B" w:rsidRDefault="008A24F7" w:rsidP="008A24F7">
      <w:pPr>
        <w:autoSpaceDE w:val="0"/>
        <w:autoSpaceDN w:val="0"/>
        <w:adjustRightInd w:val="0"/>
        <w:spacing w:line="252" w:lineRule="auto"/>
        <w:ind w:firstLine="567"/>
        <w:contextualSpacing/>
        <w:jc w:val="both"/>
        <w:rPr>
          <w:rFonts w:eastAsia="Calibri"/>
        </w:rPr>
      </w:pPr>
      <w:r w:rsidRPr="0092081B">
        <w:rPr>
          <w:rFonts w:eastAsia="Calibri"/>
        </w:rPr>
        <w:t>- затраты по определению нагрузок для инженерного обеспечения объекта;</w:t>
      </w:r>
    </w:p>
    <w:p w:rsidR="008A24F7" w:rsidRPr="0092081B" w:rsidRDefault="008A24F7" w:rsidP="008A24F7">
      <w:pPr>
        <w:autoSpaceDE w:val="0"/>
        <w:autoSpaceDN w:val="0"/>
        <w:adjustRightInd w:val="0"/>
        <w:spacing w:line="252" w:lineRule="auto"/>
        <w:ind w:firstLine="567"/>
        <w:contextualSpacing/>
        <w:jc w:val="both"/>
        <w:rPr>
          <w:rFonts w:eastAsia="Calibri"/>
        </w:rPr>
      </w:pPr>
      <w:bookmarkStart w:id="20" w:name="_Hlk45179483"/>
      <w:r w:rsidRPr="0092081B">
        <w:rPr>
          <w:rFonts w:eastAsia="Calibri"/>
        </w:rPr>
        <w:t>- затраты на выполнение инженерных изысканий;</w:t>
      </w:r>
    </w:p>
    <w:p w:rsidR="008A24F7" w:rsidRPr="0092081B" w:rsidRDefault="008A24F7" w:rsidP="008A24F7">
      <w:pPr>
        <w:autoSpaceDE w:val="0"/>
        <w:autoSpaceDN w:val="0"/>
        <w:adjustRightInd w:val="0"/>
        <w:spacing w:line="252" w:lineRule="auto"/>
        <w:ind w:firstLine="567"/>
        <w:contextualSpacing/>
        <w:jc w:val="both"/>
        <w:rPr>
          <w:rFonts w:eastAsia="Calibri"/>
        </w:rPr>
      </w:pPr>
      <w:r w:rsidRPr="0092081B">
        <w:rPr>
          <w:rFonts w:eastAsia="Calibri"/>
        </w:rPr>
        <w:t>- затраты на подготовку проектной документации;</w:t>
      </w:r>
    </w:p>
    <w:p w:rsidR="008A24F7" w:rsidRPr="0092081B" w:rsidRDefault="008A24F7" w:rsidP="008A24F7">
      <w:pPr>
        <w:autoSpaceDE w:val="0"/>
        <w:autoSpaceDN w:val="0"/>
        <w:adjustRightInd w:val="0"/>
        <w:spacing w:line="252" w:lineRule="auto"/>
        <w:ind w:firstLine="567"/>
        <w:contextualSpacing/>
        <w:jc w:val="both"/>
        <w:rPr>
          <w:rFonts w:eastAsia="Calibri"/>
        </w:rPr>
      </w:pPr>
      <w:r w:rsidRPr="0092081B">
        <w:rPr>
          <w:rFonts w:eastAsia="Calibri"/>
        </w:rPr>
        <w:t>- затраты на разработку рабочей документации;</w:t>
      </w:r>
    </w:p>
    <w:p w:rsidR="008A24F7" w:rsidRPr="0092081B" w:rsidRDefault="008A24F7" w:rsidP="008A24F7">
      <w:pPr>
        <w:ind w:firstLine="567"/>
        <w:jc w:val="both"/>
      </w:pPr>
      <w:r w:rsidRPr="0092081B">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rsidR="008A24F7" w:rsidRPr="0092081B" w:rsidRDefault="008A24F7" w:rsidP="008A24F7">
      <w:pPr>
        <w:ind w:firstLine="567"/>
        <w:jc w:val="both"/>
      </w:pPr>
      <w:r w:rsidRPr="0092081B">
        <w:t>- затраты на корректировку проектной и (или) сметной документации и (или) рабочей документации (при необходимости);</w:t>
      </w:r>
    </w:p>
    <w:p w:rsidR="008A24F7" w:rsidRPr="0092081B" w:rsidRDefault="008A24F7" w:rsidP="008A24F7">
      <w:pPr>
        <w:ind w:firstLine="567"/>
        <w:jc w:val="both"/>
      </w:pPr>
      <w:r w:rsidRPr="0092081B">
        <w:t xml:space="preserve">- затраты на проведение технических обследований/исследований; </w:t>
      </w:r>
    </w:p>
    <w:p w:rsidR="008A24F7" w:rsidRPr="0092081B" w:rsidRDefault="008A24F7" w:rsidP="008A24F7">
      <w:pPr>
        <w:ind w:firstLine="567"/>
        <w:jc w:val="both"/>
      </w:pPr>
      <w:r w:rsidRPr="0092081B">
        <w:t>- затраты на экспертное и (или) проектное сопровождение;</w:t>
      </w:r>
    </w:p>
    <w:bookmarkEnd w:id="20"/>
    <w:p w:rsidR="008A24F7" w:rsidRPr="0092081B" w:rsidRDefault="008A24F7" w:rsidP="008A24F7">
      <w:pPr>
        <w:autoSpaceDE w:val="0"/>
        <w:autoSpaceDN w:val="0"/>
        <w:adjustRightInd w:val="0"/>
        <w:spacing w:line="252" w:lineRule="auto"/>
        <w:ind w:firstLine="567"/>
        <w:contextualSpacing/>
        <w:jc w:val="both"/>
        <w:rPr>
          <w:rFonts w:eastAsia="Calibri"/>
        </w:rPr>
      </w:pPr>
      <w:r w:rsidRPr="0092081B">
        <w:rPr>
          <w:rFonts w:eastAsia="Calibri"/>
        </w:rPr>
        <w:t xml:space="preserve">- затраты по оплате счетов за согласование проектной и иной документации со всеми </w:t>
      </w:r>
      <w:r w:rsidRPr="0092081B">
        <w:t>компетентными государственными органами, органами местного самоуправления и</w:t>
      </w:r>
      <w:r w:rsidRPr="0092081B">
        <w:rPr>
          <w:rFonts w:eastAsia="Calibri"/>
        </w:rPr>
        <w:t xml:space="preserve"> иными заинтересованными, в том числе, эксплуатирующими организациями;</w:t>
      </w:r>
    </w:p>
    <w:p w:rsidR="008A24F7" w:rsidRPr="0092081B" w:rsidRDefault="008A24F7" w:rsidP="008A24F7">
      <w:pPr>
        <w:autoSpaceDE w:val="0"/>
        <w:autoSpaceDN w:val="0"/>
        <w:adjustRightInd w:val="0"/>
        <w:spacing w:line="252" w:lineRule="auto"/>
        <w:ind w:firstLine="567"/>
        <w:contextualSpacing/>
        <w:jc w:val="both"/>
        <w:rPr>
          <w:rFonts w:eastAsia="Calibri"/>
        </w:rPr>
      </w:pPr>
      <w:r w:rsidRPr="0092081B">
        <w:rPr>
          <w:rFonts w:eastAsia="Calibri"/>
        </w:rPr>
        <w:t>- затраты на проведение подготовительных работ и проведение компенсационных мероприятий;</w:t>
      </w:r>
    </w:p>
    <w:p w:rsidR="008A24F7" w:rsidRPr="0092081B" w:rsidRDefault="008A24F7" w:rsidP="008A24F7">
      <w:pPr>
        <w:spacing w:line="252" w:lineRule="auto"/>
        <w:ind w:firstLine="567"/>
        <w:jc w:val="both"/>
      </w:pPr>
      <w:r w:rsidRPr="0092081B">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A24F7" w:rsidRPr="0092081B" w:rsidRDefault="008A24F7" w:rsidP="008A24F7">
      <w:pPr>
        <w:spacing w:line="252" w:lineRule="auto"/>
        <w:ind w:firstLine="567"/>
        <w:jc w:val="both"/>
      </w:pPr>
      <w:r w:rsidRPr="0092081B">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A24F7" w:rsidRPr="0092081B" w:rsidRDefault="008A24F7" w:rsidP="008A24F7">
      <w:pPr>
        <w:spacing w:line="252" w:lineRule="auto"/>
        <w:ind w:firstLine="567"/>
        <w:jc w:val="both"/>
      </w:pPr>
      <w:r w:rsidRPr="0092081B">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A24F7" w:rsidRPr="0092081B" w:rsidRDefault="008A24F7" w:rsidP="008A24F7">
      <w:pPr>
        <w:spacing w:line="252" w:lineRule="auto"/>
        <w:ind w:firstLine="567"/>
        <w:jc w:val="both"/>
      </w:pPr>
      <w:r w:rsidRPr="0092081B">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92081B">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8A24F7" w:rsidRPr="0092081B" w:rsidRDefault="008A24F7" w:rsidP="008A24F7">
      <w:pPr>
        <w:ind w:firstLine="567"/>
        <w:jc w:val="both"/>
        <w:rPr>
          <w:rFonts w:ascii="Verdana" w:hAnsi="Verdana"/>
          <w:sz w:val="21"/>
          <w:szCs w:val="21"/>
        </w:rPr>
      </w:pPr>
      <w:r w:rsidRPr="0092081B">
        <w:t>-</w:t>
      </w:r>
      <w:bookmarkStart w:id="21" w:name="_Hlk526246700"/>
      <w:r w:rsidRPr="0092081B">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1"/>
    <w:p w:rsidR="008A24F7" w:rsidRPr="0092081B" w:rsidRDefault="008A24F7" w:rsidP="008A24F7">
      <w:pPr>
        <w:ind w:firstLine="567"/>
        <w:jc w:val="both"/>
      </w:pPr>
      <w:r w:rsidRPr="0092081B">
        <w:t>- затраты на строительство временных зданий и сооружений;</w:t>
      </w:r>
    </w:p>
    <w:p w:rsidR="008A24F7" w:rsidRPr="0092081B" w:rsidRDefault="008A24F7" w:rsidP="008A24F7">
      <w:pPr>
        <w:ind w:firstLine="567"/>
        <w:jc w:val="both"/>
      </w:pPr>
      <w:r w:rsidRPr="0092081B">
        <w:t>- затраты на проведение геодезического, лабораторного и строительного контроля;</w:t>
      </w:r>
    </w:p>
    <w:p w:rsidR="008A24F7" w:rsidRPr="0092081B" w:rsidRDefault="008A24F7" w:rsidP="008A24F7">
      <w:pPr>
        <w:ind w:firstLine="567"/>
        <w:jc w:val="both"/>
      </w:pPr>
      <w:r w:rsidRPr="0092081B">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8A24F7" w:rsidRPr="0092081B" w:rsidRDefault="008A24F7" w:rsidP="008A24F7">
      <w:pPr>
        <w:pStyle w:val="af1"/>
        <w:spacing w:after="0"/>
        <w:ind w:firstLine="567"/>
        <w:jc w:val="both"/>
        <w:rPr>
          <w:rFonts w:ascii="Times New Roman" w:hAnsi="Times New Roman"/>
          <w:sz w:val="24"/>
          <w:szCs w:val="24"/>
          <w:lang w:eastAsia="ru-RU"/>
        </w:rPr>
      </w:pPr>
      <w:r w:rsidRPr="0092081B">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8A24F7" w:rsidRPr="0092081B" w:rsidRDefault="008A24F7" w:rsidP="008A24F7">
      <w:pPr>
        <w:ind w:firstLine="567"/>
        <w:jc w:val="both"/>
      </w:pPr>
      <w:r w:rsidRPr="0092081B">
        <w:t>- складские расходы;</w:t>
      </w:r>
    </w:p>
    <w:p w:rsidR="008A24F7" w:rsidRPr="0092081B" w:rsidRDefault="008A24F7" w:rsidP="008A24F7">
      <w:pPr>
        <w:ind w:firstLine="567"/>
        <w:jc w:val="both"/>
      </w:pPr>
      <w:r w:rsidRPr="0092081B">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8A24F7" w:rsidRPr="0092081B" w:rsidRDefault="008A24F7" w:rsidP="008A24F7">
      <w:pPr>
        <w:ind w:firstLine="567"/>
        <w:jc w:val="both"/>
      </w:pPr>
      <w:r w:rsidRPr="0092081B">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8A24F7" w:rsidRPr="0092081B" w:rsidRDefault="008A24F7" w:rsidP="008A24F7">
      <w:pPr>
        <w:ind w:firstLine="567"/>
        <w:jc w:val="both"/>
      </w:pPr>
      <w:r w:rsidRPr="0092081B">
        <w:t>- транспортные расходы и получение разрешений на транспортировку грузов, доставляемых Подрядчиком и привлекаемыми им субподрядчиками;</w:t>
      </w:r>
    </w:p>
    <w:p w:rsidR="008A24F7" w:rsidRPr="0092081B" w:rsidRDefault="008A24F7" w:rsidP="008A24F7">
      <w:pPr>
        <w:ind w:firstLine="567"/>
        <w:jc w:val="both"/>
      </w:pPr>
      <w:r w:rsidRPr="0092081B">
        <w:t>- накладные расходы, сметная прибыль, а также все налоги, действующие на момент исполнения Контракта;</w:t>
      </w:r>
    </w:p>
    <w:p w:rsidR="008A24F7" w:rsidRPr="0092081B" w:rsidRDefault="008A24F7" w:rsidP="008A24F7">
      <w:pPr>
        <w:ind w:firstLine="567"/>
        <w:jc w:val="both"/>
      </w:pPr>
      <w:bookmarkStart w:id="22" w:name="_Hlk45178941"/>
      <w:r w:rsidRPr="0092081B">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8A24F7" w:rsidRPr="0092081B" w:rsidRDefault="008A24F7" w:rsidP="008A24F7">
      <w:pPr>
        <w:ind w:firstLine="567"/>
        <w:jc w:val="both"/>
      </w:pPr>
      <w:r w:rsidRPr="0092081B">
        <w:t>- затраты на мероприятия, связанные с соблюдением экологических норм при строительстве объекта;</w:t>
      </w:r>
    </w:p>
    <w:p w:rsidR="008A24F7" w:rsidRPr="0092081B" w:rsidRDefault="008A24F7" w:rsidP="008A24F7">
      <w:pPr>
        <w:ind w:firstLine="567"/>
        <w:jc w:val="both"/>
      </w:pPr>
      <w:r w:rsidRPr="0092081B">
        <w:t>- затраты, связанные с действием других факторов, влияющих на выполнение сроков строительства;</w:t>
      </w:r>
    </w:p>
    <w:p w:rsidR="008A24F7" w:rsidRPr="0092081B" w:rsidRDefault="008A24F7" w:rsidP="008A24F7">
      <w:pPr>
        <w:ind w:firstLine="567"/>
        <w:jc w:val="both"/>
      </w:pPr>
      <w:r w:rsidRPr="0092081B">
        <w:t>- затраты, связанные с выполнением пусконаладочных работ на объекте (под нагрузкой и в холостую, при комплексном опробовании);</w:t>
      </w:r>
    </w:p>
    <w:bookmarkEnd w:id="22"/>
    <w:p w:rsidR="008A24F7" w:rsidRPr="0092081B" w:rsidRDefault="008A24F7" w:rsidP="008A24F7">
      <w:pPr>
        <w:ind w:firstLine="567"/>
        <w:jc w:val="both"/>
      </w:pPr>
      <w:r w:rsidRPr="0092081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8A24F7" w:rsidRPr="0092081B" w:rsidRDefault="008A24F7" w:rsidP="008A24F7">
      <w:pPr>
        <w:ind w:firstLine="567"/>
        <w:jc w:val="both"/>
      </w:pPr>
      <w:r w:rsidRPr="0092081B">
        <w:t>- затраты на вынос осей здания в натуру и создание геодезической разбивочной основы;</w:t>
      </w:r>
    </w:p>
    <w:p w:rsidR="008A24F7" w:rsidRPr="0092081B" w:rsidRDefault="008A24F7" w:rsidP="008A24F7">
      <w:pPr>
        <w:ind w:firstLine="567"/>
        <w:jc w:val="both"/>
      </w:pPr>
      <w:r w:rsidRPr="0092081B">
        <w:t>- расходы на непредвиденные работы и затраты;</w:t>
      </w:r>
    </w:p>
    <w:p w:rsidR="008A24F7" w:rsidRPr="0092081B" w:rsidRDefault="008A24F7" w:rsidP="008A24F7">
      <w:pPr>
        <w:ind w:firstLine="567"/>
        <w:jc w:val="both"/>
      </w:pPr>
      <w:r w:rsidRPr="0092081B">
        <w:t>- расходы на подготовительные работы, проведение компенсационных мероприятий;</w:t>
      </w:r>
    </w:p>
    <w:p w:rsidR="008A24F7" w:rsidRPr="0092081B" w:rsidRDefault="008A24F7" w:rsidP="008A24F7">
      <w:pPr>
        <w:ind w:firstLine="567"/>
        <w:jc w:val="both"/>
      </w:pPr>
      <w:r w:rsidRPr="0092081B">
        <w:t>- затраты, связанные с вводом Объекта в эксплуатацию;</w:t>
      </w:r>
    </w:p>
    <w:p w:rsidR="008A24F7" w:rsidRPr="0092081B" w:rsidRDefault="008A24F7" w:rsidP="008A24F7">
      <w:pPr>
        <w:ind w:firstLine="567"/>
        <w:jc w:val="both"/>
      </w:pPr>
      <w:r w:rsidRPr="0092081B">
        <w:t>- затраты на утилизацию строительных отходов и возмещение за негативное воздействие на окружающую среду;</w:t>
      </w:r>
    </w:p>
    <w:p w:rsidR="008A24F7" w:rsidRPr="0092081B" w:rsidRDefault="008A24F7" w:rsidP="008A24F7">
      <w:pPr>
        <w:ind w:firstLine="567"/>
        <w:jc w:val="both"/>
      </w:pPr>
      <w:r w:rsidRPr="0092081B">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8A24F7" w:rsidRPr="0092081B" w:rsidRDefault="008A24F7" w:rsidP="008A24F7">
      <w:pPr>
        <w:ind w:firstLine="567"/>
        <w:jc w:val="both"/>
      </w:pPr>
      <w:r w:rsidRPr="0092081B">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92081B">
        <w:rPr>
          <w:b/>
          <w:bCs/>
          <w:i/>
          <w:iCs/>
        </w:rPr>
        <w:t>с пунктом 1.1 Контракта</w:t>
      </w:r>
      <w:r w:rsidRPr="0092081B">
        <w:t xml:space="preserve"> по согласованию с Государственным заказчиком;</w:t>
      </w:r>
    </w:p>
    <w:p w:rsidR="008A24F7" w:rsidRPr="0092081B" w:rsidRDefault="008A24F7" w:rsidP="008A24F7">
      <w:pPr>
        <w:ind w:firstLine="567"/>
        <w:jc w:val="both"/>
      </w:pPr>
      <w:r w:rsidRPr="0092081B">
        <w:t>- прочие расходы.</w:t>
      </w:r>
      <w:bookmarkStart w:id="23" w:name="_Hlk526931157"/>
      <w:bookmarkStart w:id="24" w:name="_Hlk40713028"/>
    </w:p>
    <w:p w:rsidR="008A24F7" w:rsidRPr="0092081B" w:rsidRDefault="008A24F7" w:rsidP="008A24F7">
      <w:pPr>
        <w:pStyle w:val="aff"/>
        <w:numPr>
          <w:ilvl w:val="2"/>
          <w:numId w:val="18"/>
        </w:numPr>
        <w:ind w:left="0" w:firstLine="567"/>
        <w:contextualSpacing w:val="0"/>
        <w:jc w:val="both"/>
      </w:pPr>
      <w:r w:rsidRPr="0092081B">
        <w:t xml:space="preserve">Подрядчик удовлетворен правильностью и достаточностью цены Контракта, указанной в </w:t>
      </w:r>
      <w:r w:rsidRPr="0092081B">
        <w:rPr>
          <w:b/>
          <w:bCs/>
          <w:i/>
          <w:iCs/>
        </w:rPr>
        <w:t>пункте 2.1 Контракта</w:t>
      </w:r>
      <w:r w:rsidRPr="0092081B">
        <w:t xml:space="preserve">, и подтверждает, что в основу расчетов цены Контракта положены достоверные сведения в отношении характера и объема Работы. </w:t>
      </w:r>
    </w:p>
    <w:p w:rsidR="008A24F7" w:rsidRPr="0092081B" w:rsidRDefault="008A24F7" w:rsidP="008A24F7">
      <w:pPr>
        <w:ind w:firstLine="567"/>
        <w:jc w:val="both"/>
        <w:rPr>
          <w:rFonts w:ascii="Verdana" w:hAnsi="Verdana"/>
          <w:sz w:val="21"/>
          <w:szCs w:val="21"/>
        </w:rPr>
      </w:pPr>
      <w:bookmarkStart w:id="25" w:name="_Hlk40713526"/>
      <w:bookmarkEnd w:id="23"/>
      <w:bookmarkEnd w:id="24"/>
      <w:r w:rsidRPr="0092081B">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92081B">
          <w:rPr>
            <w:b/>
            <w:bCs/>
            <w:i/>
            <w:iCs/>
          </w:rPr>
          <w:t>пунктом 2.1</w:t>
        </w:r>
      </w:hyperlink>
      <w:r w:rsidRPr="0092081B">
        <w:rPr>
          <w:b/>
          <w:bCs/>
          <w:i/>
          <w:iCs/>
        </w:rPr>
        <w:t xml:space="preserve"> Контракта</w:t>
      </w:r>
      <w:r w:rsidRPr="0092081B">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6" w:name="_Hlk40714777"/>
      <w:r w:rsidRPr="0092081B">
        <w:t xml:space="preserve">за исключением случаев, указанных в статье 95 и </w:t>
      </w:r>
      <w:r w:rsidRPr="0092081B">
        <w:rPr>
          <w:rStyle w:val="a9"/>
        </w:rPr>
        <w:t>части 62 статьи 112</w:t>
      </w:r>
      <w:r w:rsidRPr="0092081B">
        <w:t xml:space="preserve"> Закона № 44-ФЗ.</w:t>
      </w:r>
    </w:p>
    <w:p w:rsidR="008A24F7" w:rsidRPr="0092081B" w:rsidRDefault="008A24F7" w:rsidP="008A24F7">
      <w:pPr>
        <w:pStyle w:val="aff"/>
        <w:numPr>
          <w:ilvl w:val="1"/>
          <w:numId w:val="18"/>
        </w:numPr>
        <w:ind w:left="0" w:firstLine="567"/>
        <w:contextualSpacing w:val="0"/>
        <w:jc w:val="both"/>
      </w:pPr>
      <w:bookmarkStart w:id="27" w:name="_Hlk32478328"/>
      <w:bookmarkEnd w:id="25"/>
      <w:bookmarkEnd w:id="26"/>
      <w:r w:rsidRPr="0092081B">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rsidR="008A24F7" w:rsidRPr="0092081B" w:rsidRDefault="008A24F7" w:rsidP="008A24F7">
      <w:pPr>
        <w:pStyle w:val="aff"/>
        <w:numPr>
          <w:ilvl w:val="2"/>
          <w:numId w:val="18"/>
        </w:numPr>
        <w:ind w:left="0" w:firstLine="567"/>
        <w:contextualSpacing w:val="0"/>
        <w:jc w:val="both"/>
      </w:pPr>
      <w:r w:rsidRPr="0092081B">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8A24F7" w:rsidRPr="0092081B" w:rsidRDefault="008A24F7" w:rsidP="008A24F7">
      <w:pPr>
        <w:pStyle w:val="aff"/>
        <w:numPr>
          <w:ilvl w:val="1"/>
          <w:numId w:val="18"/>
        </w:numPr>
        <w:ind w:left="0" w:firstLine="567"/>
        <w:contextualSpacing w:val="0"/>
        <w:jc w:val="both"/>
      </w:pPr>
      <w:bookmarkStart w:id="28" w:name="_Hlk5792699"/>
      <w:bookmarkStart w:id="29" w:name="_Hlk32478355"/>
      <w:r w:rsidRPr="0092081B">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8A24F7" w:rsidRPr="0092081B" w:rsidRDefault="008A24F7" w:rsidP="008A24F7">
      <w:pPr>
        <w:ind w:firstLine="567"/>
        <w:jc w:val="both"/>
      </w:pPr>
      <w:r w:rsidRPr="0092081B">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8A24F7" w:rsidRPr="0092081B" w:rsidRDefault="008A24F7" w:rsidP="008A24F7">
      <w:pPr>
        <w:pStyle w:val="aff"/>
        <w:numPr>
          <w:ilvl w:val="1"/>
          <w:numId w:val="18"/>
        </w:numPr>
        <w:ind w:left="0" w:firstLine="567"/>
        <w:contextualSpacing w:val="0"/>
        <w:jc w:val="both"/>
      </w:pPr>
      <w:bookmarkStart w:id="30" w:name="_Hlk45179562"/>
      <w:bookmarkEnd w:id="28"/>
      <w:r w:rsidRPr="0092081B">
        <w:t xml:space="preserve">Подрядчик дает согласие путем подписания Контракта на одностороннее удержание: </w:t>
      </w:r>
    </w:p>
    <w:p w:rsidR="008A24F7" w:rsidRPr="0092081B" w:rsidRDefault="008A24F7" w:rsidP="008A24F7">
      <w:pPr>
        <w:pStyle w:val="aff"/>
        <w:numPr>
          <w:ilvl w:val="2"/>
          <w:numId w:val="18"/>
        </w:numPr>
        <w:ind w:left="0" w:firstLine="567"/>
        <w:contextualSpacing w:val="0"/>
        <w:jc w:val="both"/>
      </w:pPr>
      <w:r w:rsidRPr="0092081B">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92081B">
        <w:t>, из сумм, подлежащих оплате по Контракту</w:t>
      </w:r>
      <w:bookmarkEnd w:id="31"/>
      <w:r w:rsidRPr="0092081B">
        <w:t>;</w:t>
      </w:r>
    </w:p>
    <w:p w:rsidR="008A24F7" w:rsidRPr="0092081B" w:rsidRDefault="008A24F7" w:rsidP="008A24F7">
      <w:pPr>
        <w:pStyle w:val="aff"/>
        <w:numPr>
          <w:ilvl w:val="2"/>
          <w:numId w:val="18"/>
        </w:numPr>
        <w:ind w:left="0" w:firstLine="567"/>
        <w:contextualSpacing w:val="0"/>
        <w:jc w:val="both"/>
      </w:pPr>
      <w:r w:rsidRPr="0092081B">
        <w:t>погашение аванса в полном объеме из сумм, подлежащих оплате по Контракту в случае прекращения Контракта по любому основанию</w:t>
      </w:r>
      <w:bookmarkEnd w:id="30"/>
      <w:r>
        <w:t>;</w:t>
      </w:r>
    </w:p>
    <w:p w:rsidR="008A24F7" w:rsidRPr="0092081B" w:rsidRDefault="008A24F7" w:rsidP="008A24F7">
      <w:pPr>
        <w:pStyle w:val="aff"/>
        <w:numPr>
          <w:ilvl w:val="2"/>
          <w:numId w:val="18"/>
        </w:numPr>
        <w:ind w:left="0" w:firstLine="567"/>
        <w:contextualSpacing w:val="0"/>
        <w:jc w:val="both"/>
        <w:rPr>
          <w:b/>
          <w:bCs/>
          <w:i/>
          <w:iCs/>
        </w:rPr>
      </w:pPr>
      <w:bookmarkStart w:id="32" w:name="_Hlk45793134"/>
      <w:r w:rsidRPr="0092081B">
        <w:t xml:space="preserve">излишне уплаченных денежных средств, в соответствии с </w:t>
      </w:r>
      <w:r w:rsidRPr="0092081B">
        <w:rPr>
          <w:b/>
          <w:bCs/>
          <w:i/>
          <w:iCs/>
        </w:rPr>
        <w:t xml:space="preserve">пунктами 5.1.8, 5.1.9 Контракта. </w:t>
      </w:r>
    </w:p>
    <w:p w:rsidR="008A24F7" w:rsidRPr="0092081B" w:rsidRDefault="008A24F7" w:rsidP="008A24F7">
      <w:pPr>
        <w:pStyle w:val="aff"/>
        <w:numPr>
          <w:ilvl w:val="1"/>
          <w:numId w:val="18"/>
        </w:numPr>
        <w:ind w:left="0" w:firstLine="567"/>
        <w:contextualSpacing w:val="0"/>
        <w:jc w:val="both"/>
      </w:pPr>
      <w:bookmarkStart w:id="33" w:name="_Hlk40713730"/>
      <w:bookmarkEnd w:id="29"/>
      <w:bookmarkEnd w:id="32"/>
      <w:r w:rsidRPr="0092081B">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A24F7" w:rsidRPr="0092081B" w:rsidRDefault="008A24F7" w:rsidP="008A24F7">
      <w:pPr>
        <w:pStyle w:val="aff"/>
        <w:numPr>
          <w:ilvl w:val="1"/>
          <w:numId w:val="18"/>
        </w:numPr>
        <w:ind w:left="0" w:firstLine="567"/>
        <w:contextualSpacing w:val="0"/>
        <w:jc w:val="both"/>
      </w:pPr>
      <w:bookmarkStart w:id="34" w:name="_Hlk16182493"/>
      <w:r w:rsidRPr="0092081B">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92081B">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rsidR="008A24F7" w:rsidRPr="0092081B" w:rsidRDefault="008A24F7" w:rsidP="008A24F7">
      <w:pPr>
        <w:pStyle w:val="aff"/>
        <w:numPr>
          <w:ilvl w:val="1"/>
          <w:numId w:val="18"/>
        </w:numPr>
        <w:ind w:left="0" w:firstLine="567"/>
        <w:contextualSpacing w:val="0"/>
        <w:jc w:val="both"/>
      </w:pPr>
      <w:r w:rsidRPr="0092081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8A24F7" w:rsidRPr="0092081B" w:rsidRDefault="008A24F7" w:rsidP="008A24F7">
      <w:pPr>
        <w:ind w:firstLine="567"/>
        <w:jc w:val="both"/>
        <w:rPr>
          <w:b/>
        </w:rPr>
      </w:pPr>
    </w:p>
    <w:p w:rsidR="008A24F7" w:rsidRPr="0092081B" w:rsidRDefault="008A24F7" w:rsidP="008A24F7">
      <w:pPr>
        <w:pStyle w:val="aff"/>
        <w:numPr>
          <w:ilvl w:val="0"/>
          <w:numId w:val="18"/>
        </w:numPr>
        <w:ind w:left="0" w:firstLine="567"/>
        <w:contextualSpacing w:val="0"/>
        <w:jc w:val="center"/>
        <w:rPr>
          <w:b/>
        </w:rPr>
      </w:pPr>
      <w:r w:rsidRPr="0092081B">
        <w:rPr>
          <w:b/>
        </w:rPr>
        <w:t>Порядок оплаты</w:t>
      </w:r>
      <w:bookmarkStart w:id="35" w:name="sub_10036"/>
      <w:bookmarkStart w:id="36" w:name="_Hlk32478386"/>
    </w:p>
    <w:p w:rsidR="008A24F7" w:rsidRPr="0092081B" w:rsidRDefault="008A24F7" w:rsidP="008A24F7">
      <w:pPr>
        <w:pStyle w:val="aff"/>
        <w:numPr>
          <w:ilvl w:val="1"/>
          <w:numId w:val="18"/>
        </w:numPr>
        <w:ind w:left="0" w:firstLine="567"/>
        <w:contextualSpacing w:val="0"/>
        <w:rPr>
          <w:b/>
        </w:rPr>
      </w:pPr>
      <w:r w:rsidRPr="0092081B">
        <w:rPr>
          <w:b/>
        </w:rPr>
        <w:t>Общие положения:</w:t>
      </w:r>
    </w:p>
    <w:p w:rsidR="008A24F7" w:rsidRPr="0092081B" w:rsidRDefault="008A24F7" w:rsidP="008A24F7">
      <w:pPr>
        <w:pStyle w:val="aff"/>
        <w:numPr>
          <w:ilvl w:val="2"/>
          <w:numId w:val="18"/>
        </w:numPr>
        <w:ind w:left="0" w:firstLine="567"/>
        <w:contextualSpacing w:val="0"/>
        <w:jc w:val="both"/>
      </w:pPr>
      <w:r w:rsidRPr="0092081B">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8A24F7" w:rsidRPr="0092081B" w:rsidRDefault="008A24F7" w:rsidP="008A24F7">
      <w:pPr>
        <w:ind w:firstLine="567"/>
        <w:jc w:val="both"/>
        <w:rPr>
          <w:b/>
          <w:bCs/>
        </w:rPr>
      </w:pPr>
      <w:bookmarkStart w:id="37" w:name="_Hlk40714533"/>
      <w:bookmarkStart w:id="38" w:name="sub_10038"/>
      <w:r w:rsidRPr="0092081B">
        <w:rPr>
          <w:b/>
          <w:bCs/>
        </w:rPr>
        <w:t>Сумма финансирования в 2022 году –</w:t>
      </w:r>
    </w:p>
    <w:p w:rsidR="008A24F7" w:rsidRPr="0092081B" w:rsidRDefault="008A24F7" w:rsidP="008A24F7">
      <w:pPr>
        <w:ind w:firstLine="567"/>
        <w:jc w:val="both"/>
        <w:rPr>
          <w:b/>
          <w:bCs/>
        </w:rPr>
      </w:pPr>
      <w:r w:rsidRPr="0092081B">
        <w:rPr>
          <w:b/>
          <w:bCs/>
        </w:rPr>
        <w:t>Сумма финансирования в 2023 году –</w:t>
      </w:r>
    </w:p>
    <w:p w:rsidR="008A24F7" w:rsidRPr="0092081B" w:rsidRDefault="008A24F7" w:rsidP="008A24F7">
      <w:pPr>
        <w:ind w:firstLine="567"/>
        <w:jc w:val="both"/>
        <w:rPr>
          <w:b/>
          <w:bCs/>
        </w:rPr>
      </w:pPr>
      <w:r w:rsidRPr="0092081B">
        <w:rPr>
          <w:b/>
          <w:bCs/>
        </w:rPr>
        <w:t>Сумма финансирования в 2024 году –</w:t>
      </w:r>
    </w:p>
    <w:p w:rsidR="008A24F7" w:rsidRPr="0092081B" w:rsidRDefault="008A24F7" w:rsidP="008A24F7">
      <w:pPr>
        <w:pStyle w:val="aff"/>
        <w:numPr>
          <w:ilvl w:val="2"/>
          <w:numId w:val="18"/>
        </w:numPr>
        <w:ind w:left="0" w:firstLine="567"/>
        <w:contextualSpacing w:val="0"/>
        <w:jc w:val="both"/>
      </w:pPr>
      <w:bookmarkStart w:id="39" w:name="_Hlk45179960"/>
      <w:bookmarkStart w:id="40" w:name="_Hlk40714475"/>
      <w:bookmarkEnd w:id="37"/>
      <w:bookmarkEnd w:id="38"/>
      <w:r w:rsidRPr="0092081B">
        <w:rPr>
          <w:color w:val="000000"/>
          <w:lang w:bidi="ru-RU"/>
        </w:rPr>
        <w:t xml:space="preserve">Расчеты по Контракту осуществляется путем перечисления денежных средств </w:t>
      </w:r>
      <w:r w:rsidRPr="0092081B">
        <w:t>с банковского (лицевого) счета</w:t>
      </w:r>
      <w:r w:rsidRPr="0092081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rsidR="008A24F7" w:rsidRPr="0092081B" w:rsidRDefault="008A24F7" w:rsidP="008A24F7">
      <w:pPr>
        <w:pStyle w:val="aff"/>
        <w:numPr>
          <w:ilvl w:val="2"/>
          <w:numId w:val="18"/>
        </w:numPr>
        <w:ind w:left="0" w:firstLine="567"/>
        <w:contextualSpacing w:val="0"/>
        <w:jc w:val="both"/>
      </w:pPr>
      <w:r w:rsidRPr="0092081B">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0"/>
    <w:p w:rsidR="008A24F7" w:rsidRPr="0092081B" w:rsidRDefault="008A24F7" w:rsidP="008A24F7">
      <w:pPr>
        <w:pStyle w:val="aff"/>
        <w:numPr>
          <w:ilvl w:val="2"/>
          <w:numId w:val="18"/>
        </w:numPr>
        <w:ind w:left="0" w:firstLine="567"/>
        <w:contextualSpacing w:val="0"/>
        <w:jc w:val="both"/>
        <w:rPr>
          <w:rFonts w:eastAsia="Calibri"/>
        </w:rPr>
      </w:pPr>
      <w:r w:rsidRPr="0092081B">
        <w:rPr>
          <w:b/>
        </w:rPr>
        <w:t xml:space="preserve"> </w:t>
      </w:r>
      <w:bookmarkStart w:id="41" w:name="_Hlk40714410"/>
      <w:r w:rsidRPr="0092081B">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92081B">
        <w:rPr>
          <w:rFonts w:eastAsia="Calibri"/>
          <w:b/>
          <w:bCs/>
          <w:i/>
          <w:iCs/>
        </w:rPr>
        <w:t>статье 7 Контракта</w:t>
      </w:r>
      <w:r w:rsidRPr="0092081B">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8A24F7" w:rsidRPr="0092081B" w:rsidRDefault="008A24F7" w:rsidP="008A24F7">
      <w:pPr>
        <w:pStyle w:val="aff"/>
        <w:numPr>
          <w:ilvl w:val="2"/>
          <w:numId w:val="18"/>
        </w:numPr>
        <w:ind w:left="0" w:firstLine="567"/>
        <w:contextualSpacing w:val="0"/>
        <w:jc w:val="both"/>
        <w:rPr>
          <w:rFonts w:eastAsia="Calibri"/>
        </w:rPr>
      </w:pPr>
      <w:bookmarkStart w:id="42" w:name="sub_10037"/>
      <w:bookmarkEnd w:id="41"/>
      <w:r w:rsidRPr="0092081B">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8A24F7" w:rsidRPr="0092081B" w:rsidRDefault="008A24F7" w:rsidP="008A24F7">
      <w:pPr>
        <w:tabs>
          <w:tab w:val="left" w:pos="0"/>
        </w:tabs>
        <w:ind w:firstLine="567"/>
        <w:jc w:val="both"/>
        <w:rPr>
          <w:kern w:val="16"/>
        </w:rPr>
      </w:pPr>
      <w:r w:rsidRPr="0092081B">
        <w:t xml:space="preserve">Досрочная сдача результатов Работ допускается только по согласованию с Государственным заказчиком. </w:t>
      </w:r>
      <w:bookmarkStart w:id="43" w:name="_Hlk45179707"/>
      <w:r w:rsidRPr="0092081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3"/>
    </w:p>
    <w:p w:rsidR="008A24F7" w:rsidRPr="0092081B" w:rsidRDefault="008A24F7" w:rsidP="008A24F7">
      <w:pPr>
        <w:pStyle w:val="aff"/>
        <w:numPr>
          <w:ilvl w:val="2"/>
          <w:numId w:val="18"/>
        </w:numPr>
        <w:ind w:left="0" w:firstLine="567"/>
        <w:contextualSpacing w:val="0"/>
        <w:jc w:val="both"/>
      </w:pPr>
      <w:bookmarkStart w:id="44" w:name="sub_10039"/>
      <w:bookmarkEnd w:id="42"/>
      <w:r w:rsidRPr="0092081B">
        <w:t xml:space="preserve">Аванс по Контракту не предусмотрен. </w:t>
      </w:r>
    </w:p>
    <w:bookmarkEnd w:id="44"/>
    <w:p w:rsidR="008A24F7" w:rsidRPr="0092081B" w:rsidRDefault="008A24F7" w:rsidP="008A24F7">
      <w:pPr>
        <w:pStyle w:val="aff"/>
        <w:numPr>
          <w:ilvl w:val="2"/>
          <w:numId w:val="18"/>
        </w:numPr>
        <w:ind w:left="0" w:firstLine="567"/>
        <w:contextualSpacing w:val="0"/>
        <w:jc w:val="both"/>
      </w:pPr>
      <w:r w:rsidRPr="0092081B">
        <w:t xml:space="preserve">Подрядчик вправе использовать полученные денежные средства, в том числе в виде авансового платежа </w:t>
      </w:r>
      <w:r w:rsidRPr="0092081B">
        <w:rPr>
          <w:rFonts w:eastAsia="Calibri"/>
          <w:iCs/>
          <w:lang w:eastAsia="en-US"/>
        </w:rPr>
        <w:t>(если условиями Контракта предусмотрена выплата аванса)</w:t>
      </w:r>
      <w:r w:rsidRPr="0092081B">
        <w:t xml:space="preserve">, исключительно на цели реализации предмета Контракта. </w:t>
      </w:r>
    </w:p>
    <w:p w:rsidR="008A24F7" w:rsidRPr="0092081B" w:rsidRDefault="008A24F7" w:rsidP="008A24F7">
      <w:pPr>
        <w:pStyle w:val="aff"/>
        <w:numPr>
          <w:ilvl w:val="2"/>
          <w:numId w:val="18"/>
        </w:numPr>
        <w:ind w:left="0" w:firstLine="567"/>
        <w:contextualSpacing w:val="0"/>
        <w:jc w:val="both"/>
        <w:rPr>
          <w:i/>
          <w:iCs/>
        </w:rPr>
      </w:pPr>
      <w:r w:rsidRPr="0092081B">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r w:rsidRPr="0092081B">
        <w:rPr>
          <w:rFonts w:eastAsia="Calibri"/>
          <w:iCs/>
          <w:lang w:eastAsia="en-US"/>
        </w:rPr>
        <w:t>(если условиями Контракта предусмотрена выплата аванса)</w:t>
      </w:r>
      <w:r w:rsidRPr="0092081B">
        <w:rPr>
          <w:i/>
          <w:iCs/>
        </w:rPr>
        <w:t xml:space="preserve">.  </w:t>
      </w:r>
    </w:p>
    <w:p w:rsidR="008A24F7" w:rsidRPr="0092081B" w:rsidRDefault="008A24F7" w:rsidP="008A24F7">
      <w:pPr>
        <w:pStyle w:val="aff"/>
        <w:numPr>
          <w:ilvl w:val="2"/>
          <w:numId w:val="18"/>
        </w:numPr>
        <w:ind w:left="0" w:firstLine="567"/>
        <w:contextualSpacing w:val="0"/>
        <w:jc w:val="both"/>
      </w:pPr>
      <w:r w:rsidRPr="0092081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8A24F7" w:rsidRPr="0092081B" w:rsidRDefault="008A24F7" w:rsidP="008A24F7">
      <w:pPr>
        <w:pStyle w:val="aff"/>
        <w:numPr>
          <w:ilvl w:val="3"/>
          <w:numId w:val="18"/>
        </w:numPr>
        <w:ind w:left="0" w:firstLine="567"/>
        <w:contextualSpacing w:val="0"/>
        <w:jc w:val="both"/>
      </w:pPr>
      <w:r w:rsidRPr="0092081B">
        <w:t xml:space="preserve"> на сумму начисленной неустойки (пеней, штрафов), предусмотренных статьей 11 Контракта, при условии перечисления Государственным заказчиком в </w:t>
      </w:r>
      <w:r w:rsidRPr="0092081B">
        <w:lastRenderedPageBreak/>
        <w:t>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8A24F7" w:rsidRPr="0092081B" w:rsidRDefault="008A24F7" w:rsidP="008A24F7">
      <w:pPr>
        <w:pStyle w:val="aff"/>
        <w:numPr>
          <w:ilvl w:val="3"/>
          <w:numId w:val="18"/>
        </w:numPr>
        <w:ind w:left="0" w:firstLine="567"/>
        <w:contextualSpacing w:val="0"/>
        <w:jc w:val="both"/>
      </w:pPr>
      <w:r w:rsidRPr="0092081B">
        <w:t>на сумму непогашенного аванса в полном объеме в случае прекращения Контракта по любому основанию;</w:t>
      </w:r>
    </w:p>
    <w:p w:rsidR="008A24F7" w:rsidRPr="0092081B" w:rsidRDefault="008A24F7" w:rsidP="008A24F7">
      <w:pPr>
        <w:pStyle w:val="aff"/>
        <w:numPr>
          <w:ilvl w:val="3"/>
          <w:numId w:val="18"/>
        </w:numPr>
        <w:ind w:left="0" w:firstLine="567"/>
        <w:contextualSpacing w:val="0"/>
        <w:jc w:val="both"/>
        <w:rPr>
          <w:b/>
          <w:bCs/>
          <w:i/>
          <w:iCs/>
        </w:rPr>
      </w:pPr>
      <w:r w:rsidRPr="0092081B">
        <w:t xml:space="preserve">излишне уплаченных денежных средств, в соответствии </w:t>
      </w:r>
      <w:r w:rsidRPr="0092081B">
        <w:rPr>
          <w:b/>
          <w:bCs/>
          <w:i/>
          <w:iCs/>
        </w:rPr>
        <w:t>с пунктами 5.1.8, 5.1.9 Контракта;</w:t>
      </w:r>
    </w:p>
    <w:p w:rsidR="008A24F7" w:rsidRPr="0092081B" w:rsidRDefault="008A24F7" w:rsidP="008A24F7">
      <w:pPr>
        <w:pStyle w:val="aff"/>
        <w:numPr>
          <w:ilvl w:val="3"/>
          <w:numId w:val="18"/>
        </w:numPr>
        <w:ind w:left="0" w:firstLine="567"/>
        <w:contextualSpacing w:val="0"/>
        <w:jc w:val="both"/>
      </w:pPr>
      <w:r w:rsidRPr="0092081B">
        <w:t>на сумму расходов на устранение недостатков (дефектов) работ.</w:t>
      </w:r>
    </w:p>
    <w:p w:rsidR="008A24F7" w:rsidRPr="0092081B" w:rsidRDefault="008A24F7" w:rsidP="008A24F7">
      <w:pPr>
        <w:pStyle w:val="aff"/>
        <w:numPr>
          <w:ilvl w:val="2"/>
          <w:numId w:val="18"/>
        </w:numPr>
        <w:ind w:left="0" w:firstLine="567"/>
        <w:contextualSpacing w:val="0"/>
        <w:jc w:val="both"/>
      </w:pPr>
      <w:r w:rsidRPr="0092081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92081B">
        <w:rPr>
          <w:rFonts w:eastAsia="Calibri"/>
          <w:iCs/>
          <w:lang w:eastAsia="en-US"/>
        </w:rPr>
        <w:t xml:space="preserve">(если условиями Контракта предусмотрена выплата аванса) </w:t>
      </w:r>
      <w:r w:rsidRPr="0092081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92081B">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92081B">
        <w:t xml:space="preserve">. </w:t>
      </w:r>
    </w:p>
    <w:p w:rsidR="008A24F7" w:rsidRPr="0092081B" w:rsidRDefault="008A24F7" w:rsidP="008A24F7">
      <w:pPr>
        <w:pStyle w:val="aff"/>
        <w:numPr>
          <w:ilvl w:val="2"/>
          <w:numId w:val="18"/>
        </w:numPr>
        <w:ind w:left="0" w:firstLine="567"/>
        <w:contextualSpacing w:val="0"/>
        <w:jc w:val="both"/>
      </w:pPr>
      <w:bookmarkStart w:id="46" w:name="_Hlk16182749"/>
      <w:r w:rsidRPr="0092081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92081B">
        <w:rPr>
          <w:rFonts w:eastAsia="Calibri"/>
          <w:iCs/>
          <w:lang w:eastAsia="en-US"/>
        </w:rPr>
        <w:t xml:space="preserve">(если условиями Контракта предусмотрена выплата аванса) </w:t>
      </w:r>
      <w:r w:rsidRPr="0092081B">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92081B">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p>
    <w:p w:rsidR="008A24F7" w:rsidRPr="0092081B" w:rsidRDefault="008A24F7" w:rsidP="008A24F7">
      <w:pPr>
        <w:pStyle w:val="aff"/>
        <w:numPr>
          <w:ilvl w:val="2"/>
          <w:numId w:val="18"/>
        </w:numPr>
        <w:ind w:left="0" w:firstLine="567"/>
        <w:contextualSpacing w:val="0"/>
        <w:jc w:val="both"/>
        <w:rPr>
          <w:rFonts w:eastAsia="Calibri"/>
          <w:i/>
          <w:lang w:eastAsia="en-US"/>
        </w:rPr>
      </w:pPr>
      <w:bookmarkStart w:id="48" w:name="_Hlk23406907"/>
      <w:r w:rsidRPr="0092081B">
        <w:rPr>
          <w:rFonts w:eastAsia="Calibri"/>
          <w:iCs/>
          <w:lang w:eastAsia="en-US"/>
        </w:rPr>
        <w:t>В случае не завершения Подрядчиком работ,</w:t>
      </w:r>
      <w:r w:rsidRPr="0092081B">
        <w:t xml:space="preserve"> </w:t>
      </w:r>
      <w:r w:rsidRPr="0092081B">
        <w:rPr>
          <w:rFonts w:eastAsia="Calibri"/>
          <w:iCs/>
          <w:lang w:eastAsia="en-US"/>
        </w:rPr>
        <w:t>в том числе п</w:t>
      </w:r>
      <w:r w:rsidRPr="0092081B">
        <w:t xml:space="preserve">о подготовке </w:t>
      </w:r>
      <w:bookmarkStart w:id="49" w:name="_Hlk69460274"/>
      <w:r w:rsidRPr="0092081B">
        <w:t xml:space="preserve">проектной </w:t>
      </w:r>
      <w:bookmarkStart w:id="50" w:name="_Hlk69458887"/>
      <w:r w:rsidRPr="0092081B">
        <w:t xml:space="preserve">и рабочей </w:t>
      </w:r>
      <w:bookmarkEnd w:id="50"/>
      <w:r w:rsidRPr="0092081B">
        <w:t>документации</w:t>
      </w:r>
      <w:bookmarkEnd w:id="49"/>
      <w:r w:rsidRPr="0092081B">
        <w:t xml:space="preserve"> и выполнению инженерных изысканий, </w:t>
      </w:r>
      <w:r w:rsidRPr="0092081B">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2081B">
        <w:rPr>
          <w:rFonts w:eastAsia="Calibri"/>
          <w:i/>
          <w:lang w:eastAsia="en-US"/>
        </w:rPr>
        <w:t xml:space="preserve">(настоящий пункт применяется при условии наличия аванса).  </w:t>
      </w:r>
    </w:p>
    <w:bookmarkEnd w:id="48"/>
    <w:p w:rsidR="008A24F7" w:rsidRPr="0092081B" w:rsidRDefault="008A24F7" w:rsidP="008A24F7">
      <w:pPr>
        <w:pStyle w:val="aff"/>
        <w:numPr>
          <w:ilvl w:val="2"/>
          <w:numId w:val="18"/>
        </w:numPr>
        <w:ind w:left="0" w:firstLine="567"/>
        <w:contextualSpacing w:val="0"/>
        <w:jc w:val="both"/>
        <w:rPr>
          <w:i/>
          <w:iCs/>
        </w:rPr>
      </w:pPr>
      <w:r w:rsidRPr="0092081B">
        <w:t xml:space="preserve">В случае несвоевременного возвращения суммы неотработанного (непогашенного) аванса, в соответствии с пунктами </w:t>
      </w:r>
      <w:r w:rsidRPr="0092081B">
        <w:rPr>
          <w:b/>
          <w:bCs/>
          <w:i/>
          <w:iCs/>
        </w:rPr>
        <w:t>3.1.10, 3.1.11 Контракта</w:t>
      </w:r>
      <w:r w:rsidRPr="0092081B">
        <w:t xml:space="preserve">, </w:t>
      </w:r>
      <w:bookmarkStart w:id="51" w:name="_Hlk15913166"/>
      <w:r w:rsidRPr="0092081B">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2" w:name="_Hlk45177582"/>
      <w:r w:rsidRPr="0092081B">
        <w:rPr>
          <w:i/>
          <w:iCs/>
        </w:rPr>
        <w:t xml:space="preserve">(настоящий пункт применяется при условии наличия аванса).  </w:t>
      </w:r>
      <w:bookmarkEnd w:id="51"/>
    </w:p>
    <w:p w:rsidR="008A24F7" w:rsidRPr="0092081B" w:rsidRDefault="008A24F7" w:rsidP="008A24F7">
      <w:pPr>
        <w:pStyle w:val="aff"/>
        <w:numPr>
          <w:ilvl w:val="2"/>
          <w:numId w:val="18"/>
        </w:numPr>
        <w:ind w:left="0" w:firstLine="567"/>
        <w:contextualSpacing w:val="0"/>
        <w:jc w:val="both"/>
      </w:pPr>
      <w:bookmarkStart w:id="53" w:name="_Hlk40715114"/>
      <w:bookmarkEnd w:id="46"/>
      <w:bookmarkEnd w:id="52"/>
      <w:r w:rsidRPr="0092081B">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92081B">
        <w:rPr>
          <w:b/>
          <w:bCs/>
          <w:i/>
          <w:iCs/>
        </w:rPr>
        <w:t xml:space="preserve">предусмотренном статьей 21 Контракта </w:t>
      </w:r>
      <w:r w:rsidRPr="0092081B">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8A24F7" w:rsidRPr="0092081B" w:rsidRDefault="008A24F7" w:rsidP="008A24F7">
      <w:pPr>
        <w:pStyle w:val="af1"/>
        <w:numPr>
          <w:ilvl w:val="2"/>
          <w:numId w:val="18"/>
        </w:numPr>
        <w:spacing w:after="0"/>
        <w:ind w:left="0" w:firstLine="567"/>
        <w:jc w:val="both"/>
        <w:rPr>
          <w:rFonts w:ascii="Times New Roman" w:hAnsi="Times New Roman"/>
          <w:sz w:val="24"/>
          <w:szCs w:val="24"/>
          <w:lang w:eastAsia="ru-RU"/>
        </w:rPr>
      </w:pPr>
      <w:r w:rsidRPr="0092081B">
        <w:rPr>
          <w:rFonts w:ascii="Times New Roman" w:hAnsi="Times New Roman"/>
          <w:sz w:val="24"/>
          <w:szCs w:val="24"/>
        </w:rPr>
        <w:t xml:space="preserve">Окончательная оплата по Контракту, производится в течение </w:t>
      </w:r>
      <w:r>
        <w:rPr>
          <w:rFonts w:ascii="Times New Roman" w:hAnsi="Times New Roman"/>
          <w:sz w:val="24"/>
          <w:szCs w:val="24"/>
        </w:rPr>
        <w:t xml:space="preserve">10 (десяти) </w:t>
      </w:r>
      <w:r w:rsidRPr="0092081B">
        <w:rPr>
          <w:rFonts w:ascii="Times New Roman" w:hAnsi="Times New Roman"/>
          <w:sz w:val="24"/>
          <w:szCs w:val="24"/>
        </w:rPr>
        <w:t xml:space="preserve"> </w:t>
      </w:r>
      <w:r>
        <w:rPr>
          <w:rFonts w:ascii="Times New Roman" w:hAnsi="Times New Roman"/>
          <w:sz w:val="24"/>
          <w:szCs w:val="24"/>
        </w:rPr>
        <w:t>рабочих</w:t>
      </w:r>
      <w:r w:rsidRPr="0092081B">
        <w:rPr>
          <w:rFonts w:ascii="Times New Roman" w:hAnsi="Times New Roman"/>
          <w:sz w:val="24"/>
          <w:szCs w:val="24"/>
        </w:rPr>
        <w:t xml:space="preserve">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92081B">
        <w:rPr>
          <w:rFonts w:ascii="Times New Roman" w:hAnsi="Times New Roman"/>
          <w:sz w:val="24"/>
          <w:szCs w:val="24"/>
          <w:lang w:eastAsia="ru-RU"/>
        </w:rPr>
        <w:t>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8A24F7" w:rsidRPr="0092081B" w:rsidRDefault="008A24F7" w:rsidP="008A24F7">
      <w:pPr>
        <w:pStyle w:val="af1"/>
        <w:numPr>
          <w:ilvl w:val="2"/>
          <w:numId w:val="18"/>
        </w:numPr>
        <w:spacing w:after="0"/>
        <w:ind w:left="0" w:firstLine="567"/>
        <w:jc w:val="both"/>
        <w:rPr>
          <w:sz w:val="21"/>
          <w:szCs w:val="21"/>
        </w:rPr>
      </w:pPr>
      <w:r w:rsidRPr="0075036A">
        <w:rPr>
          <w:rFonts w:ascii="Times New Roman" w:hAnsi="Times New Roman"/>
          <w:sz w:val="24"/>
          <w:szCs w:val="24"/>
        </w:rPr>
        <w:lastRenderedPageBreak/>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92081B">
        <w:rPr>
          <w:rFonts w:ascii="Times New Roman" w:hAnsi="Times New Roman"/>
          <w:sz w:val="24"/>
          <w:szCs w:val="24"/>
          <w:lang w:eastAsia="ru-RU"/>
        </w:rPr>
        <w:t>.</w:t>
      </w:r>
      <w:r w:rsidRPr="0092081B">
        <w:rPr>
          <w:rFonts w:ascii="Times New Roman" w:hAnsi="Times New Roman"/>
          <w:sz w:val="24"/>
          <w:szCs w:val="24"/>
        </w:rPr>
        <w:t xml:space="preserve">  </w:t>
      </w:r>
      <w:r w:rsidRPr="0092081B">
        <w:t xml:space="preserve"> </w:t>
      </w:r>
    </w:p>
    <w:bookmarkEnd w:id="53"/>
    <w:p w:rsidR="008A24F7" w:rsidRPr="0092081B" w:rsidRDefault="008A24F7" w:rsidP="008A24F7">
      <w:pPr>
        <w:pStyle w:val="aff"/>
        <w:numPr>
          <w:ilvl w:val="1"/>
          <w:numId w:val="30"/>
        </w:numPr>
        <w:ind w:left="0" w:firstLine="567"/>
        <w:contextualSpacing w:val="0"/>
        <w:jc w:val="both"/>
        <w:rPr>
          <w:b/>
        </w:rPr>
      </w:pPr>
      <w:r w:rsidRPr="0092081B">
        <w:rPr>
          <w:b/>
        </w:rPr>
        <w:t xml:space="preserve">Порядок оплаты работ по подготовке </w:t>
      </w:r>
      <w:bookmarkStart w:id="54" w:name="_Hlk69460752"/>
      <w:r w:rsidRPr="0092081B">
        <w:rPr>
          <w:b/>
        </w:rPr>
        <w:t xml:space="preserve">проектной </w:t>
      </w:r>
      <w:bookmarkStart w:id="55" w:name="_Hlk69458935"/>
      <w:r w:rsidRPr="0092081B">
        <w:rPr>
          <w:b/>
        </w:rPr>
        <w:t xml:space="preserve">и рабочей </w:t>
      </w:r>
      <w:bookmarkEnd w:id="55"/>
      <w:r w:rsidRPr="0092081B">
        <w:rPr>
          <w:b/>
        </w:rPr>
        <w:t>документации</w:t>
      </w:r>
      <w:bookmarkEnd w:id="54"/>
      <w:r w:rsidRPr="0092081B">
        <w:rPr>
          <w:b/>
        </w:rPr>
        <w:t xml:space="preserve"> и выполнению инженерных изысканий: </w:t>
      </w:r>
    </w:p>
    <w:p w:rsidR="008A24F7" w:rsidRPr="0092081B" w:rsidRDefault="008A24F7" w:rsidP="008A24F7">
      <w:pPr>
        <w:pStyle w:val="aff"/>
        <w:numPr>
          <w:ilvl w:val="2"/>
          <w:numId w:val="33"/>
        </w:numPr>
        <w:autoSpaceDE w:val="0"/>
        <w:autoSpaceDN w:val="0"/>
        <w:adjustRightInd w:val="0"/>
        <w:spacing w:line="252" w:lineRule="auto"/>
        <w:ind w:left="0" w:firstLine="567"/>
        <w:jc w:val="both"/>
      </w:pPr>
      <w:bookmarkStart w:id="56" w:name="_Hlk65082391"/>
      <w:r w:rsidRPr="0092081B">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57" w:name="_Hlk69460759"/>
      <w:r w:rsidRPr="0092081B">
        <w:t>проектной и рабочей документации</w:t>
      </w:r>
      <w:bookmarkEnd w:id="57"/>
      <w:r w:rsidRPr="0092081B">
        <w:t xml:space="preserve"> и выполнению инженерных изысканий, указанной в пункте 2.1 Контракта, производится в течение </w:t>
      </w:r>
      <w:r>
        <w:t xml:space="preserve">10 (десяти) </w:t>
      </w:r>
      <w:r w:rsidRPr="0092081B">
        <w:t xml:space="preserve"> </w:t>
      </w:r>
      <w:r>
        <w:t>рабочих</w:t>
      </w:r>
      <w:r w:rsidRPr="0092081B">
        <w:t xml:space="preserve">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t xml:space="preserve">с учетом </w:t>
      </w:r>
      <w:r w:rsidRPr="0092081B">
        <w:t>суммы аванса</w:t>
      </w:r>
      <w:r>
        <w:t>,</w:t>
      </w:r>
      <w:r w:rsidRPr="0092081B">
        <w:t xml:space="preserve"> подлежащей погашению, согласно пункту 3.1.6 Контракта </w:t>
      </w:r>
      <w:r w:rsidRPr="0092081B">
        <w:rPr>
          <w:rFonts w:eastAsia="Calibri"/>
          <w:iCs/>
          <w:lang w:eastAsia="en-US"/>
        </w:rPr>
        <w:t>(если условиями Контракта предусмотрена выплата аванса)</w:t>
      </w:r>
      <w:r w:rsidRPr="0092081B">
        <w:t>.</w:t>
      </w:r>
    </w:p>
    <w:p w:rsidR="008A24F7" w:rsidRPr="0092081B" w:rsidRDefault="008A24F7" w:rsidP="008A24F7">
      <w:pPr>
        <w:pStyle w:val="aff"/>
        <w:numPr>
          <w:ilvl w:val="2"/>
          <w:numId w:val="33"/>
        </w:numPr>
        <w:autoSpaceDE w:val="0"/>
        <w:autoSpaceDN w:val="0"/>
        <w:adjustRightInd w:val="0"/>
        <w:spacing w:line="252" w:lineRule="auto"/>
        <w:ind w:left="0" w:firstLine="567"/>
        <w:jc w:val="both"/>
      </w:pPr>
      <w:r w:rsidRPr="0092081B">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w:t>
      </w:r>
      <w:r>
        <w:t xml:space="preserve"> 10 (десяти) </w:t>
      </w:r>
      <w:r w:rsidRPr="0092081B">
        <w:t xml:space="preserve"> </w:t>
      </w:r>
      <w:r>
        <w:t>рабочих</w:t>
      </w:r>
      <w:r w:rsidRPr="0092081B">
        <w:t xml:space="preserve">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t xml:space="preserve">с учетом </w:t>
      </w:r>
      <w:r w:rsidRPr="0092081B">
        <w:t>суммы аванса</w:t>
      </w:r>
      <w:r>
        <w:t>,</w:t>
      </w:r>
      <w:r w:rsidRPr="0092081B">
        <w:t xml:space="preserve"> подлежащей погашению, согласно пункту 3.1.6 Контракта </w:t>
      </w:r>
      <w:r w:rsidRPr="0092081B">
        <w:rPr>
          <w:rFonts w:eastAsia="Calibri"/>
          <w:iCs/>
          <w:lang w:eastAsia="en-US"/>
        </w:rPr>
        <w:t>(если условиями Контракта предусмотрена выплата аванса)</w:t>
      </w:r>
      <w:r w:rsidRPr="0092081B">
        <w:t>.</w:t>
      </w:r>
    </w:p>
    <w:p w:rsidR="008A24F7" w:rsidRPr="0092081B" w:rsidRDefault="008A24F7" w:rsidP="008A24F7">
      <w:pPr>
        <w:pStyle w:val="aff"/>
        <w:numPr>
          <w:ilvl w:val="2"/>
          <w:numId w:val="33"/>
        </w:numPr>
        <w:autoSpaceDE w:val="0"/>
        <w:autoSpaceDN w:val="0"/>
        <w:adjustRightInd w:val="0"/>
        <w:spacing w:line="252" w:lineRule="auto"/>
        <w:ind w:left="0" w:firstLine="567"/>
        <w:jc w:val="both"/>
        <w:rPr>
          <w:shd w:val="clear" w:color="auto" w:fill="FFFFFF"/>
        </w:rPr>
      </w:pPr>
      <w:r w:rsidRPr="0092081B">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w:t>
      </w:r>
      <w:r w:rsidRPr="0075036A">
        <w:t>10 (десяти)  рабочих дней</w:t>
      </w:r>
      <w:r w:rsidRPr="0092081B">
        <w:t xml:space="preserve">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t xml:space="preserve">с учетом </w:t>
      </w:r>
      <w:r w:rsidRPr="0092081B">
        <w:t>суммы аванса</w:t>
      </w:r>
      <w:r>
        <w:t>,</w:t>
      </w:r>
      <w:r w:rsidRPr="0092081B">
        <w:t xml:space="preserve"> подлежащей погашению, согласно пункту 3.1.6 Контракта </w:t>
      </w:r>
      <w:r w:rsidRPr="0092081B">
        <w:rPr>
          <w:iCs/>
        </w:rPr>
        <w:t>(если условиями Контракта предусмотрена выплата аванса)</w:t>
      </w:r>
      <w:r w:rsidRPr="0092081B">
        <w:rPr>
          <w:shd w:val="clear" w:color="auto" w:fill="FFFFFF"/>
        </w:rPr>
        <w:t>.</w:t>
      </w:r>
    </w:p>
    <w:p w:rsidR="008A24F7" w:rsidRPr="0092081B" w:rsidRDefault="008A24F7" w:rsidP="008A24F7">
      <w:pPr>
        <w:pStyle w:val="aff"/>
        <w:autoSpaceDE w:val="0"/>
        <w:autoSpaceDN w:val="0"/>
        <w:adjustRightInd w:val="0"/>
        <w:spacing w:line="252" w:lineRule="auto"/>
        <w:ind w:left="0" w:firstLine="567"/>
        <w:jc w:val="both"/>
        <w:rPr>
          <w:shd w:val="clear" w:color="auto" w:fill="FFFFFF"/>
        </w:rPr>
      </w:pPr>
    </w:p>
    <w:bookmarkEnd w:id="56"/>
    <w:p w:rsidR="008A24F7" w:rsidRPr="0092081B" w:rsidRDefault="008A24F7" w:rsidP="008A24F7">
      <w:pPr>
        <w:pStyle w:val="aff"/>
        <w:numPr>
          <w:ilvl w:val="1"/>
          <w:numId w:val="33"/>
        </w:numPr>
        <w:ind w:left="0" w:firstLine="567"/>
        <w:contextualSpacing w:val="0"/>
        <w:jc w:val="both"/>
      </w:pPr>
      <w:r w:rsidRPr="0092081B">
        <w:rPr>
          <w:b/>
        </w:rPr>
        <w:t>Порядок оплаты работ по строительству Объекта:</w:t>
      </w:r>
    </w:p>
    <w:p w:rsidR="008A24F7" w:rsidRPr="0075036A" w:rsidRDefault="008A24F7" w:rsidP="008A24F7">
      <w:pPr>
        <w:pStyle w:val="aff"/>
        <w:numPr>
          <w:ilvl w:val="2"/>
          <w:numId w:val="36"/>
        </w:numPr>
        <w:ind w:left="0" w:firstLine="567"/>
        <w:contextualSpacing w:val="0"/>
        <w:jc w:val="both"/>
      </w:pPr>
      <w:bookmarkStart w:id="58" w:name="_Hlk45180001"/>
      <w:bookmarkEnd w:id="35"/>
      <w:bookmarkEnd w:id="36"/>
      <w:r w:rsidRPr="0075036A">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8A24F7" w:rsidRPr="0075036A" w:rsidRDefault="008A24F7" w:rsidP="008A24F7">
      <w:pPr>
        <w:ind w:firstLine="567"/>
        <w:jc w:val="both"/>
        <w:rPr>
          <w:color w:val="000000"/>
        </w:rPr>
      </w:pPr>
      <w:r w:rsidRPr="0075036A">
        <w:rPr>
          <w:color w:val="000000"/>
        </w:rPr>
        <w:t>Первичные учетные документы, подтверждающие выполнение работ, составляются на основании Сметы контракта.</w:t>
      </w:r>
    </w:p>
    <w:p w:rsidR="008A24F7" w:rsidRPr="0075036A" w:rsidRDefault="008A24F7" w:rsidP="008A24F7">
      <w:pPr>
        <w:ind w:firstLine="567"/>
        <w:jc w:val="both"/>
      </w:pPr>
      <w:r w:rsidRPr="0075036A">
        <w:t xml:space="preserve">Порядок оформления и подписания акта о приемки выполненных работ установлен статьей 7 Контракта.   </w:t>
      </w:r>
    </w:p>
    <w:p w:rsidR="008A24F7" w:rsidRPr="0075036A" w:rsidRDefault="008A24F7" w:rsidP="008A24F7">
      <w:pPr>
        <w:pStyle w:val="ConsPlusNormal"/>
        <w:numPr>
          <w:ilvl w:val="2"/>
          <w:numId w:val="36"/>
        </w:numPr>
        <w:suppressAutoHyphens/>
        <w:autoSpaceDE/>
        <w:autoSpaceDN/>
        <w:adjustRightInd/>
        <w:spacing w:before="240"/>
        <w:ind w:left="0" w:firstLine="567"/>
        <w:jc w:val="both"/>
        <w:rPr>
          <w:rFonts w:ascii="Times New Roman" w:hAnsi="Times New Roman" w:cs="Times New Roman"/>
          <w:szCs w:val="24"/>
        </w:rPr>
      </w:pPr>
      <w:r w:rsidRPr="0075036A">
        <w:rPr>
          <w:rFonts w:ascii="Times New Roman" w:hAnsi="Times New Roman" w:cs="Times New Roman"/>
          <w:szCs w:val="24"/>
        </w:rPr>
        <w:lastRenderedPageBreak/>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5036A">
        <w:rPr>
          <w:rFonts w:ascii="Times New Roman" w:hAnsi="Times New Roman" w:cs="Times New Roman"/>
          <w:noProof/>
          <w:szCs w:val="24"/>
        </w:rPr>
        <w:drawing>
          <wp:inline distT="0" distB="0" distL="0" distR="0" wp14:anchorId="4A5E7495" wp14:editId="24AB462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75036A">
        <w:rPr>
          <w:rFonts w:ascii="Times New Roman" w:hAnsi="Times New Roman" w:cs="Times New Roman"/>
          <w:szCs w:val="24"/>
        </w:rPr>
        <w:t>), определяется по формуле (2):</w:t>
      </w:r>
    </w:p>
    <w:p w:rsidR="008A24F7" w:rsidRPr="0075036A" w:rsidRDefault="008A24F7" w:rsidP="008A24F7">
      <w:pPr>
        <w:pStyle w:val="ConsPlusNormal"/>
        <w:ind w:firstLine="567"/>
        <w:jc w:val="both"/>
        <w:rPr>
          <w:rFonts w:ascii="Times New Roman" w:hAnsi="Times New Roman" w:cs="Times New Roman"/>
          <w:szCs w:val="24"/>
        </w:rPr>
      </w:pPr>
    </w:p>
    <w:p w:rsidR="008A24F7" w:rsidRPr="0075036A" w:rsidRDefault="008A24F7" w:rsidP="008A24F7">
      <w:pPr>
        <w:pStyle w:val="ConsPlusNormal"/>
        <w:ind w:firstLine="567"/>
        <w:jc w:val="center"/>
        <w:rPr>
          <w:rFonts w:ascii="Times New Roman" w:hAnsi="Times New Roman" w:cs="Times New Roman"/>
          <w:szCs w:val="24"/>
        </w:rPr>
      </w:pPr>
      <w:r w:rsidRPr="0075036A">
        <w:rPr>
          <w:rFonts w:ascii="Times New Roman" w:hAnsi="Times New Roman" w:cs="Times New Roman"/>
          <w:noProof/>
          <w:szCs w:val="24"/>
        </w:rPr>
        <w:drawing>
          <wp:inline distT="0" distB="0" distL="0" distR="0" wp14:anchorId="59AE3D33" wp14:editId="0C6EA5D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8A24F7" w:rsidRPr="0075036A" w:rsidRDefault="008A24F7" w:rsidP="008A24F7">
      <w:pPr>
        <w:pStyle w:val="ConsPlusNormal"/>
        <w:ind w:firstLine="567"/>
        <w:jc w:val="both"/>
        <w:rPr>
          <w:rFonts w:ascii="Times New Roman" w:hAnsi="Times New Roman" w:cs="Times New Roman"/>
          <w:szCs w:val="24"/>
        </w:rPr>
      </w:pPr>
      <w:r w:rsidRPr="0075036A">
        <w:rPr>
          <w:rFonts w:ascii="Times New Roman" w:hAnsi="Times New Roman" w:cs="Times New Roman"/>
          <w:szCs w:val="24"/>
        </w:rPr>
        <w:t>где:</w:t>
      </w:r>
    </w:p>
    <w:p w:rsidR="008A24F7" w:rsidRPr="0075036A" w:rsidRDefault="008A24F7" w:rsidP="008A24F7">
      <w:pPr>
        <w:pStyle w:val="ConsPlusNormal"/>
        <w:spacing w:before="240"/>
        <w:ind w:firstLine="567"/>
        <w:jc w:val="both"/>
        <w:rPr>
          <w:rFonts w:ascii="Times New Roman" w:hAnsi="Times New Roman" w:cs="Times New Roman"/>
          <w:szCs w:val="24"/>
        </w:rPr>
      </w:pPr>
      <w:r w:rsidRPr="0075036A">
        <w:rPr>
          <w:rFonts w:ascii="Times New Roman" w:hAnsi="Times New Roman" w:cs="Times New Roman"/>
          <w:noProof/>
          <w:szCs w:val="24"/>
        </w:rPr>
        <w:drawing>
          <wp:inline distT="0" distB="0" distL="0" distR="0" wp14:anchorId="0BDE1569" wp14:editId="61E815D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5036A">
        <w:rPr>
          <w:rFonts w:ascii="Times New Roman" w:hAnsi="Times New Roman" w:cs="Times New Roman"/>
          <w:szCs w:val="24"/>
        </w:rPr>
        <w:t xml:space="preserve"> - цена единицы i-</w:t>
      </w:r>
      <w:proofErr w:type="spellStart"/>
      <w:r w:rsidRPr="0075036A">
        <w:rPr>
          <w:rFonts w:ascii="Times New Roman" w:hAnsi="Times New Roman" w:cs="Times New Roman"/>
          <w:szCs w:val="24"/>
        </w:rPr>
        <w:t>го</w:t>
      </w:r>
      <w:proofErr w:type="spellEnd"/>
      <w:r w:rsidRPr="0075036A">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8A24F7" w:rsidRPr="0075036A" w:rsidRDefault="008A24F7" w:rsidP="008A24F7">
      <w:pPr>
        <w:pStyle w:val="ConsPlusNormal"/>
        <w:spacing w:before="240"/>
        <w:ind w:firstLine="567"/>
        <w:jc w:val="both"/>
        <w:rPr>
          <w:rFonts w:ascii="Times New Roman" w:hAnsi="Times New Roman" w:cs="Times New Roman"/>
          <w:szCs w:val="24"/>
        </w:rPr>
      </w:pPr>
      <w:r w:rsidRPr="0075036A">
        <w:rPr>
          <w:rFonts w:ascii="Times New Roman" w:hAnsi="Times New Roman" w:cs="Times New Roman"/>
          <w:noProof/>
          <w:szCs w:val="24"/>
        </w:rPr>
        <w:drawing>
          <wp:inline distT="0" distB="0" distL="0" distR="0" wp14:anchorId="1F9BAC62" wp14:editId="3230F11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5036A">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75036A">
        <w:rPr>
          <w:rFonts w:ascii="Times New Roman" w:hAnsi="Times New Roman" w:cs="Times New Roman"/>
          <w:szCs w:val="24"/>
        </w:rPr>
        <w:t>му</w:t>
      </w:r>
      <w:proofErr w:type="spellEnd"/>
      <w:r w:rsidRPr="0075036A">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A24F7" w:rsidRPr="0075036A" w:rsidRDefault="008A24F7" w:rsidP="008A24F7">
      <w:pPr>
        <w:pStyle w:val="ConsPlusNormal"/>
        <w:numPr>
          <w:ilvl w:val="2"/>
          <w:numId w:val="36"/>
        </w:numPr>
        <w:suppressAutoHyphens/>
        <w:autoSpaceDE/>
        <w:autoSpaceDN/>
        <w:adjustRightInd/>
        <w:spacing w:before="240"/>
        <w:ind w:left="0" w:firstLine="567"/>
        <w:jc w:val="both"/>
        <w:rPr>
          <w:rFonts w:ascii="Times New Roman" w:hAnsi="Times New Roman" w:cs="Times New Roman"/>
          <w:szCs w:val="24"/>
        </w:rPr>
      </w:pPr>
      <w:r w:rsidRPr="0075036A">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75036A">
        <w:rPr>
          <w:rFonts w:ascii="Times New Roman" w:hAnsi="Times New Roman" w:cs="Times New Roman"/>
          <w:szCs w:val="24"/>
        </w:rPr>
        <w:t>С</w:t>
      </w:r>
      <w:r w:rsidRPr="0075036A">
        <w:rPr>
          <w:rFonts w:ascii="Times New Roman" w:hAnsi="Times New Roman" w:cs="Times New Roman"/>
          <w:szCs w:val="24"/>
          <w:vertAlign w:val="superscript"/>
        </w:rPr>
        <w:t>вр</w:t>
      </w:r>
      <w:proofErr w:type="spellEnd"/>
      <w:r w:rsidRPr="0075036A">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A24F7" w:rsidRPr="0075036A" w:rsidRDefault="008A24F7" w:rsidP="008A24F7">
      <w:pPr>
        <w:pStyle w:val="ConsPlusNormal"/>
        <w:ind w:firstLine="567"/>
        <w:jc w:val="both"/>
        <w:rPr>
          <w:rFonts w:ascii="Times New Roman" w:hAnsi="Times New Roman" w:cs="Times New Roman"/>
          <w:szCs w:val="24"/>
        </w:rPr>
      </w:pPr>
    </w:p>
    <w:p w:rsidR="008A24F7" w:rsidRDefault="008A24F7" w:rsidP="008A24F7">
      <w:pPr>
        <w:ind w:firstLine="567"/>
        <w:jc w:val="both"/>
      </w:pPr>
      <w:r w:rsidRPr="0075036A">
        <w:rPr>
          <w:noProof/>
        </w:rPr>
        <w:drawing>
          <wp:inline distT="0" distB="0" distL="0" distR="0" wp14:anchorId="1A9CB4E7" wp14:editId="08D4BD5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8A24F7" w:rsidRPr="001D4065" w:rsidRDefault="008A24F7" w:rsidP="008A24F7">
      <w:pPr>
        <w:ind w:firstLine="567"/>
        <w:jc w:val="both"/>
      </w:pPr>
    </w:p>
    <w:p w:rsidR="008A24F7" w:rsidRPr="0092081B" w:rsidRDefault="008A24F7" w:rsidP="008A24F7">
      <w:pPr>
        <w:pStyle w:val="aff"/>
        <w:ind w:left="0" w:firstLine="567"/>
        <w:jc w:val="both"/>
      </w:pPr>
      <w:r w:rsidRPr="0092081B">
        <w:t xml:space="preserve">3.4. 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75036A">
        <w:t>10 (десяти)  рабочих дней</w:t>
      </w:r>
      <w:r w:rsidRPr="0092081B">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p>
    <w:p w:rsidR="008A24F7" w:rsidRPr="0092081B" w:rsidRDefault="008A24F7" w:rsidP="008A24F7">
      <w:pPr>
        <w:pStyle w:val="aff"/>
        <w:ind w:left="0" w:firstLine="567"/>
        <w:jc w:val="both"/>
      </w:pPr>
    </w:p>
    <w:p w:rsidR="008A24F7" w:rsidRPr="0092081B" w:rsidRDefault="008A24F7" w:rsidP="008A24F7">
      <w:pPr>
        <w:ind w:firstLine="567"/>
        <w:jc w:val="both"/>
        <w:rPr>
          <w:i/>
          <w:iCs/>
        </w:rPr>
      </w:pPr>
    </w:p>
    <w:p w:rsidR="008A24F7" w:rsidRPr="0092081B" w:rsidRDefault="008A24F7" w:rsidP="008A24F7">
      <w:pPr>
        <w:pStyle w:val="aff"/>
        <w:numPr>
          <w:ilvl w:val="0"/>
          <w:numId w:val="32"/>
        </w:numPr>
        <w:ind w:left="0" w:firstLine="567"/>
        <w:contextualSpacing w:val="0"/>
        <w:jc w:val="center"/>
        <w:rPr>
          <w:b/>
        </w:rPr>
      </w:pPr>
      <w:r w:rsidRPr="0092081B">
        <w:rPr>
          <w:b/>
        </w:rPr>
        <w:t>Сроки выполнения работ</w:t>
      </w:r>
      <w:bookmarkEnd w:id="58"/>
    </w:p>
    <w:p w:rsidR="008A24F7" w:rsidRPr="0092081B" w:rsidRDefault="008A24F7" w:rsidP="008A24F7">
      <w:pPr>
        <w:pStyle w:val="aff"/>
        <w:numPr>
          <w:ilvl w:val="1"/>
          <w:numId w:val="20"/>
        </w:numPr>
        <w:ind w:left="0" w:firstLine="567"/>
        <w:contextualSpacing w:val="0"/>
        <w:jc w:val="both"/>
      </w:pPr>
      <w:bookmarkStart w:id="59" w:name="_Hlk54958466"/>
      <w:r w:rsidRPr="0092081B">
        <w:t>Срок выполнения работ:</w:t>
      </w:r>
    </w:p>
    <w:p w:rsidR="008A24F7" w:rsidRPr="0092081B" w:rsidRDefault="008A24F7" w:rsidP="008A24F7">
      <w:pPr>
        <w:pStyle w:val="aff"/>
        <w:numPr>
          <w:ilvl w:val="2"/>
          <w:numId w:val="20"/>
        </w:numPr>
        <w:ind w:left="0" w:firstLine="567"/>
        <w:contextualSpacing w:val="0"/>
        <w:jc w:val="both"/>
      </w:pPr>
      <w:r w:rsidRPr="0092081B">
        <w:t xml:space="preserve">Начало работ по подготовке </w:t>
      </w:r>
      <w:bookmarkStart w:id="60" w:name="_Hlk69460796"/>
      <w:r w:rsidRPr="0092081B">
        <w:t>проектной и рабочей документации</w:t>
      </w:r>
      <w:bookmarkEnd w:id="60"/>
      <w:r w:rsidRPr="0092081B">
        <w:t xml:space="preserve"> и выполнению инженерных изысканий – с момента подписания Контракта.</w:t>
      </w:r>
    </w:p>
    <w:p w:rsidR="008A24F7" w:rsidRPr="0092081B" w:rsidRDefault="008A24F7" w:rsidP="008A24F7">
      <w:pPr>
        <w:pStyle w:val="aff"/>
        <w:ind w:left="0" w:firstLine="567"/>
        <w:jc w:val="both"/>
      </w:pPr>
      <w:r w:rsidRPr="0092081B">
        <w:t xml:space="preserve">Окончание выполнения работ по подготовке проектной и рабочей документации и выполнению инженерных изысканий – не позднее </w:t>
      </w:r>
      <w:r w:rsidRPr="00CA6F06">
        <w:t>«</w:t>
      </w:r>
      <w:r>
        <w:t>26</w:t>
      </w:r>
      <w:r w:rsidRPr="00CA6F06">
        <w:t>» апреля 2022</w:t>
      </w:r>
      <w:r>
        <w:t xml:space="preserve"> г</w:t>
      </w:r>
      <w:r w:rsidRPr="0092081B">
        <w:t xml:space="preserve">. </w:t>
      </w:r>
    </w:p>
    <w:p w:rsidR="008A24F7" w:rsidRPr="0092081B" w:rsidRDefault="008A24F7" w:rsidP="008A24F7">
      <w:pPr>
        <w:pStyle w:val="aff"/>
        <w:ind w:left="0" w:firstLine="567"/>
        <w:jc w:val="both"/>
      </w:pPr>
      <w:r w:rsidRPr="0092081B">
        <w:t xml:space="preserve">Подготовка проектной и рабочей документации и выполнение инженерных изысканий выполняются в соответствии с </w:t>
      </w:r>
      <w:r w:rsidRPr="0092081B">
        <w:rPr>
          <w:b/>
          <w:bCs/>
          <w:i/>
          <w:iCs/>
        </w:rPr>
        <w:t>Графиком выполнения работ, который является Приложением № 2 к Контракту и его неотъемлемой частью</w:t>
      </w:r>
      <w:r w:rsidRPr="0092081B">
        <w:t>.</w:t>
      </w:r>
    </w:p>
    <w:p w:rsidR="008A24F7" w:rsidRPr="0092081B" w:rsidRDefault="008A24F7" w:rsidP="008A24F7">
      <w:pPr>
        <w:pStyle w:val="aff"/>
        <w:numPr>
          <w:ilvl w:val="2"/>
          <w:numId w:val="20"/>
        </w:numPr>
        <w:ind w:left="0" w:firstLine="567"/>
        <w:contextualSpacing w:val="0"/>
        <w:jc w:val="both"/>
      </w:pPr>
      <w:r w:rsidRPr="0092081B">
        <w:t xml:space="preserve">Начало выполнения работ по строительству Объекта - не позднее «30» апреля 2022 г.  </w:t>
      </w:r>
    </w:p>
    <w:p w:rsidR="008A24F7" w:rsidRPr="0092081B" w:rsidRDefault="008A24F7" w:rsidP="008A24F7">
      <w:pPr>
        <w:ind w:firstLine="567"/>
        <w:jc w:val="both"/>
      </w:pPr>
      <w:r w:rsidRPr="0092081B">
        <w:t>Окончание строительно-монтажных работ – не позднее «30» июня 2024 г.</w:t>
      </w:r>
    </w:p>
    <w:p w:rsidR="008A24F7" w:rsidRPr="0092081B" w:rsidRDefault="008A24F7" w:rsidP="008A24F7">
      <w:pPr>
        <w:pStyle w:val="aff"/>
        <w:ind w:left="0" w:firstLine="567"/>
        <w:jc w:val="both"/>
      </w:pPr>
      <w:r w:rsidRPr="0092081B">
        <w:t xml:space="preserve">Получение ЗОС и подписание Акта сдачи приемки законченного строительством объекта (окончание строительства) – не позднее «30» сентября 2024 г.  </w:t>
      </w:r>
    </w:p>
    <w:bookmarkEnd w:id="59"/>
    <w:p w:rsidR="008A24F7" w:rsidRPr="0092081B" w:rsidRDefault="008A24F7" w:rsidP="008A24F7">
      <w:pPr>
        <w:ind w:firstLine="567"/>
        <w:jc w:val="both"/>
      </w:pPr>
      <w:r w:rsidRPr="0092081B">
        <w:t xml:space="preserve">Работы по строительству Объекта, предусмотренные Контрактом, выполняются в сроки и объемах в соответствии с </w:t>
      </w:r>
      <w:r w:rsidRPr="0092081B">
        <w:rPr>
          <w:b/>
          <w:bCs/>
          <w:i/>
          <w:iCs/>
        </w:rPr>
        <w:t xml:space="preserve">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w:t>
      </w:r>
      <w:r w:rsidRPr="0092081B">
        <w:rPr>
          <w:b/>
          <w:bCs/>
          <w:i/>
          <w:iCs/>
        </w:rPr>
        <w:lastRenderedPageBreak/>
        <w:t>Контракту</w:t>
      </w:r>
      <w:r w:rsidRPr="0092081B">
        <w:t xml:space="preserve"> и является неотъемлемой частью Контракта, совместно именуемые по Контракту «Графики СМР» . </w:t>
      </w:r>
    </w:p>
    <w:p w:rsidR="008A24F7" w:rsidRPr="0092081B" w:rsidRDefault="008A24F7" w:rsidP="008A24F7">
      <w:pPr>
        <w:pStyle w:val="aff"/>
        <w:numPr>
          <w:ilvl w:val="1"/>
          <w:numId w:val="20"/>
        </w:numPr>
        <w:ind w:left="0" w:firstLine="567"/>
        <w:contextualSpacing w:val="0"/>
        <w:jc w:val="both"/>
      </w:pPr>
      <w:r w:rsidRPr="0092081B">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8A24F7" w:rsidRPr="0092081B" w:rsidRDefault="008A24F7" w:rsidP="008A24F7">
      <w:pPr>
        <w:pStyle w:val="aff"/>
        <w:numPr>
          <w:ilvl w:val="1"/>
          <w:numId w:val="20"/>
        </w:numPr>
        <w:ind w:left="0" w:firstLine="567"/>
        <w:contextualSpacing w:val="0"/>
        <w:jc w:val="both"/>
      </w:pPr>
      <w:r w:rsidRPr="0092081B">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92081B">
        <w:rPr>
          <w:b/>
          <w:bCs/>
          <w:i/>
          <w:iCs/>
        </w:rPr>
        <w:t>Графиками</w:t>
      </w:r>
      <w:r w:rsidRPr="0092081B">
        <w:t xml:space="preserve">. </w:t>
      </w:r>
    </w:p>
    <w:p w:rsidR="008A24F7" w:rsidRPr="0092081B" w:rsidRDefault="008A24F7" w:rsidP="008A24F7">
      <w:pPr>
        <w:pStyle w:val="aff"/>
        <w:ind w:left="0" w:firstLine="567"/>
        <w:jc w:val="both"/>
      </w:pPr>
    </w:p>
    <w:p w:rsidR="008A24F7" w:rsidRPr="0092081B" w:rsidRDefault="008A24F7" w:rsidP="008A24F7">
      <w:pPr>
        <w:pStyle w:val="aff"/>
        <w:numPr>
          <w:ilvl w:val="0"/>
          <w:numId w:val="20"/>
        </w:numPr>
        <w:ind w:left="0" w:firstLine="567"/>
        <w:contextualSpacing w:val="0"/>
        <w:jc w:val="center"/>
        <w:rPr>
          <w:b/>
        </w:rPr>
      </w:pPr>
      <w:r w:rsidRPr="0092081B">
        <w:rPr>
          <w:b/>
        </w:rPr>
        <w:t>Права и обязанности Сторон</w:t>
      </w:r>
    </w:p>
    <w:p w:rsidR="008A24F7" w:rsidRPr="0092081B" w:rsidRDefault="008A24F7" w:rsidP="008A24F7">
      <w:pPr>
        <w:pStyle w:val="aff"/>
        <w:numPr>
          <w:ilvl w:val="1"/>
          <w:numId w:val="19"/>
        </w:numPr>
        <w:ind w:left="0" w:firstLine="567"/>
        <w:contextualSpacing w:val="0"/>
        <w:jc w:val="both"/>
        <w:rPr>
          <w:b/>
        </w:rPr>
      </w:pPr>
      <w:r w:rsidRPr="0092081B">
        <w:rPr>
          <w:b/>
        </w:rPr>
        <w:t xml:space="preserve"> При реализации Контракта Государственный заказчик вправе:</w:t>
      </w:r>
    </w:p>
    <w:p w:rsidR="008A24F7" w:rsidRPr="0092081B" w:rsidRDefault="008A24F7" w:rsidP="008A24F7">
      <w:pPr>
        <w:pStyle w:val="aff"/>
        <w:numPr>
          <w:ilvl w:val="2"/>
          <w:numId w:val="19"/>
        </w:numPr>
        <w:ind w:left="0" w:firstLine="567"/>
        <w:contextualSpacing w:val="0"/>
        <w:jc w:val="both"/>
      </w:pPr>
      <w:r w:rsidRPr="0092081B">
        <w:t>Требовать от Подрядчика надлежащего исполнения обязательств по Контракту и своевременного устранения выявленных недостатков.</w:t>
      </w:r>
    </w:p>
    <w:p w:rsidR="008A24F7" w:rsidRPr="0092081B" w:rsidRDefault="008A24F7" w:rsidP="008A24F7">
      <w:pPr>
        <w:pStyle w:val="aff"/>
        <w:numPr>
          <w:ilvl w:val="2"/>
          <w:numId w:val="19"/>
        </w:numPr>
        <w:ind w:left="0" w:firstLine="567"/>
        <w:contextualSpacing w:val="0"/>
        <w:jc w:val="both"/>
      </w:pPr>
      <w:r w:rsidRPr="0092081B">
        <w:t>Требовать представления надлежащим образом оформленных документов, предусмотренных Контрактом.</w:t>
      </w:r>
    </w:p>
    <w:p w:rsidR="008A24F7" w:rsidRPr="0092081B" w:rsidRDefault="008A24F7" w:rsidP="008A24F7">
      <w:pPr>
        <w:pStyle w:val="aff"/>
        <w:numPr>
          <w:ilvl w:val="2"/>
          <w:numId w:val="19"/>
        </w:numPr>
        <w:ind w:left="0" w:firstLine="567"/>
        <w:contextualSpacing w:val="0"/>
        <w:jc w:val="both"/>
      </w:pPr>
      <w:r w:rsidRPr="0092081B">
        <w:t>Запрашивать у Подрядчика любую относящуюся к предмету Контракта документацию и информацию.</w:t>
      </w:r>
    </w:p>
    <w:p w:rsidR="008A24F7" w:rsidRPr="0092081B" w:rsidRDefault="008A24F7" w:rsidP="008A24F7">
      <w:pPr>
        <w:pStyle w:val="aff"/>
        <w:numPr>
          <w:ilvl w:val="2"/>
          <w:numId w:val="19"/>
        </w:numPr>
        <w:ind w:left="0" w:firstLine="567"/>
        <w:contextualSpacing w:val="0"/>
        <w:jc w:val="both"/>
      </w:pPr>
      <w:r w:rsidRPr="0092081B">
        <w:t>Принять решение об одностороннем отказе от исполнения Контракта в порядке и на условиях, предусмотренных Контрактом.</w:t>
      </w:r>
    </w:p>
    <w:p w:rsidR="008A24F7" w:rsidRPr="0092081B" w:rsidRDefault="008A24F7" w:rsidP="008A24F7">
      <w:pPr>
        <w:pStyle w:val="aff"/>
        <w:widowControl w:val="0"/>
        <w:numPr>
          <w:ilvl w:val="2"/>
          <w:numId w:val="21"/>
        </w:numPr>
        <w:spacing w:line="252" w:lineRule="auto"/>
        <w:ind w:left="0" w:firstLine="567"/>
        <w:jc w:val="both"/>
      </w:pPr>
      <w:r w:rsidRPr="0092081B">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8A24F7" w:rsidRPr="0092081B" w:rsidRDefault="008A24F7" w:rsidP="008A24F7">
      <w:pPr>
        <w:pStyle w:val="aff"/>
        <w:numPr>
          <w:ilvl w:val="2"/>
          <w:numId w:val="21"/>
        </w:numPr>
        <w:ind w:left="0" w:firstLine="567"/>
        <w:contextualSpacing w:val="0"/>
        <w:jc w:val="both"/>
      </w:pPr>
      <w:r w:rsidRPr="0092081B">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8A24F7" w:rsidRPr="0092081B" w:rsidRDefault="008A24F7" w:rsidP="008A24F7">
      <w:pPr>
        <w:pStyle w:val="aff"/>
        <w:numPr>
          <w:ilvl w:val="2"/>
          <w:numId w:val="21"/>
        </w:numPr>
        <w:ind w:left="0" w:firstLine="567"/>
        <w:contextualSpacing w:val="0"/>
        <w:jc w:val="both"/>
      </w:pPr>
      <w:r w:rsidRPr="0092081B">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A24F7" w:rsidRPr="0092081B" w:rsidRDefault="008A24F7" w:rsidP="008A24F7">
      <w:pPr>
        <w:pStyle w:val="aff"/>
        <w:numPr>
          <w:ilvl w:val="2"/>
          <w:numId w:val="21"/>
        </w:numPr>
        <w:ind w:left="0" w:firstLine="567"/>
        <w:contextualSpacing w:val="0"/>
        <w:jc w:val="both"/>
      </w:pPr>
      <w:r w:rsidRPr="0092081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1" w:name="_Hlk44666325"/>
      <w:r w:rsidRPr="0092081B">
        <w:t>излишне уплаченные денежные средства</w:t>
      </w:r>
      <w:bookmarkEnd w:id="61"/>
      <w:r w:rsidRPr="0092081B">
        <w:t>).</w:t>
      </w:r>
    </w:p>
    <w:p w:rsidR="008A24F7" w:rsidRPr="0092081B" w:rsidRDefault="008A24F7" w:rsidP="008A24F7">
      <w:pPr>
        <w:pStyle w:val="aff"/>
        <w:numPr>
          <w:ilvl w:val="2"/>
          <w:numId w:val="21"/>
        </w:numPr>
        <w:ind w:left="0" w:firstLine="567"/>
        <w:contextualSpacing w:val="0"/>
        <w:jc w:val="both"/>
      </w:pPr>
      <w:r w:rsidRPr="0092081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8A24F7" w:rsidRPr="0092081B" w:rsidRDefault="008A24F7" w:rsidP="008A24F7">
      <w:pPr>
        <w:pStyle w:val="aff"/>
        <w:numPr>
          <w:ilvl w:val="2"/>
          <w:numId w:val="21"/>
        </w:numPr>
        <w:ind w:left="0" w:firstLine="567"/>
        <w:contextualSpacing w:val="0"/>
        <w:jc w:val="both"/>
      </w:pPr>
      <w:r w:rsidRPr="0092081B">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8A24F7" w:rsidRPr="0092081B" w:rsidRDefault="008A24F7" w:rsidP="008A24F7">
      <w:pPr>
        <w:ind w:firstLine="567"/>
        <w:jc w:val="both"/>
      </w:pPr>
      <w:r w:rsidRPr="0092081B">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8A24F7" w:rsidRPr="0092081B" w:rsidRDefault="008A24F7" w:rsidP="008A24F7">
      <w:pPr>
        <w:ind w:firstLine="567"/>
        <w:jc w:val="both"/>
      </w:pPr>
      <w:r w:rsidRPr="0092081B">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8A24F7" w:rsidRPr="0092081B" w:rsidRDefault="008A24F7" w:rsidP="008A24F7">
      <w:pPr>
        <w:ind w:firstLine="567"/>
        <w:jc w:val="both"/>
      </w:pPr>
      <w:r w:rsidRPr="0092081B">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8A24F7" w:rsidRPr="0092081B" w:rsidRDefault="008A24F7" w:rsidP="008A24F7">
      <w:pPr>
        <w:ind w:firstLine="567"/>
        <w:jc w:val="both"/>
      </w:pPr>
      <w:r w:rsidRPr="0092081B">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A24F7" w:rsidRPr="0092081B" w:rsidRDefault="008A24F7" w:rsidP="008A24F7">
      <w:pPr>
        <w:pStyle w:val="aff"/>
        <w:ind w:left="0" w:firstLine="567"/>
        <w:jc w:val="both"/>
      </w:pPr>
    </w:p>
    <w:p w:rsidR="008A24F7" w:rsidRPr="0092081B" w:rsidRDefault="008A24F7" w:rsidP="008A24F7">
      <w:pPr>
        <w:pStyle w:val="aff"/>
        <w:numPr>
          <w:ilvl w:val="1"/>
          <w:numId w:val="21"/>
        </w:numPr>
        <w:ind w:left="0" w:firstLine="567"/>
        <w:contextualSpacing w:val="0"/>
        <w:jc w:val="both"/>
      </w:pPr>
      <w:r w:rsidRPr="0092081B">
        <w:rPr>
          <w:b/>
          <w:bCs/>
        </w:rPr>
        <w:t xml:space="preserve">На стадии подготовки </w:t>
      </w:r>
      <w:bookmarkStart w:id="62" w:name="_Hlk69460818"/>
      <w:r w:rsidRPr="0092081B">
        <w:rPr>
          <w:b/>
          <w:bCs/>
        </w:rPr>
        <w:t>проектной и рабочей документации</w:t>
      </w:r>
      <w:bookmarkEnd w:id="62"/>
      <w:r w:rsidRPr="0092081B">
        <w:rPr>
          <w:b/>
          <w:bCs/>
        </w:rPr>
        <w:t xml:space="preserve"> и выполнению инженерных изысканий Государственный заказчик вправе:</w:t>
      </w:r>
    </w:p>
    <w:p w:rsidR="008A24F7" w:rsidRPr="0092081B" w:rsidRDefault="008A24F7" w:rsidP="008A24F7">
      <w:pPr>
        <w:pStyle w:val="aff"/>
        <w:widowControl w:val="0"/>
        <w:numPr>
          <w:ilvl w:val="2"/>
          <w:numId w:val="34"/>
        </w:numPr>
        <w:spacing w:line="252" w:lineRule="auto"/>
        <w:ind w:left="0" w:firstLine="567"/>
        <w:jc w:val="both"/>
      </w:pPr>
      <w:r w:rsidRPr="0092081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8A24F7" w:rsidRPr="0092081B" w:rsidRDefault="008A24F7" w:rsidP="008A24F7">
      <w:pPr>
        <w:pStyle w:val="aff"/>
        <w:widowControl w:val="0"/>
        <w:numPr>
          <w:ilvl w:val="2"/>
          <w:numId w:val="34"/>
        </w:numPr>
        <w:spacing w:line="252" w:lineRule="auto"/>
        <w:ind w:left="0" w:firstLine="567"/>
        <w:jc w:val="both"/>
      </w:pPr>
      <w:r w:rsidRPr="0092081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8A24F7" w:rsidRPr="0092081B" w:rsidRDefault="008A24F7" w:rsidP="008A24F7">
      <w:pPr>
        <w:pStyle w:val="aff"/>
        <w:widowControl w:val="0"/>
        <w:numPr>
          <w:ilvl w:val="2"/>
          <w:numId w:val="34"/>
        </w:numPr>
        <w:spacing w:line="252" w:lineRule="auto"/>
        <w:ind w:left="0" w:firstLine="567"/>
        <w:jc w:val="both"/>
      </w:pPr>
      <w:r w:rsidRPr="0092081B">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8A24F7" w:rsidRPr="0092081B" w:rsidRDefault="008A24F7" w:rsidP="008A24F7">
      <w:pPr>
        <w:pStyle w:val="aff"/>
        <w:widowControl w:val="0"/>
        <w:numPr>
          <w:ilvl w:val="2"/>
          <w:numId w:val="34"/>
        </w:numPr>
        <w:spacing w:line="252" w:lineRule="auto"/>
        <w:ind w:left="0" w:firstLine="567"/>
        <w:jc w:val="both"/>
      </w:pPr>
      <w:r w:rsidRPr="0092081B">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8A24F7" w:rsidRPr="0092081B" w:rsidRDefault="008A24F7" w:rsidP="008A24F7">
      <w:pPr>
        <w:pStyle w:val="aff"/>
        <w:widowControl w:val="0"/>
        <w:spacing w:line="252" w:lineRule="auto"/>
        <w:ind w:left="567"/>
        <w:jc w:val="both"/>
      </w:pPr>
    </w:p>
    <w:p w:rsidR="008A24F7" w:rsidRPr="0092081B" w:rsidRDefault="008A24F7" w:rsidP="008A24F7">
      <w:pPr>
        <w:pStyle w:val="aff"/>
        <w:numPr>
          <w:ilvl w:val="1"/>
          <w:numId w:val="34"/>
        </w:numPr>
        <w:ind w:left="0" w:firstLine="567"/>
        <w:contextualSpacing w:val="0"/>
        <w:jc w:val="both"/>
        <w:rPr>
          <w:b/>
          <w:bCs/>
        </w:rPr>
      </w:pPr>
      <w:r w:rsidRPr="0092081B">
        <w:rPr>
          <w:b/>
        </w:rPr>
        <w:t xml:space="preserve"> </w:t>
      </w:r>
      <w:r w:rsidRPr="0092081B">
        <w:rPr>
          <w:b/>
          <w:bCs/>
        </w:rPr>
        <w:t>На стадии строительства Объекта Государственный заказчик вправе:</w:t>
      </w:r>
    </w:p>
    <w:p w:rsidR="008A24F7" w:rsidRPr="0092081B" w:rsidRDefault="008A24F7" w:rsidP="008A24F7">
      <w:pPr>
        <w:pStyle w:val="aff"/>
        <w:numPr>
          <w:ilvl w:val="2"/>
          <w:numId w:val="34"/>
        </w:numPr>
        <w:ind w:left="0" w:firstLine="567"/>
        <w:contextualSpacing w:val="0"/>
        <w:jc w:val="both"/>
      </w:pPr>
      <w:r w:rsidRPr="0092081B">
        <w:t>Передать третьим лицам функции по осуществлению строительного контроля и/или технического заказчика.</w:t>
      </w:r>
    </w:p>
    <w:p w:rsidR="008A24F7" w:rsidRPr="0092081B" w:rsidRDefault="008A24F7" w:rsidP="008A24F7">
      <w:pPr>
        <w:pStyle w:val="aff"/>
        <w:numPr>
          <w:ilvl w:val="2"/>
          <w:numId w:val="34"/>
        </w:numPr>
        <w:ind w:left="0" w:firstLine="567"/>
        <w:contextualSpacing w:val="0"/>
        <w:jc w:val="both"/>
      </w:pPr>
      <w:r w:rsidRPr="0092081B">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8A24F7" w:rsidRPr="0092081B" w:rsidRDefault="008A24F7" w:rsidP="008A24F7">
      <w:pPr>
        <w:pStyle w:val="aff"/>
        <w:numPr>
          <w:ilvl w:val="2"/>
          <w:numId w:val="34"/>
        </w:numPr>
        <w:ind w:left="0" w:firstLine="567"/>
        <w:contextualSpacing w:val="0"/>
        <w:jc w:val="both"/>
      </w:pPr>
      <w:r w:rsidRPr="0092081B">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92081B">
          <w:t>проектной документации</w:t>
        </w:r>
      </w:hyperlink>
      <w:r w:rsidRPr="0092081B">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8A24F7" w:rsidRPr="0092081B" w:rsidRDefault="008A24F7" w:rsidP="008A24F7">
      <w:pPr>
        <w:pStyle w:val="aff"/>
        <w:numPr>
          <w:ilvl w:val="2"/>
          <w:numId w:val="34"/>
        </w:numPr>
        <w:ind w:left="0" w:firstLine="567"/>
        <w:contextualSpacing w:val="0"/>
        <w:jc w:val="both"/>
      </w:pPr>
      <w:r w:rsidRPr="0092081B">
        <w:t>Получать беспрепятственный доступ на Объект.</w:t>
      </w:r>
    </w:p>
    <w:p w:rsidR="008A24F7" w:rsidRPr="0092081B" w:rsidRDefault="008A24F7" w:rsidP="008A24F7">
      <w:pPr>
        <w:pStyle w:val="aff"/>
        <w:numPr>
          <w:ilvl w:val="2"/>
          <w:numId w:val="34"/>
        </w:numPr>
        <w:ind w:left="0" w:firstLine="567"/>
        <w:contextualSpacing w:val="0"/>
        <w:jc w:val="both"/>
      </w:pPr>
      <w:r w:rsidRPr="0092081B">
        <w:lastRenderedPageBreak/>
        <w:t xml:space="preserve">Приостанавливать производство Работ при осуществлении их с отступлением от требований проектной и/или рабочей документации. </w:t>
      </w:r>
    </w:p>
    <w:p w:rsidR="008A24F7" w:rsidRPr="0092081B" w:rsidRDefault="008A24F7" w:rsidP="008A24F7">
      <w:pPr>
        <w:pStyle w:val="aff"/>
        <w:numPr>
          <w:ilvl w:val="2"/>
          <w:numId w:val="34"/>
        </w:numPr>
        <w:ind w:left="0" w:firstLine="567"/>
        <w:contextualSpacing w:val="0"/>
        <w:jc w:val="both"/>
      </w:pPr>
      <w:r w:rsidRPr="0092081B">
        <w:t>Осуществлять строительный контроль, в том числе лабораторным способом.</w:t>
      </w:r>
    </w:p>
    <w:p w:rsidR="008A24F7" w:rsidRPr="0092081B" w:rsidRDefault="008A24F7" w:rsidP="008A24F7">
      <w:pPr>
        <w:pStyle w:val="aff"/>
        <w:ind w:left="567"/>
        <w:jc w:val="both"/>
      </w:pPr>
      <w:bookmarkStart w:id="63" w:name="_Hlk45180638"/>
    </w:p>
    <w:bookmarkEnd w:id="63"/>
    <w:p w:rsidR="008A24F7" w:rsidRPr="0092081B" w:rsidRDefault="008A24F7" w:rsidP="008A24F7">
      <w:pPr>
        <w:pStyle w:val="aff"/>
        <w:numPr>
          <w:ilvl w:val="1"/>
          <w:numId w:val="34"/>
        </w:numPr>
        <w:ind w:left="0" w:firstLine="567"/>
        <w:contextualSpacing w:val="0"/>
        <w:jc w:val="both"/>
        <w:rPr>
          <w:b/>
        </w:rPr>
      </w:pPr>
      <w:r w:rsidRPr="0092081B">
        <w:rPr>
          <w:b/>
        </w:rPr>
        <w:t xml:space="preserve"> При реализации Контракта Государственный заказчик обязан:</w:t>
      </w:r>
    </w:p>
    <w:p w:rsidR="008A24F7" w:rsidRPr="0092081B" w:rsidRDefault="008A24F7" w:rsidP="008A24F7">
      <w:pPr>
        <w:pStyle w:val="aff"/>
        <w:numPr>
          <w:ilvl w:val="2"/>
          <w:numId w:val="34"/>
        </w:numPr>
        <w:ind w:left="0" w:firstLine="567"/>
        <w:contextualSpacing w:val="0"/>
        <w:jc w:val="both"/>
      </w:pPr>
      <w:bookmarkStart w:id="64" w:name="sub_100415"/>
      <w:r w:rsidRPr="0092081B">
        <w:t>В срок и в порядке, установленные статьей 7 Контракта,</w:t>
      </w:r>
      <w:bookmarkEnd w:id="64"/>
      <w:r w:rsidRPr="0092081B">
        <w:t xml:space="preserve"> осуществлять приемку выполненных Работ (результата работ). </w:t>
      </w:r>
    </w:p>
    <w:p w:rsidR="008A24F7" w:rsidRPr="0092081B" w:rsidRDefault="008A24F7" w:rsidP="008A24F7">
      <w:pPr>
        <w:pStyle w:val="affffffff2"/>
        <w:numPr>
          <w:ilvl w:val="2"/>
          <w:numId w:val="34"/>
        </w:numPr>
        <w:ind w:left="0" w:firstLine="567"/>
        <w:jc w:val="both"/>
      </w:pPr>
      <w:bookmarkStart w:id="65" w:name="_Hlk40803191"/>
      <w:bookmarkStart w:id="66" w:name="sub_100411"/>
      <w:r w:rsidRPr="0092081B">
        <w:t>Проводить проверку предоставленных Подрядчиком результатов работ, предусмотренных Контрактом, в части их соответствия условиям Контракта.</w:t>
      </w:r>
    </w:p>
    <w:p w:rsidR="008A24F7" w:rsidRPr="0092081B" w:rsidRDefault="008A24F7" w:rsidP="008A24F7">
      <w:pPr>
        <w:pStyle w:val="affffffff2"/>
        <w:ind w:firstLine="567"/>
        <w:jc w:val="both"/>
      </w:pPr>
      <w:r w:rsidRPr="0092081B">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8A24F7" w:rsidRPr="0092081B" w:rsidRDefault="008A24F7" w:rsidP="008A24F7">
      <w:pPr>
        <w:pStyle w:val="aff"/>
        <w:numPr>
          <w:ilvl w:val="2"/>
          <w:numId w:val="34"/>
        </w:numPr>
        <w:ind w:left="0" w:firstLine="567"/>
        <w:contextualSpacing w:val="0"/>
        <w:jc w:val="both"/>
      </w:pPr>
      <w:r w:rsidRPr="0092081B">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8A24F7" w:rsidRPr="0092081B" w:rsidRDefault="008A24F7" w:rsidP="008A24F7">
      <w:pPr>
        <w:pStyle w:val="aff"/>
        <w:ind w:left="567"/>
        <w:jc w:val="both"/>
      </w:pPr>
    </w:p>
    <w:bookmarkEnd w:id="65"/>
    <w:p w:rsidR="008A24F7" w:rsidRPr="0092081B" w:rsidRDefault="008A24F7" w:rsidP="008A24F7">
      <w:pPr>
        <w:pStyle w:val="aff"/>
        <w:numPr>
          <w:ilvl w:val="1"/>
          <w:numId w:val="34"/>
        </w:numPr>
        <w:ind w:left="0" w:firstLine="567"/>
        <w:contextualSpacing w:val="0"/>
        <w:jc w:val="both"/>
      </w:pPr>
      <w:r w:rsidRPr="0092081B">
        <w:rPr>
          <w:b/>
          <w:bCs/>
        </w:rPr>
        <w:t>На стадии подготовки проектной и рабочей документации и выполнению инженерных изысканий Государственный заказчик обязан:</w:t>
      </w:r>
    </w:p>
    <w:p w:rsidR="008A24F7" w:rsidRPr="0075036A" w:rsidRDefault="008A24F7" w:rsidP="008A24F7">
      <w:pPr>
        <w:pStyle w:val="aff"/>
        <w:numPr>
          <w:ilvl w:val="2"/>
          <w:numId w:val="19"/>
        </w:numPr>
        <w:ind w:left="0" w:firstLine="567"/>
        <w:contextualSpacing w:val="0"/>
        <w:jc w:val="both"/>
        <w:rPr>
          <w:rFonts w:ascii="Verdana" w:hAnsi="Verdana"/>
          <w:sz w:val="21"/>
          <w:szCs w:val="21"/>
        </w:rPr>
      </w:pPr>
      <w:bookmarkStart w:id="67" w:name="_Hlk20985898"/>
      <w:bookmarkStart w:id="68" w:name="_Hlk6994876"/>
      <w:r w:rsidRPr="0075036A">
        <w:t xml:space="preserve">Осуществлять приемку результатов выполненных работ по контракту в соответствии с </w:t>
      </w:r>
      <w:r w:rsidRPr="0075036A">
        <w:rPr>
          <w:b/>
          <w:bCs/>
          <w:i/>
          <w:iCs/>
        </w:rPr>
        <w:t xml:space="preserve">Графиком выполнения работ, который является приложением № 2 к Контракту </w:t>
      </w:r>
      <w:r w:rsidRPr="0075036A">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A24F7" w:rsidRPr="0075036A" w:rsidRDefault="008A24F7" w:rsidP="008A24F7">
      <w:pPr>
        <w:pStyle w:val="aff"/>
        <w:widowControl w:val="0"/>
        <w:numPr>
          <w:ilvl w:val="2"/>
          <w:numId w:val="34"/>
        </w:numPr>
        <w:ind w:left="0" w:firstLine="567"/>
        <w:contextualSpacing w:val="0"/>
        <w:jc w:val="both"/>
      </w:pPr>
      <w:r w:rsidRPr="0075036A">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r>
        <w:t>.</w:t>
      </w:r>
    </w:p>
    <w:p w:rsidR="008A24F7" w:rsidRPr="0092081B" w:rsidRDefault="008A24F7" w:rsidP="008A24F7">
      <w:pPr>
        <w:pStyle w:val="aff"/>
        <w:widowControl w:val="0"/>
        <w:numPr>
          <w:ilvl w:val="2"/>
          <w:numId w:val="34"/>
        </w:numPr>
        <w:spacing w:line="252" w:lineRule="auto"/>
        <w:ind w:left="0" w:firstLine="567"/>
        <w:contextualSpacing w:val="0"/>
        <w:jc w:val="both"/>
      </w:pPr>
      <w:r w:rsidRPr="0092081B">
        <w:t xml:space="preserve">В течение 10 (десяти) рабочих дней с даты представления Подрядчиком на утверждение </w:t>
      </w:r>
      <w:r w:rsidRPr="0092081B">
        <w:rPr>
          <w:rFonts w:eastAsia="Calibri"/>
        </w:rPr>
        <w:t xml:space="preserve">задания на выполнение инженерных изысканий и программы инженерных изысканий в соответствии </w:t>
      </w:r>
      <w:r w:rsidRPr="0092081B">
        <w:rPr>
          <w:rFonts w:eastAsia="Calibri"/>
          <w:b/>
          <w:bCs/>
          <w:i/>
          <w:iCs/>
        </w:rPr>
        <w:t>с пунктом 5.9.3 Контракта</w:t>
      </w:r>
      <w:r w:rsidRPr="0092081B">
        <w:rPr>
          <w:rFonts w:eastAsia="Calibri"/>
        </w:rPr>
        <w:t>,</w:t>
      </w:r>
      <w:r w:rsidRPr="0092081B">
        <w:t xml:space="preserve"> </w:t>
      </w:r>
      <w:r w:rsidRPr="0092081B">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92081B">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7"/>
    <w:bookmarkEnd w:id="68"/>
    <w:p w:rsidR="008A24F7" w:rsidRPr="0092081B" w:rsidRDefault="008A24F7" w:rsidP="008A24F7">
      <w:pPr>
        <w:pStyle w:val="aff"/>
        <w:widowControl w:val="0"/>
        <w:numPr>
          <w:ilvl w:val="2"/>
          <w:numId w:val="34"/>
        </w:numPr>
        <w:spacing w:line="252" w:lineRule="auto"/>
        <w:ind w:left="0" w:firstLine="567"/>
        <w:jc w:val="both"/>
      </w:pPr>
      <w:r w:rsidRPr="0092081B">
        <w:t xml:space="preserve">По запросу Подрядчика, не позднее </w:t>
      </w:r>
      <w:bookmarkStart w:id="69" w:name="_Hlk69460888"/>
      <w:r w:rsidRPr="0092081B">
        <w:t>5 (пяти) рабочих</w:t>
      </w:r>
      <w:bookmarkEnd w:id="69"/>
      <w:r w:rsidRPr="0092081B">
        <w:t xml:space="preserve"> дней, выдать доверенность на представление интересов Государственного заказчика в уполномоченных органах.</w:t>
      </w:r>
    </w:p>
    <w:p w:rsidR="008A24F7" w:rsidRPr="0092081B" w:rsidRDefault="008A24F7" w:rsidP="008A24F7">
      <w:pPr>
        <w:pStyle w:val="aff"/>
        <w:widowControl w:val="0"/>
        <w:spacing w:line="252" w:lineRule="auto"/>
        <w:ind w:left="567"/>
        <w:jc w:val="both"/>
      </w:pPr>
    </w:p>
    <w:p w:rsidR="008A24F7" w:rsidRPr="0092081B" w:rsidRDefault="008A24F7" w:rsidP="008A24F7">
      <w:pPr>
        <w:pStyle w:val="aff"/>
        <w:numPr>
          <w:ilvl w:val="1"/>
          <w:numId w:val="34"/>
        </w:numPr>
        <w:ind w:left="0" w:firstLine="567"/>
        <w:contextualSpacing w:val="0"/>
        <w:jc w:val="both"/>
        <w:rPr>
          <w:b/>
          <w:bCs/>
        </w:rPr>
      </w:pPr>
      <w:r w:rsidRPr="0092081B">
        <w:t xml:space="preserve"> </w:t>
      </w:r>
      <w:r w:rsidRPr="0092081B">
        <w:rPr>
          <w:b/>
          <w:bCs/>
        </w:rPr>
        <w:t>На стадии строительства Объекта Государственный заказчик обязан:</w:t>
      </w:r>
    </w:p>
    <w:bookmarkEnd w:id="66"/>
    <w:p w:rsidR="008A24F7" w:rsidRPr="0092081B" w:rsidRDefault="008A24F7" w:rsidP="008A24F7">
      <w:pPr>
        <w:pStyle w:val="aff"/>
        <w:numPr>
          <w:ilvl w:val="2"/>
          <w:numId w:val="34"/>
        </w:numPr>
        <w:tabs>
          <w:tab w:val="left" w:pos="741"/>
          <w:tab w:val="left" w:pos="1140"/>
        </w:tabs>
        <w:ind w:left="0" w:firstLine="567"/>
        <w:contextualSpacing w:val="0"/>
        <w:jc w:val="both"/>
        <w:rPr>
          <w:b/>
          <w:bCs/>
          <w:i/>
          <w:iCs/>
        </w:rPr>
      </w:pPr>
      <w:r w:rsidRPr="0092081B">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92081B">
        <w:rPr>
          <w:b/>
          <w:bCs/>
          <w:i/>
          <w:iCs/>
        </w:rPr>
        <w:t>по Акту приема-передачи строительной площадки по форме Приложения № 7 к Контракту.</w:t>
      </w:r>
    </w:p>
    <w:p w:rsidR="008A24F7" w:rsidRPr="0092081B" w:rsidRDefault="008A24F7" w:rsidP="008A24F7">
      <w:pPr>
        <w:pStyle w:val="aff"/>
        <w:numPr>
          <w:ilvl w:val="2"/>
          <w:numId w:val="34"/>
        </w:numPr>
        <w:ind w:left="0" w:firstLine="567"/>
        <w:contextualSpacing w:val="0"/>
        <w:jc w:val="both"/>
      </w:pPr>
      <w:bookmarkStart w:id="70" w:name="sub_100412"/>
      <w:r w:rsidRPr="0092081B">
        <w:lastRenderedPageBreak/>
        <w:t>В срок не позднее 60 (шестидесяти)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8A24F7" w:rsidRPr="0092081B" w:rsidRDefault="008A24F7" w:rsidP="008A24F7">
      <w:pPr>
        <w:ind w:firstLine="567"/>
        <w:jc w:val="both"/>
        <w:rPr>
          <w:b/>
          <w:bCs/>
          <w:i/>
          <w:iCs/>
        </w:rPr>
      </w:pPr>
      <w:r w:rsidRPr="0092081B">
        <w:t xml:space="preserve">- копию разрешения на строительство Объекта </w:t>
      </w:r>
      <w:r w:rsidRPr="0092081B">
        <w:rPr>
          <w:b/>
          <w:bCs/>
          <w:i/>
          <w:iCs/>
        </w:rPr>
        <w:t xml:space="preserve">(при необходимости); </w:t>
      </w:r>
    </w:p>
    <w:p w:rsidR="008A24F7" w:rsidRPr="0092081B" w:rsidRDefault="008A24F7" w:rsidP="008A24F7">
      <w:pPr>
        <w:ind w:firstLine="567"/>
        <w:jc w:val="both"/>
      </w:pPr>
      <w:r w:rsidRPr="0092081B">
        <w:t xml:space="preserve">- </w:t>
      </w:r>
      <w:bookmarkEnd w:id="70"/>
      <w:r w:rsidRPr="0092081B">
        <w:t xml:space="preserve">копию решения собственника имущества о его сносе (при необходимости); </w:t>
      </w:r>
    </w:p>
    <w:p w:rsidR="008A24F7" w:rsidRPr="0092081B" w:rsidRDefault="008A24F7" w:rsidP="008A24F7">
      <w:pPr>
        <w:ind w:firstLine="567"/>
        <w:jc w:val="both"/>
      </w:pPr>
      <w:r w:rsidRPr="0092081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2081B">
        <w:t>Инвестстрой</w:t>
      </w:r>
      <w:proofErr w:type="spellEnd"/>
      <w:r w:rsidRPr="0092081B">
        <w:t xml:space="preserve"> Республики Крым» от 27.07.2018 № 213;</w:t>
      </w:r>
    </w:p>
    <w:p w:rsidR="008A24F7" w:rsidRPr="0092081B" w:rsidRDefault="008A24F7" w:rsidP="008A24F7">
      <w:pPr>
        <w:ind w:firstLine="567"/>
        <w:jc w:val="both"/>
      </w:pPr>
      <w:r w:rsidRPr="0092081B">
        <w:t>-  Смету контракта, по форме Приложения № 5 к Контракту.</w:t>
      </w:r>
    </w:p>
    <w:p w:rsidR="008A24F7" w:rsidRPr="0092081B" w:rsidRDefault="008A24F7" w:rsidP="008A24F7">
      <w:pPr>
        <w:ind w:firstLine="567"/>
        <w:jc w:val="both"/>
      </w:pPr>
      <w:r w:rsidRPr="0092081B">
        <w:t>Смета контракта утверждается дополнительным соглашением.</w:t>
      </w:r>
    </w:p>
    <w:p w:rsidR="008A24F7" w:rsidRPr="0092081B" w:rsidRDefault="008A24F7" w:rsidP="008A24F7">
      <w:pPr>
        <w:pStyle w:val="aff"/>
        <w:numPr>
          <w:ilvl w:val="2"/>
          <w:numId w:val="34"/>
        </w:numPr>
        <w:ind w:left="0" w:firstLine="567"/>
        <w:contextualSpacing w:val="0"/>
        <w:jc w:val="both"/>
      </w:pPr>
      <w:r w:rsidRPr="0092081B">
        <w:t xml:space="preserve">В течение </w:t>
      </w:r>
      <w:r w:rsidRPr="0092081B">
        <w:rPr>
          <w:u w:val="single"/>
        </w:rPr>
        <w:t>10 (десяти)</w:t>
      </w:r>
      <w:r w:rsidRPr="0092081B">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8A24F7" w:rsidRPr="0092081B" w:rsidRDefault="008A24F7" w:rsidP="008A24F7">
      <w:pPr>
        <w:pStyle w:val="aff"/>
        <w:numPr>
          <w:ilvl w:val="2"/>
          <w:numId w:val="34"/>
        </w:numPr>
        <w:ind w:left="0" w:firstLine="567"/>
        <w:contextualSpacing w:val="0"/>
        <w:jc w:val="both"/>
      </w:pPr>
      <w:bookmarkStart w:id="71" w:name="_Hlk40868968"/>
      <w:bookmarkStart w:id="72" w:name="_Hlk42156746"/>
      <w:r w:rsidRPr="0092081B">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1"/>
    <w:p w:rsidR="008A24F7" w:rsidRPr="0092081B" w:rsidRDefault="008A24F7" w:rsidP="008A24F7">
      <w:pPr>
        <w:pStyle w:val="aff"/>
        <w:numPr>
          <w:ilvl w:val="2"/>
          <w:numId w:val="34"/>
        </w:numPr>
        <w:ind w:left="0" w:firstLine="567"/>
        <w:contextualSpacing w:val="0"/>
        <w:jc w:val="both"/>
      </w:pPr>
      <w:r w:rsidRPr="0092081B">
        <w:t>Производить освидетельствование скрытых работ.</w:t>
      </w:r>
    </w:p>
    <w:p w:rsidR="008A24F7" w:rsidRPr="0092081B" w:rsidRDefault="008A24F7" w:rsidP="008A24F7">
      <w:pPr>
        <w:pStyle w:val="aff"/>
        <w:numPr>
          <w:ilvl w:val="2"/>
          <w:numId w:val="34"/>
        </w:numPr>
        <w:ind w:left="0" w:firstLine="567"/>
        <w:contextualSpacing w:val="0"/>
        <w:jc w:val="both"/>
      </w:pPr>
      <w:bookmarkStart w:id="73" w:name="_Hlk45180766"/>
      <w:r w:rsidRPr="0092081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3"/>
    <w:p w:rsidR="008A24F7" w:rsidRPr="0092081B" w:rsidRDefault="008A24F7" w:rsidP="008A24F7">
      <w:pPr>
        <w:pStyle w:val="aff"/>
        <w:numPr>
          <w:ilvl w:val="2"/>
          <w:numId w:val="34"/>
        </w:numPr>
        <w:ind w:left="0" w:firstLine="567"/>
        <w:contextualSpacing w:val="0"/>
        <w:jc w:val="both"/>
      </w:pPr>
      <w:r w:rsidRPr="0092081B">
        <w:t>При завершении строительства (реконструкции) Объекта подписать акт приема передачи строительной площадки.</w:t>
      </w:r>
    </w:p>
    <w:p w:rsidR="008A24F7" w:rsidRPr="0092081B" w:rsidRDefault="008A24F7" w:rsidP="008A24F7">
      <w:pPr>
        <w:pStyle w:val="aff"/>
        <w:numPr>
          <w:ilvl w:val="2"/>
          <w:numId w:val="34"/>
        </w:numPr>
        <w:ind w:left="0" w:firstLine="567"/>
        <w:contextualSpacing w:val="0"/>
        <w:jc w:val="both"/>
      </w:pPr>
      <w:r w:rsidRPr="0092081B">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w:t>
      </w:r>
      <w:r w:rsidRPr="0075036A">
        <w:t>не позднее 10 (десяти) рабочих дней с даты подписания Государственным заказчиком</w:t>
      </w:r>
      <w:r w:rsidRPr="0092081B">
        <w:t xml:space="preserve"> акта сдачи-приемки выполненных работ.</w:t>
      </w:r>
    </w:p>
    <w:p w:rsidR="008A24F7" w:rsidRPr="0092081B" w:rsidRDefault="008A24F7" w:rsidP="008A24F7">
      <w:pPr>
        <w:pStyle w:val="aff"/>
        <w:numPr>
          <w:ilvl w:val="2"/>
          <w:numId w:val="34"/>
        </w:numPr>
        <w:ind w:left="0" w:firstLine="567"/>
        <w:contextualSpacing w:val="0"/>
        <w:jc w:val="both"/>
      </w:pPr>
      <w:r w:rsidRPr="0092081B">
        <w:t>Участвовать в проверках, проводимых органами Государственного надзора, а также ведомственными инспекциями и комиссиями.</w:t>
      </w:r>
    </w:p>
    <w:bookmarkEnd w:id="72"/>
    <w:p w:rsidR="008A24F7" w:rsidRPr="0092081B" w:rsidRDefault="008A24F7" w:rsidP="008A24F7">
      <w:pPr>
        <w:jc w:val="both"/>
      </w:pPr>
    </w:p>
    <w:p w:rsidR="008A24F7" w:rsidRPr="0092081B" w:rsidRDefault="008A24F7" w:rsidP="008A24F7">
      <w:pPr>
        <w:pStyle w:val="aff"/>
        <w:numPr>
          <w:ilvl w:val="1"/>
          <w:numId w:val="34"/>
        </w:numPr>
        <w:ind w:left="0" w:firstLine="567"/>
        <w:contextualSpacing w:val="0"/>
        <w:jc w:val="both"/>
        <w:rPr>
          <w:b/>
        </w:rPr>
      </w:pPr>
      <w:r w:rsidRPr="0092081B">
        <w:rPr>
          <w:b/>
        </w:rPr>
        <w:t xml:space="preserve"> Подрядчик вправе:</w:t>
      </w:r>
    </w:p>
    <w:p w:rsidR="008A24F7" w:rsidRPr="0092081B" w:rsidRDefault="008A24F7" w:rsidP="008A24F7">
      <w:pPr>
        <w:pStyle w:val="aff"/>
        <w:numPr>
          <w:ilvl w:val="2"/>
          <w:numId w:val="34"/>
        </w:numPr>
        <w:ind w:left="0" w:firstLine="567"/>
        <w:contextualSpacing w:val="0"/>
        <w:jc w:val="both"/>
      </w:pPr>
      <w:r w:rsidRPr="0092081B">
        <w:t xml:space="preserve">Требовать своевременной оплаты выполненных работ в соответствии с подписанным актом приемки выполненных работ. </w:t>
      </w:r>
    </w:p>
    <w:p w:rsidR="008A24F7" w:rsidRPr="0092081B" w:rsidRDefault="008A24F7" w:rsidP="008A24F7">
      <w:pPr>
        <w:pStyle w:val="aff"/>
        <w:numPr>
          <w:ilvl w:val="2"/>
          <w:numId w:val="34"/>
        </w:numPr>
        <w:ind w:left="0" w:firstLine="567"/>
        <w:contextualSpacing w:val="0"/>
        <w:jc w:val="both"/>
      </w:pPr>
      <w:r w:rsidRPr="0092081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8A24F7" w:rsidRPr="0092081B" w:rsidRDefault="008A24F7" w:rsidP="008A24F7">
      <w:pPr>
        <w:pStyle w:val="aff"/>
        <w:numPr>
          <w:ilvl w:val="2"/>
          <w:numId w:val="34"/>
        </w:numPr>
        <w:ind w:left="0" w:firstLine="567"/>
        <w:contextualSpacing w:val="0"/>
        <w:jc w:val="both"/>
      </w:pPr>
      <w:r w:rsidRPr="0092081B">
        <w:t xml:space="preserve">Определить конкретные виды и объемы работ, из числа видов и объемов работ, указанных в </w:t>
      </w:r>
      <w:r w:rsidRPr="0092081B">
        <w:rPr>
          <w:b/>
          <w:bCs/>
          <w:i/>
          <w:iCs/>
        </w:rPr>
        <w:t>настоящей статье</w:t>
      </w:r>
      <w:r w:rsidRPr="0092081B">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8A24F7" w:rsidRPr="0092081B" w:rsidRDefault="008A24F7" w:rsidP="008A24F7">
      <w:pPr>
        <w:pStyle w:val="aff"/>
        <w:numPr>
          <w:ilvl w:val="2"/>
          <w:numId w:val="34"/>
        </w:numPr>
        <w:ind w:left="0" w:firstLine="567"/>
        <w:contextualSpacing w:val="0"/>
        <w:jc w:val="both"/>
      </w:pPr>
      <w:r w:rsidRPr="0092081B">
        <w:t>Осуществлять иные права, предоставленные Подрядчику в соответствии с законодательством Российской Федерации и Контрактом.</w:t>
      </w:r>
    </w:p>
    <w:p w:rsidR="008A24F7" w:rsidRPr="0092081B" w:rsidRDefault="008A24F7" w:rsidP="008A24F7">
      <w:pPr>
        <w:pStyle w:val="aff"/>
        <w:ind w:left="567"/>
        <w:jc w:val="both"/>
      </w:pPr>
    </w:p>
    <w:p w:rsidR="008A24F7" w:rsidRPr="0092081B" w:rsidRDefault="008A24F7" w:rsidP="008A24F7">
      <w:pPr>
        <w:pStyle w:val="aff"/>
        <w:numPr>
          <w:ilvl w:val="1"/>
          <w:numId w:val="34"/>
        </w:numPr>
        <w:ind w:left="0" w:firstLine="567"/>
        <w:contextualSpacing w:val="0"/>
        <w:jc w:val="both"/>
        <w:rPr>
          <w:b/>
        </w:rPr>
      </w:pPr>
      <w:r w:rsidRPr="0092081B">
        <w:rPr>
          <w:b/>
        </w:rPr>
        <w:t xml:space="preserve"> При реализации Контракта Подрядчик обязан:</w:t>
      </w:r>
    </w:p>
    <w:p w:rsidR="008A24F7" w:rsidRPr="0092081B" w:rsidRDefault="008A24F7" w:rsidP="008A24F7">
      <w:pPr>
        <w:pStyle w:val="aff"/>
        <w:numPr>
          <w:ilvl w:val="2"/>
          <w:numId w:val="34"/>
        </w:numPr>
        <w:ind w:left="0" w:firstLine="567"/>
        <w:contextualSpacing w:val="0"/>
        <w:jc w:val="both"/>
        <w:rPr>
          <w:rFonts w:ascii="Verdana" w:hAnsi="Verdana"/>
          <w:sz w:val="21"/>
          <w:szCs w:val="21"/>
        </w:rPr>
      </w:pPr>
      <w:r w:rsidRPr="0092081B">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A24F7" w:rsidRPr="0092081B" w:rsidRDefault="008A24F7" w:rsidP="008A24F7">
      <w:pPr>
        <w:pStyle w:val="aff"/>
        <w:numPr>
          <w:ilvl w:val="2"/>
          <w:numId w:val="34"/>
        </w:numPr>
        <w:ind w:left="0" w:firstLine="567"/>
        <w:contextualSpacing w:val="0"/>
        <w:jc w:val="both"/>
      </w:pPr>
      <w:r w:rsidRPr="0092081B">
        <w:t>Немедленно известить Государственного заказчика и до получения от него указаний приостановить Работы при обнаружении:</w:t>
      </w:r>
    </w:p>
    <w:p w:rsidR="008A24F7" w:rsidRPr="0092081B" w:rsidRDefault="008A24F7" w:rsidP="008A24F7">
      <w:pPr>
        <w:ind w:firstLine="567"/>
        <w:jc w:val="both"/>
      </w:pPr>
      <w:r w:rsidRPr="0092081B">
        <w:lastRenderedPageBreak/>
        <w:t>-возможных неблагоприятных для Государственного заказчика последствий выполнения его указаний о способе исполнения Работ;</w:t>
      </w:r>
    </w:p>
    <w:p w:rsidR="008A24F7" w:rsidRPr="0092081B" w:rsidRDefault="008A24F7" w:rsidP="008A24F7">
      <w:pPr>
        <w:ind w:firstLine="567"/>
        <w:jc w:val="both"/>
      </w:pPr>
      <w:r w:rsidRPr="0092081B">
        <w:t>-иных, не зависящих от Подрядчика обстоятельств, угрожающих качеству результатов выполняемой Работы.</w:t>
      </w:r>
    </w:p>
    <w:p w:rsidR="008A24F7" w:rsidRPr="0092081B" w:rsidRDefault="008A24F7" w:rsidP="008A24F7">
      <w:pPr>
        <w:ind w:firstLine="567"/>
        <w:jc w:val="both"/>
      </w:pPr>
      <w:r w:rsidRPr="0092081B">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8A24F7" w:rsidRPr="0092081B" w:rsidRDefault="008A24F7" w:rsidP="008A24F7">
      <w:pPr>
        <w:pStyle w:val="aff"/>
        <w:numPr>
          <w:ilvl w:val="2"/>
          <w:numId w:val="34"/>
        </w:numPr>
        <w:ind w:left="0" w:firstLine="567"/>
        <w:contextualSpacing w:val="0"/>
        <w:jc w:val="both"/>
      </w:pPr>
      <w:r w:rsidRPr="0092081B">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8A24F7" w:rsidRPr="0092081B" w:rsidRDefault="008A24F7" w:rsidP="008A24F7">
      <w:pPr>
        <w:pStyle w:val="aff"/>
        <w:numPr>
          <w:ilvl w:val="2"/>
          <w:numId w:val="34"/>
        </w:numPr>
        <w:ind w:left="0" w:firstLine="567"/>
        <w:contextualSpacing w:val="0"/>
        <w:jc w:val="both"/>
      </w:pPr>
      <w:r w:rsidRPr="0092081B">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8A24F7" w:rsidRPr="0092081B" w:rsidRDefault="008A24F7" w:rsidP="008A24F7">
      <w:pPr>
        <w:pStyle w:val="aff"/>
        <w:numPr>
          <w:ilvl w:val="2"/>
          <w:numId w:val="34"/>
        </w:numPr>
        <w:ind w:left="0" w:firstLine="567"/>
        <w:contextualSpacing w:val="0"/>
        <w:jc w:val="both"/>
      </w:pPr>
      <w:r w:rsidRPr="0092081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8A24F7" w:rsidRPr="0092081B" w:rsidRDefault="008A24F7" w:rsidP="008A24F7">
      <w:pPr>
        <w:pStyle w:val="aff"/>
        <w:numPr>
          <w:ilvl w:val="2"/>
          <w:numId w:val="34"/>
        </w:numPr>
        <w:ind w:left="0" w:firstLine="567"/>
        <w:contextualSpacing w:val="0"/>
        <w:jc w:val="both"/>
      </w:pPr>
      <w:r w:rsidRPr="0092081B">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74" w:name="_Hlk69460915"/>
      <w:r w:rsidRPr="0092081B">
        <w:t xml:space="preserve">проектной </w:t>
      </w:r>
      <w:bookmarkStart w:id="75" w:name="_Hlk69459164"/>
      <w:r w:rsidRPr="0092081B">
        <w:t xml:space="preserve">и (или) рабочей </w:t>
      </w:r>
      <w:bookmarkEnd w:id="75"/>
      <w:r w:rsidRPr="0092081B">
        <w:t>документации</w:t>
      </w:r>
      <w:bookmarkEnd w:id="74"/>
      <w:r w:rsidRPr="0092081B">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8A24F7" w:rsidRPr="0092081B" w:rsidRDefault="008A24F7" w:rsidP="008A24F7">
      <w:pPr>
        <w:pStyle w:val="aff"/>
        <w:numPr>
          <w:ilvl w:val="2"/>
          <w:numId w:val="34"/>
        </w:numPr>
        <w:ind w:left="0" w:firstLine="567"/>
        <w:contextualSpacing w:val="0"/>
        <w:jc w:val="both"/>
      </w:pPr>
      <w:r w:rsidRPr="0092081B">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6" w:name="_Hlk25760910"/>
      <w:r w:rsidRPr="0092081B">
        <w:t xml:space="preserve">несоответствие проектной и (или) рабочей документации законодательству РФ и (или) фактическим обстоятельствам </w:t>
      </w:r>
      <w:bookmarkEnd w:id="76"/>
      <w:r w:rsidRPr="0092081B">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8A24F7" w:rsidRPr="0092081B" w:rsidRDefault="008A24F7" w:rsidP="008A24F7">
      <w:pPr>
        <w:pStyle w:val="aff"/>
        <w:numPr>
          <w:ilvl w:val="2"/>
          <w:numId w:val="34"/>
        </w:numPr>
        <w:ind w:left="0" w:firstLine="567"/>
        <w:contextualSpacing w:val="0"/>
        <w:jc w:val="both"/>
      </w:pPr>
      <w:bookmarkStart w:id="77" w:name="_Hlk44680977"/>
      <w:bookmarkStart w:id="78" w:name="_Hlk45181584"/>
      <w:r w:rsidRPr="0092081B">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7"/>
    <w:p w:rsidR="008A24F7" w:rsidRPr="0092081B" w:rsidRDefault="008A24F7" w:rsidP="008A24F7">
      <w:pPr>
        <w:pStyle w:val="aff"/>
        <w:numPr>
          <w:ilvl w:val="2"/>
          <w:numId w:val="34"/>
        </w:numPr>
        <w:ind w:left="0" w:firstLine="567"/>
        <w:contextualSpacing w:val="0"/>
        <w:jc w:val="both"/>
      </w:pPr>
      <w:r w:rsidRPr="0092081B">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w:t>
      </w:r>
      <w:r w:rsidRPr="0092081B">
        <w:lastRenderedPageBreak/>
        <w:t xml:space="preserve">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8"/>
    <w:p w:rsidR="008A24F7" w:rsidRPr="0092081B" w:rsidRDefault="008A24F7" w:rsidP="008A24F7">
      <w:pPr>
        <w:pStyle w:val="aff"/>
        <w:widowControl w:val="0"/>
        <w:numPr>
          <w:ilvl w:val="2"/>
          <w:numId w:val="34"/>
        </w:numPr>
        <w:tabs>
          <w:tab w:val="left" w:pos="567"/>
          <w:tab w:val="left" w:pos="1276"/>
          <w:tab w:val="left" w:pos="1418"/>
          <w:tab w:val="left" w:pos="2008"/>
        </w:tabs>
        <w:spacing w:line="252" w:lineRule="auto"/>
        <w:ind w:left="0" w:firstLine="567"/>
        <w:jc w:val="both"/>
      </w:pPr>
      <w:r w:rsidRPr="0092081B">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8A24F7" w:rsidRPr="0092081B" w:rsidRDefault="008A24F7" w:rsidP="008A24F7">
      <w:pPr>
        <w:pStyle w:val="aff"/>
        <w:numPr>
          <w:ilvl w:val="2"/>
          <w:numId w:val="34"/>
        </w:numPr>
        <w:ind w:left="0" w:firstLine="567"/>
        <w:contextualSpacing w:val="0"/>
        <w:jc w:val="both"/>
      </w:pPr>
      <w:r w:rsidRPr="0092081B">
        <w:t>Осуществлять сопровождение при приемке результата Работ (Объекта) в эксплуатацию.</w:t>
      </w:r>
    </w:p>
    <w:p w:rsidR="008A24F7" w:rsidRPr="0092081B" w:rsidRDefault="008A24F7" w:rsidP="008A24F7">
      <w:pPr>
        <w:pStyle w:val="aff"/>
        <w:numPr>
          <w:ilvl w:val="2"/>
          <w:numId w:val="34"/>
        </w:numPr>
        <w:ind w:left="0" w:firstLine="567"/>
        <w:contextualSpacing w:val="0"/>
        <w:jc w:val="both"/>
      </w:pPr>
      <w:r w:rsidRPr="0092081B">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8A24F7" w:rsidRPr="0092081B" w:rsidRDefault="008A24F7" w:rsidP="008A24F7">
      <w:pPr>
        <w:pStyle w:val="aff"/>
        <w:numPr>
          <w:ilvl w:val="2"/>
          <w:numId w:val="34"/>
        </w:numPr>
        <w:ind w:left="0" w:firstLine="567"/>
        <w:contextualSpacing w:val="0"/>
        <w:jc w:val="both"/>
      </w:pPr>
      <w:r w:rsidRPr="0092081B">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8A24F7" w:rsidRPr="0092081B" w:rsidRDefault="008A24F7" w:rsidP="008A24F7">
      <w:pPr>
        <w:pStyle w:val="aff"/>
        <w:widowControl w:val="0"/>
        <w:tabs>
          <w:tab w:val="left" w:pos="567"/>
          <w:tab w:val="left" w:pos="1276"/>
          <w:tab w:val="left" w:pos="1418"/>
          <w:tab w:val="left" w:pos="2008"/>
        </w:tabs>
        <w:spacing w:line="252" w:lineRule="auto"/>
        <w:ind w:left="567"/>
        <w:jc w:val="both"/>
      </w:pPr>
    </w:p>
    <w:p w:rsidR="008A24F7" w:rsidRPr="0092081B" w:rsidRDefault="008A24F7" w:rsidP="008A24F7">
      <w:pPr>
        <w:pStyle w:val="aff"/>
        <w:widowControl w:val="0"/>
        <w:numPr>
          <w:ilvl w:val="1"/>
          <w:numId w:val="34"/>
        </w:numPr>
        <w:tabs>
          <w:tab w:val="left" w:pos="567"/>
          <w:tab w:val="left" w:pos="1276"/>
          <w:tab w:val="left" w:pos="1418"/>
          <w:tab w:val="left" w:pos="2008"/>
        </w:tabs>
        <w:spacing w:line="252" w:lineRule="auto"/>
        <w:ind w:left="0" w:firstLine="567"/>
        <w:jc w:val="both"/>
        <w:rPr>
          <w:b/>
          <w:bCs/>
        </w:rPr>
      </w:pPr>
      <w:r w:rsidRPr="0092081B">
        <w:rPr>
          <w:b/>
          <w:bCs/>
        </w:rPr>
        <w:t>На стадии подготовки проектной и рабочей документации и выполнению инженерных изысканий Подрядчик обязан:</w:t>
      </w:r>
    </w:p>
    <w:p w:rsidR="008A24F7" w:rsidRPr="0092081B" w:rsidRDefault="008A24F7" w:rsidP="008A24F7">
      <w:pPr>
        <w:pStyle w:val="aff"/>
        <w:numPr>
          <w:ilvl w:val="2"/>
          <w:numId w:val="34"/>
        </w:numPr>
        <w:ind w:left="0" w:firstLine="567"/>
        <w:contextualSpacing w:val="0"/>
        <w:jc w:val="both"/>
        <w:rPr>
          <w:rFonts w:ascii="Verdana" w:hAnsi="Verdana"/>
          <w:sz w:val="21"/>
          <w:szCs w:val="21"/>
        </w:rPr>
      </w:pPr>
      <w:r w:rsidRPr="0092081B">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8A24F7" w:rsidRPr="0092081B" w:rsidRDefault="008A24F7" w:rsidP="008A24F7">
      <w:pPr>
        <w:pStyle w:val="aff"/>
        <w:widowControl w:val="0"/>
        <w:ind w:left="0" w:firstLine="567"/>
        <w:jc w:val="both"/>
      </w:pPr>
      <w:r w:rsidRPr="0092081B">
        <w:tab/>
        <w:t xml:space="preserve">В пределах цены Контракта </w:t>
      </w:r>
      <w:bookmarkStart w:id="79" w:name="_Hlk69460960"/>
      <w:r w:rsidRPr="0092081B">
        <w:t>Подрядчик обязан представлять</w:t>
      </w:r>
      <w:bookmarkEnd w:id="79"/>
      <w:r w:rsidRPr="0092081B">
        <w:t xml:space="preserve">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8A24F7" w:rsidRPr="0092081B" w:rsidRDefault="008A24F7" w:rsidP="008A24F7">
      <w:pPr>
        <w:pStyle w:val="aff"/>
        <w:widowControl w:val="0"/>
        <w:numPr>
          <w:ilvl w:val="2"/>
          <w:numId w:val="34"/>
        </w:numPr>
        <w:ind w:left="0" w:firstLine="567"/>
        <w:jc w:val="both"/>
      </w:pPr>
      <w:r w:rsidRPr="0092081B">
        <w:t xml:space="preserve">Назначить в течение 5 (пяти) дней с даты подписания Контракта, лиц, ответственных: </w:t>
      </w:r>
    </w:p>
    <w:p w:rsidR="008A24F7" w:rsidRPr="0092081B" w:rsidRDefault="008A24F7" w:rsidP="008A24F7">
      <w:pPr>
        <w:ind w:firstLine="567"/>
        <w:contextualSpacing/>
        <w:jc w:val="both"/>
      </w:pPr>
      <w:r w:rsidRPr="0092081B">
        <w:t>за разработку документации по изыскательским работам;</w:t>
      </w:r>
    </w:p>
    <w:p w:rsidR="008A24F7" w:rsidRPr="0092081B" w:rsidRDefault="008A24F7" w:rsidP="008A24F7">
      <w:pPr>
        <w:ind w:firstLine="567"/>
        <w:contextualSpacing/>
        <w:jc w:val="both"/>
      </w:pPr>
      <w:r w:rsidRPr="0092081B">
        <w:t>за разработку проектной документации;</w:t>
      </w:r>
    </w:p>
    <w:p w:rsidR="008A24F7" w:rsidRPr="0092081B" w:rsidRDefault="008A24F7" w:rsidP="008A24F7">
      <w:pPr>
        <w:ind w:firstLine="567"/>
        <w:contextualSpacing/>
        <w:jc w:val="both"/>
      </w:pPr>
      <w:r w:rsidRPr="0092081B">
        <w:t>за разработку рабочей документации;</w:t>
      </w:r>
    </w:p>
    <w:p w:rsidR="008A24F7" w:rsidRPr="0092081B" w:rsidRDefault="008A24F7" w:rsidP="008A24F7">
      <w:pPr>
        <w:ind w:firstLine="567"/>
        <w:contextualSpacing/>
        <w:jc w:val="both"/>
      </w:pPr>
      <w:r w:rsidRPr="0092081B">
        <w:t>за разработку сметной документации;</w:t>
      </w:r>
    </w:p>
    <w:p w:rsidR="008A24F7" w:rsidRPr="0092081B" w:rsidRDefault="008A24F7" w:rsidP="008A24F7">
      <w:pPr>
        <w:ind w:firstLine="567"/>
        <w:contextualSpacing/>
        <w:jc w:val="both"/>
      </w:pPr>
      <w:r w:rsidRPr="0092081B">
        <w:t>за представление отчетов в объеме и порядке, определяемых Контрактом.</w:t>
      </w:r>
    </w:p>
    <w:p w:rsidR="008A24F7" w:rsidRPr="0092081B" w:rsidRDefault="008A24F7" w:rsidP="008A24F7">
      <w:pPr>
        <w:ind w:firstLine="567"/>
        <w:contextualSpacing/>
        <w:jc w:val="both"/>
      </w:pPr>
      <w:r w:rsidRPr="0092081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8A24F7" w:rsidRPr="0092081B" w:rsidRDefault="008A24F7" w:rsidP="008A24F7">
      <w:pPr>
        <w:ind w:firstLine="567"/>
        <w:contextualSpacing/>
        <w:jc w:val="both"/>
      </w:pPr>
      <w:r w:rsidRPr="0092081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8A24F7" w:rsidRPr="0092081B" w:rsidRDefault="008A24F7" w:rsidP="008A24F7">
      <w:pPr>
        <w:ind w:firstLine="567"/>
        <w:contextualSpacing/>
        <w:jc w:val="both"/>
      </w:pPr>
      <w:r w:rsidRPr="0092081B">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w:t>
      </w:r>
      <w:r w:rsidRPr="0092081B">
        <w:lastRenderedPageBreak/>
        <w:t>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A24F7" w:rsidRPr="0092081B" w:rsidRDefault="008A24F7" w:rsidP="008A24F7">
      <w:pPr>
        <w:pStyle w:val="aff"/>
        <w:widowControl w:val="0"/>
        <w:numPr>
          <w:ilvl w:val="2"/>
          <w:numId w:val="34"/>
        </w:numPr>
        <w:ind w:left="0" w:firstLine="567"/>
        <w:jc w:val="both"/>
      </w:pPr>
      <w:bookmarkStart w:id="80" w:name="_Hlk6996699"/>
      <w:r w:rsidRPr="0092081B">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8A24F7" w:rsidRPr="0092081B" w:rsidRDefault="008A24F7" w:rsidP="008A24F7">
      <w:pPr>
        <w:pStyle w:val="aff"/>
        <w:widowControl w:val="0"/>
        <w:numPr>
          <w:ilvl w:val="2"/>
          <w:numId w:val="34"/>
        </w:numPr>
        <w:ind w:left="0" w:firstLine="567"/>
        <w:jc w:val="both"/>
        <w:rPr>
          <w:rFonts w:eastAsia="Calibri"/>
        </w:rPr>
      </w:pPr>
      <w:bookmarkStart w:id="81" w:name="_Hlk20985617"/>
      <w:bookmarkStart w:id="82" w:name="_Hlk20985847"/>
      <w:r w:rsidRPr="0092081B">
        <w:t xml:space="preserve">В течение срока, установленного Государственным заказчиком в соответствии с </w:t>
      </w:r>
      <w:r w:rsidRPr="0092081B">
        <w:rPr>
          <w:b/>
          <w:bCs/>
          <w:i/>
          <w:iCs/>
        </w:rPr>
        <w:t>пунктом 5.5.3 Контракта</w:t>
      </w:r>
      <w:r w:rsidRPr="0092081B">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92081B">
        <w:rPr>
          <w:rFonts w:eastAsia="Calibri"/>
        </w:rPr>
        <w:t>задание на выполнение инженерных изысканий и программу инженерных изысканий. </w:t>
      </w:r>
    </w:p>
    <w:bookmarkEnd w:id="80"/>
    <w:bookmarkEnd w:id="81"/>
    <w:bookmarkEnd w:id="82"/>
    <w:p w:rsidR="008A24F7" w:rsidRPr="0092081B" w:rsidRDefault="008A24F7" w:rsidP="008A24F7">
      <w:pPr>
        <w:pStyle w:val="aff"/>
        <w:widowControl w:val="0"/>
        <w:numPr>
          <w:ilvl w:val="2"/>
          <w:numId w:val="34"/>
        </w:numPr>
        <w:ind w:left="0" w:firstLine="567"/>
        <w:jc w:val="both"/>
      </w:pPr>
      <w:r w:rsidRPr="0092081B">
        <w:t>Проводить инженерные изыскания, осуществлять сбор исходных данных, получ</w:t>
      </w:r>
      <w:r>
        <w:t>ить</w:t>
      </w:r>
      <w:r w:rsidRPr="0092081B">
        <w:t xml:space="preserve"> технически</w:t>
      </w:r>
      <w:r>
        <w:t>е</w:t>
      </w:r>
      <w:r w:rsidRPr="0092081B">
        <w:t xml:space="preserve"> услови</w:t>
      </w:r>
      <w:r>
        <w:t>я</w:t>
      </w:r>
      <w:r w:rsidRPr="0092081B">
        <w:t>,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8A24F7" w:rsidRPr="0092081B" w:rsidRDefault="008A24F7" w:rsidP="008A24F7">
      <w:pPr>
        <w:pStyle w:val="aff"/>
        <w:widowControl w:val="0"/>
        <w:numPr>
          <w:ilvl w:val="2"/>
          <w:numId w:val="34"/>
        </w:numPr>
        <w:ind w:left="0" w:firstLine="567"/>
        <w:jc w:val="both"/>
      </w:pPr>
      <w:r w:rsidRPr="0092081B">
        <w:t xml:space="preserve">Согласовывать все полученные технические условия с Государственным заказчиком. </w:t>
      </w:r>
    </w:p>
    <w:p w:rsidR="008A24F7" w:rsidRPr="0092081B" w:rsidRDefault="008A24F7" w:rsidP="008A24F7">
      <w:pPr>
        <w:pStyle w:val="aff"/>
        <w:widowControl w:val="0"/>
        <w:numPr>
          <w:ilvl w:val="2"/>
          <w:numId w:val="34"/>
        </w:numPr>
        <w:ind w:left="0" w:firstLine="567"/>
        <w:jc w:val="both"/>
      </w:pPr>
      <w:r w:rsidRPr="0092081B">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8A24F7" w:rsidRPr="0092081B" w:rsidRDefault="008A24F7" w:rsidP="008A24F7">
      <w:pPr>
        <w:pStyle w:val="aff"/>
        <w:widowControl w:val="0"/>
        <w:numPr>
          <w:ilvl w:val="2"/>
          <w:numId w:val="34"/>
        </w:numPr>
        <w:ind w:left="0" w:firstLine="567"/>
        <w:jc w:val="both"/>
      </w:pPr>
      <w:r w:rsidRPr="0092081B">
        <w:t xml:space="preserve">Не отступать от требований, указанных в </w:t>
      </w:r>
      <w:r w:rsidRPr="0092081B">
        <w:rPr>
          <w:b/>
          <w:bCs/>
          <w:i/>
          <w:iCs/>
        </w:rPr>
        <w:t>пункте 5.9.7 Контракта</w:t>
      </w:r>
      <w:r w:rsidRPr="0092081B">
        <w:t xml:space="preserve"> без предварительного письменного согласия Государственного заказчика. </w:t>
      </w:r>
    </w:p>
    <w:p w:rsidR="008A24F7" w:rsidRPr="0092081B" w:rsidRDefault="008A24F7" w:rsidP="008A24F7">
      <w:pPr>
        <w:pStyle w:val="aff"/>
        <w:numPr>
          <w:ilvl w:val="2"/>
          <w:numId w:val="34"/>
        </w:numPr>
        <w:ind w:left="0" w:firstLine="567"/>
        <w:contextualSpacing w:val="0"/>
        <w:jc w:val="both"/>
        <w:rPr>
          <w:b/>
          <w:bCs/>
          <w:i/>
          <w:iCs/>
        </w:rPr>
      </w:pPr>
      <w:r w:rsidRPr="0092081B">
        <w:t xml:space="preserve">Необходимую и достаточную для прохождения государственной экспертизы проектную </w:t>
      </w:r>
      <w:bookmarkStart w:id="83" w:name="_Hlk69460982"/>
      <w:r w:rsidRPr="0092081B">
        <w:t xml:space="preserve">документацию </w:t>
      </w:r>
      <w:bookmarkStart w:id="84" w:name="_Hlk69459230"/>
      <w:r w:rsidRPr="0092081B">
        <w:t xml:space="preserve">и результаты инженерных изысканий </w:t>
      </w:r>
      <w:bookmarkEnd w:id="84"/>
      <w:r w:rsidRPr="0092081B">
        <w:t>разработать</w:t>
      </w:r>
      <w:bookmarkEnd w:id="83"/>
      <w:r w:rsidRPr="0092081B">
        <w:t xml:space="preserve">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92081B">
        <w:rPr>
          <w:b/>
          <w:bCs/>
          <w:i/>
          <w:iCs/>
        </w:rPr>
        <w:t xml:space="preserve">Задания на проектирование Приложение №1 к Контракту. </w:t>
      </w:r>
    </w:p>
    <w:p w:rsidR="008A24F7" w:rsidRPr="0092081B" w:rsidRDefault="008A24F7" w:rsidP="008A24F7">
      <w:pPr>
        <w:pStyle w:val="aff"/>
        <w:autoSpaceDE w:val="0"/>
        <w:autoSpaceDN w:val="0"/>
        <w:adjustRightInd w:val="0"/>
        <w:spacing w:line="252" w:lineRule="auto"/>
        <w:ind w:left="0" w:firstLine="567"/>
        <w:jc w:val="both"/>
      </w:pPr>
      <w:r w:rsidRPr="0092081B">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8A24F7" w:rsidRPr="0092081B" w:rsidRDefault="008A24F7" w:rsidP="008A24F7">
      <w:pPr>
        <w:widowControl w:val="0"/>
        <w:tabs>
          <w:tab w:val="left" w:pos="720"/>
          <w:tab w:val="left" w:pos="1134"/>
        </w:tabs>
        <w:ind w:firstLine="567"/>
        <w:contextualSpacing/>
        <w:jc w:val="both"/>
      </w:pPr>
      <w:r w:rsidRPr="0092081B">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8A24F7" w:rsidRPr="0092081B" w:rsidRDefault="008A24F7" w:rsidP="008A24F7">
      <w:pPr>
        <w:pStyle w:val="aff"/>
        <w:ind w:left="0" w:firstLine="567"/>
        <w:jc w:val="both"/>
      </w:pPr>
      <w:r w:rsidRPr="0092081B">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8A24F7" w:rsidRPr="0092081B" w:rsidRDefault="008A24F7" w:rsidP="008A24F7">
      <w:pPr>
        <w:pStyle w:val="aff"/>
        <w:widowControl w:val="0"/>
        <w:numPr>
          <w:ilvl w:val="2"/>
          <w:numId w:val="34"/>
        </w:numPr>
        <w:tabs>
          <w:tab w:val="left" w:pos="567"/>
        </w:tabs>
        <w:ind w:left="0" w:firstLine="567"/>
        <w:jc w:val="both"/>
      </w:pPr>
      <w:r w:rsidRPr="0092081B">
        <w:t xml:space="preserve">Согласовать </w:t>
      </w:r>
      <w:bookmarkStart w:id="85" w:name="_Hlk69460996"/>
      <w:r w:rsidRPr="0092081B">
        <w:t xml:space="preserve">проектную </w:t>
      </w:r>
      <w:bookmarkStart w:id="86" w:name="_Hlk69459250"/>
      <w:r w:rsidRPr="0092081B">
        <w:t xml:space="preserve">и рабочую </w:t>
      </w:r>
      <w:bookmarkEnd w:id="86"/>
      <w:r w:rsidRPr="0092081B">
        <w:t>документации</w:t>
      </w:r>
      <w:bookmarkEnd w:id="85"/>
      <w:r w:rsidRPr="0092081B">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w:t>
      </w:r>
      <w:r w:rsidRPr="0092081B">
        <w:lastRenderedPageBreak/>
        <w:t>другими заинтересованными организациями в случаях:</w:t>
      </w:r>
    </w:p>
    <w:p w:rsidR="008A24F7" w:rsidRPr="0092081B" w:rsidRDefault="008A24F7" w:rsidP="008A24F7">
      <w:pPr>
        <w:tabs>
          <w:tab w:val="left" w:pos="-1701"/>
          <w:tab w:val="left" w:pos="567"/>
        </w:tabs>
        <w:ind w:firstLine="567"/>
        <w:contextualSpacing/>
        <w:jc w:val="both"/>
      </w:pPr>
      <w:r w:rsidRPr="0092081B">
        <w:t>- установленных Заданием на проектирование;</w:t>
      </w:r>
    </w:p>
    <w:p w:rsidR="008A24F7" w:rsidRPr="0092081B" w:rsidRDefault="008A24F7" w:rsidP="008A24F7">
      <w:pPr>
        <w:tabs>
          <w:tab w:val="left" w:pos="-1701"/>
          <w:tab w:val="left" w:pos="567"/>
        </w:tabs>
        <w:ind w:firstLine="567"/>
        <w:contextualSpacing/>
        <w:jc w:val="both"/>
      </w:pPr>
      <w:r w:rsidRPr="0092081B">
        <w:t>- необходимости согласования по требованию органа государственной экспертизы;</w:t>
      </w:r>
    </w:p>
    <w:p w:rsidR="008A24F7" w:rsidRPr="0092081B" w:rsidRDefault="008A24F7" w:rsidP="008A24F7">
      <w:pPr>
        <w:tabs>
          <w:tab w:val="left" w:pos="-1701"/>
          <w:tab w:val="left" w:pos="567"/>
        </w:tabs>
        <w:ind w:firstLine="567"/>
        <w:contextualSpacing/>
        <w:jc w:val="both"/>
      </w:pPr>
      <w:r w:rsidRPr="0092081B">
        <w:t>- в других случаях, установленных законодательством Российской Федерации.</w:t>
      </w:r>
    </w:p>
    <w:p w:rsidR="008A24F7" w:rsidRPr="0092081B" w:rsidRDefault="008A24F7" w:rsidP="008A24F7">
      <w:pPr>
        <w:pStyle w:val="aff"/>
        <w:widowControl w:val="0"/>
        <w:numPr>
          <w:ilvl w:val="2"/>
          <w:numId w:val="34"/>
        </w:numPr>
        <w:tabs>
          <w:tab w:val="left" w:pos="-1701"/>
          <w:tab w:val="left" w:pos="567"/>
        </w:tabs>
        <w:ind w:left="0" w:firstLine="567"/>
        <w:jc w:val="both"/>
      </w:pPr>
      <w:r w:rsidRPr="0092081B">
        <w:t>Сопровождать и оплачивать проведение государственной экспертизы проектной документации</w:t>
      </w:r>
      <w:r w:rsidRPr="0092081B">
        <w:rPr>
          <w:b/>
        </w:rPr>
        <w:t>,</w:t>
      </w:r>
      <w:r w:rsidRPr="0092081B">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92081B">
        <w:rPr>
          <w:rFonts w:ascii="PT Astra Serif" w:hAnsi="PT Astra Serif"/>
        </w:rPr>
        <w:t xml:space="preserve">, </w:t>
      </w:r>
      <w:r w:rsidRPr="0092081B">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8A24F7" w:rsidRPr="0092081B" w:rsidRDefault="008A24F7" w:rsidP="008A24F7">
      <w:pPr>
        <w:pStyle w:val="aff"/>
        <w:widowControl w:val="0"/>
        <w:numPr>
          <w:ilvl w:val="2"/>
          <w:numId w:val="34"/>
        </w:numPr>
        <w:tabs>
          <w:tab w:val="left" w:pos="-1701"/>
          <w:tab w:val="left" w:pos="567"/>
        </w:tabs>
        <w:ind w:left="0" w:firstLine="567"/>
        <w:jc w:val="both"/>
      </w:pPr>
      <w:r w:rsidRPr="0092081B">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8A24F7" w:rsidRPr="0092081B" w:rsidRDefault="008A24F7" w:rsidP="008A24F7">
      <w:pPr>
        <w:pStyle w:val="aff"/>
        <w:widowControl w:val="0"/>
        <w:tabs>
          <w:tab w:val="left" w:pos="-1701"/>
          <w:tab w:val="left" w:pos="567"/>
        </w:tabs>
        <w:ind w:left="0" w:firstLine="567"/>
        <w:jc w:val="both"/>
      </w:pPr>
      <w:r w:rsidRPr="0092081B">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8A24F7" w:rsidRPr="0092081B" w:rsidRDefault="008A24F7" w:rsidP="008A24F7">
      <w:pPr>
        <w:pStyle w:val="aff"/>
        <w:widowControl w:val="0"/>
        <w:tabs>
          <w:tab w:val="left" w:pos="-1701"/>
          <w:tab w:val="left" w:pos="567"/>
        </w:tabs>
        <w:ind w:left="0" w:firstLine="567"/>
        <w:jc w:val="both"/>
      </w:pPr>
      <w:r w:rsidRPr="0092081B">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8A24F7" w:rsidRPr="0092081B" w:rsidRDefault="008A24F7" w:rsidP="008A24F7">
      <w:pPr>
        <w:pStyle w:val="aff"/>
        <w:widowControl w:val="0"/>
        <w:tabs>
          <w:tab w:val="left" w:pos="-1701"/>
          <w:tab w:val="left" w:pos="567"/>
        </w:tabs>
        <w:ind w:left="0" w:firstLine="567"/>
        <w:jc w:val="both"/>
      </w:pPr>
      <w:r w:rsidRPr="0092081B">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8A24F7" w:rsidRPr="0092081B" w:rsidRDefault="008A24F7" w:rsidP="008A24F7">
      <w:pPr>
        <w:pStyle w:val="aff"/>
        <w:widowControl w:val="0"/>
        <w:tabs>
          <w:tab w:val="left" w:pos="-1701"/>
          <w:tab w:val="left" w:pos="567"/>
        </w:tabs>
        <w:ind w:left="0" w:firstLine="567"/>
        <w:jc w:val="both"/>
      </w:pPr>
      <w:r w:rsidRPr="0092081B">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8A24F7" w:rsidRPr="0092081B" w:rsidRDefault="008A24F7" w:rsidP="008A24F7">
      <w:pPr>
        <w:pStyle w:val="aff"/>
        <w:widowControl w:val="0"/>
        <w:numPr>
          <w:ilvl w:val="2"/>
          <w:numId w:val="34"/>
        </w:numPr>
        <w:ind w:left="0" w:firstLine="567"/>
        <w:jc w:val="both"/>
      </w:pPr>
      <w:r w:rsidRPr="0092081B">
        <w:t xml:space="preserve">Вносить в </w:t>
      </w:r>
      <w:bookmarkStart w:id="87" w:name="_Hlk69461055"/>
      <w:r w:rsidRPr="0092081B">
        <w:t xml:space="preserve">проектную </w:t>
      </w:r>
      <w:bookmarkStart w:id="88" w:name="_Hlk69459269"/>
      <w:r w:rsidRPr="0092081B">
        <w:t xml:space="preserve">и (или) рабочую </w:t>
      </w:r>
      <w:bookmarkEnd w:id="88"/>
      <w:r w:rsidRPr="0092081B">
        <w:t>документации</w:t>
      </w:r>
      <w:bookmarkEnd w:id="87"/>
      <w:r w:rsidRPr="0092081B">
        <w:t xml:space="preserve"> и (или) результаты инженерных изысканий изменения (дополнения) в случаях и порядке, предусмотренных Контрактом.</w:t>
      </w:r>
    </w:p>
    <w:p w:rsidR="008A24F7" w:rsidRPr="0092081B" w:rsidRDefault="008A24F7" w:rsidP="008A24F7">
      <w:pPr>
        <w:pStyle w:val="aff"/>
        <w:widowControl w:val="0"/>
        <w:numPr>
          <w:ilvl w:val="2"/>
          <w:numId w:val="34"/>
        </w:numPr>
        <w:ind w:left="0" w:firstLine="567"/>
        <w:jc w:val="both"/>
      </w:pPr>
      <w:r w:rsidRPr="0092081B">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92081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8A24F7" w:rsidRPr="0092081B" w:rsidRDefault="008A24F7" w:rsidP="008A24F7">
      <w:pPr>
        <w:pStyle w:val="aff"/>
        <w:widowControl w:val="0"/>
        <w:numPr>
          <w:ilvl w:val="2"/>
          <w:numId w:val="34"/>
        </w:numPr>
        <w:tabs>
          <w:tab w:val="left" w:pos="567"/>
          <w:tab w:val="left" w:pos="1276"/>
          <w:tab w:val="left" w:pos="1418"/>
          <w:tab w:val="left" w:pos="2008"/>
        </w:tabs>
        <w:ind w:left="0" w:firstLine="567"/>
        <w:jc w:val="both"/>
      </w:pPr>
      <w:r w:rsidRPr="0092081B">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8A24F7" w:rsidRPr="0092081B" w:rsidRDefault="008A24F7" w:rsidP="008A24F7">
      <w:pPr>
        <w:pStyle w:val="310"/>
        <w:widowControl w:val="0"/>
        <w:numPr>
          <w:ilvl w:val="2"/>
          <w:numId w:val="34"/>
        </w:numPr>
        <w:suppressAutoHyphens/>
        <w:overflowPunct w:val="0"/>
        <w:autoSpaceDE w:val="0"/>
        <w:autoSpaceDN w:val="0"/>
        <w:adjustRightInd w:val="0"/>
        <w:spacing w:before="0"/>
        <w:ind w:left="0" w:firstLine="567"/>
        <w:jc w:val="both"/>
        <w:textAlignment w:val="baseline"/>
      </w:pPr>
      <w:r w:rsidRPr="0092081B">
        <w:t>Не передавать без согласия Государственного заказчика готовую документацию третьим лицам.</w:t>
      </w:r>
    </w:p>
    <w:p w:rsidR="008A24F7" w:rsidRPr="0092081B" w:rsidRDefault="008A24F7" w:rsidP="008A24F7">
      <w:pPr>
        <w:pStyle w:val="aff"/>
        <w:numPr>
          <w:ilvl w:val="2"/>
          <w:numId w:val="34"/>
        </w:numPr>
        <w:ind w:left="0" w:firstLine="567"/>
        <w:contextualSpacing w:val="0"/>
        <w:jc w:val="both"/>
      </w:pPr>
      <w:r w:rsidRPr="0092081B">
        <w:lastRenderedPageBreak/>
        <w:t xml:space="preserve">Оплачивать за свой счет издержки Государственного заказчика, вызванные некачественной разработкой документации.  </w:t>
      </w:r>
    </w:p>
    <w:p w:rsidR="008A24F7" w:rsidRPr="0092081B" w:rsidRDefault="008A24F7" w:rsidP="008A24F7">
      <w:pPr>
        <w:pStyle w:val="aff"/>
        <w:numPr>
          <w:ilvl w:val="2"/>
          <w:numId w:val="34"/>
        </w:numPr>
        <w:ind w:left="0" w:firstLine="567"/>
        <w:contextualSpacing w:val="0"/>
        <w:jc w:val="both"/>
      </w:pPr>
      <w:r w:rsidRPr="0092081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92081B">
          <w:t>статьей 14</w:t>
        </w:r>
      </w:hyperlink>
      <w:r w:rsidRPr="0092081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8A24F7" w:rsidRPr="0092081B" w:rsidRDefault="008A24F7" w:rsidP="008A24F7">
      <w:pPr>
        <w:pStyle w:val="aff"/>
        <w:numPr>
          <w:ilvl w:val="2"/>
          <w:numId w:val="34"/>
        </w:numPr>
        <w:ind w:left="0" w:firstLine="567"/>
        <w:contextualSpacing w:val="0"/>
        <w:jc w:val="both"/>
        <w:rPr>
          <w:rFonts w:ascii="Verdana" w:hAnsi="Verdana"/>
          <w:sz w:val="21"/>
          <w:szCs w:val="21"/>
        </w:rPr>
      </w:pPr>
      <w:r w:rsidRPr="0075036A">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r w:rsidRPr="0092081B">
        <w:t>).</w:t>
      </w:r>
    </w:p>
    <w:p w:rsidR="008A24F7" w:rsidRPr="0092081B" w:rsidRDefault="008A24F7" w:rsidP="008A24F7">
      <w:pPr>
        <w:pStyle w:val="aff"/>
        <w:numPr>
          <w:ilvl w:val="2"/>
          <w:numId w:val="34"/>
        </w:numPr>
        <w:ind w:left="0" w:firstLine="567"/>
        <w:contextualSpacing w:val="0"/>
        <w:jc w:val="both"/>
        <w:rPr>
          <w:rFonts w:ascii="Verdana" w:hAnsi="Verdana"/>
          <w:sz w:val="21"/>
          <w:szCs w:val="21"/>
        </w:rPr>
      </w:pPr>
      <w:r w:rsidRPr="0092081B">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A24F7" w:rsidRPr="0092081B" w:rsidRDefault="008A24F7" w:rsidP="008A24F7">
      <w:pPr>
        <w:pStyle w:val="aff"/>
        <w:numPr>
          <w:ilvl w:val="1"/>
          <w:numId w:val="34"/>
        </w:numPr>
        <w:ind w:left="0" w:firstLine="567"/>
        <w:contextualSpacing w:val="0"/>
        <w:jc w:val="both"/>
        <w:rPr>
          <w:b/>
          <w:bCs/>
        </w:rPr>
      </w:pPr>
      <w:r w:rsidRPr="0092081B">
        <w:rPr>
          <w:b/>
          <w:bCs/>
        </w:rPr>
        <w:t>На стадии строительства Объекта Подрядчик обязан:</w:t>
      </w:r>
    </w:p>
    <w:p w:rsidR="008A24F7" w:rsidRPr="0092081B" w:rsidRDefault="008A24F7" w:rsidP="008A24F7">
      <w:pPr>
        <w:pStyle w:val="aff"/>
        <w:numPr>
          <w:ilvl w:val="2"/>
          <w:numId w:val="34"/>
        </w:numPr>
        <w:ind w:left="0" w:firstLine="567"/>
        <w:contextualSpacing w:val="0"/>
        <w:jc w:val="both"/>
      </w:pPr>
      <w:r w:rsidRPr="0092081B">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8A24F7" w:rsidRPr="0092081B" w:rsidRDefault="008A24F7" w:rsidP="008A24F7">
      <w:pPr>
        <w:pStyle w:val="aff4"/>
        <w:numPr>
          <w:ilvl w:val="2"/>
          <w:numId w:val="34"/>
        </w:numPr>
        <w:suppressAutoHyphens/>
        <w:ind w:left="0" w:firstLine="567"/>
        <w:jc w:val="both"/>
        <w:rPr>
          <w:rStyle w:val="ConsPlusNormal0"/>
          <w:rFonts w:ascii="Times New Roman" w:eastAsia="Calibri" w:hAnsi="Times New Roman"/>
          <w:iCs/>
          <w:szCs w:val="24"/>
        </w:rPr>
      </w:pPr>
      <w:bookmarkStart w:id="89" w:name="_Hlk42156835"/>
      <w:r w:rsidRPr="0092081B">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92081B">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92081B">
        <w:rPr>
          <w:rStyle w:val="ConsPlusNormal0"/>
          <w:rFonts w:ascii="Times New Roman" w:eastAsia="Calibri" w:hAnsi="Times New Roman"/>
          <w:szCs w:val="24"/>
        </w:rPr>
        <w:t xml:space="preserve"> </w:t>
      </w:r>
      <w:r w:rsidRPr="0092081B">
        <w:rPr>
          <w:rStyle w:val="ConsPlusNormal0"/>
          <w:rFonts w:ascii="Times New Roman" w:eastAsia="Calibri" w:hAnsi="Times New Roman"/>
          <w:b/>
          <w:bCs/>
          <w:iCs/>
          <w:szCs w:val="24"/>
        </w:rPr>
        <w:t>и его неотъемлемой частью.</w:t>
      </w:r>
      <w:r w:rsidRPr="0092081B">
        <w:rPr>
          <w:rStyle w:val="ConsPlusNormal0"/>
          <w:rFonts w:ascii="Times New Roman" w:eastAsia="Calibri" w:hAnsi="Times New Roman"/>
          <w:iCs/>
          <w:szCs w:val="24"/>
        </w:rPr>
        <w:t xml:space="preserve"> </w:t>
      </w:r>
    </w:p>
    <w:p w:rsidR="008A24F7" w:rsidRPr="0092081B" w:rsidRDefault="008A24F7" w:rsidP="008A24F7">
      <w:pPr>
        <w:pStyle w:val="aff4"/>
        <w:numPr>
          <w:ilvl w:val="3"/>
          <w:numId w:val="34"/>
        </w:numPr>
        <w:suppressAutoHyphens/>
        <w:ind w:left="0" w:firstLine="567"/>
        <w:jc w:val="both"/>
        <w:rPr>
          <w:rStyle w:val="ConsPlusNormal0"/>
          <w:rFonts w:ascii="Times New Roman" w:eastAsia="Calibri" w:hAnsi="Times New Roman"/>
          <w:szCs w:val="24"/>
        </w:rPr>
      </w:pPr>
      <w:r w:rsidRPr="0092081B">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8A24F7" w:rsidRPr="0092081B" w:rsidRDefault="008A24F7" w:rsidP="008A24F7">
      <w:pPr>
        <w:pStyle w:val="aff4"/>
        <w:numPr>
          <w:ilvl w:val="3"/>
          <w:numId w:val="34"/>
        </w:numPr>
        <w:suppressAutoHyphens/>
        <w:ind w:left="0" w:firstLine="567"/>
        <w:jc w:val="both"/>
        <w:rPr>
          <w:rStyle w:val="ConsPlusNormal0"/>
          <w:rFonts w:ascii="Times New Roman" w:eastAsia="Calibri" w:hAnsi="Times New Roman"/>
          <w:szCs w:val="24"/>
        </w:rPr>
      </w:pPr>
      <w:r w:rsidRPr="0092081B">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8A24F7" w:rsidRPr="0092081B" w:rsidRDefault="008A24F7" w:rsidP="008A24F7">
      <w:pPr>
        <w:pStyle w:val="aff4"/>
        <w:numPr>
          <w:ilvl w:val="3"/>
          <w:numId w:val="34"/>
        </w:numPr>
        <w:suppressAutoHyphens/>
        <w:ind w:left="0" w:firstLine="567"/>
        <w:jc w:val="both"/>
        <w:rPr>
          <w:rStyle w:val="ConsPlusNormal0"/>
          <w:rFonts w:ascii="Times New Roman" w:eastAsia="Calibri" w:hAnsi="Times New Roman"/>
          <w:szCs w:val="24"/>
        </w:rPr>
      </w:pPr>
      <w:r w:rsidRPr="0092081B">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92081B">
        <w:rPr>
          <w:rStyle w:val="ConsPlusNormal0"/>
          <w:rFonts w:ascii="Times New Roman" w:eastAsia="Calibri" w:hAnsi="Times New Roman"/>
          <w:szCs w:val="24"/>
        </w:rPr>
        <w:t>в части</w:t>
      </w:r>
      <w:proofErr w:type="gramEnd"/>
      <w:r w:rsidRPr="0092081B">
        <w:rPr>
          <w:rStyle w:val="ConsPlusNormal0"/>
          <w:rFonts w:ascii="Times New Roman" w:eastAsia="Calibri" w:hAnsi="Times New Roman"/>
          <w:szCs w:val="24"/>
        </w:rPr>
        <w:t xml:space="preserve"> подлежащей применению), в том числе, но не ограничиваясь:</w:t>
      </w:r>
    </w:p>
    <w:bookmarkEnd w:id="89"/>
    <w:p w:rsidR="008A24F7" w:rsidRPr="0092081B" w:rsidRDefault="008A24F7" w:rsidP="008A24F7">
      <w:pPr>
        <w:ind w:firstLine="567"/>
        <w:jc w:val="both"/>
      </w:pPr>
      <w:r w:rsidRPr="0092081B">
        <w:t xml:space="preserve">- Федеральный закон «Технический регламент о требованиях пожарной безопасности» от 22.07.2008 №123-ФЗ; </w:t>
      </w:r>
    </w:p>
    <w:p w:rsidR="008A24F7" w:rsidRPr="0092081B" w:rsidRDefault="008A24F7" w:rsidP="008A24F7">
      <w:pPr>
        <w:ind w:firstLine="567"/>
        <w:jc w:val="both"/>
      </w:pPr>
      <w:r w:rsidRPr="0092081B">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8A24F7" w:rsidRPr="0092081B" w:rsidRDefault="008A24F7" w:rsidP="008A24F7">
      <w:pPr>
        <w:ind w:firstLine="567"/>
        <w:jc w:val="both"/>
      </w:pPr>
      <w:r w:rsidRPr="0092081B">
        <w:t xml:space="preserve"> - Федеральный закон «Технический регламент о безопасности зданий и сооружений» от 30.12.2009 № 384-ФЗ; </w:t>
      </w:r>
    </w:p>
    <w:p w:rsidR="008A24F7" w:rsidRPr="0092081B" w:rsidRDefault="008A24F7" w:rsidP="008A24F7">
      <w:pPr>
        <w:ind w:firstLine="567"/>
        <w:jc w:val="both"/>
      </w:pPr>
      <w:r w:rsidRPr="0092081B">
        <w:lastRenderedPageBreak/>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8A24F7" w:rsidRPr="0092081B" w:rsidRDefault="008A24F7" w:rsidP="008A24F7">
      <w:pPr>
        <w:ind w:firstLine="567"/>
        <w:jc w:val="both"/>
      </w:pPr>
      <w:r w:rsidRPr="0092081B">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8A24F7" w:rsidRPr="0092081B" w:rsidRDefault="008A24F7" w:rsidP="008A24F7">
      <w:pPr>
        <w:ind w:firstLine="567"/>
        <w:jc w:val="both"/>
      </w:pPr>
      <w:r w:rsidRPr="0092081B">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2081B">
        <w:t>Инвестстрой</w:t>
      </w:r>
      <w:proofErr w:type="spellEnd"/>
      <w:r w:rsidRPr="0092081B">
        <w:t xml:space="preserve"> Республики Крым» от 27.07.2018 № 213.</w:t>
      </w:r>
    </w:p>
    <w:p w:rsidR="008A24F7" w:rsidRPr="0092081B" w:rsidRDefault="008A24F7" w:rsidP="008A24F7">
      <w:pPr>
        <w:ind w:firstLine="567"/>
        <w:jc w:val="both"/>
      </w:pPr>
      <w:r w:rsidRPr="0092081B">
        <w:t>ПЕРЕЧЕНЬ СТАНДАРТОВ, ОБЯЗАТЕЛЬНЫХ К ПРИМЕНЕНИЮ:</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212-85 Указания по приемке и складированию материалов;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25-09.67-85 Правила производства и приемки работ. Автоматические установки пожаротушения;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31-83 Правила производства бетонных работ при возведении гидротехнических сооружений;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337-74 Указания по монтажу технологического оборудования самоходными стреловыми кранами;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39-83(Р)/</w:t>
      </w:r>
      <w:proofErr w:type="spellStart"/>
      <w:r w:rsidRPr="0092081B">
        <w:rPr>
          <w:bCs/>
          <w:kern w:val="36"/>
        </w:rPr>
        <w:t>Госгражданстрой</w:t>
      </w:r>
      <w:proofErr w:type="spellEnd"/>
      <w:r w:rsidRPr="0092081B">
        <w:rPr>
          <w:bCs/>
          <w:kern w:val="36"/>
        </w:rPr>
        <w:t>. Инструкция по повторному использованию изделий, оборудования и материалов в жилищно-коммунальном хозяйстве;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ВСН 478-86 «Производственная документация по монтажу технологического оборудования и технологических трубопроводов»;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12.0.004-2015 ССБТ Система стандартов безопасности труда (ССБТ). Организация обучения безопасности труда. Общие положения;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12.1.003-2014 ССБТ. Шум. Общие требования безопасности;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12.1.004-91 ССБТ. Пожарная безопасность. Общие требования;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12.1.005-88 Система стандартов безопасности труда. Общие санитарно-гигиенические требования к воздуху рабочей зоны;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12.1.005-88 ССБТ. Общие санитарно-гигиенические требования к воздуху рабочей зоны;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12.1.010-76 ССБТ. «Взрывобезопасность. Общие требования»;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12.1.030-81 ССБТ Электробезопасность. Защитное заземление. Зануление;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12.1.046-2014 ССБТ Строительство. Нормы освещения строительных площадок;</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12.1.051-90 ССБТ Электробезопасность. Расстояния безопасности в охранной зоне линий электропередачи напряжением свыше 1000 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12.2.013.0-91 ССБТ (МЭК 745-1-82). Машины ручные электрические. Общие требования безопасности и методы испытаний;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12.3.003-86* ССБТ «Работы электросварочные. Общие требования безопасности»;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ГОСТ 12.3.009-76* ССБТ. Работы погрузочно-разгрузочные. Общие требования безопасности;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12.3.032-84 Система стандартов безопасности труда. Работы электромонтажные. Общие требования безопасности;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12.3.033-84 ССБТ Строительные машины. Общие требования безопасности при эксплуатации;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12.4.011-89 ССБТ. Средства защиты работающих. Общие требования и классификация;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12.4.059-89 Строительство. Ограждения предохранительные инвентарные. Общие технические условия;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ГОСТ 24258-88 Средства </w:t>
      </w:r>
      <w:proofErr w:type="spellStart"/>
      <w:r w:rsidRPr="0092081B">
        <w:rPr>
          <w:bCs/>
          <w:kern w:val="36"/>
        </w:rPr>
        <w:t>подмащивания</w:t>
      </w:r>
      <w:proofErr w:type="spellEnd"/>
      <w:r w:rsidRPr="0092081B">
        <w:rPr>
          <w:bCs/>
          <w:kern w:val="36"/>
        </w:rPr>
        <w:t>. Общие технические условия;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24297-2013 Верификация закупленной продукции. Организация проведения и методы контроля;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24992-2014 Конструкции каменные. Метод определения прочности сцепления в каменной кладке;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25136-82. Соединение трубопроводов. Методы испытания на герметичность;</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31993-2013 Материалы лакокрасочные. Определение толщины покрытия;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32489-2013 Пояса предохранительные строительные. Общие технические условия;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5264-80 Ручная дуговая сварка. Соединения сварные. Основные типы, конструктивные элементы и размеры;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ИСО/МЭК 17025-2009 Общие требования к компетентности испытательных и калибровочных лабораторий;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ИСО/МЭК 17025-2009 Общие требования к компетентности испытательных и калибровочных лабораторий;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12.1.019-2009 Электробезопасность. Общие требования и номенклатура видов защиты;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21.1101-2013 СПДС. Основные требования к проектной и рабочей документации;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50800-95 Установки пенного пожаротушения автоматические. Общие технические требования. Методы испытаний;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ГОСТ Р 51000.4-2011 Общие требования к аккредитации испытательных лабораторий;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51872-2019 Документация исполнительная геодезическая. Правила выполнения;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52382-2010 (ЕН 81-72:2003) Лифты пассажирские. Лифты для пожарных;</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53340-2009 Приборы геодезические. Общие технические условия;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53780-2010 (ЕН 81-1:1998, ЕН 81-2:1998) Лифты. Общие требования безопасности к устройству и установке;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53782-2010 Лифты. Правила и методы оценки соответствия лифтов при вводе в эксплуатацию;</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54795-2011 (ISO/DIS 9712) Контроль неразрушающий. Квалификация и сертификация персонала. Основные требования;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ГОСТ Р 56203-2014 Оборудование энергетическое тепло- и гидромеханическое. Шефмонтаж и </w:t>
      </w:r>
      <w:proofErr w:type="spellStart"/>
      <w:r w:rsidRPr="0092081B">
        <w:rPr>
          <w:bCs/>
          <w:kern w:val="36"/>
        </w:rPr>
        <w:t>шефналадка</w:t>
      </w:r>
      <w:proofErr w:type="spellEnd"/>
      <w:r w:rsidRPr="0092081B">
        <w:rPr>
          <w:bCs/>
          <w:kern w:val="36"/>
        </w:rPr>
        <w:t>. Общие требования;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56254-2014 Технический надзор на объектах культурного наследия. Основные положения;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56943-2016 Лифты. Общие требования безопасности к устройству и установке. Лифты для транспортирования грузов;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Градостроительный кодекс РФ от 29.12.2004 № 190-ФЗ;</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Земельный кодекс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И 1.13-07 Инструкция по оформлению приемо-сдаточной документации по электромонтажным работам;</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МДК 4-02.2001 Типовая инструкция по технической эксплуатации тепловых сетей систем коммунального теплоснабжения;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МДС 12-25.2006 Леса строительные. Монтаж, расчет, эксплуатация; </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МДС 12-29.2006 Методические рекомендации по разработке и оформлению и оформлению технологической карты;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МДС 12-40.2008 Рекомендации по составлению проекта производства работ на монтаж строительных лесов;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МДС 12-57.2010 Монтаж строительных лесов на высотные здания. Проект производства работ; </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МДС 12-58.2011 Строительные леса. Изготовление, монтаж, эксплуатация; </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МДС 53-1.2001 Рекомендации по монтажу стальных строительных конструкций (к СНиП 3.03.01-87);</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ОСТ 108.002.128-80 Шефмонтаж и </w:t>
      </w:r>
      <w:proofErr w:type="spellStart"/>
      <w:r w:rsidRPr="0092081B">
        <w:rPr>
          <w:bCs/>
          <w:kern w:val="36"/>
        </w:rPr>
        <w:t>шефналадка</w:t>
      </w:r>
      <w:proofErr w:type="spellEnd"/>
      <w:r w:rsidRPr="0092081B">
        <w:rPr>
          <w:bCs/>
          <w:kern w:val="36"/>
        </w:rPr>
        <w:t xml:space="preserve"> энергетического тепло- и гидромеханического оборудования. Основные положения и типовые договоры;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ОСТН 600-93 «Отраслевые строительные технологические нормы на монтаж сооружений и устройств связи, радиовещания и телевидения»;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ПБ 03-273-99 Правила аттестации сварщиков и специалистов сварочного производства;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ПБ 03-372-00 Правила аттестации и основных требований к лабораториям неразрушающего контроля;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ПБ 03-440-02 Правила аттестации персонала в области неразрушающего контроля;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Письмо </w:t>
      </w:r>
      <w:proofErr w:type="spellStart"/>
      <w:r w:rsidRPr="0092081B">
        <w:rPr>
          <w:bCs/>
          <w:kern w:val="36"/>
        </w:rPr>
        <w:t>Госэнергонадзора</w:t>
      </w:r>
      <w:proofErr w:type="spellEnd"/>
      <w:r w:rsidRPr="0092081B">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92081B">
          <w:rPr>
            <w:bCs/>
            <w:kern w:val="36"/>
          </w:rPr>
          <w:t>Правила подключения (технологического присоединения) объектов капитального строительства к сетям газораспределения</w:t>
        </w:r>
      </w:hyperlink>
      <w:r w:rsidRPr="0092081B">
        <w:rPr>
          <w:bCs/>
          <w:kern w:val="36"/>
        </w:rPr>
        <w:t>;</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01.02.2006 № 54 О государственном строительном надзоре в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04.02.2015 № 94 «О внесении изменений в </w:t>
      </w:r>
      <w:hyperlink r:id="rId26" w:history="1">
        <w:r w:rsidRPr="0092081B">
          <w:rPr>
            <w:bCs/>
            <w:kern w:val="36"/>
          </w:rPr>
          <w:t>постановление Правительства Российской Федерации от 30 апреля 2014 года № 403</w:t>
        </w:r>
      </w:hyperlink>
      <w:r w:rsidRPr="0092081B">
        <w:rPr>
          <w:bCs/>
          <w:kern w:val="36"/>
        </w:rPr>
        <w:t>»;</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w:t>
      </w:r>
      <w:r w:rsidRPr="0092081B">
        <w:rPr>
          <w:bCs/>
          <w:kern w:val="36"/>
        </w:rPr>
        <w:lastRenderedPageBreak/>
        <w:t>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17.04.2017 № 452 «Об </w:t>
      </w:r>
      <w:hyperlink r:id="rId27" w:history="1">
        <w:r w:rsidRPr="0092081B">
          <w:rPr>
            <w:bCs/>
            <w:kern w:val="36"/>
          </w:rPr>
          <w:t>исчерпывающем перечне процедур в сфере строительства сетей теплоснабжения</w:t>
        </w:r>
      </w:hyperlink>
      <w:r w:rsidRPr="0092081B">
        <w:rPr>
          <w:bCs/>
          <w:kern w:val="36"/>
        </w:rPr>
        <w:t> и о </w:t>
      </w:r>
      <w:hyperlink r:id="rId28" w:history="1">
        <w:r w:rsidRPr="0092081B">
          <w:rPr>
            <w:bCs/>
            <w:kern w:val="36"/>
          </w:rPr>
          <w:t>правилах внесения в него изменений</w:t>
        </w:r>
      </w:hyperlink>
      <w:r w:rsidRPr="0092081B">
        <w:rPr>
          <w:bCs/>
          <w:kern w:val="36"/>
        </w:rPr>
        <w:t> и </w:t>
      </w:r>
      <w:hyperlink r:id="rId29" w:history="1">
        <w:r w:rsidRPr="0092081B">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92081B">
        <w:rPr>
          <w:bCs/>
          <w:kern w:val="36"/>
        </w:rPr>
        <w:t>»;</w:t>
      </w:r>
    </w:p>
    <w:p w:rsidR="008A24F7" w:rsidRPr="0092081B" w:rsidRDefault="008A24F7" w:rsidP="008A24F7">
      <w:pPr>
        <w:pStyle w:val="aff"/>
        <w:numPr>
          <w:ilvl w:val="0"/>
          <w:numId w:val="17"/>
        </w:numPr>
        <w:tabs>
          <w:tab w:val="left" w:pos="851"/>
        </w:tabs>
        <w:ind w:left="0" w:firstLine="567"/>
        <w:jc w:val="both"/>
        <w:outlineLvl w:val="0"/>
        <w:rPr>
          <w:bCs/>
          <w:kern w:val="36"/>
        </w:rPr>
      </w:pPr>
      <w:hyperlink r:id="rId30" w:history="1">
        <w:r w:rsidRPr="0092081B">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92081B">
        <w:rPr>
          <w:bCs/>
          <w:kern w:val="36"/>
        </w:rPr>
        <w:t>;</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30.04.2003 № 80 «Размещение производственных и бытовых отходов»;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ПОТ Р М 027-2003 Межотраслевые правила по охране труда на автомобильном транспорте;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ПОТ Р М-017-2001 Межотраслевые правила по охране труда при окрасочных работах;</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ПОТ Р О-14000-007-98 Положение. Охрана труда при складировании материалов;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Правила охраны линий и сооружений связи Российской Федерации, утвержденные постановлением Правительства РФ № 578 от 9.06.1995 г.;</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Правила по охране труда в строительстве, утвержденные Министерство труда и социальной защиты РФ приказ № 336н от 01.06.2015г.;</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Правила по охране труда при выполнении электросварочных и газосварочных работ, утв. Приказом от 23 декабря 2014 года № 1101н;</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Правила противопожарного режима в Российской Федерации, утверждены Постановление Правительства РФ от 25.04.2012 № 390;</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Министерства Строительства и Жилищно-коммунального хозяйства РФ от 19 февраля 2015 года № 117/</w:t>
      </w:r>
      <w:proofErr w:type="spellStart"/>
      <w:r w:rsidRPr="0092081B">
        <w:rPr>
          <w:bCs/>
          <w:kern w:val="36"/>
        </w:rPr>
        <w:t>пр</w:t>
      </w:r>
      <w:proofErr w:type="spellEnd"/>
      <w:r w:rsidRPr="0092081B">
        <w:rPr>
          <w:bCs/>
          <w:kern w:val="36"/>
        </w:rPr>
        <w:t xml:space="preserve"> «Об утверждении формы разрешения на строительство и формы разрешения на ввод объекта в эксплуатацию»;</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Министерства Строительства и Жилищно-коммунального хозяйства РФ от 23.12.2019 № 841/</w:t>
      </w:r>
      <w:proofErr w:type="spellStart"/>
      <w:r w:rsidRPr="0092081B">
        <w:rPr>
          <w:bCs/>
          <w:kern w:val="36"/>
        </w:rPr>
        <w:t>пр</w:t>
      </w:r>
      <w:proofErr w:type="spellEnd"/>
      <w:r w:rsidRPr="0092081B">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w:t>
      </w:r>
      <w:r w:rsidRPr="0092081B">
        <w:rPr>
          <w:bCs/>
          <w:kern w:val="36"/>
        </w:rPr>
        <w:lastRenderedPageBreak/>
        <w:t>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Минприроды России от 1 сентября 2011 г. № 721 "Об утверждении Порядка учета в области обращения с отходами";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Минтруда России от 24.07.2013 № 328н. Об утверждении Правил по охране труда при эксплуатации электроустановок;</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ПТЭЭП Приказ Минэнерго России от 13.01.2003 № 6 "Об утверждении Правил технической эксплуатации электроустановок потребителей";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ПУЭ «Правила устройства электроустановок»;</w:t>
      </w:r>
    </w:p>
    <w:p w:rsidR="008A24F7" w:rsidRPr="0092081B" w:rsidRDefault="008A24F7" w:rsidP="008A24F7">
      <w:pPr>
        <w:pStyle w:val="aff"/>
        <w:numPr>
          <w:ilvl w:val="0"/>
          <w:numId w:val="17"/>
        </w:numPr>
        <w:tabs>
          <w:tab w:val="left" w:pos="851"/>
        </w:tabs>
        <w:ind w:left="0" w:firstLine="567"/>
        <w:jc w:val="both"/>
        <w:outlineLvl w:val="0"/>
        <w:rPr>
          <w:bCs/>
          <w:kern w:val="36"/>
        </w:rPr>
      </w:pPr>
      <w:hyperlink r:id="rId31" w:history="1">
        <w:r w:rsidRPr="0092081B">
          <w:rPr>
            <w:bCs/>
            <w:kern w:val="36"/>
          </w:rPr>
          <w:t>Распоряжение Росавтодора № ИС-478-р от 23.05.2002</w:t>
        </w:r>
      </w:hyperlink>
      <w:r w:rsidRPr="0092081B">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03-495-02 Технологический регламент проведения аттестации сварщиков и специалистов сварочного производства;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03-606-03 Инструкция по визуальному и измерительному контролю;</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102-011-89 Охрана труда. Организационно-методические документы;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153-34.0-20.518-2003 Типовая инструкция по защите трубопроводов тепловых сетей от наружной коррозии;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31.84.01-90 Единые правила безопасности труда на водолазных работах. Часть I. Правила водолазной службы;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34.15.132-96 Сварка и контроль качества сварных соединений металлоконструкций зданий при сооружении промышленных объектов;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34.21.122-87 Инструкция по устройству молниезащиты зданий и сооружений;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34.45-51.300-97 Объем и нормы испытаний электрооборудования;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45.190-2001 Участок кабельный элементарный волоконно-оптической линии передачи. Типовая программа приемочных испытаний;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Руководство по наблюдениям за деформациями оснований и фундаментов зданий и сооружений;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СанПиН 2.1.2.2645-10 Санитарно-эпидемиологические требования к условиям проживания в жилых зданиях и помещениях;</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СанПиН 2.1.7.1322-03 Гигиенические требования к размещению и обезвреживанию отходов производства и потребления;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СанПин 2.2.3.1384-03 Гигиенические требования к организации строительного производства и строительных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СНиП 12-03-2001 Безопасность труда в строительстве. Часть 1. Общие требования;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СНиП 12-04-2002 Безопасность труда в строительстве. Часть 2. Строительное производство;</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СНиП 21-01-97 Пожарная безопасность зданий и сооружений;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СНиП 3.05.03-85* Тепловые сети;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СНиП 3.05.05-84* Технологическое оборудование и технологические трубопроводы;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СО 153-34.21.122-2003 Инструкция по устройству молниезащиты зданий, сооружений и промышленных коммуникаций;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12-135-2003 Безопасность труда в строительстве. Отраслевые типовые инструкции по охране труда;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СП 126.13330.2012 Актуализированная редакция СНиП 3.01.03-84 «Геодезические работы в строительстве»;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129.13330.2011 Актуализированная редакция СНиП 3.05.04-85* Наружные сети и сооружения водоснабжения и канализации;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131.13330.2012 Актуализированная редакция СНиП 23-01-99* «Строительная климатология»;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134.13330.2012 Системы электросвязи зданий и сооружений. Основные положения проектирования;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СП 163.1325800.2014 Конструкции с применением гипсокартонных и </w:t>
      </w:r>
      <w:proofErr w:type="spellStart"/>
      <w:r w:rsidRPr="0092081B">
        <w:rPr>
          <w:bCs/>
          <w:kern w:val="36"/>
        </w:rPr>
        <w:t>гипсоволокнистых</w:t>
      </w:r>
      <w:proofErr w:type="spellEnd"/>
      <w:r w:rsidRPr="0092081B">
        <w:rPr>
          <w:bCs/>
          <w:kern w:val="36"/>
        </w:rPr>
        <w:t xml:space="preserve"> листов. Правила проектирования и монтажа;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229.1325800.2014 Железобетонные конструкции подземных сооружений и коммуникаций. Защита от коррозии;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246.1325800.2016 Положение об авторском надзоре за строительством зданий и сооружений;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256.1325800.2016 Электроустановки жилых и общественных зданий. Правила проектирования и монтажа;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325.1325800.2017 Здания и сооружения. Правила производства работ при демонтаже и утилизации;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341.1325800.2017 Подземные инженерные коммуникации. Прокладка горизонтальным направленным бурением;</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45.13330.2017 Земляные сооружения, основания и фундаменты. Актуализированная редакция СНиП 3.02.01-87;</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48.13330.2019 Актуализированная редакция СНиП 12-01-2004 «Организация строительства»;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50.13330.2012 Тепловая защита зданий. Актуализированная редакция СНиП 23-02-2003;</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52.13330.2011 Актуализированная редакция СНиП 23-05-95* «Естественное и искусственное освещение»;</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62.13330.2011* Газораспределительные системы. Актуализированная редакция СНиП 42-01-2002;</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70.13330.2012 Актуализированная редакция СНиП 3.03.01-87 «Несущие и ограждающие конструкции»;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71.13330.2017 Изоляционные и отделочные покрытия. Актуализированная редакция СНиП 3.04.01-87;</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72.13330.2016 Актуализированная редакция СНиП 3.04.03-85 «Защита строительных конструкций и сооружений от коррозии»;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73.13330.2012 Внутренние санитарно-технические системы зданий. Актуализированная редакция СНиП 3.05.01-85;</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76.13330.2016 Актуализированная редакция СНиП 3.05.06-85. Электротехнические устройства;</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77.13330.2016 Системы автоматизации. Актуализированная редакция СНиП 3.05.07-85;</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СП 78.13330.2012 Автомобильные дороги. Актуализированная редакция СНиП 3.06.03-85;</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lastRenderedPageBreak/>
        <w:t>СП 82.13330.2016 Правила производства и приемки работ. Благоустройство территории (актуализированная редакция СНиП III-10-75);</w:t>
      </w:r>
    </w:p>
    <w:p w:rsidR="008A24F7" w:rsidRPr="0092081B" w:rsidRDefault="008A24F7" w:rsidP="008A24F7">
      <w:pPr>
        <w:pStyle w:val="aff"/>
        <w:numPr>
          <w:ilvl w:val="0"/>
          <w:numId w:val="17"/>
        </w:numPr>
        <w:tabs>
          <w:tab w:val="left" w:pos="851"/>
        </w:tabs>
        <w:ind w:left="0" w:firstLine="567"/>
        <w:jc w:val="both"/>
        <w:outlineLvl w:val="0"/>
        <w:rPr>
          <w:bCs/>
          <w:kern w:val="36"/>
        </w:rPr>
      </w:pPr>
      <w:hyperlink r:id="rId32" w:history="1">
        <w:r w:rsidRPr="0092081B">
          <w:rPr>
            <w:bCs/>
            <w:kern w:val="36"/>
          </w:rPr>
          <w:t>СП 89.13330.2016</w:t>
        </w:r>
      </w:hyperlink>
      <w:r w:rsidRPr="0092081B">
        <w:rPr>
          <w:bCs/>
          <w:kern w:val="36"/>
        </w:rPr>
        <w:t>  Котельные установки;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ТР </w:t>
      </w:r>
      <w:bookmarkStart w:id="90" w:name="i25530"/>
      <w:bookmarkEnd w:id="90"/>
      <w:r w:rsidRPr="0092081B">
        <w:rPr>
          <w:bCs/>
          <w:kern w:val="36"/>
        </w:rPr>
        <w:t>ТС 011/2011 Технический регламент Таможенного союза "Безопасность лифтов";</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8A24F7" w:rsidRPr="0092081B" w:rsidRDefault="008A24F7" w:rsidP="008A24F7">
      <w:pPr>
        <w:pStyle w:val="aff"/>
        <w:numPr>
          <w:ilvl w:val="0"/>
          <w:numId w:val="17"/>
        </w:numPr>
        <w:tabs>
          <w:tab w:val="left" w:pos="851"/>
        </w:tabs>
        <w:ind w:left="0" w:firstLine="567"/>
        <w:jc w:val="both"/>
        <w:outlineLvl w:val="0"/>
        <w:rPr>
          <w:bCs/>
          <w:kern w:val="36"/>
        </w:rPr>
      </w:pPr>
      <w:hyperlink r:id="rId33" w:history="1">
        <w:r w:rsidRPr="0092081B">
          <w:rPr>
            <w:bCs/>
            <w:kern w:val="36"/>
          </w:rPr>
          <w:t>Федеральный закон от 04.05.2011 № 99-ФЗ "О лицензировании отдельных видов деятельности"</w:t>
        </w:r>
      </w:hyperlink>
      <w:r w:rsidRPr="0092081B">
        <w:rPr>
          <w:bCs/>
          <w:kern w:val="36"/>
        </w:rPr>
        <w:t>;</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07.12.2011 № 416-ФЗ "О водоснабжении и водоотведении";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08.08.2001 № 128-ФЗ "О лицензировании отдельных видов деятельности";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10.01.2002 № 7-ФЗ "Об охране окружающей среды";</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18.07.2011 № 223-ФЗ "О закупках товаров, работ, услуг отдельными видами юридических лиц";</w:t>
      </w:r>
    </w:p>
    <w:p w:rsidR="008A24F7" w:rsidRPr="0092081B" w:rsidRDefault="008A24F7" w:rsidP="008A24F7">
      <w:pPr>
        <w:pStyle w:val="aff"/>
        <w:numPr>
          <w:ilvl w:val="0"/>
          <w:numId w:val="17"/>
        </w:numPr>
        <w:tabs>
          <w:tab w:val="left" w:pos="851"/>
        </w:tabs>
        <w:ind w:left="0" w:firstLine="567"/>
        <w:jc w:val="both"/>
        <w:outlineLvl w:val="0"/>
        <w:rPr>
          <w:bCs/>
          <w:kern w:val="36"/>
        </w:rPr>
      </w:pPr>
      <w:hyperlink r:id="rId34" w:history="1">
        <w:r w:rsidRPr="0092081B">
          <w:rPr>
            <w:bCs/>
            <w:kern w:val="36"/>
          </w:rPr>
          <w:t>Федеральный закон от 22.07.2008 № 123-ФЗ "Технический регламент о требованиях пожарной безопасности"</w:t>
        </w:r>
      </w:hyperlink>
      <w:r w:rsidRPr="0092081B">
        <w:rPr>
          <w:bCs/>
          <w:kern w:val="36"/>
        </w:rPr>
        <w:t>;</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 xml:space="preserve">Федеральный закон от 23.11.2009 № 261-ФЗ "Об энергосбережении и о повышении </w:t>
      </w:r>
      <w:proofErr w:type="gramStart"/>
      <w:r w:rsidRPr="0092081B">
        <w:rPr>
          <w:bCs/>
          <w:kern w:val="36"/>
        </w:rPr>
        <w:t>энергетической эффективности</w:t>
      </w:r>
      <w:proofErr w:type="gramEnd"/>
      <w:r w:rsidRPr="0092081B">
        <w:rPr>
          <w:bCs/>
          <w:kern w:val="36"/>
        </w:rPr>
        <w:t xml:space="preserve"> и о внесении изменений в отдельные законодательные акты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24.06.1998 № 89-ФЗ "Об отходах производства и потребления";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92081B">
          <w:rPr>
            <w:bCs/>
            <w:kern w:val="36"/>
          </w:rPr>
          <w:t>№ 73-ФЗ</w:t>
        </w:r>
      </w:hyperlink>
      <w:r w:rsidRPr="0092081B">
        <w:rPr>
          <w:bCs/>
          <w:kern w:val="36"/>
        </w:rPr>
        <w:t> "Об объектах культурного наследия (памятниках истории и культуры) народов Российской Федерации";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26.06.2008 № 102-ФЗ "Об обеспечении единства измерений";</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27.12.2002 № 184-ФЗ "О техническом регулировании";</w:t>
      </w:r>
    </w:p>
    <w:p w:rsidR="008A24F7" w:rsidRPr="0092081B" w:rsidRDefault="008A24F7" w:rsidP="008A24F7">
      <w:pPr>
        <w:pStyle w:val="aff"/>
        <w:numPr>
          <w:ilvl w:val="0"/>
          <w:numId w:val="17"/>
        </w:numPr>
        <w:tabs>
          <w:tab w:val="left" w:pos="851"/>
        </w:tabs>
        <w:ind w:left="0" w:firstLine="567"/>
        <w:jc w:val="both"/>
        <w:outlineLvl w:val="0"/>
        <w:rPr>
          <w:bCs/>
          <w:kern w:val="36"/>
        </w:rPr>
      </w:pPr>
      <w:r w:rsidRPr="0092081B">
        <w:rPr>
          <w:bCs/>
          <w:kern w:val="36"/>
        </w:rPr>
        <w:t>Федеральный закон от 30.03.1999 № 52-ФЗ "О санитарно-эпидемиологическом благополучии населения".</w:t>
      </w:r>
    </w:p>
    <w:p w:rsidR="008A24F7" w:rsidRPr="0092081B" w:rsidRDefault="008A24F7" w:rsidP="008A24F7">
      <w:pPr>
        <w:pStyle w:val="aff"/>
        <w:numPr>
          <w:ilvl w:val="2"/>
          <w:numId w:val="34"/>
        </w:numPr>
        <w:ind w:left="0" w:firstLine="567"/>
        <w:contextualSpacing w:val="0"/>
        <w:jc w:val="both"/>
      </w:pPr>
      <w:r w:rsidRPr="0092081B">
        <w:t xml:space="preserve">В течение </w:t>
      </w:r>
      <w:bookmarkStart w:id="91" w:name="_Hlk5792293"/>
      <w:r w:rsidRPr="0092081B">
        <w:t xml:space="preserve">5 (пяти) </w:t>
      </w:r>
      <w:bookmarkEnd w:id="91"/>
      <w:r w:rsidRPr="0092081B">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92081B">
          <w:t>Графиком</w:t>
        </w:r>
      </w:hyperlink>
      <w:r w:rsidRPr="0092081B">
        <w:t xml:space="preserve"> выполнения строительно-монтажных работ для начала строительства (реконструкции) Объекта.  </w:t>
      </w:r>
    </w:p>
    <w:p w:rsidR="008A24F7" w:rsidRPr="0092081B" w:rsidRDefault="008A24F7" w:rsidP="008A24F7">
      <w:pPr>
        <w:ind w:firstLine="567"/>
        <w:jc w:val="both"/>
      </w:pPr>
      <w:r w:rsidRPr="0092081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8A24F7" w:rsidRPr="0092081B" w:rsidRDefault="008A24F7" w:rsidP="008A24F7">
      <w:pPr>
        <w:pStyle w:val="aff"/>
        <w:numPr>
          <w:ilvl w:val="2"/>
          <w:numId w:val="34"/>
        </w:numPr>
        <w:ind w:left="0" w:firstLine="567"/>
        <w:contextualSpacing w:val="0"/>
        <w:jc w:val="both"/>
      </w:pPr>
      <w:r w:rsidRPr="0092081B">
        <w:lastRenderedPageBreak/>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92081B">
        <w:rPr>
          <w:b/>
          <w:bCs/>
          <w:i/>
          <w:iCs/>
        </w:rPr>
        <w:t>основании пункта 5.7.3 Контракта</w:t>
      </w:r>
      <w:r w:rsidRPr="0092081B">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8A24F7" w:rsidRPr="0092081B" w:rsidRDefault="008A24F7" w:rsidP="008A24F7">
      <w:pPr>
        <w:pStyle w:val="aff"/>
        <w:ind w:left="567"/>
        <w:jc w:val="both"/>
      </w:pPr>
      <w:r w:rsidRPr="0092081B">
        <w:t>1. Подготовительные работы</w:t>
      </w:r>
    </w:p>
    <w:p w:rsidR="008A24F7" w:rsidRPr="0092081B" w:rsidRDefault="008A24F7" w:rsidP="008A24F7">
      <w:pPr>
        <w:pStyle w:val="aff"/>
        <w:ind w:left="567"/>
        <w:jc w:val="both"/>
      </w:pPr>
      <w:r w:rsidRPr="0092081B">
        <w:t>2. Земляные работы</w:t>
      </w:r>
    </w:p>
    <w:p w:rsidR="008A24F7" w:rsidRPr="0092081B" w:rsidRDefault="008A24F7" w:rsidP="008A24F7">
      <w:pPr>
        <w:pStyle w:val="aff"/>
        <w:ind w:left="567"/>
        <w:jc w:val="both"/>
      </w:pPr>
      <w:r w:rsidRPr="0092081B">
        <w:t>3. Инженерная подготовка территории</w:t>
      </w:r>
    </w:p>
    <w:p w:rsidR="008A24F7" w:rsidRPr="0092081B" w:rsidRDefault="008A24F7" w:rsidP="008A24F7">
      <w:pPr>
        <w:pStyle w:val="aff"/>
        <w:ind w:left="567"/>
        <w:jc w:val="both"/>
      </w:pPr>
      <w:r w:rsidRPr="0092081B">
        <w:t>4. Инженерная защита территории</w:t>
      </w:r>
    </w:p>
    <w:p w:rsidR="008A24F7" w:rsidRPr="0092081B" w:rsidRDefault="008A24F7" w:rsidP="008A24F7">
      <w:pPr>
        <w:pStyle w:val="aff"/>
        <w:ind w:left="567"/>
        <w:jc w:val="both"/>
      </w:pPr>
      <w:r w:rsidRPr="0092081B">
        <w:t>5. Свайные работы</w:t>
      </w:r>
    </w:p>
    <w:p w:rsidR="008A24F7" w:rsidRPr="0092081B" w:rsidRDefault="008A24F7" w:rsidP="008A24F7">
      <w:pPr>
        <w:pStyle w:val="aff"/>
        <w:ind w:left="567"/>
        <w:jc w:val="both"/>
      </w:pPr>
      <w:r w:rsidRPr="0092081B">
        <w:t>6. Устройство фундаментов и оснований</w:t>
      </w:r>
    </w:p>
    <w:p w:rsidR="008A24F7" w:rsidRPr="0092081B" w:rsidRDefault="008A24F7" w:rsidP="008A24F7">
      <w:pPr>
        <w:pStyle w:val="aff"/>
        <w:ind w:left="567"/>
        <w:jc w:val="both"/>
      </w:pPr>
      <w:r w:rsidRPr="0092081B">
        <w:t>7. Возведение несущих конструкций</w:t>
      </w:r>
    </w:p>
    <w:p w:rsidR="008A24F7" w:rsidRPr="0092081B" w:rsidRDefault="008A24F7" w:rsidP="008A24F7">
      <w:pPr>
        <w:pStyle w:val="aff"/>
        <w:ind w:left="567"/>
        <w:jc w:val="both"/>
      </w:pPr>
      <w:r w:rsidRPr="0092081B">
        <w:t>8. Возведение наружных ограждающих конструкций</w:t>
      </w:r>
    </w:p>
    <w:p w:rsidR="008A24F7" w:rsidRPr="0092081B" w:rsidRDefault="008A24F7" w:rsidP="008A24F7">
      <w:pPr>
        <w:pStyle w:val="aff"/>
        <w:ind w:left="567"/>
        <w:jc w:val="both"/>
      </w:pPr>
      <w:r w:rsidRPr="0092081B">
        <w:t>9. Устройство кровли</w:t>
      </w:r>
    </w:p>
    <w:p w:rsidR="008A24F7" w:rsidRPr="0092081B" w:rsidRDefault="008A24F7" w:rsidP="008A24F7">
      <w:pPr>
        <w:pStyle w:val="aff"/>
        <w:ind w:left="567"/>
        <w:jc w:val="both"/>
      </w:pPr>
      <w:r w:rsidRPr="0092081B">
        <w:t>10. Фасадные работы</w:t>
      </w:r>
    </w:p>
    <w:p w:rsidR="008A24F7" w:rsidRPr="0092081B" w:rsidRDefault="008A24F7" w:rsidP="008A24F7">
      <w:pPr>
        <w:pStyle w:val="aff"/>
        <w:ind w:left="567"/>
        <w:jc w:val="both"/>
      </w:pPr>
      <w:r w:rsidRPr="0092081B">
        <w:t>11. Внутренние отделочные работы</w:t>
      </w:r>
    </w:p>
    <w:p w:rsidR="008A24F7" w:rsidRPr="0092081B" w:rsidRDefault="008A24F7" w:rsidP="008A24F7">
      <w:pPr>
        <w:pStyle w:val="aff"/>
        <w:ind w:left="567"/>
        <w:jc w:val="both"/>
      </w:pPr>
      <w:r w:rsidRPr="0092081B">
        <w:t>12. Устройство внутренних санитарно-технических систем</w:t>
      </w:r>
    </w:p>
    <w:p w:rsidR="008A24F7" w:rsidRPr="0092081B" w:rsidRDefault="008A24F7" w:rsidP="008A24F7">
      <w:pPr>
        <w:pStyle w:val="aff"/>
        <w:ind w:left="567"/>
        <w:jc w:val="both"/>
      </w:pPr>
      <w:r w:rsidRPr="0092081B">
        <w:t>13. Устройство внутренних электротехнических систем</w:t>
      </w:r>
    </w:p>
    <w:p w:rsidR="008A24F7" w:rsidRPr="0092081B" w:rsidRDefault="008A24F7" w:rsidP="008A24F7">
      <w:pPr>
        <w:pStyle w:val="aff"/>
        <w:ind w:left="567"/>
        <w:jc w:val="both"/>
      </w:pPr>
      <w:r w:rsidRPr="0092081B">
        <w:t>14. Устройство внутренних трубопроводных систем</w:t>
      </w:r>
    </w:p>
    <w:p w:rsidR="008A24F7" w:rsidRPr="0092081B" w:rsidRDefault="008A24F7" w:rsidP="008A24F7">
      <w:pPr>
        <w:pStyle w:val="aff"/>
        <w:ind w:left="567"/>
        <w:jc w:val="both"/>
      </w:pPr>
      <w:r w:rsidRPr="0092081B">
        <w:t>15. Устройство внутренних слаботочных систем</w:t>
      </w:r>
    </w:p>
    <w:p w:rsidR="008A24F7" w:rsidRPr="0092081B" w:rsidRDefault="008A24F7" w:rsidP="008A24F7">
      <w:pPr>
        <w:pStyle w:val="aff"/>
        <w:ind w:left="567"/>
        <w:jc w:val="both"/>
      </w:pPr>
      <w:r w:rsidRPr="0092081B">
        <w:t>16. Установка подъемно-транспортного оборудования</w:t>
      </w:r>
    </w:p>
    <w:p w:rsidR="008A24F7" w:rsidRPr="0092081B" w:rsidRDefault="008A24F7" w:rsidP="008A24F7">
      <w:pPr>
        <w:pStyle w:val="aff"/>
        <w:ind w:left="567"/>
        <w:jc w:val="both"/>
      </w:pPr>
      <w:r w:rsidRPr="0092081B">
        <w:t>17. Монтаж технологического оборудования</w:t>
      </w:r>
    </w:p>
    <w:p w:rsidR="008A24F7" w:rsidRPr="0092081B" w:rsidRDefault="008A24F7" w:rsidP="008A24F7">
      <w:pPr>
        <w:pStyle w:val="aff"/>
        <w:ind w:left="567"/>
        <w:jc w:val="both"/>
      </w:pPr>
      <w:r w:rsidRPr="0092081B">
        <w:t>18. Пусконаладочные работы</w:t>
      </w:r>
    </w:p>
    <w:p w:rsidR="008A24F7" w:rsidRPr="0092081B" w:rsidRDefault="008A24F7" w:rsidP="008A24F7">
      <w:pPr>
        <w:pStyle w:val="aff"/>
        <w:ind w:left="567"/>
        <w:jc w:val="both"/>
      </w:pPr>
      <w:r w:rsidRPr="0092081B">
        <w:t>19. Устройство наружных электрических сетей и линий связи</w:t>
      </w:r>
    </w:p>
    <w:p w:rsidR="008A24F7" w:rsidRPr="0092081B" w:rsidRDefault="008A24F7" w:rsidP="008A24F7">
      <w:pPr>
        <w:pStyle w:val="aff"/>
        <w:ind w:left="567"/>
        <w:jc w:val="both"/>
      </w:pPr>
      <w:r w:rsidRPr="0092081B">
        <w:t>20. Устройство наружных сетей канализации</w:t>
      </w:r>
    </w:p>
    <w:p w:rsidR="008A24F7" w:rsidRPr="0092081B" w:rsidRDefault="008A24F7" w:rsidP="008A24F7">
      <w:pPr>
        <w:pStyle w:val="aff"/>
        <w:ind w:left="567"/>
        <w:jc w:val="both"/>
      </w:pPr>
      <w:r w:rsidRPr="0092081B">
        <w:t>21. Устройство наружных сетей водоснабжения</w:t>
      </w:r>
    </w:p>
    <w:p w:rsidR="008A24F7" w:rsidRPr="0092081B" w:rsidRDefault="008A24F7" w:rsidP="008A24F7">
      <w:pPr>
        <w:pStyle w:val="aff"/>
        <w:ind w:left="567"/>
        <w:jc w:val="both"/>
      </w:pPr>
      <w:r w:rsidRPr="0092081B">
        <w:t>22. Устройство наружных сетей теплоснабжения</w:t>
      </w:r>
    </w:p>
    <w:p w:rsidR="008A24F7" w:rsidRPr="0092081B" w:rsidRDefault="008A24F7" w:rsidP="008A24F7">
      <w:pPr>
        <w:pStyle w:val="aff"/>
        <w:ind w:left="567"/>
        <w:jc w:val="both"/>
      </w:pPr>
      <w:r w:rsidRPr="0092081B">
        <w:t>23. Устройство наружных сетей газоснабжения</w:t>
      </w:r>
    </w:p>
    <w:p w:rsidR="008A24F7" w:rsidRPr="0092081B" w:rsidRDefault="008A24F7" w:rsidP="008A24F7">
      <w:pPr>
        <w:pStyle w:val="aff"/>
        <w:ind w:left="567"/>
        <w:jc w:val="both"/>
      </w:pPr>
      <w:r w:rsidRPr="0092081B">
        <w:t>24. Устройство дорожной одежды автомобильных дорог</w:t>
      </w:r>
    </w:p>
    <w:p w:rsidR="008A24F7" w:rsidRPr="0092081B" w:rsidRDefault="008A24F7" w:rsidP="008A24F7">
      <w:pPr>
        <w:pStyle w:val="aff"/>
        <w:ind w:left="567"/>
        <w:jc w:val="both"/>
      </w:pPr>
      <w:r w:rsidRPr="0092081B">
        <w:t>25. Работы по обустройству автомобильной дороги</w:t>
      </w:r>
    </w:p>
    <w:p w:rsidR="008A24F7" w:rsidRPr="0092081B" w:rsidRDefault="008A24F7" w:rsidP="008A24F7">
      <w:pPr>
        <w:pStyle w:val="aff"/>
        <w:ind w:left="567"/>
        <w:jc w:val="both"/>
      </w:pPr>
      <w:r w:rsidRPr="0092081B">
        <w:t>26. Устройство верхнего строения железнодорожного пути</w:t>
      </w:r>
    </w:p>
    <w:p w:rsidR="008A24F7" w:rsidRPr="0092081B" w:rsidRDefault="008A24F7" w:rsidP="008A24F7">
      <w:pPr>
        <w:pStyle w:val="aff"/>
        <w:ind w:left="567"/>
        <w:jc w:val="both"/>
      </w:pPr>
      <w:r w:rsidRPr="0092081B">
        <w:t>27. Устройство трубопроводов</w:t>
      </w:r>
    </w:p>
    <w:p w:rsidR="008A24F7" w:rsidRPr="0092081B" w:rsidRDefault="008A24F7" w:rsidP="008A24F7">
      <w:pPr>
        <w:pStyle w:val="aff"/>
        <w:ind w:left="567"/>
        <w:jc w:val="both"/>
      </w:pPr>
      <w:r w:rsidRPr="0092081B">
        <w:t>28. Устройство переходов сетей и трубопроводов через естественные и искусственные препятствия</w:t>
      </w:r>
    </w:p>
    <w:p w:rsidR="008A24F7" w:rsidRPr="0092081B" w:rsidRDefault="008A24F7" w:rsidP="008A24F7">
      <w:pPr>
        <w:pStyle w:val="aff"/>
        <w:ind w:left="567"/>
        <w:jc w:val="both"/>
      </w:pPr>
      <w:r w:rsidRPr="0092081B">
        <w:t>29. Устройство туннелей</w:t>
      </w:r>
    </w:p>
    <w:p w:rsidR="008A24F7" w:rsidRPr="0092081B" w:rsidRDefault="008A24F7" w:rsidP="008A24F7">
      <w:pPr>
        <w:pStyle w:val="aff"/>
        <w:ind w:left="567"/>
        <w:jc w:val="both"/>
      </w:pPr>
      <w:r w:rsidRPr="0092081B">
        <w:t>30. Устройство штолен</w:t>
      </w:r>
    </w:p>
    <w:p w:rsidR="008A24F7" w:rsidRPr="0092081B" w:rsidRDefault="008A24F7" w:rsidP="008A24F7">
      <w:pPr>
        <w:pStyle w:val="aff"/>
        <w:ind w:left="567"/>
        <w:jc w:val="both"/>
      </w:pPr>
      <w:r w:rsidRPr="0092081B">
        <w:t>31. Устройство искусственных сооружений</w:t>
      </w:r>
    </w:p>
    <w:p w:rsidR="008A24F7" w:rsidRPr="0092081B" w:rsidRDefault="008A24F7" w:rsidP="008A24F7">
      <w:pPr>
        <w:pStyle w:val="aff"/>
        <w:ind w:left="567"/>
        <w:jc w:val="both"/>
      </w:pPr>
      <w:r w:rsidRPr="0092081B">
        <w:t>32. Дноуглубительные и водолазные работы</w:t>
      </w:r>
    </w:p>
    <w:p w:rsidR="008A24F7" w:rsidRPr="0092081B" w:rsidRDefault="008A24F7" w:rsidP="008A24F7">
      <w:pPr>
        <w:pStyle w:val="aff"/>
        <w:ind w:left="567"/>
        <w:jc w:val="both"/>
      </w:pPr>
      <w:r w:rsidRPr="0092081B">
        <w:t>33. Гидротехнические работы</w:t>
      </w:r>
    </w:p>
    <w:p w:rsidR="008A24F7" w:rsidRPr="0092081B" w:rsidRDefault="008A24F7" w:rsidP="008A24F7">
      <w:pPr>
        <w:pStyle w:val="aff"/>
        <w:ind w:left="567"/>
        <w:jc w:val="both"/>
      </w:pPr>
      <w:r w:rsidRPr="0092081B">
        <w:t>34. Благоустройство</w:t>
      </w:r>
    </w:p>
    <w:p w:rsidR="008A24F7" w:rsidRPr="0092081B" w:rsidRDefault="008A24F7" w:rsidP="008A24F7">
      <w:pPr>
        <w:pStyle w:val="aff"/>
        <w:numPr>
          <w:ilvl w:val="2"/>
          <w:numId w:val="34"/>
        </w:numPr>
        <w:ind w:left="0" w:firstLine="567"/>
        <w:contextualSpacing w:val="0"/>
        <w:jc w:val="both"/>
      </w:pPr>
      <w:bookmarkStart w:id="92" w:name="_Hlk66308925"/>
      <w:r w:rsidRPr="0092081B">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8A24F7" w:rsidRPr="0092081B" w:rsidRDefault="008A24F7" w:rsidP="008A24F7">
      <w:pPr>
        <w:pStyle w:val="aff"/>
        <w:numPr>
          <w:ilvl w:val="2"/>
          <w:numId w:val="34"/>
        </w:numPr>
        <w:ind w:left="0" w:firstLine="567"/>
        <w:contextualSpacing w:val="0"/>
        <w:jc w:val="both"/>
      </w:pPr>
      <w:r w:rsidRPr="0092081B">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92081B">
        <w:rPr>
          <w:b/>
          <w:bCs/>
          <w:i/>
          <w:iCs/>
        </w:rPr>
        <w:t>Графиками СМР.</w:t>
      </w:r>
    </w:p>
    <w:p w:rsidR="008A24F7" w:rsidRPr="0092081B" w:rsidRDefault="008A24F7" w:rsidP="008A24F7">
      <w:pPr>
        <w:pStyle w:val="aff"/>
        <w:numPr>
          <w:ilvl w:val="2"/>
          <w:numId w:val="34"/>
        </w:numPr>
        <w:ind w:left="0" w:firstLine="567"/>
        <w:contextualSpacing w:val="0"/>
        <w:jc w:val="both"/>
      </w:pPr>
      <w:bookmarkStart w:id="93" w:name="_Hlk32478232"/>
      <w:bookmarkEnd w:id="92"/>
      <w:r w:rsidRPr="0092081B">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8A24F7" w:rsidRPr="0092081B" w:rsidRDefault="008A24F7" w:rsidP="008A24F7">
      <w:pPr>
        <w:ind w:firstLine="567"/>
        <w:jc w:val="both"/>
      </w:pPr>
      <w:r w:rsidRPr="0092081B">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8A24F7" w:rsidRPr="0092081B" w:rsidRDefault="008A24F7" w:rsidP="008A24F7">
      <w:pPr>
        <w:ind w:firstLine="567"/>
        <w:jc w:val="both"/>
      </w:pPr>
      <w:r w:rsidRPr="0092081B">
        <w:t xml:space="preserve">б) Приказ о назначении ответственного лица по строительному контролю на объекте, </w:t>
      </w:r>
      <w:bookmarkStart w:id="94" w:name="_Hlk5721856"/>
      <w:r w:rsidRPr="0092081B">
        <w:t>при обязательном наличии данного специалиста в национальном реестре специалистов согласно статье 55.5-1 Градостроительного Кодекса РФ.</w:t>
      </w:r>
    </w:p>
    <w:bookmarkEnd w:id="94"/>
    <w:p w:rsidR="008A24F7" w:rsidRPr="0092081B" w:rsidRDefault="008A24F7" w:rsidP="008A24F7">
      <w:pPr>
        <w:ind w:firstLine="567"/>
        <w:jc w:val="both"/>
      </w:pPr>
      <w:r w:rsidRPr="0092081B">
        <w:t>в) Приказ о назначении ответственного лица за выдачу наряд-допусков на объекте.</w:t>
      </w:r>
    </w:p>
    <w:p w:rsidR="008A24F7" w:rsidRPr="0092081B" w:rsidRDefault="008A24F7" w:rsidP="008A24F7">
      <w:pPr>
        <w:ind w:firstLine="567"/>
        <w:jc w:val="both"/>
      </w:pPr>
      <w:r w:rsidRPr="0092081B">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8A24F7" w:rsidRPr="0092081B" w:rsidRDefault="008A24F7" w:rsidP="008A24F7">
      <w:pPr>
        <w:ind w:firstLine="567"/>
        <w:jc w:val="both"/>
      </w:pPr>
      <w:r w:rsidRPr="0092081B">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8A24F7" w:rsidRPr="0092081B" w:rsidRDefault="008A24F7" w:rsidP="008A24F7">
      <w:pPr>
        <w:ind w:firstLine="567"/>
        <w:jc w:val="both"/>
      </w:pPr>
      <w:r w:rsidRPr="0092081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8A24F7" w:rsidRPr="0092081B" w:rsidRDefault="008A24F7" w:rsidP="008A24F7">
      <w:pPr>
        <w:ind w:firstLine="567"/>
        <w:jc w:val="both"/>
      </w:pPr>
      <w:r w:rsidRPr="0092081B">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95" w:name="_Hlk45181007"/>
      <w:r w:rsidRPr="0092081B">
        <w:t>в уполномоченных органах, осуществляющим надзор за строительством.</w:t>
      </w:r>
    </w:p>
    <w:p w:rsidR="008A24F7" w:rsidRPr="0092081B" w:rsidRDefault="008A24F7" w:rsidP="008A24F7">
      <w:pPr>
        <w:pStyle w:val="aff"/>
        <w:numPr>
          <w:ilvl w:val="2"/>
          <w:numId w:val="34"/>
        </w:numPr>
        <w:ind w:left="0" w:firstLine="567"/>
        <w:contextualSpacing w:val="0"/>
        <w:jc w:val="both"/>
      </w:pPr>
      <w:bookmarkStart w:id="96" w:name="_Hlk14963990"/>
      <w:r w:rsidRPr="0092081B">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97" w:name="_Hlk45181031"/>
      <w:r w:rsidRPr="0092081B">
        <w:t>и согласовать с Государственным заказчиком:</w:t>
      </w:r>
      <w:bookmarkEnd w:id="97"/>
    </w:p>
    <w:p w:rsidR="008A24F7" w:rsidRPr="0092081B" w:rsidRDefault="008A24F7" w:rsidP="008A24F7">
      <w:pPr>
        <w:ind w:firstLine="568"/>
        <w:jc w:val="both"/>
      </w:pPr>
      <w:r w:rsidRPr="0092081B">
        <w:t>а) Детализированный график выполнения строительно-монтажных работ по форме Приложения № 6.1 к Контракту в 2 -ух (двух) экземплярах.</w:t>
      </w:r>
    </w:p>
    <w:p w:rsidR="008A24F7" w:rsidRPr="0092081B" w:rsidRDefault="008A24F7" w:rsidP="008A24F7">
      <w:pPr>
        <w:ind w:firstLine="568"/>
        <w:jc w:val="both"/>
      </w:pPr>
      <w:bookmarkStart w:id="98" w:name="_Hlk45181090"/>
      <w:r w:rsidRPr="0092081B">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98"/>
      <w:r w:rsidRPr="0092081B">
        <w:t>.</w:t>
      </w:r>
    </w:p>
    <w:p w:rsidR="008A24F7" w:rsidRPr="0092081B" w:rsidRDefault="008A24F7" w:rsidP="008A24F7">
      <w:pPr>
        <w:ind w:firstLine="568"/>
        <w:jc w:val="both"/>
      </w:pPr>
      <w:r w:rsidRPr="0092081B">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8A24F7" w:rsidRPr="0092081B" w:rsidRDefault="008A24F7" w:rsidP="008A24F7">
      <w:pPr>
        <w:pStyle w:val="aff"/>
        <w:numPr>
          <w:ilvl w:val="2"/>
          <w:numId w:val="34"/>
        </w:numPr>
        <w:ind w:left="0" w:firstLine="567"/>
        <w:contextualSpacing w:val="0"/>
        <w:jc w:val="both"/>
      </w:pPr>
      <w:bookmarkStart w:id="99" w:name="_Hlk5721910"/>
      <w:bookmarkEnd w:id="96"/>
      <w:r w:rsidRPr="0092081B">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92081B">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92081B">
        <w:t xml:space="preserve">ух (двух) экземплярах.  </w:t>
      </w:r>
    </w:p>
    <w:p w:rsidR="008A24F7" w:rsidRPr="0092081B" w:rsidRDefault="008A24F7" w:rsidP="008A24F7">
      <w:pPr>
        <w:ind w:firstLine="567"/>
        <w:jc w:val="both"/>
      </w:pPr>
      <w:r w:rsidRPr="0092081B">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8A24F7" w:rsidRPr="0092081B" w:rsidRDefault="008A24F7" w:rsidP="008A24F7">
      <w:pPr>
        <w:pStyle w:val="aff"/>
        <w:numPr>
          <w:ilvl w:val="2"/>
          <w:numId w:val="34"/>
        </w:numPr>
        <w:ind w:left="0" w:firstLine="567"/>
        <w:contextualSpacing w:val="0"/>
        <w:jc w:val="both"/>
      </w:pPr>
      <w:bookmarkStart w:id="100" w:name="_Hlk5722258"/>
      <w:bookmarkEnd w:id="93"/>
      <w:bookmarkEnd w:id="95"/>
      <w:bookmarkEnd w:id="99"/>
      <w:r w:rsidRPr="0092081B">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0"/>
    <w:p w:rsidR="008A24F7" w:rsidRPr="0092081B" w:rsidRDefault="008A24F7" w:rsidP="008A24F7">
      <w:pPr>
        <w:pStyle w:val="aff"/>
        <w:numPr>
          <w:ilvl w:val="2"/>
          <w:numId w:val="34"/>
        </w:numPr>
        <w:ind w:left="0" w:firstLine="567"/>
        <w:contextualSpacing w:val="0"/>
        <w:jc w:val="both"/>
      </w:pPr>
      <w:r w:rsidRPr="0092081B">
        <w:lastRenderedPageBreak/>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8A24F7" w:rsidRPr="0092081B" w:rsidRDefault="008A24F7" w:rsidP="008A24F7">
      <w:pPr>
        <w:pStyle w:val="aff"/>
        <w:numPr>
          <w:ilvl w:val="2"/>
          <w:numId w:val="34"/>
        </w:numPr>
        <w:ind w:left="0" w:firstLine="567"/>
        <w:contextualSpacing w:val="0"/>
        <w:jc w:val="both"/>
        <w:rPr>
          <w:b/>
          <w:bCs/>
          <w:i/>
          <w:iCs/>
        </w:rPr>
      </w:pPr>
      <w:bookmarkStart w:id="101" w:name="_Hlk45181202"/>
      <w:bookmarkStart w:id="102" w:name="_Hlk42157389"/>
      <w:bookmarkStart w:id="103" w:name="_Hlk25244221"/>
      <w:r w:rsidRPr="0092081B">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92081B">
        <w:rPr>
          <w:b/>
          <w:bCs/>
          <w:i/>
          <w:iCs/>
        </w:rPr>
        <w:t>по форме Приложения № 9 к Контракту.</w:t>
      </w:r>
    </w:p>
    <w:p w:rsidR="008A24F7" w:rsidRPr="0092081B" w:rsidRDefault="008A24F7" w:rsidP="008A24F7">
      <w:pPr>
        <w:pStyle w:val="aff"/>
        <w:numPr>
          <w:ilvl w:val="2"/>
          <w:numId w:val="34"/>
        </w:numPr>
        <w:ind w:left="0" w:firstLine="567"/>
        <w:contextualSpacing w:val="0"/>
        <w:jc w:val="both"/>
      </w:pPr>
      <w:bookmarkStart w:id="104" w:name="_Hlk45181232"/>
      <w:bookmarkEnd w:id="101"/>
      <w:bookmarkEnd w:id="102"/>
      <w:r w:rsidRPr="0092081B">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3"/>
    <w:bookmarkEnd w:id="104"/>
    <w:p w:rsidR="008A24F7" w:rsidRPr="0092081B" w:rsidRDefault="008A24F7" w:rsidP="008A24F7">
      <w:pPr>
        <w:pStyle w:val="aff"/>
        <w:numPr>
          <w:ilvl w:val="2"/>
          <w:numId w:val="34"/>
        </w:numPr>
        <w:ind w:left="0" w:firstLine="567"/>
        <w:contextualSpacing w:val="0"/>
        <w:jc w:val="both"/>
      </w:pPr>
      <w:r w:rsidRPr="0092081B">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8A24F7" w:rsidRPr="0092081B" w:rsidRDefault="008A24F7" w:rsidP="008A24F7">
      <w:pPr>
        <w:pStyle w:val="aff"/>
        <w:numPr>
          <w:ilvl w:val="2"/>
          <w:numId w:val="34"/>
        </w:numPr>
        <w:ind w:left="0" w:firstLine="567"/>
        <w:contextualSpacing w:val="0"/>
        <w:jc w:val="both"/>
      </w:pPr>
      <w:r w:rsidRPr="0092081B">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8A24F7" w:rsidRPr="0092081B" w:rsidRDefault="008A24F7" w:rsidP="008A24F7">
      <w:pPr>
        <w:pStyle w:val="aff"/>
        <w:numPr>
          <w:ilvl w:val="2"/>
          <w:numId w:val="34"/>
        </w:numPr>
        <w:ind w:left="0" w:firstLine="567"/>
        <w:contextualSpacing w:val="0"/>
        <w:jc w:val="both"/>
      </w:pPr>
      <w:r w:rsidRPr="0092081B">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8A24F7" w:rsidRPr="0092081B" w:rsidRDefault="008A24F7" w:rsidP="008A24F7">
      <w:pPr>
        <w:pStyle w:val="aff"/>
        <w:numPr>
          <w:ilvl w:val="2"/>
          <w:numId w:val="34"/>
        </w:numPr>
        <w:ind w:left="0" w:firstLine="567"/>
        <w:contextualSpacing w:val="0"/>
        <w:jc w:val="both"/>
      </w:pPr>
      <w:r w:rsidRPr="0092081B">
        <w:t xml:space="preserve">Своевременно устанавливать ограждения котлованов и траншей, оборудованные трапы и переходные мостики. </w:t>
      </w:r>
    </w:p>
    <w:p w:rsidR="008A24F7" w:rsidRPr="0092081B" w:rsidRDefault="008A24F7" w:rsidP="008A24F7">
      <w:pPr>
        <w:pStyle w:val="aff"/>
        <w:numPr>
          <w:ilvl w:val="2"/>
          <w:numId w:val="34"/>
        </w:numPr>
        <w:ind w:left="0" w:firstLine="567"/>
        <w:contextualSpacing w:val="0"/>
        <w:jc w:val="both"/>
      </w:pPr>
      <w:r w:rsidRPr="009208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8A24F7" w:rsidRPr="0092081B" w:rsidRDefault="008A24F7" w:rsidP="008A24F7">
      <w:pPr>
        <w:pStyle w:val="aff"/>
        <w:numPr>
          <w:ilvl w:val="2"/>
          <w:numId w:val="34"/>
        </w:numPr>
        <w:ind w:left="0" w:firstLine="567"/>
        <w:contextualSpacing w:val="0"/>
        <w:jc w:val="both"/>
      </w:pPr>
      <w:r w:rsidRPr="0092081B">
        <w:t>Произвести разбивку в натуре осей зданий и сооружений, знаков закрепления этих осей и монтажных ориентиров.</w:t>
      </w:r>
    </w:p>
    <w:p w:rsidR="008A24F7" w:rsidRPr="0092081B" w:rsidRDefault="008A24F7" w:rsidP="008A24F7">
      <w:pPr>
        <w:ind w:firstLine="567"/>
        <w:jc w:val="both"/>
      </w:pPr>
      <w:r w:rsidRPr="009208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8A24F7" w:rsidRPr="0092081B" w:rsidRDefault="008A24F7" w:rsidP="008A24F7">
      <w:pPr>
        <w:pStyle w:val="aff"/>
        <w:numPr>
          <w:ilvl w:val="2"/>
          <w:numId w:val="34"/>
        </w:numPr>
        <w:ind w:left="0" w:firstLine="567"/>
        <w:contextualSpacing w:val="0"/>
        <w:jc w:val="both"/>
      </w:pPr>
      <w:r w:rsidRPr="0092081B">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w:t>
      </w:r>
      <w:r w:rsidRPr="0092081B">
        <w:lastRenderedPageBreak/>
        <w:t xml:space="preserve">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8A24F7" w:rsidRPr="0092081B" w:rsidRDefault="008A24F7" w:rsidP="008A24F7">
      <w:pPr>
        <w:pStyle w:val="aff"/>
        <w:numPr>
          <w:ilvl w:val="2"/>
          <w:numId w:val="34"/>
        </w:numPr>
        <w:ind w:left="0" w:firstLine="567"/>
        <w:contextualSpacing w:val="0"/>
        <w:jc w:val="both"/>
      </w:pPr>
      <w:r w:rsidRPr="0092081B">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8A24F7" w:rsidRPr="0092081B" w:rsidRDefault="008A24F7" w:rsidP="008A24F7">
      <w:pPr>
        <w:pStyle w:val="aff"/>
        <w:numPr>
          <w:ilvl w:val="2"/>
          <w:numId w:val="34"/>
        </w:numPr>
        <w:ind w:left="0" w:firstLine="567"/>
        <w:contextualSpacing w:val="0"/>
        <w:jc w:val="both"/>
      </w:pPr>
      <w:r w:rsidRPr="0092081B">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A24F7" w:rsidRPr="0092081B" w:rsidRDefault="008A24F7" w:rsidP="008A24F7">
      <w:pPr>
        <w:pStyle w:val="aff"/>
        <w:numPr>
          <w:ilvl w:val="2"/>
          <w:numId w:val="34"/>
        </w:numPr>
        <w:ind w:left="0" w:firstLine="567"/>
        <w:contextualSpacing w:val="0"/>
        <w:jc w:val="both"/>
      </w:pPr>
      <w:r w:rsidRPr="0092081B">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8A24F7" w:rsidRPr="0092081B" w:rsidRDefault="008A24F7" w:rsidP="008A24F7">
      <w:pPr>
        <w:pStyle w:val="aff"/>
        <w:numPr>
          <w:ilvl w:val="2"/>
          <w:numId w:val="34"/>
        </w:numPr>
        <w:ind w:left="0" w:firstLine="567"/>
        <w:contextualSpacing w:val="0"/>
        <w:jc w:val="both"/>
      </w:pPr>
      <w:r w:rsidRPr="0092081B">
        <w:t>Осуществлять охрану строительной площадки в порядке, установленном статьей 6 Контракта.</w:t>
      </w:r>
    </w:p>
    <w:p w:rsidR="008A24F7" w:rsidRPr="0092081B" w:rsidRDefault="008A24F7" w:rsidP="008A24F7">
      <w:pPr>
        <w:pStyle w:val="aff"/>
        <w:numPr>
          <w:ilvl w:val="2"/>
          <w:numId w:val="34"/>
        </w:numPr>
        <w:ind w:left="0" w:firstLine="567"/>
        <w:contextualSpacing w:val="0"/>
        <w:jc w:val="both"/>
      </w:pPr>
      <w:r w:rsidRPr="0092081B">
        <w:t>Создавать условия для проверки хода выполнения Работ и производственных расходов по Контракту.</w:t>
      </w:r>
    </w:p>
    <w:p w:rsidR="008A24F7" w:rsidRPr="0092081B" w:rsidRDefault="008A24F7" w:rsidP="008A24F7">
      <w:pPr>
        <w:pStyle w:val="aff"/>
        <w:numPr>
          <w:ilvl w:val="2"/>
          <w:numId w:val="34"/>
        </w:numPr>
        <w:ind w:left="0" w:firstLine="567"/>
        <w:contextualSpacing w:val="0"/>
        <w:jc w:val="both"/>
      </w:pPr>
      <w:r w:rsidRPr="0092081B">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8A24F7" w:rsidRPr="0092081B" w:rsidRDefault="008A24F7" w:rsidP="008A24F7">
      <w:pPr>
        <w:pStyle w:val="aff"/>
        <w:numPr>
          <w:ilvl w:val="2"/>
          <w:numId w:val="34"/>
        </w:numPr>
        <w:ind w:left="0" w:firstLine="567"/>
        <w:contextualSpacing w:val="0"/>
        <w:jc w:val="both"/>
      </w:pPr>
      <w:r w:rsidRPr="0092081B">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8A24F7" w:rsidRPr="0092081B" w:rsidRDefault="008A24F7" w:rsidP="008A24F7">
      <w:pPr>
        <w:pStyle w:val="aff"/>
        <w:numPr>
          <w:ilvl w:val="2"/>
          <w:numId w:val="34"/>
        </w:numPr>
        <w:ind w:left="0" w:firstLine="567"/>
        <w:contextualSpacing w:val="0"/>
        <w:jc w:val="both"/>
      </w:pPr>
      <w:r w:rsidRPr="0092081B">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8A24F7" w:rsidRPr="0092081B" w:rsidRDefault="008A24F7" w:rsidP="008A24F7">
      <w:pPr>
        <w:pStyle w:val="aff"/>
        <w:numPr>
          <w:ilvl w:val="2"/>
          <w:numId w:val="34"/>
        </w:numPr>
        <w:ind w:left="0" w:firstLine="567"/>
        <w:contextualSpacing w:val="0"/>
        <w:jc w:val="both"/>
      </w:pPr>
      <w:bookmarkStart w:id="105" w:name="_Hlk42157524"/>
      <w:r w:rsidRPr="0092081B">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8A24F7" w:rsidRPr="0092081B" w:rsidRDefault="008A24F7" w:rsidP="008A24F7">
      <w:pPr>
        <w:ind w:firstLine="567"/>
        <w:jc w:val="both"/>
      </w:pPr>
      <w:r w:rsidRPr="0092081B">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05"/>
    <w:p w:rsidR="008A24F7" w:rsidRPr="0092081B" w:rsidRDefault="008A24F7" w:rsidP="008A24F7">
      <w:pPr>
        <w:pStyle w:val="aff"/>
        <w:numPr>
          <w:ilvl w:val="2"/>
          <w:numId w:val="34"/>
        </w:numPr>
        <w:ind w:left="0" w:firstLine="567"/>
        <w:contextualSpacing w:val="0"/>
        <w:jc w:val="both"/>
      </w:pPr>
      <w:r w:rsidRPr="0092081B">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8A24F7" w:rsidRPr="0092081B" w:rsidRDefault="008A24F7" w:rsidP="008A24F7">
      <w:pPr>
        <w:pStyle w:val="aff"/>
        <w:numPr>
          <w:ilvl w:val="2"/>
          <w:numId w:val="34"/>
        </w:numPr>
        <w:ind w:left="0" w:firstLine="567"/>
        <w:contextualSpacing w:val="0"/>
        <w:jc w:val="both"/>
      </w:pPr>
      <w:bookmarkStart w:id="106" w:name="_Hlk42157585"/>
      <w:r w:rsidRPr="0092081B">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06"/>
    </w:p>
    <w:p w:rsidR="008A24F7" w:rsidRPr="0092081B" w:rsidRDefault="008A24F7" w:rsidP="008A24F7">
      <w:pPr>
        <w:pStyle w:val="aff"/>
        <w:ind w:left="0" w:firstLine="567"/>
        <w:jc w:val="both"/>
      </w:pPr>
      <w:r w:rsidRPr="0092081B">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8A24F7" w:rsidRPr="0092081B" w:rsidRDefault="008A24F7" w:rsidP="008A24F7">
      <w:pPr>
        <w:pStyle w:val="aff"/>
        <w:numPr>
          <w:ilvl w:val="2"/>
          <w:numId w:val="34"/>
        </w:numPr>
        <w:ind w:left="0" w:firstLine="567"/>
        <w:contextualSpacing w:val="0"/>
        <w:jc w:val="both"/>
      </w:pPr>
      <w:r w:rsidRPr="0092081B">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92081B">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8A24F7" w:rsidRPr="0092081B" w:rsidRDefault="008A24F7" w:rsidP="008A24F7">
      <w:pPr>
        <w:pStyle w:val="aff"/>
        <w:numPr>
          <w:ilvl w:val="2"/>
          <w:numId w:val="34"/>
        </w:numPr>
        <w:ind w:left="0" w:firstLine="567"/>
        <w:contextualSpacing w:val="0"/>
        <w:jc w:val="both"/>
      </w:pPr>
      <w:r w:rsidRPr="0092081B">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8A24F7" w:rsidRPr="0092081B" w:rsidRDefault="008A24F7" w:rsidP="008A24F7">
      <w:pPr>
        <w:pStyle w:val="aff"/>
        <w:numPr>
          <w:ilvl w:val="2"/>
          <w:numId w:val="34"/>
        </w:numPr>
        <w:ind w:left="0" w:firstLine="567"/>
        <w:contextualSpacing w:val="0"/>
        <w:jc w:val="both"/>
      </w:pPr>
      <w:r w:rsidRPr="0092081B">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8A24F7" w:rsidRPr="0092081B" w:rsidRDefault="008A24F7" w:rsidP="008A24F7">
      <w:pPr>
        <w:pStyle w:val="aff"/>
        <w:numPr>
          <w:ilvl w:val="2"/>
          <w:numId w:val="34"/>
        </w:numPr>
        <w:ind w:left="0" w:firstLine="567"/>
        <w:contextualSpacing w:val="0"/>
        <w:jc w:val="both"/>
      </w:pPr>
      <w:r w:rsidRPr="0092081B">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8A24F7" w:rsidRPr="0092081B" w:rsidRDefault="008A24F7" w:rsidP="008A24F7">
      <w:pPr>
        <w:pStyle w:val="aff"/>
        <w:numPr>
          <w:ilvl w:val="2"/>
          <w:numId w:val="34"/>
        </w:numPr>
        <w:ind w:left="0" w:firstLine="567"/>
        <w:contextualSpacing w:val="0"/>
        <w:jc w:val="both"/>
      </w:pPr>
      <w:r w:rsidRPr="0092081B">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8A24F7" w:rsidRPr="0092081B" w:rsidRDefault="008A24F7" w:rsidP="008A24F7">
      <w:pPr>
        <w:pStyle w:val="aff"/>
        <w:numPr>
          <w:ilvl w:val="2"/>
          <w:numId w:val="34"/>
        </w:numPr>
        <w:ind w:left="0" w:firstLine="567"/>
        <w:contextualSpacing w:val="0"/>
        <w:jc w:val="both"/>
      </w:pPr>
      <w:r w:rsidRPr="0092081B">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8A24F7" w:rsidRPr="0092081B" w:rsidRDefault="008A24F7" w:rsidP="008A24F7">
      <w:pPr>
        <w:pStyle w:val="aff"/>
        <w:numPr>
          <w:ilvl w:val="2"/>
          <w:numId w:val="34"/>
        </w:numPr>
        <w:ind w:left="0" w:firstLine="567"/>
        <w:contextualSpacing w:val="0"/>
        <w:jc w:val="both"/>
      </w:pPr>
      <w:bookmarkStart w:id="107" w:name="_Hlk45181299"/>
      <w:r w:rsidRPr="0092081B">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07"/>
      <w:r w:rsidRPr="0092081B">
        <w:t>.</w:t>
      </w:r>
    </w:p>
    <w:p w:rsidR="008A24F7" w:rsidRPr="0092081B" w:rsidRDefault="008A24F7" w:rsidP="008A24F7">
      <w:pPr>
        <w:pStyle w:val="aff"/>
        <w:numPr>
          <w:ilvl w:val="2"/>
          <w:numId w:val="34"/>
        </w:numPr>
        <w:ind w:left="0" w:firstLine="567"/>
        <w:contextualSpacing w:val="0"/>
        <w:jc w:val="both"/>
      </w:pPr>
      <w:r w:rsidRPr="0092081B">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8A24F7" w:rsidRPr="0092081B" w:rsidRDefault="008A24F7" w:rsidP="008A24F7">
      <w:pPr>
        <w:ind w:firstLine="567"/>
        <w:jc w:val="both"/>
      </w:pPr>
      <w:r w:rsidRPr="0092081B">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8A24F7" w:rsidRPr="0092081B" w:rsidRDefault="008A24F7" w:rsidP="008A24F7">
      <w:pPr>
        <w:ind w:firstLine="567"/>
        <w:jc w:val="both"/>
      </w:pPr>
      <w:r w:rsidRPr="0092081B">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92081B">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rsidR="008A24F7" w:rsidRPr="0092081B" w:rsidRDefault="008A24F7" w:rsidP="008A24F7">
      <w:pPr>
        <w:pStyle w:val="aff"/>
        <w:ind w:left="0" w:firstLine="567"/>
        <w:jc w:val="both"/>
      </w:pPr>
      <w:bookmarkStart w:id="108" w:name="_Hlk42157767"/>
      <w:r w:rsidRPr="0092081B">
        <w:t>Не позднее 1 (одного) месяца с даты начала выполнения строительно-монтажных работ заключить договор по вывозу строительного мусора и ТБО</w:t>
      </w:r>
      <w:r w:rsidRPr="0092081B">
        <w:rPr>
          <w:color w:val="FF0000"/>
        </w:rPr>
        <w:t>.</w:t>
      </w:r>
    </w:p>
    <w:p w:rsidR="008A24F7" w:rsidRPr="0092081B" w:rsidRDefault="008A24F7" w:rsidP="008A24F7">
      <w:pPr>
        <w:pStyle w:val="ConsPlusNonformat"/>
        <w:widowControl/>
        <w:numPr>
          <w:ilvl w:val="2"/>
          <w:numId w:val="34"/>
        </w:numPr>
        <w:ind w:left="0" w:firstLine="567"/>
        <w:jc w:val="both"/>
        <w:rPr>
          <w:rFonts w:ascii="Times New Roman" w:hAnsi="Times New Roman" w:cs="Times New Roman"/>
          <w:i/>
          <w:iCs/>
          <w:sz w:val="24"/>
          <w:szCs w:val="24"/>
        </w:rPr>
      </w:pPr>
      <w:r w:rsidRPr="0075036A">
        <w:rPr>
          <w:rFonts w:ascii="Times New Roman" w:hAnsi="Times New Roman" w:cs="Times New Roman"/>
          <w:sz w:val="24"/>
          <w:szCs w:val="24"/>
        </w:rPr>
        <w:t>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w:t>
      </w:r>
      <w:r w:rsidRPr="0092081B">
        <w:rPr>
          <w:rFonts w:ascii="Times New Roman" w:hAnsi="Times New Roman" w:cs="Times New Roman"/>
          <w:sz w:val="24"/>
          <w:szCs w:val="24"/>
        </w:rPr>
        <w:t xml:space="preserve">. </w:t>
      </w:r>
    </w:p>
    <w:p w:rsidR="008A24F7" w:rsidRPr="0092081B" w:rsidRDefault="008A24F7" w:rsidP="008A24F7">
      <w:pPr>
        <w:ind w:firstLine="567"/>
        <w:jc w:val="both"/>
        <w:rPr>
          <w:iCs/>
        </w:rPr>
      </w:pPr>
      <w:r w:rsidRPr="0092081B">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08"/>
      <w:r w:rsidRPr="0092081B">
        <w:rPr>
          <w:iCs/>
        </w:rPr>
        <w:t xml:space="preserve"> и направить Государственному заказчику акт приема-передачи строительной площадки (при необходимости).</w:t>
      </w:r>
    </w:p>
    <w:p w:rsidR="008A24F7" w:rsidRPr="0092081B" w:rsidRDefault="008A24F7" w:rsidP="008A24F7">
      <w:pPr>
        <w:ind w:firstLine="567"/>
        <w:jc w:val="both"/>
        <w:rPr>
          <w:iCs/>
        </w:rPr>
      </w:pPr>
      <w:bookmarkStart w:id="109" w:name="_Hlk25244547"/>
      <w:r w:rsidRPr="0092081B">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8A24F7" w:rsidRPr="0092081B" w:rsidRDefault="008A24F7" w:rsidP="008A24F7">
      <w:pPr>
        <w:pStyle w:val="aff"/>
        <w:numPr>
          <w:ilvl w:val="2"/>
          <w:numId w:val="34"/>
        </w:numPr>
        <w:ind w:left="0" w:firstLine="567"/>
        <w:contextualSpacing w:val="0"/>
        <w:jc w:val="both"/>
      </w:pPr>
      <w:bookmarkStart w:id="110" w:name="_Hlk42157957"/>
      <w:bookmarkEnd w:id="109"/>
      <w:r w:rsidRPr="0092081B">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0"/>
    </w:p>
    <w:p w:rsidR="008A24F7" w:rsidRPr="0092081B" w:rsidRDefault="008A24F7" w:rsidP="008A24F7">
      <w:pPr>
        <w:pStyle w:val="aff"/>
        <w:numPr>
          <w:ilvl w:val="2"/>
          <w:numId w:val="34"/>
        </w:numPr>
        <w:ind w:left="0" w:firstLine="567"/>
        <w:contextualSpacing w:val="0"/>
        <w:jc w:val="both"/>
      </w:pPr>
      <w:r w:rsidRPr="0092081B">
        <w:t xml:space="preserve">Обеспечить проведение работы по демонтажу и монтажу средств обеспечения пожарной безопасности зданий и сооружений.  </w:t>
      </w:r>
    </w:p>
    <w:p w:rsidR="008A24F7" w:rsidRPr="0092081B" w:rsidRDefault="008A24F7" w:rsidP="008A24F7">
      <w:pPr>
        <w:pStyle w:val="aff"/>
        <w:numPr>
          <w:ilvl w:val="2"/>
          <w:numId w:val="34"/>
        </w:numPr>
        <w:ind w:left="0" w:firstLine="567"/>
        <w:contextualSpacing w:val="0"/>
        <w:jc w:val="both"/>
      </w:pPr>
      <w:bookmarkStart w:id="111" w:name="_Hlk45181346"/>
      <w:r w:rsidRPr="0092081B">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2" w:name="_Hlk5730881"/>
      <w:r w:rsidRPr="0092081B">
        <w:t xml:space="preserve">10 (десяти) </w:t>
      </w:r>
      <w:bookmarkEnd w:id="112"/>
      <w:r w:rsidRPr="0092081B">
        <w:t xml:space="preserve">дней с даты расторжения Контракта.  </w:t>
      </w:r>
    </w:p>
    <w:p w:rsidR="008A24F7" w:rsidRPr="0092081B" w:rsidRDefault="008A24F7" w:rsidP="008A24F7">
      <w:pPr>
        <w:pStyle w:val="aff"/>
        <w:numPr>
          <w:ilvl w:val="2"/>
          <w:numId w:val="34"/>
        </w:numPr>
        <w:ind w:left="0" w:firstLine="567"/>
        <w:contextualSpacing w:val="0"/>
        <w:jc w:val="both"/>
      </w:pPr>
      <w:r w:rsidRPr="0092081B">
        <w:t xml:space="preserve">Обеспечить Государственного </w:t>
      </w:r>
      <w:bookmarkEnd w:id="111"/>
      <w:r w:rsidRPr="0092081B">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8A24F7" w:rsidRPr="0092081B" w:rsidRDefault="008A24F7" w:rsidP="008A24F7">
      <w:pPr>
        <w:pStyle w:val="aff"/>
        <w:numPr>
          <w:ilvl w:val="2"/>
          <w:numId w:val="34"/>
        </w:numPr>
        <w:ind w:left="0" w:firstLine="567"/>
        <w:contextualSpacing w:val="0"/>
        <w:jc w:val="both"/>
        <w:rPr>
          <w:b/>
          <w:bCs/>
          <w:i/>
          <w:iCs/>
        </w:rPr>
      </w:pPr>
      <w:r w:rsidRPr="0092081B">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8A24F7" w:rsidRPr="0092081B" w:rsidRDefault="008A24F7" w:rsidP="008A24F7">
      <w:pPr>
        <w:pStyle w:val="aff"/>
        <w:numPr>
          <w:ilvl w:val="2"/>
          <w:numId w:val="34"/>
        </w:numPr>
        <w:ind w:left="0" w:firstLine="567"/>
        <w:contextualSpacing w:val="0"/>
        <w:jc w:val="both"/>
      </w:pPr>
      <w:bookmarkStart w:id="113" w:name="_Hlk45181381"/>
      <w:r w:rsidRPr="0092081B">
        <w:t xml:space="preserve">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w:t>
      </w:r>
      <w:r w:rsidRPr="0092081B">
        <w:lastRenderedPageBreak/>
        <w:t xml:space="preserve">уличную </w:t>
      </w:r>
      <w:r w:rsidRPr="0092081B">
        <w:rPr>
          <w:lang w:val="en-US"/>
        </w:rPr>
        <w:t>IP</w:t>
      </w:r>
      <w:r w:rsidRPr="0092081B">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92081B">
        <w:t>Full</w:t>
      </w:r>
      <w:proofErr w:type="spellEnd"/>
      <w:r w:rsidRPr="0092081B">
        <w:t xml:space="preserve"> </w:t>
      </w:r>
      <w:proofErr w:type="spellStart"/>
      <w:r w:rsidRPr="0092081B">
        <w:t>Hd</w:t>
      </w:r>
      <w:proofErr w:type="spellEnd"/>
      <w:r w:rsidRPr="0092081B">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4" w:name="_Hlk42158017"/>
      <w:bookmarkEnd w:id="113"/>
    </w:p>
    <w:p w:rsidR="008A24F7" w:rsidRPr="0092081B" w:rsidRDefault="008A24F7" w:rsidP="008A24F7">
      <w:pPr>
        <w:pStyle w:val="aff"/>
        <w:numPr>
          <w:ilvl w:val="2"/>
          <w:numId w:val="34"/>
        </w:numPr>
        <w:ind w:left="0" w:firstLine="567"/>
        <w:contextualSpacing w:val="0"/>
        <w:jc w:val="both"/>
      </w:pPr>
      <w:r w:rsidRPr="0092081B">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4"/>
      <w:r w:rsidRPr="0092081B">
        <w:t>. Перечень документации, необходимой для выполнения работ, определяется в Контракте.</w:t>
      </w:r>
    </w:p>
    <w:p w:rsidR="008A24F7" w:rsidRPr="0092081B" w:rsidRDefault="008A24F7" w:rsidP="008A24F7">
      <w:pPr>
        <w:pStyle w:val="aff"/>
        <w:numPr>
          <w:ilvl w:val="2"/>
          <w:numId w:val="34"/>
        </w:numPr>
        <w:ind w:left="0" w:firstLine="567"/>
        <w:contextualSpacing w:val="0"/>
        <w:jc w:val="both"/>
      </w:pPr>
      <w:bookmarkStart w:id="115" w:name="_Hlk42158074"/>
      <w:r w:rsidRPr="0092081B">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A24F7" w:rsidRPr="0092081B" w:rsidRDefault="008A24F7" w:rsidP="008A24F7">
      <w:pPr>
        <w:pStyle w:val="aff"/>
        <w:numPr>
          <w:ilvl w:val="2"/>
          <w:numId w:val="34"/>
        </w:numPr>
        <w:ind w:left="0" w:firstLine="567"/>
        <w:contextualSpacing w:val="0"/>
        <w:jc w:val="both"/>
      </w:pPr>
      <w:r w:rsidRPr="0092081B">
        <w:t xml:space="preserve">Передать </w:t>
      </w:r>
      <w:bookmarkStart w:id="116" w:name="_Hlk45181443"/>
      <w:r w:rsidRPr="0092081B">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16"/>
      <w:r w:rsidRPr="0092081B">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A24F7" w:rsidRPr="0092081B" w:rsidRDefault="008A24F7" w:rsidP="008A24F7">
      <w:pPr>
        <w:pStyle w:val="aff"/>
        <w:numPr>
          <w:ilvl w:val="2"/>
          <w:numId w:val="34"/>
        </w:numPr>
        <w:ind w:left="0" w:firstLine="567"/>
        <w:contextualSpacing w:val="0"/>
        <w:jc w:val="both"/>
      </w:pPr>
      <w:r w:rsidRPr="0092081B">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A24F7" w:rsidRPr="0092081B" w:rsidRDefault="008A24F7" w:rsidP="008A24F7">
      <w:pPr>
        <w:pStyle w:val="aff"/>
        <w:numPr>
          <w:ilvl w:val="3"/>
          <w:numId w:val="34"/>
        </w:numPr>
        <w:ind w:left="0" w:firstLine="567"/>
        <w:contextualSpacing w:val="0"/>
        <w:jc w:val="both"/>
      </w:pPr>
      <w:r w:rsidRPr="0092081B">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8A24F7" w:rsidRPr="0092081B" w:rsidRDefault="008A24F7" w:rsidP="008A24F7">
      <w:pPr>
        <w:pStyle w:val="aff"/>
        <w:numPr>
          <w:ilvl w:val="3"/>
          <w:numId w:val="34"/>
        </w:numPr>
        <w:ind w:left="0" w:firstLine="567"/>
        <w:contextualSpacing w:val="0"/>
        <w:jc w:val="both"/>
      </w:pPr>
      <w:r w:rsidRPr="0092081B">
        <w:t xml:space="preserve">Для обеспечения гарантии устанавливаемого оборудования Подрядчик за свой счет привлекать </w:t>
      </w:r>
      <w:proofErr w:type="spellStart"/>
      <w:r w:rsidRPr="0092081B">
        <w:t>шефмонтажные</w:t>
      </w:r>
      <w:proofErr w:type="spellEnd"/>
      <w:r w:rsidRPr="0092081B">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8A24F7" w:rsidRPr="0092081B" w:rsidRDefault="008A24F7" w:rsidP="008A24F7">
      <w:pPr>
        <w:pStyle w:val="aff"/>
        <w:numPr>
          <w:ilvl w:val="3"/>
          <w:numId w:val="34"/>
        </w:numPr>
        <w:ind w:left="0" w:firstLine="567"/>
        <w:contextualSpacing w:val="0"/>
        <w:jc w:val="both"/>
      </w:pPr>
      <w:r w:rsidRPr="0092081B">
        <w:lastRenderedPageBreak/>
        <w:t xml:space="preserve">При необходимости при производстве индивидуальных испытаний Подрядчик </w:t>
      </w:r>
      <w:proofErr w:type="spellStart"/>
      <w:r w:rsidRPr="0092081B">
        <w:t>разрабатывавает</w:t>
      </w:r>
      <w:proofErr w:type="spellEnd"/>
      <w:r w:rsidRPr="0092081B">
        <w:t xml:space="preserve"> </w:t>
      </w:r>
      <w:bookmarkStart w:id="117" w:name="_Hlk45181496"/>
      <w:r w:rsidRPr="0092081B">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17"/>
      <w:r w:rsidRPr="0092081B">
        <w:t>и согласовывает ее с соответствующими органами. При этом производимые работы должны соответствовать согласованной программе.</w:t>
      </w:r>
    </w:p>
    <w:p w:rsidR="008A24F7" w:rsidRPr="0092081B" w:rsidRDefault="008A24F7" w:rsidP="008A24F7">
      <w:pPr>
        <w:pStyle w:val="aff"/>
        <w:numPr>
          <w:ilvl w:val="3"/>
          <w:numId w:val="34"/>
        </w:numPr>
        <w:ind w:left="0" w:firstLine="567"/>
        <w:contextualSpacing w:val="0"/>
        <w:jc w:val="both"/>
      </w:pPr>
      <w:r w:rsidRPr="0092081B">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8A24F7" w:rsidRPr="0092081B" w:rsidRDefault="008A24F7" w:rsidP="008A24F7">
      <w:pPr>
        <w:pStyle w:val="aff"/>
        <w:numPr>
          <w:ilvl w:val="3"/>
          <w:numId w:val="34"/>
        </w:numPr>
        <w:ind w:left="0" w:firstLine="567"/>
        <w:contextualSpacing w:val="0"/>
        <w:jc w:val="both"/>
      </w:pPr>
      <w:r w:rsidRPr="0092081B">
        <w:t xml:space="preserve">Подрядчик предоставляет инструкции по эксплуатации оборудования и систем </w:t>
      </w:r>
      <w:proofErr w:type="gramStart"/>
      <w:r w:rsidRPr="0092081B">
        <w:t>согласно требований</w:t>
      </w:r>
      <w:proofErr w:type="gramEnd"/>
      <w:r w:rsidRPr="0092081B">
        <w:t xml:space="preserve"> действующих стандартов. </w:t>
      </w:r>
    </w:p>
    <w:p w:rsidR="008A24F7" w:rsidRPr="0092081B" w:rsidRDefault="008A24F7" w:rsidP="008A24F7">
      <w:pPr>
        <w:pStyle w:val="aff"/>
        <w:numPr>
          <w:ilvl w:val="3"/>
          <w:numId w:val="34"/>
        </w:numPr>
        <w:ind w:left="0" w:firstLine="567"/>
        <w:contextualSpacing w:val="0"/>
        <w:jc w:val="both"/>
      </w:pPr>
      <w:r w:rsidRPr="0092081B">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92081B">
        <w:t>регистрационно</w:t>
      </w:r>
      <w:proofErr w:type="spellEnd"/>
      <w:r w:rsidRPr="0092081B">
        <w:t xml:space="preserve"> по предоставленной документации организацией, производящей работы. </w:t>
      </w:r>
    </w:p>
    <w:p w:rsidR="008A24F7" w:rsidRPr="0092081B" w:rsidRDefault="008A24F7" w:rsidP="008A24F7">
      <w:pPr>
        <w:pStyle w:val="aff"/>
        <w:numPr>
          <w:ilvl w:val="3"/>
          <w:numId w:val="34"/>
        </w:numPr>
        <w:ind w:left="0" w:firstLine="567"/>
        <w:contextualSpacing w:val="0"/>
        <w:jc w:val="both"/>
      </w:pPr>
      <w:r w:rsidRPr="0092081B">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8A24F7" w:rsidRPr="0092081B" w:rsidRDefault="008A24F7" w:rsidP="008A24F7">
      <w:pPr>
        <w:pStyle w:val="aff"/>
        <w:numPr>
          <w:ilvl w:val="3"/>
          <w:numId w:val="34"/>
        </w:numPr>
        <w:ind w:left="0" w:firstLine="567"/>
        <w:contextualSpacing w:val="0"/>
        <w:jc w:val="both"/>
      </w:pPr>
      <w:r w:rsidRPr="0092081B">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8A24F7" w:rsidRPr="0092081B" w:rsidRDefault="008A24F7" w:rsidP="008A24F7">
      <w:pPr>
        <w:pStyle w:val="aff"/>
        <w:numPr>
          <w:ilvl w:val="2"/>
          <w:numId w:val="34"/>
        </w:numPr>
        <w:ind w:left="0" w:firstLine="567"/>
        <w:contextualSpacing w:val="0"/>
        <w:jc w:val="both"/>
      </w:pPr>
      <w:r w:rsidRPr="0092081B">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8A24F7" w:rsidRPr="0092081B" w:rsidRDefault="008A24F7" w:rsidP="008A24F7">
      <w:pPr>
        <w:pStyle w:val="aff"/>
        <w:numPr>
          <w:ilvl w:val="2"/>
          <w:numId w:val="34"/>
        </w:numPr>
        <w:ind w:left="0" w:firstLine="567"/>
        <w:contextualSpacing w:val="0"/>
        <w:jc w:val="both"/>
      </w:pPr>
      <w:r w:rsidRPr="0092081B">
        <w:t xml:space="preserve">Подрядчик гарантирует выполнение работ с надлежащим качеством в соответствии с </w:t>
      </w:r>
      <w:bookmarkStart w:id="118" w:name="_Hlk69461116"/>
      <w:r w:rsidRPr="0092081B">
        <w:t xml:space="preserve">проектной </w:t>
      </w:r>
      <w:bookmarkStart w:id="119" w:name="_Hlk69459298"/>
      <w:r w:rsidRPr="0092081B">
        <w:t xml:space="preserve">и рабочей документациями </w:t>
      </w:r>
      <w:bookmarkEnd w:id="119"/>
      <w:r w:rsidRPr="0092081B">
        <w:t>и условиями</w:t>
      </w:r>
      <w:bookmarkEnd w:id="118"/>
      <w:r w:rsidRPr="0092081B">
        <w:t xml:space="preserve">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A24F7" w:rsidRPr="0092081B" w:rsidRDefault="008A24F7" w:rsidP="008A24F7">
      <w:pPr>
        <w:pStyle w:val="aff"/>
        <w:numPr>
          <w:ilvl w:val="3"/>
          <w:numId w:val="34"/>
        </w:numPr>
        <w:ind w:left="0" w:firstLine="567"/>
        <w:contextualSpacing w:val="0"/>
        <w:jc w:val="both"/>
        <w:rPr>
          <w:sz w:val="22"/>
        </w:rPr>
      </w:pPr>
      <w:r w:rsidRPr="0092081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8A24F7" w:rsidRPr="0092081B" w:rsidRDefault="008A24F7" w:rsidP="008A24F7">
      <w:pPr>
        <w:pStyle w:val="aff"/>
        <w:numPr>
          <w:ilvl w:val="2"/>
          <w:numId w:val="34"/>
        </w:numPr>
        <w:ind w:left="0" w:firstLine="567"/>
        <w:contextualSpacing w:val="0"/>
        <w:jc w:val="both"/>
      </w:pPr>
      <w:r w:rsidRPr="0092081B">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92081B">
          <w:t>Акту</w:t>
        </w:r>
      </w:hyperlink>
      <w:r w:rsidRPr="0092081B">
        <w:t xml:space="preserve"> сдачи-приемки законченного строительством объекта Государственным заказчиком.</w:t>
      </w:r>
    </w:p>
    <w:p w:rsidR="008A24F7" w:rsidRPr="0092081B" w:rsidRDefault="008A24F7" w:rsidP="008A24F7">
      <w:pPr>
        <w:pStyle w:val="aff"/>
        <w:ind w:left="567"/>
        <w:jc w:val="both"/>
        <w:rPr>
          <w:sz w:val="22"/>
        </w:rPr>
      </w:pPr>
    </w:p>
    <w:bookmarkEnd w:id="115"/>
    <w:p w:rsidR="008A24F7" w:rsidRPr="0092081B" w:rsidRDefault="008A24F7" w:rsidP="008A24F7">
      <w:pPr>
        <w:pStyle w:val="aff"/>
        <w:numPr>
          <w:ilvl w:val="1"/>
          <w:numId w:val="34"/>
        </w:numPr>
        <w:ind w:left="0" w:firstLine="567"/>
        <w:contextualSpacing w:val="0"/>
        <w:jc w:val="both"/>
      </w:pPr>
      <w:r w:rsidRPr="0092081B">
        <w:rPr>
          <w:b/>
          <w:bCs/>
        </w:rPr>
        <w:t>Подрядчик не вправе:</w:t>
      </w:r>
    </w:p>
    <w:p w:rsidR="008A24F7" w:rsidRPr="0092081B" w:rsidRDefault="008A24F7" w:rsidP="008A24F7">
      <w:pPr>
        <w:pStyle w:val="aff"/>
        <w:numPr>
          <w:ilvl w:val="2"/>
          <w:numId w:val="34"/>
        </w:numPr>
        <w:ind w:left="0" w:firstLine="567"/>
        <w:contextualSpacing w:val="0"/>
        <w:jc w:val="both"/>
      </w:pPr>
      <w:r w:rsidRPr="0092081B">
        <w:t xml:space="preserve">Передавать на субподряд работы по организации строительства Объекта. </w:t>
      </w:r>
    </w:p>
    <w:p w:rsidR="008A24F7" w:rsidRPr="0092081B" w:rsidRDefault="008A24F7" w:rsidP="008A24F7">
      <w:pPr>
        <w:pStyle w:val="aff"/>
        <w:numPr>
          <w:ilvl w:val="2"/>
          <w:numId w:val="34"/>
        </w:numPr>
        <w:ind w:left="0" w:firstLine="567"/>
        <w:contextualSpacing w:val="0"/>
        <w:jc w:val="both"/>
      </w:pPr>
      <w:r w:rsidRPr="0092081B">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8A24F7" w:rsidRPr="0092081B" w:rsidRDefault="008A24F7" w:rsidP="008A24F7">
      <w:pPr>
        <w:pStyle w:val="aff"/>
        <w:numPr>
          <w:ilvl w:val="2"/>
          <w:numId w:val="34"/>
        </w:numPr>
        <w:ind w:left="0" w:firstLine="567"/>
        <w:contextualSpacing w:val="0"/>
        <w:jc w:val="both"/>
      </w:pPr>
      <w:r w:rsidRPr="0092081B">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8A24F7" w:rsidRPr="0092081B" w:rsidRDefault="008A24F7" w:rsidP="008A24F7">
      <w:pPr>
        <w:pStyle w:val="aff"/>
        <w:numPr>
          <w:ilvl w:val="2"/>
          <w:numId w:val="34"/>
        </w:numPr>
        <w:ind w:left="0" w:firstLine="567"/>
        <w:contextualSpacing w:val="0"/>
        <w:jc w:val="both"/>
      </w:pPr>
      <w:r w:rsidRPr="0092081B">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8A24F7" w:rsidRPr="0092081B" w:rsidRDefault="008A24F7" w:rsidP="008A24F7">
      <w:pPr>
        <w:pStyle w:val="aff"/>
        <w:numPr>
          <w:ilvl w:val="2"/>
          <w:numId w:val="34"/>
        </w:numPr>
        <w:ind w:left="0" w:firstLine="567"/>
        <w:contextualSpacing w:val="0"/>
        <w:jc w:val="both"/>
      </w:pPr>
      <w:r w:rsidRPr="0092081B">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8A24F7" w:rsidRPr="0092081B" w:rsidRDefault="008A24F7" w:rsidP="008A24F7">
      <w:pPr>
        <w:pStyle w:val="aff"/>
        <w:numPr>
          <w:ilvl w:val="1"/>
          <w:numId w:val="34"/>
        </w:numPr>
        <w:ind w:left="0" w:firstLine="567"/>
        <w:contextualSpacing w:val="0"/>
        <w:jc w:val="both"/>
      </w:pPr>
      <w:r w:rsidRPr="0092081B">
        <w:t>Стороны осуществляют иные права и обязанности, в соответствии с законодательством Российской Федерации и Контрактом.</w:t>
      </w:r>
    </w:p>
    <w:p w:rsidR="008A24F7" w:rsidRPr="0092081B" w:rsidRDefault="008A24F7" w:rsidP="008A24F7">
      <w:pPr>
        <w:pStyle w:val="aff"/>
        <w:ind w:left="567"/>
        <w:jc w:val="both"/>
      </w:pPr>
    </w:p>
    <w:p w:rsidR="008A24F7" w:rsidRPr="0092081B" w:rsidRDefault="008A24F7" w:rsidP="008A24F7">
      <w:pPr>
        <w:pStyle w:val="aff"/>
        <w:numPr>
          <w:ilvl w:val="0"/>
          <w:numId w:val="34"/>
        </w:numPr>
        <w:contextualSpacing w:val="0"/>
        <w:jc w:val="center"/>
        <w:rPr>
          <w:b/>
        </w:rPr>
      </w:pPr>
      <w:r w:rsidRPr="0092081B">
        <w:rPr>
          <w:rFonts w:eastAsia="MS Mincho"/>
          <w:b/>
        </w:rPr>
        <w:t xml:space="preserve">Охранные мероприятия и </w:t>
      </w:r>
      <w:r w:rsidRPr="0092081B">
        <w:rPr>
          <w:b/>
        </w:rPr>
        <w:t xml:space="preserve">риск случайной гибели материалов, оборудования, </w:t>
      </w:r>
    </w:p>
    <w:p w:rsidR="008A24F7" w:rsidRPr="0092081B" w:rsidRDefault="008A24F7" w:rsidP="008A24F7">
      <w:pPr>
        <w:jc w:val="center"/>
        <w:rPr>
          <w:b/>
        </w:rPr>
      </w:pPr>
      <w:r w:rsidRPr="0092081B">
        <w:rPr>
          <w:b/>
        </w:rPr>
        <w:t>а также результатов выполненных работ</w:t>
      </w:r>
    </w:p>
    <w:p w:rsidR="008A24F7" w:rsidRPr="0092081B" w:rsidRDefault="008A24F7" w:rsidP="008A24F7">
      <w:pPr>
        <w:pStyle w:val="aff"/>
        <w:numPr>
          <w:ilvl w:val="1"/>
          <w:numId w:val="35"/>
        </w:numPr>
        <w:ind w:left="0" w:firstLine="567"/>
        <w:contextualSpacing w:val="0"/>
        <w:jc w:val="both"/>
        <w:rPr>
          <w:rFonts w:eastAsia="MS Mincho"/>
        </w:rPr>
      </w:pPr>
      <w:r w:rsidRPr="0092081B">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92081B">
        <w:rPr>
          <w:rFonts w:eastAsia="MS Mincho"/>
        </w:rPr>
        <w:t>сооружений</w:t>
      </w:r>
      <w:proofErr w:type="gramEnd"/>
      <w:r w:rsidRPr="0092081B">
        <w:rPr>
          <w:rFonts w:eastAsia="MS Mincho"/>
        </w:rPr>
        <w:t xml:space="preserve"> и объекта капитального строительства.</w:t>
      </w:r>
    </w:p>
    <w:p w:rsidR="008A24F7" w:rsidRPr="0092081B" w:rsidRDefault="008A24F7" w:rsidP="008A24F7">
      <w:pPr>
        <w:ind w:firstLine="567"/>
        <w:jc w:val="both"/>
        <w:rPr>
          <w:rFonts w:eastAsia="MS Mincho"/>
        </w:rPr>
      </w:pPr>
      <w:r w:rsidRPr="0092081B">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8A24F7" w:rsidRPr="0092081B" w:rsidRDefault="008A24F7" w:rsidP="008A24F7">
      <w:pPr>
        <w:ind w:firstLine="567"/>
        <w:jc w:val="both"/>
        <w:rPr>
          <w:rFonts w:eastAsia="MS Mincho"/>
        </w:rPr>
      </w:pPr>
      <w:r w:rsidRPr="0092081B">
        <w:rPr>
          <w:rFonts w:eastAsia="MS Mincho"/>
        </w:rPr>
        <w:t xml:space="preserve">Подрядчик обеспечивает пропускные и </w:t>
      </w:r>
      <w:proofErr w:type="spellStart"/>
      <w:r w:rsidRPr="0092081B">
        <w:rPr>
          <w:rFonts w:eastAsia="MS Mincho"/>
        </w:rPr>
        <w:t>внутриобъектные</w:t>
      </w:r>
      <w:proofErr w:type="spellEnd"/>
      <w:r w:rsidRPr="0092081B">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8A24F7" w:rsidRPr="0092081B" w:rsidRDefault="008A24F7" w:rsidP="008A24F7">
      <w:pPr>
        <w:ind w:firstLine="567"/>
        <w:jc w:val="both"/>
        <w:rPr>
          <w:rFonts w:eastAsia="MS Mincho"/>
        </w:rPr>
      </w:pPr>
      <w:r w:rsidRPr="0092081B">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8A24F7" w:rsidRPr="0092081B" w:rsidRDefault="008A24F7" w:rsidP="008A24F7">
      <w:pPr>
        <w:ind w:firstLine="567"/>
        <w:jc w:val="both"/>
        <w:rPr>
          <w:rFonts w:eastAsia="MS Mincho"/>
        </w:rPr>
      </w:pPr>
      <w:r w:rsidRPr="0092081B">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8A24F7" w:rsidRPr="0092081B" w:rsidRDefault="008A24F7" w:rsidP="008A24F7">
      <w:pPr>
        <w:pStyle w:val="aff"/>
        <w:numPr>
          <w:ilvl w:val="1"/>
          <w:numId w:val="35"/>
        </w:numPr>
        <w:ind w:left="0" w:firstLine="567"/>
        <w:contextualSpacing w:val="0"/>
        <w:jc w:val="both"/>
        <w:rPr>
          <w:rFonts w:eastAsia="MS Mincho"/>
        </w:rPr>
      </w:pPr>
      <w:r w:rsidRPr="0092081B">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A24F7" w:rsidRPr="0092081B" w:rsidRDefault="008A24F7" w:rsidP="008A24F7">
      <w:pPr>
        <w:pStyle w:val="aff"/>
        <w:numPr>
          <w:ilvl w:val="1"/>
          <w:numId w:val="35"/>
        </w:numPr>
        <w:tabs>
          <w:tab w:val="left" w:pos="993"/>
          <w:tab w:val="left" w:pos="1277"/>
          <w:tab w:val="left" w:pos="1418"/>
        </w:tabs>
        <w:ind w:left="0" w:firstLine="567"/>
        <w:contextualSpacing w:val="0"/>
        <w:jc w:val="both"/>
        <w:rPr>
          <w:color w:val="000000"/>
        </w:rPr>
      </w:pPr>
      <w:r w:rsidRPr="0092081B">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8A24F7" w:rsidRPr="0092081B" w:rsidRDefault="008A24F7" w:rsidP="008A24F7">
      <w:pPr>
        <w:pStyle w:val="aff"/>
        <w:numPr>
          <w:ilvl w:val="1"/>
          <w:numId w:val="35"/>
        </w:numPr>
        <w:ind w:left="0" w:firstLine="567"/>
        <w:contextualSpacing w:val="0"/>
        <w:jc w:val="both"/>
      </w:pPr>
      <w:r w:rsidRPr="0092081B">
        <w:rPr>
          <w:rFonts w:eastAsia="MS Mincho"/>
        </w:rPr>
        <w:t>Все р</w:t>
      </w:r>
      <w:r w:rsidRPr="0092081B">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8A24F7" w:rsidRPr="0092081B" w:rsidRDefault="008A24F7" w:rsidP="008A24F7">
      <w:pPr>
        <w:pStyle w:val="aff"/>
        <w:numPr>
          <w:ilvl w:val="1"/>
          <w:numId w:val="35"/>
        </w:numPr>
        <w:ind w:left="0" w:firstLine="567"/>
        <w:jc w:val="both"/>
      </w:pPr>
      <w:bookmarkStart w:id="120" w:name="_Hlk55318568"/>
      <w:r w:rsidRPr="0092081B">
        <w:t xml:space="preserve">До подписания Государственным заказчиком </w:t>
      </w:r>
      <w:r w:rsidRPr="0092081B">
        <w:rPr>
          <w:b/>
          <w:i/>
        </w:rPr>
        <w:t>А</w:t>
      </w:r>
      <w:r w:rsidRPr="0092081B">
        <w:rPr>
          <w:b/>
          <w:bCs/>
          <w:i/>
          <w:iCs/>
        </w:rPr>
        <w:t xml:space="preserve">кт передачи документации (результатов инженерных изысканий) </w:t>
      </w:r>
      <w:r w:rsidRPr="0092081B">
        <w:rPr>
          <w:rFonts w:eastAsia="Calibri"/>
          <w:b/>
          <w:bCs/>
          <w:i/>
          <w:iCs/>
        </w:rPr>
        <w:t>по форме Приложения № 3 к Контракту</w:t>
      </w:r>
      <w:r w:rsidRPr="0092081B">
        <w:rPr>
          <w:b/>
          <w:bCs/>
          <w:i/>
          <w:iCs/>
        </w:rPr>
        <w:t xml:space="preserve"> и</w:t>
      </w:r>
      <w:r w:rsidRPr="0092081B">
        <w:rPr>
          <w:rFonts w:eastAsia="Calibri"/>
          <w:b/>
          <w:bCs/>
          <w:i/>
          <w:iCs/>
          <w:lang w:eastAsia="en-US"/>
        </w:rPr>
        <w:t xml:space="preserve"> Акта сдачи-приемки выполненных работ по форме Приложения № 4 к Контракт</w:t>
      </w:r>
      <w:r w:rsidRPr="0092081B">
        <w:rPr>
          <w:rFonts w:eastAsia="Calibri"/>
          <w:bCs/>
          <w:i/>
          <w:iCs/>
          <w:lang w:eastAsia="en-US"/>
        </w:rPr>
        <w:t xml:space="preserve"> </w:t>
      </w:r>
      <w:r w:rsidRPr="0092081B">
        <w:t xml:space="preserve">Подрядчик несет риск случайной гибели или случайного повреждения результатов выполненных работ. </w:t>
      </w:r>
    </w:p>
    <w:bookmarkEnd w:id="120"/>
    <w:p w:rsidR="008A24F7" w:rsidRPr="0092081B" w:rsidRDefault="008A24F7" w:rsidP="008A24F7">
      <w:pPr>
        <w:pStyle w:val="aff"/>
        <w:numPr>
          <w:ilvl w:val="1"/>
          <w:numId w:val="35"/>
        </w:numPr>
        <w:ind w:left="0" w:firstLine="567"/>
        <w:contextualSpacing w:val="0"/>
        <w:jc w:val="both"/>
      </w:pPr>
      <w:r w:rsidRPr="0092081B">
        <w:lastRenderedPageBreak/>
        <w:t xml:space="preserve">Все риски случайной гибели (утраты, повреждения) Объекта до приемки, законченного строительством Объекта по </w:t>
      </w:r>
      <w:hyperlink w:anchor="sub_15000" w:history="1">
        <w:r w:rsidRPr="0092081B">
          <w:t>Акту</w:t>
        </w:r>
      </w:hyperlink>
      <w:r w:rsidRPr="0092081B">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8A24F7" w:rsidRPr="0092081B" w:rsidRDefault="008A24F7" w:rsidP="008A24F7">
      <w:pPr>
        <w:jc w:val="both"/>
      </w:pPr>
    </w:p>
    <w:p w:rsidR="008A24F7" w:rsidRPr="0092081B" w:rsidRDefault="008A24F7" w:rsidP="008A24F7">
      <w:pPr>
        <w:pStyle w:val="aff"/>
        <w:numPr>
          <w:ilvl w:val="0"/>
          <w:numId w:val="35"/>
        </w:numPr>
        <w:contextualSpacing w:val="0"/>
        <w:jc w:val="center"/>
        <w:rPr>
          <w:rFonts w:eastAsia="MS Mincho"/>
          <w:b/>
        </w:rPr>
      </w:pPr>
      <w:r w:rsidRPr="0092081B">
        <w:rPr>
          <w:rFonts w:eastAsia="MS Mincho"/>
          <w:b/>
        </w:rPr>
        <w:t>Приемка выполненных работ, приемка Объекта</w:t>
      </w:r>
    </w:p>
    <w:p w:rsidR="008A24F7" w:rsidRPr="0092081B" w:rsidRDefault="008A24F7" w:rsidP="008A24F7">
      <w:pPr>
        <w:pStyle w:val="aff"/>
        <w:numPr>
          <w:ilvl w:val="1"/>
          <w:numId w:val="24"/>
        </w:numPr>
        <w:ind w:left="0" w:firstLine="567"/>
        <w:contextualSpacing w:val="0"/>
        <w:jc w:val="both"/>
        <w:rPr>
          <w:rFonts w:eastAsia="MS Mincho"/>
          <w:b/>
        </w:rPr>
      </w:pPr>
      <w:r w:rsidRPr="0092081B">
        <w:rPr>
          <w:rFonts w:eastAsia="MS Mincho"/>
          <w:b/>
        </w:rPr>
        <w:t xml:space="preserve"> В части подготовки </w:t>
      </w:r>
      <w:bookmarkStart w:id="121" w:name="_Hlk69461135"/>
      <w:r w:rsidRPr="0092081B">
        <w:rPr>
          <w:rFonts w:eastAsia="MS Mincho"/>
          <w:b/>
        </w:rPr>
        <w:t xml:space="preserve">проектной </w:t>
      </w:r>
      <w:bookmarkStart w:id="122" w:name="_Hlk69459316"/>
      <w:r w:rsidRPr="0092081B">
        <w:rPr>
          <w:rFonts w:eastAsia="MS Mincho"/>
          <w:b/>
        </w:rPr>
        <w:t xml:space="preserve">и рабочей </w:t>
      </w:r>
      <w:bookmarkEnd w:id="122"/>
      <w:r w:rsidRPr="0092081B">
        <w:rPr>
          <w:rFonts w:eastAsia="MS Mincho"/>
          <w:b/>
        </w:rPr>
        <w:t>документации</w:t>
      </w:r>
      <w:bookmarkEnd w:id="121"/>
      <w:r w:rsidRPr="0092081B">
        <w:rPr>
          <w:rFonts w:eastAsia="MS Mincho"/>
          <w:b/>
        </w:rPr>
        <w:t xml:space="preserve"> и выполнения инженерных изысканий:</w:t>
      </w:r>
    </w:p>
    <w:p w:rsidR="008A24F7" w:rsidRPr="0092081B" w:rsidRDefault="008A24F7" w:rsidP="008A24F7">
      <w:pPr>
        <w:pStyle w:val="aff"/>
        <w:widowControl w:val="0"/>
        <w:numPr>
          <w:ilvl w:val="2"/>
          <w:numId w:val="24"/>
        </w:numPr>
        <w:ind w:left="0" w:firstLine="567"/>
        <w:jc w:val="both"/>
      </w:pPr>
      <w:r w:rsidRPr="0092081B">
        <w:t>Первичная учетная документация включает:</w:t>
      </w:r>
    </w:p>
    <w:p w:rsidR="008A24F7" w:rsidRPr="0092081B" w:rsidRDefault="008A24F7" w:rsidP="008A24F7">
      <w:pPr>
        <w:ind w:firstLine="567"/>
        <w:contextualSpacing/>
        <w:jc w:val="both"/>
        <w:rPr>
          <w:b/>
          <w:bCs/>
          <w:i/>
          <w:iCs/>
        </w:rPr>
      </w:pPr>
      <w:r w:rsidRPr="0092081B">
        <w:rPr>
          <w:b/>
          <w:bCs/>
          <w:i/>
          <w:iCs/>
        </w:rPr>
        <w:t xml:space="preserve">- Акт передачи документации (результатов инженерных изысканий) </w:t>
      </w:r>
      <w:r w:rsidRPr="0092081B">
        <w:rPr>
          <w:rFonts w:eastAsia="Calibri"/>
          <w:b/>
          <w:bCs/>
          <w:i/>
          <w:iCs/>
        </w:rPr>
        <w:t>по форме Приложения № 3 к Контракту</w:t>
      </w:r>
      <w:r w:rsidRPr="0092081B">
        <w:rPr>
          <w:b/>
          <w:bCs/>
          <w:i/>
          <w:iCs/>
        </w:rPr>
        <w:t>;</w:t>
      </w:r>
    </w:p>
    <w:p w:rsidR="008A24F7" w:rsidRPr="0092081B" w:rsidRDefault="008A24F7" w:rsidP="008A24F7">
      <w:pPr>
        <w:ind w:firstLine="567"/>
        <w:contextualSpacing/>
        <w:jc w:val="both"/>
        <w:rPr>
          <w:rFonts w:eastAsia="Calibri"/>
          <w:b/>
          <w:bCs/>
          <w:i/>
          <w:iCs/>
          <w:lang w:eastAsia="en-US"/>
        </w:rPr>
      </w:pPr>
      <w:r w:rsidRPr="0092081B">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8A24F7" w:rsidRPr="0092081B" w:rsidRDefault="008A24F7" w:rsidP="008A24F7">
      <w:pPr>
        <w:pStyle w:val="aff"/>
        <w:ind w:left="0" w:firstLine="567"/>
        <w:jc w:val="both"/>
      </w:pPr>
      <w:r w:rsidRPr="0092081B">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8A24F7" w:rsidRPr="0092081B" w:rsidRDefault="008A24F7" w:rsidP="008A24F7">
      <w:pPr>
        <w:ind w:firstLine="567"/>
        <w:contextualSpacing/>
        <w:jc w:val="both"/>
      </w:pPr>
      <w:r w:rsidRPr="0092081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8A24F7" w:rsidRPr="0092081B" w:rsidRDefault="008A24F7" w:rsidP="008A24F7">
      <w:pPr>
        <w:pStyle w:val="aff"/>
        <w:widowControl w:val="0"/>
        <w:numPr>
          <w:ilvl w:val="2"/>
          <w:numId w:val="24"/>
        </w:numPr>
        <w:ind w:left="0" w:firstLine="567"/>
        <w:jc w:val="both"/>
      </w:pPr>
      <w:r w:rsidRPr="0092081B">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8A24F7" w:rsidRPr="0092081B" w:rsidRDefault="008A24F7" w:rsidP="008A24F7">
      <w:pPr>
        <w:pStyle w:val="aff"/>
        <w:widowControl w:val="0"/>
        <w:numPr>
          <w:ilvl w:val="2"/>
          <w:numId w:val="24"/>
        </w:numPr>
        <w:ind w:left="0" w:firstLine="567"/>
        <w:jc w:val="both"/>
      </w:pPr>
      <w:r w:rsidRPr="0092081B">
        <w:t>Отчетная документация:</w:t>
      </w:r>
    </w:p>
    <w:p w:rsidR="008A24F7" w:rsidRPr="0092081B" w:rsidRDefault="008A24F7" w:rsidP="008A24F7">
      <w:pPr>
        <w:ind w:firstLine="567"/>
        <w:contextualSpacing/>
        <w:jc w:val="both"/>
      </w:pPr>
      <w:r w:rsidRPr="0092081B">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8A24F7" w:rsidRPr="0092081B" w:rsidRDefault="008A24F7" w:rsidP="008A24F7">
      <w:pPr>
        <w:ind w:firstLine="567"/>
        <w:contextualSpacing/>
        <w:jc w:val="both"/>
      </w:pPr>
      <w:r w:rsidRPr="0092081B">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8A24F7" w:rsidRPr="0092081B" w:rsidRDefault="008A24F7" w:rsidP="008A24F7">
      <w:pPr>
        <w:ind w:firstLine="567"/>
        <w:contextualSpacing/>
        <w:jc w:val="both"/>
      </w:pPr>
      <w:r w:rsidRPr="0092081B">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8A24F7" w:rsidRPr="0092081B" w:rsidRDefault="008A24F7" w:rsidP="008A24F7">
      <w:pPr>
        <w:ind w:firstLine="567"/>
        <w:contextualSpacing/>
        <w:jc w:val="both"/>
      </w:pPr>
      <w:r w:rsidRPr="0092081B">
        <w:t>- положительные заключения иных экспертиз, необходимость проведения которых установлена действующим законодательством;</w:t>
      </w:r>
    </w:p>
    <w:p w:rsidR="008A24F7" w:rsidRPr="0092081B" w:rsidRDefault="008A24F7" w:rsidP="008A24F7">
      <w:pPr>
        <w:pStyle w:val="aff"/>
        <w:suppressAutoHyphens/>
        <w:ind w:left="0" w:firstLine="567"/>
        <w:jc w:val="both"/>
        <w:rPr>
          <w:bCs/>
          <w:shd w:val="clear" w:color="auto" w:fill="9999FF"/>
        </w:rPr>
      </w:pPr>
      <w:r w:rsidRPr="0092081B">
        <w:t xml:space="preserve">- </w:t>
      </w:r>
      <w:r w:rsidRPr="0092081B">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8A24F7" w:rsidRPr="0092081B" w:rsidRDefault="008A24F7" w:rsidP="008A24F7">
      <w:pPr>
        <w:pStyle w:val="aff"/>
        <w:widowControl w:val="0"/>
        <w:numPr>
          <w:ilvl w:val="2"/>
          <w:numId w:val="24"/>
        </w:numPr>
        <w:ind w:left="0" w:firstLine="567"/>
        <w:jc w:val="both"/>
      </w:pPr>
      <w:r w:rsidRPr="0092081B">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8A24F7" w:rsidRPr="0092081B" w:rsidRDefault="008A24F7" w:rsidP="008A24F7">
      <w:pPr>
        <w:pStyle w:val="aff"/>
        <w:widowControl w:val="0"/>
        <w:numPr>
          <w:ilvl w:val="2"/>
          <w:numId w:val="24"/>
        </w:numPr>
        <w:ind w:left="0" w:firstLine="567"/>
        <w:contextualSpacing w:val="0"/>
        <w:jc w:val="both"/>
        <w:outlineLvl w:val="0"/>
      </w:pPr>
      <w:r w:rsidRPr="0092081B">
        <w:t>Порядок передачи результатов инженерных изысканий и проектной документации в целях направления на государственную экспертизу:</w:t>
      </w:r>
    </w:p>
    <w:p w:rsidR="008A24F7" w:rsidRPr="0092081B" w:rsidRDefault="008A24F7" w:rsidP="008A24F7">
      <w:pPr>
        <w:pStyle w:val="aff"/>
        <w:widowControl w:val="0"/>
        <w:numPr>
          <w:ilvl w:val="3"/>
          <w:numId w:val="24"/>
        </w:numPr>
        <w:ind w:left="0" w:firstLine="567"/>
        <w:contextualSpacing w:val="0"/>
        <w:jc w:val="both"/>
        <w:outlineLvl w:val="0"/>
      </w:pPr>
      <w:r w:rsidRPr="0092081B">
        <w:t xml:space="preserve">Подрядчик направляет Государственному заказчику отчетную документацию 1 (одном) экземпляре в электронном виде, а также подписанный со своей </w:t>
      </w:r>
      <w:r w:rsidRPr="0092081B">
        <w:lastRenderedPageBreak/>
        <w:t xml:space="preserve">стороны </w:t>
      </w:r>
      <w:r w:rsidRPr="0092081B">
        <w:rPr>
          <w:b/>
          <w:bCs/>
          <w:i/>
          <w:iCs/>
        </w:rPr>
        <w:t>Акт передачи документации (результатов инженерных изысканий) по форме Приложения № 3 к Контракту</w:t>
      </w:r>
      <w:r w:rsidRPr="0092081B">
        <w:t xml:space="preserve"> в сроки, указанные в </w:t>
      </w:r>
      <w:r w:rsidRPr="0092081B">
        <w:rPr>
          <w:b/>
          <w:bCs/>
          <w:i/>
          <w:iCs/>
        </w:rPr>
        <w:t>Графике выполнения работ.</w:t>
      </w:r>
      <w:r w:rsidRPr="0092081B">
        <w:t xml:space="preserve"> Представление Подрядчиком первичной учетной документации производится с сопроводительным письмом.</w:t>
      </w:r>
    </w:p>
    <w:p w:rsidR="008A24F7" w:rsidRPr="0092081B" w:rsidRDefault="008A24F7" w:rsidP="008A24F7">
      <w:pPr>
        <w:pStyle w:val="aff"/>
        <w:widowControl w:val="0"/>
        <w:numPr>
          <w:ilvl w:val="2"/>
          <w:numId w:val="24"/>
        </w:numPr>
        <w:ind w:left="0" w:firstLine="567"/>
        <w:contextualSpacing w:val="0"/>
        <w:jc w:val="both"/>
      </w:pPr>
      <w:r w:rsidRPr="0092081B">
        <w:t xml:space="preserve">Государственный заказчик обязан рассмотреть: </w:t>
      </w:r>
    </w:p>
    <w:p w:rsidR="008A24F7" w:rsidRPr="0092081B" w:rsidRDefault="008A24F7" w:rsidP="008A24F7">
      <w:pPr>
        <w:widowControl w:val="0"/>
        <w:ind w:firstLine="567"/>
        <w:jc w:val="both"/>
      </w:pPr>
      <w:r w:rsidRPr="0092081B">
        <w:t xml:space="preserve">- результаты инженерных изысканий в </w:t>
      </w:r>
      <w:bookmarkStart w:id="123" w:name="_Hlk69461204"/>
      <w:r w:rsidRPr="0092081B">
        <w:t xml:space="preserve">течение </w:t>
      </w:r>
      <w:bookmarkStart w:id="124" w:name="_Hlk69459349"/>
      <w:r w:rsidRPr="0092081B">
        <w:t>15 (пятнадцать</w:t>
      </w:r>
      <w:bookmarkEnd w:id="124"/>
      <w:r w:rsidRPr="0092081B">
        <w:t>) рабочих</w:t>
      </w:r>
      <w:bookmarkEnd w:id="123"/>
      <w:r w:rsidRPr="0092081B">
        <w:t xml:space="preserve"> дней с момента получения; </w:t>
      </w:r>
    </w:p>
    <w:p w:rsidR="008A24F7" w:rsidRPr="0092081B" w:rsidRDefault="008A24F7" w:rsidP="008A24F7">
      <w:pPr>
        <w:widowControl w:val="0"/>
        <w:ind w:firstLine="567"/>
        <w:jc w:val="both"/>
      </w:pPr>
      <w:r w:rsidRPr="0092081B">
        <w:t>- проектную документацию в течение 15 (пятнадцать) рабочих дней с момента получения.</w:t>
      </w:r>
    </w:p>
    <w:p w:rsidR="008A24F7" w:rsidRPr="0092081B" w:rsidRDefault="008A24F7" w:rsidP="008A24F7">
      <w:pPr>
        <w:pStyle w:val="aff"/>
        <w:widowControl w:val="0"/>
        <w:numPr>
          <w:ilvl w:val="2"/>
          <w:numId w:val="24"/>
        </w:numPr>
        <w:ind w:left="0" w:firstLine="567"/>
        <w:contextualSpacing w:val="0"/>
        <w:jc w:val="both"/>
      </w:pPr>
      <w:bookmarkStart w:id="125" w:name="_Hlk4150361"/>
      <w:r w:rsidRPr="0092081B">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25"/>
    <w:p w:rsidR="008A24F7" w:rsidRPr="0092081B" w:rsidRDefault="008A24F7" w:rsidP="008A24F7">
      <w:pPr>
        <w:pStyle w:val="aff"/>
        <w:widowControl w:val="0"/>
        <w:numPr>
          <w:ilvl w:val="2"/>
          <w:numId w:val="24"/>
        </w:numPr>
        <w:ind w:left="0" w:firstLine="567"/>
        <w:contextualSpacing w:val="0"/>
        <w:jc w:val="both"/>
      </w:pPr>
      <w:r w:rsidRPr="0092081B">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92081B">
        <w:rPr>
          <w:b/>
          <w:bCs/>
          <w:i/>
          <w:iCs/>
        </w:rPr>
        <w:t>пункт 7.1.6 Контракта</w:t>
      </w:r>
      <w:r w:rsidRPr="0092081B">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8A24F7" w:rsidRPr="0092081B" w:rsidRDefault="008A24F7" w:rsidP="008A24F7">
      <w:pPr>
        <w:pStyle w:val="aff"/>
        <w:widowControl w:val="0"/>
        <w:numPr>
          <w:ilvl w:val="2"/>
          <w:numId w:val="24"/>
        </w:numPr>
        <w:ind w:left="0" w:firstLine="567"/>
        <w:contextualSpacing w:val="0"/>
        <w:jc w:val="both"/>
      </w:pPr>
      <w:r w:rsidRPr="0092081B">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8A24F7" w:rsidRPr="0092081B" w:rsidRDefault="008A24F7" w:rsidP="008A24F7">
      <w:pPr>
        <w:pStyle w:val="aff"/>
        <w:widowControl w:val="0"/>
        <w:numPr>
          <w:ilvl w:val="2"/>
          <w:numId w:val="24"/>
        </w:numPr>
        <w:ind w:left="0" w:firstLine="567"/>
        <w:contextualSpacing w:val="0"/>
        <w:jc w:val="both"/>
      </w:pPr>
      <w:r w:rsidRPr="0092081B">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92081B">
        <w:rPr>
          <w:b/>
          <w:bCs/>
          <w:i/>
          <w:iCs/>
        </w:rPr>
        <w:t>пункта 7.1.7 Контракта.</w:t>
      </w:r>
      <w:r w:rsidRPr="0092081B">
        <w:t xml:space="preserve"> </w:t>
      </w:r>
    </w:p>
    <w:p w:rsidR="008A24F7" w:rsidRPr="0092081B" w:rsidRDefault="008A24F7" w:rsidP="008A24F7">
      <w:pPr>
        <w:pStyle w:val="aff"/>
        <w:widowControl w:val="0"/>
        <w:numPr>
          <w:ilvl w:val="2"/>
          <w:numId w:val="24"/>
        </w:numPr>
        <w:ind w:left="0" w:firstLine="567"/>
        <w:contextualSpacing w:val="0"/>
        <w:jc w:val="both"/>
        <w:rPr>
          <w:b/>
          <w:bCs/>
          <w:i/>
          <w:iCs/>
        </w:rPr>
      </w:pPr>
      <w:r w:rsidRPr="0092081B">
        <w:t xml:space="preserve">В случае обнаружения недостатков повторно Государственный заказчик осуществляет действия, указанные в </w:t>
      </w:r>
      <w:r w:rsidRPr="0092081B">
        <w:rPr>
          <w:b/>
          <w:bCs/>
          <w:i/>
          <w:iCs/>
        </w:rPr>
        <w:t>пункте 7.1.8 Контракта</w:t>
      </w:r>
      <w:r w:rsidRPr="0092081B">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92081B">
        <w:rPr>
          <w:b/>
          <w:bCs/>
          <w:i/>
          <w:iCs/>
        </w:rPr>
        <w:t>пунктом 7.1.7 Контракта.</w:t>
      </w:r>
    </w:p>
    <w:p w:rsidR="008A24F7" w:rsidRPr="0092081B" w:rsidRDefault="008A24F7" w:rsidP="008A24F7">
      <w:pPr>
        <w:pStyle w:val="aff"/>
        <w:numPr>
          <w:ilvl w:val="2"/>
          <w:numId w:val="24"/>
        </w:numPr>
        <w:ind w:left="0" w:firstLine="567"/>
        <w:contextualSpacing w:val="0"/>
        <w:jc w:val="both"/>
      </w:pPr>
      <w:r w:rsidRPr="0092081B">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8A24F7" w:rsidRPr="0092081B" w:rsidRDefault="008A24F7" w:rsidP="008A24F7">
      <w:pPr>
        <w:pStyle w:val="aff"/>
        <w:widowControl w:val="0"/>
        <w:numPr>
          <w:ilvl w:val="2"/>
          <w:numId w:val="24"/>
        </w:numPr>
        <w:ind w:left="0" w:firstLine="567"/>
        <w:contextualSpacing w:val="0"/>
        <w:jc w:val="both"/>
        <w:rPr>
          <w:b/>
          <w:bCs/>
        </w:rPr>
      </w:pPr>
      <w:r w:rsidRPr="0092081B">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8A24F7" w:rsidRPr="0092081B" w:rsidRDefault="008A24F7" w:rsidP="008A24F7">
      <w:pPr>
        <w:ind w:firstLine="567"/>
        <w:contextualSpacing/>
        <w:jc w:val="both"/>
      </w:pPr>
      <w:r w:rsidRPr="0092081B">
        <w:t xml:space="preserve">Подрядчик в установленные </w:t>
      </w:r>
      <w:r w:rsidRPr="0092081B">
        <w:rPr>
          <w:b/>
          <w:bCs/>
          <w:i/>
          <w:iCs/>
        </w:rPr>
        <w:t>Графиком выполнения работ</w:t>
      </w:r>
      <w:r w:rsidRPr="0092081B">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w:t>
      </w:r>
      <w:r w:rsidRPr="0092081B">
        <w:lastRenderedPageBreak/>
        <w:t xml:space="preserve">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8A24F7" w:rsidRPr="0092081B" w:rsidRDefault="008A24F7" w:rsidP="008A24F7">
      <w:pPr>
        <w:pStyle w:val="aff"/>
        <w:widowControl w:val="0"/>
        <w:numPr>
          <w:ilvl w:val="2"/>
          <w:numId w:val="24"/>
        </w:numPr>
        <w:ind w:left="0" w:firstLine="567"/>
        <w:contextualSpacing w:val="0"/>
        <w:jc w:val="both"/>
      </w:pPr>
      <w:r w:rsidRPr="0092081B">
        <w:t xml:space="preserve">Государственный заказчик рассматривает полученную от Подрядчика отчетную документацию в сроки, предусмотренные </w:t>
      </w:r>
      <w:r w:rsidRPr="0092081B">
        <w:rPr>
          <w:b/>
          <w:bCs/>
          <w:i/>
          <w:iCs/>
        </w:rPr>
        <w:t>пунктом 7.1.6 Контракта</w:t>
      </w:r>
      <w:r w:rsidRPr="0092081B">
        <w:t xml:space="preserve">, а рабочую документацию в </w:t>
      </w:r>
      <w:bookmarkStart w:id="126" w:name="_Hlk69461221"/>
      <w:r w:rsidRPr="0092081B">
        <w:t xml:space="preserve">течение </w:t>
      </w:r>
      <w:bookmarkStart w:id="127" w:name="_Hlk69459378"/>
      <w:r w:rsidRPr="0092081B">
        <w:t>15 (пятнадцать)</w:t>
      </w:r>
      <w:bookmarkEnd w:id="127"/>
      <w:r w:rsidRPr="0092081B">
        <w:t xml:space="preserve"> </w:t>
      </w:r>
      <w:bookmarkStart w:id="128" w:name="_Hlk69459387"/>
      <w:r w:rsidRPr="0092081B">
        <w:t>рабочих дней</w:t>
      </w:r>
      <w:bookmarkEnd w:id="126"/>
      <w:bookmarkEnd w:id="128"/>
      <w:r w:rsidRPr="0092081B">
        <w:t>.</w:t>
      </w:r>
    </w:p>
    <w:p w:rsidR="008A24F7" w:rsidRPr="0092081B" w:rsidRDefault="008A24F7" w:rsidP="008A24F7">
      <w:pPr>
        <w:pStyle w:val="aff"/>
        <w:widowControl w:val="0"/>
        <w:ind w:left="0" w:firstLine="567"/>
        <w:jc w:val="both"/>
      </w:pPr>
      <w:r w:rsidRPr="0092081B">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92081B">
        <w:rPr>
          <w:b/>
          <w:bCs/>
          <w:i/>
          <w:iCs/>
        </w:rPr>
        <w:t>предусмотренном пунктами 7.1.7 – 7.1.12 Контракта.</w:t>
      </w:r>
    </w:p>
    <w:p w:rsidR="008A24F7" w:rsidRPr="0092081B" w:rsidRDefault="008A24F7" w:rsidP="008A24F7">
      <w:pPr>
        <w:pStyle w:val="aff"/>
        <w:widowControl w:val="0"/>
        <w:numPr>
          <w:ilvl w:val="2"/>
          <w:numId w:val="24"/>
        </w:numPr>
        <w:ind w:left="0" w:firstLine="567"/>
        <w:contextualSpacing w:val="0"/>
        <w:jc w:val="both"/>
      </w:pPr>
      <w:r w:rsidRPr="0092081B">
        <w:t xml:space="preserve">Подрядчик в течение 5 (пяти) рабочих дней после получения уведомления Государственного заказчика, указанного в </w:t>
      </w:r>
      <w:r w:rsidRPr="0092081B">
        <w:rPr>
          <w:b/>
          <w:bCs/>
          <w:i/>
          <w:iCs/>
        </w:rPr>
        <w:t>пункте 7.1.14 Контракта</w:t>
      </w:r>
      <w:r w:rsidRPr="0092081B">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8A24F7" w:rsidRPr="0092081B" w:rsidRDefault="008A24F7" w:rsidP="008A24F7">
      <w:pPr>
        <w:pStyle w:val="aff"/>
        <w:widowControl w:val="0"/>
        <w:numPr>
          <w:ilvl w:val="2"/>
          <w:numId w:val="24"/>
        </w:numPr>
        <w:ind w:left="0" w:firstLine="567"/>
        <w:contextualSpacing w:val="0"/>
        <w:jc w:val="both"/>
      </w:pPr>
      <w:r w:rsidRPr="0092081B">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8A24F7" w:rsidRPr="0092081B" w:rsidRDefault="008A24F7" w:rsidP="008A24F7">
      <w:pPr>
        <w:pStyle w:val="aff"/>
        <w:widowControl w:val="0"/>
        <w:numPr>
          <w:ilvl w:val="2"/>
          <w:numId w:val="24"/>
        </w:numPr>
        <w:ind w:left="0" w:firstLine="567"/>
        <w:contextualSpacing w:val="0"/>
        <w:jc w:val="both"/>
      </w:pPr>
      <w:r w:rsidRPr="0092081B">
        <w:t xml:space="preserve">Подрядчик устраняет недостатки по замечаниям Государственного заказчика в порядке, предусмотренном </w:t>
      </w:r>
      <w:r w:rsidRPr="0092081B">
        <w:rPr>
          <w:b/>
          <w:bCs/>
          <w:i/>
          <w:iCs/>
        </w:rPr>
        <w:t>пунктом 7.1.9 Контракта</w:t>
      </w:r>
      <w:r w:rsidRPr="0092081B">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92081B">
        <w:rPr>
          <w:b/>
          <w:bCs/>
          <w:i/>
          <w:iCs/>
        </w:rPr>
        <w:t>пунктом 7.1.16 Контракта.</w:t>
      </w:r>
    </w:p>
    <w:p w:rsidR="008A24F7" w:rsidRPr="0092081B" w:rsidRDefault="008A24F7" w:rsidP="008A24F7">
      <w:pPr>
        <w:pStyle w:val="aff"/>
        <w:numPr>
          <w:ilvl w:val="1"/>
          <w:numId w:val="24"/>
        </w:numPr>
        <w:ind w:left="0" w:firstLine="567"/>
        <w:contextualSpacing w:val="0"/>
        <w:jc w:val="both"/>
        <w:rPr>
          <w:b/>
          <w:bCs/>
          <w:color w:val="000000"/>
        </w:rPr>
      </w:pPr>
      <w:bookmarkStart w:id="129" w:name="_Hlk32478471"/>
      <w:bookmarkStart w:id="130" w:name="_Hlk42158200"/>
      <w:r w:rsidRPr="0092081B">
        <w:rPr>
          <w:b/>
          <w:bCs/>
          <w:color w:val="000000"/>
        </w:rPr>
        <w:t>В части строительства Объекта:</w:t>
      </w:r>
    </w:p>
    <w:p w:rsidR="008A24F7" w:rsidRPr="0092081B" w:rsidRDefault="008A24F7" w:rsidP="008A24F7">
      <w:pPr>
        <w:pStyle w:val="aff"/>
        <w:numPr>
          <w:ilvl w:val="2"/>
          <w:numId w:val="24"/>
        </w:numPr>
        <w:ind w:left="0" w:firstLine="567"/>
        <w:contextualSpacing w:val="0"/>
        <w:jc w:val="both"/>
        <w:rPr>
          <w:color w:val="000000"/>
        </w:rPr>
      </w:pPr>
      <w:r w:rsidRPr="0092081B">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92081B">
          <w:rPr>
            <w:rStyle w:val="a9"/>
            <w:color w:val="000000"/>
          </w:rPr>
          <w:t>кодексом</w:t>
        </w:r>
      </w:hyperlink>
      <w:r w:rsidRPr="0092081B">
        <w:rPr>
          <w:color w:val="000000"/>
        </w:rPr>
        <w:t xml:space="preserve"> Российской Федерации.</w:t>
      </w:r>
    </w:p>
    <w:p w:rsidR="008A24F7" w:rsidRPr="0092081B" w:rsidRDefault="008A24F7" w:rsidP="008A24F7">
      <w:pPr>
        <w:pStyle w:val="aff"/>
        <w:numPr>
          <w:ilvl w:val="2"/>
          <w:numId w:val="24"/>
        </w:numPr>
        <w:ind w:left="0" w:firstLine="567"/>
        <w:contextualSpacing w:val="0"/>
        <w:jc w:val="both"/>
        <w:rPr>
          <w:color w:val="000000"/>
        </w:rPr>
      </w:pPr>
      <w:r w:rsidRPr="0092081B">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A24F7" w:rsidRPr="0092081B" w:rsidRDefault="008A24F7" w:rsidP="008A24F7">
      <w:pPr>
        <w:pStyle w:val="aff"/>
        <w:numPr>
          <w:ilvl w:val="2"/>
          <w:numId w:val="24"/>
        </w:numPr>
        <w:ind w:left="0" w:firstLine="567"/>
        <w:contextualSpacing w:val="0"/>
        <w:jc w:val="both"/>
        <w:rPr>
          <w:rFonts w:ascii="Verdana" w:hAnsi="Verdana"/>
          <w:color w:val="000000"/>
          <w:sz w:val="21"/>
          <w:szCs w:val="21"/>
        </w:rPr>
      </w:pPr>
      <w:r w:rsidRPr="0092081B">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A24F7" w:rsidRPr="0092081B" w:rsidRDefault="008A24F7" w:rsidP="008A24F7">
      <w:pPr>
        <w:pStyle w:val="aff"/>
        <w:numPr>
          <w:ilvl w:val="2"/>
          <w:numId w:val="24"/>
        </w:numPr>
        <w:ind w:left="0" w:firstLine="567"/>
        <w:contextualSpacing w:val="0"/>
        <w:jc w:val="both"/>
      </w:pPr>
      <w:bookmarkStart w:id="131" w:name="sub_10082"/>
      <w:bookmarkStart w:id="132" w:name="_Hlk32478499"/>
      <w:bookmarkEnd w:id="129"/>
      <w:r w:rsidRPr="0092081B">
        <w:t>Порядок приемки выполненных работ:</w:t>
      </w:r>
    </w:p>
    <w:bookmarkEnd w:id="130"/>
    <w:bookmarkEnd w:id="131"/>
    <w:p w:rsidR="008A24F7" w:rsidRPr="0092081B" w:rsidRDefault="008A24F7" w:rsidP="008A24F7">
      <w:pPr>
        <w:pStyle w:val="aff"/>
        <w:numPr>
          <w:ilvl w:val="3"/>
          <w:numId w:val="24"/>
        </w:numPr>
        <w:ind w:left="0" w:firstLine="567"/>
        <w:contextualSpacing w:val="0"/>
        <w:jc w:val="both"/>
      </w:pPr>
      <w:r w:rsidRPr="0092081B">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92081B">
        <w:rPr>
          <w:b/>
          <w:bCs/>
          <w:i/>
          <w:iCs/>
        </w:rPr>
        <w:t>Графиками СМР</w:t>
      </w:r>
      <w:r w:rsidRPr="0092081B">
        <w:t xml:space="preserve"> Подрядчик обязан не позднее </w:t>
      </w:r>
      <w:r w:rsidRPr="0092081B">
        <w:rPr>
          <w:u w:val="single"/>
        </w:rPr>
        <w:t>20</w:t>
      </w:r>
      <w:r w:rsidRPr="0092081B">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8A24F7" w:rsidRPr="0092081B" w:rsidRDefault="008A24F7" w:rsidP="008A24F7">
      <w:pPr>
        <w:ind w:firstLine="567"/>
        <w:jc w:val="both"/>
        <w:rPr>
          <w:rFonts w:eastAsia="TimesNewRoman"/>
        </w:rPr>
      </w:pPr>
      <w:r w:rsidRPr="0092081B">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8A24F7" w:rsidRPr="0092081B" w:rsidRDefault="008A24F7" w:rsidP="008A24F7">
      <w:pPr>
        <w:ind w:firstLine="567"/>
        <w:jc w:val="both"/>
        <w:rPr>
          <w:rFonts w:eastAsia="MS Mincho"/>
        </w:rPr>
      </w:pPr>
      <w:r w:rsidRPr="0092081B">
        <w:rPr>
          <w:rFonts w:eastAsia="MS Mincho"/>
        </w:rPr>
        <w:t xml:space="preserve">- справку о стоимости выполненных работ по унифицированной форме КС-3 в 5-ти (пяти) экземплярах; </w:t>
      </w:r>
    </w:p>
    <w:p w:rsidR="008A24F7" w:rsidRPr="0092081B" w:rsidRDefault="008A24F7" w:rsidP="008A24F7">
      <w:pPr>
        <w:ind w:firstLine="567"/>
        <w:jc w:val="both"/>
      </w:pPr>
      <w:r w:rsidRPr="0092081B">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2081B">
        <w:t>Инвестстрой</w:t>
      </w:r>
      <w:proofErr w:type="spellEnd"/>
      <w:r w:rsidRPr="0092081B">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8A24F7" w:rsidRPr="0092081B" w:rsidRDefault="008A24F7" w:rsidP="008A24F7">
      <w:pPr>
        <w:ind w:firstLine="567"/>
        <w:jc w:val="both"/>
      </w:pPr>
      <w:r w:rsidRPr="0092081B">
        <w:t>-журнал учета выполненных работ по форме КС-6а, в формате разработки;</w:t>
      </w:r>
    </w:p>
    <w:p w:rsidR="008A24F7" w:rsidRPr="0092081B" w:rsidRDefault="008A24F7" w:rsidP="008A24F7">
      <w:pPr>
        <w:ind w:firstLine="567"/>
        <w:jc w:val="both"/>
        <w:rPr>
          <w:b/>
          <w:bCs/>
          <w:sz w:val="22"/>
          <w:u w:val="single"/>
        </w:rPr>
      </w:pPr>
      <w:r w:rsidRPr="0092081B">
        <w:t xml:space="preserve">- </w:t>
      </w:r>
      <w:bookmarkStart w:id="133" w:name="_Hlk45181631"/>
      <w:r w:rsidRPr="0092081B">
        <w:t xml:space="preserve">товарные накладные или универсальный передаточный документ или акт о приемки выполненных работ, подтверждающего </w:t>
      </w:r>
      <w:bookmarkStart w:id="134" w:name="_Hlk44933284"/>
      <w:r w:rsidRPr="0092081B">
        <w:t xml:space="preserve">стоимость материалов, оборудования, мебели и инвентаря </w:t>
      </w:r>
      <w:bookmarkEnd w:id="134"/>
      <w:r w:rsidRPr="0092081B">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92081B">
        <w:rPr>
          <w:b/>
          <w:bCs/>
          <w:u w:val="single"/>
        </w:rPr>
        <w:t xml:space="preserve">(при расчете за непредвиденные работы, а также в случае замены материалов, оборудования, мебели и инвентаря); </w:t>
      </w:r>
    </w:p>
    <w:p w:rsidR="008A24F7" w:rsidRPr="0092081B" w:rsidRDefault="008A24F7" w:rsidP="008A24F7">
      <w:pPr>
        <w:ind w:firstLine="567"/>
        <w:jc w:val="both"/>
      </w:pPr>
      <w:bookmarkStart w:id="135" w:name="_Hlk45181751"/>
      <w:bookmarkEnd w:id="133"/>
      <w:r w:rsidRPr="0092081B">
        <w:t>- счета на оплату работ, счета-фактуры (при необходимости).</w:t>
      </w:r>
    </w:p>
    <w:p w:rsidR="008A24F7" w:rsidRPr="0092081B" w:rsidRDefault="008A24F7" w:rsidP="008A24F7">
      <w:pPr>
        <w:pStyle w:val="aff"/>
        <w:numPr>
          <w:ilvl w:val="2"/>
          <w:numId w:val="24"/>
        </w:numPr>
        <w:ind w:left="0" w:firstLine="567"/>
        <w:contextualSpacing w:val="0"/>
        <w:jc w:val="both"/>
      </w:pPr>
      <w:bookmarkStart w:id="136" w:name="sub_10083"/>
      <w:bookmarkStart w:id="137" w:name="_Hlk42158373"/>
      <w:bookmarkEnd w:id="132"/>
      <w:bookmarkEnd w:id="135"/>
      <w:r w:rsidRPr="0092081B">
        <w:t xml:space="preserve">Государственный заказчик в срок не позднее 10 (десяти) дней со дня </w:t>
      </w:r>
      <w:bookmarkEnd w:id="136"/>
      <w:r w:rsidRPr="0092081B">
        <w:t xml:space="preserve">получения от Подрядчика уведомления о завершении работ и прилагаемых документов, указанных в </w:t>
      </w:r>
      <w:hyperlink w:anchor="sub_10082" w:history="1">
        <w:r w:rsidRPr="0092081B">
          <w:rPr>
            <w:b/>
            <w:bCs/>
            <w:i/>
            <w:iCs/>
          </w:rPr>
          <w:t xml:space="preserve">пункте </w:t>
        </w:r>
      </w:hyperlink>
      <w:r w:rsidRPr="0092081B">
        <w:rPr>
          <w:b/>
          <w:bCs/>
          <w:i/>
          <w:iCs/>
        </w:rPr>
        <w:t>7.2.4.1 Контракта:</w:t>
      </w:r>
    </w:p>
    <w:p w:rsidR="008A24F7" w:rsidRPr="0092081B" w:rsidRDefault="008A24F7" w:rsidP="008A24F7">
      <w:pPr>
        <w:ind w:firstLine="567"/>
        <w:jc w:val="both"/>
      </w:pPr>
      <w:r w:rsidRPr="0092081B">
        <w:t>- осуществляет осмотр выполненных работ с участием Подрядчика;</w:t>
      </w:r>
    </w:p>
    <w:p w:rsidR="008A24F7" w:rsidRPr="0092081B" w:rsidRDefault="008A24F7" w:rsidP="008A24F7">
      <w:pPr>
        <w:ind w:firstLine="567"/>
        <w:jc w:val="both"/>
      </w:pPr>
      <w:r w:rsidRPr="0092081B">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92081B">
          <w:t>проектной и рабочей документации</w:t>
        </w:r>
      </w:hyperlink>
      <w:r w:rsidRPr="0092081B">
        <w:t xml:space="preserve">; </w:t>
      </w:r>
    </w:p>
    <w:p w:rsidR="008A24F7" w:rsidRPr="0092081B" w:rsidRDefault="008A24F7" w:rsidP="008A24F7">
      <w:pPr>
        <w:ind w:firstLine="567"/>
        <w:jc w:val="both"/>
      </w:pPr>
      <w:r w:rsidRPr="0092081B">
        <w:t xml:space="preserve">- </w:t>
      </w:r>
      <w:bookmarkStart w:id="138" w:name="_Hlk5731182"/>
      <w:r w:rsidRPr="0092081B">
        <w:t xml:space="preserve">подписывает представленный </w:t>
      </w:r>
      <w:hyperlink w:anchor="sub_14000" w:history="1">
        <w:r w:rsidRPr="0092081B">
          <w:t>акт</w:t>
        </w:r>
      </w:hyperlink>
      <w:r w:rsidRPr="0092081B">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8A24F7" w:rsidRPr="0092081B" w:rsidRDefault="008A24F7" w:rsidP="008A24F7">
      <w:pPr>
        <w:pStyle w:val="aff"/>
        <w:numPr>
          <w:ilvl w:val="2"/>
          <w:numId w:val="24"/>
        </w:numPr>
        <w:ind w:left="0" w:firstLine="567"/>
        <w:contextualSpacing w:val="0"/>
        <w:jc w:val="both"/>
      </w:pPr>
      <w:bookmarkStart w:id="139" w:name="sub_10084"/>
      <w:bookmarkEnd w:id="138"/>
      <w:r w:rsidRPr="0092081B">
        <w:t xml:space="preserve">Подрядчик за свой счет и в указанный Государственным заказчиком срок </w:t>
      </w:r>
      <w:bookmarkEnd w:id="139"/>
      <w:r w:rsidRPr="0092081B">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0" w:name="_Hlk5731199"/>
      <w:r w:rsidRPr="0092081B">
        <w:t xml:space="preserve">2 (двух) </w:t>
      </w:r>
      <w:bookmarkEnd w:id="140"/>
      <w:r w:rsidRPr="0092081B">
        <w:t>дней со дня получения от Государственного заказчика уведомления.</w:t>
      </w:r>
    </w:p>
    <w:p w:rsidR="008A24F7" w:rsidRPr="0092081B" w:rsidRDefault="008A24F7" w:rsidP="008A24F7">
      <w:pPr>
        <w:pStyle w:val="aff"/>
        <w:numPr>
          <w:ilvl w:val="2"/>
          <w:numId w:val="24"/>
        </w:numPr>
        <w:ind w:left="0" w:firstLine="567"/>
        <w:contextualSpacing w:val="0"/>
        <w:jc w:val="both"/>
      </w:pPr>
      <w:r w:rsidRPr="0092081B">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w:t>
      </w:r>
      <w:r w:rsidRPr="0092081B">
        <w:lastRenderedPageBreak/>
        <w:t xml:space="preserve">Государственного заказчика (уполномоченного лица) или приемочной комиссии от Государственного заказчика подписать </w:t>
      </w:r>
      <w:bookmarkStart w:id="141" w:name="_Hlk5731313"/>
      <w:r w:rsidRPr="0092081B">
        <w:fldChar w:fldCharType="begin"/>
      </w:r>
      <w:r w:rsidRPr="0092081B">
        <w:instrText xml:space="preserve"> HYPERLINK \l "sub_14000" </w:instrText>
      </w:r>
      <w:r w:rsidRPr="0092081B">
        <w:fldChar w:fldCharType="separate"/>
      </w:r>
      <w:r w:rsidRPr="0092081B">
        <w:t>акт</w:t>
      </w:r>
      <w:r w:rsidRPr="0092081B">
        <w:fldChar w:fldCharType="end"/>
      </w:r>
      <w:r w:rsidRPr="0092081B">
        <w:t xml:space="preserve"> о приемке выполненных работ по форме КС-2 и справку о стоимости выполненной работы по форме КС-3 </w:t>
      </w:r>
      <w:bookmarkStart w:id="142" w:name="_Hlk45181795"/>
      <w:bookmarkEnd w:id="141"/>
      <w:r w:rsidRPr="0092081B">
        <w:t xml:space="preserve">последним направляется мотивированный отказ в письменной форме </w:t>
      </w:r>
      <w:bookmarkEnd w:id="142"/>
      <w:r w:rsidRPr="0092081B">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8A24F7" w:rsidRPr="0092081B" w:rsidRDefault="008A24F7" w:rsidP="008A24F7">
      <w:pPr>
        <w:pStyle w:val="aff"/>
        <w:numPr>
          <w:ilvl w:val="2"/>
          <w:numId w:val="24"/>
        </w:numPr>
        <w:ind w:left="0" w:firstLine="567"/>
        <w:contextualSpacing w:val="0"/>
        <w:jc w:val="both"/>
      </w:pPr>
      <w:bookmarkStart w:id="143" w:name="_Hlk5731371"/>
      <w:r w:rsidRPr="0092081B">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8A24F7" w:rsidRPr="0092081B" w:rsidRDefault="008A24F7" w:rsidP="008A24F7">
      <w:pPr>
        <w:pStyle w:val="aff"/>
        <w:numPr>
          <w:ilvl w:val="2"/>
          <w:numId w:val="24"/>
        </w:numPr>
        <w:ind w:left="0" w:firstLine="567"/>
        <w:contextualSpacing w:val="0"/>
        <w:jc w:val="both"/>
      </w:pPr>
      <w:bookmarkStart w:id="144" w:name="sub_10085"/>
      <w:bookmarkEnd w:id="143"/>
      <w:r w:rsidRPr="0092081B">
        <w:t xml:space="preserve">После устранения недостатков (дефектов) Подрядчик повторно в </w:t>
      </w:r>
      <w:bookmarkEnd w:id="144"/>
      <w:r w:rsidRPr="0092081B">
        <w:t xml:space="preserve">порядке, предусмотренном </w:t>
      </w:r>
      <w:hyperlink w:anchor="sub_10082" w:history="1">
        <w:r w:rsidRPr="0092081B">
          <w:rPr>
            <w:b/>
            <w:bCs/>
            <w:i/>
            <w:iCs/>
          </w:rPr>
          <w:t>пунктом 7.</w:t>
        </w:r>
      </w:hyperlink>
      <w:r w:rsidRPr="0092081B">
        <w:rPr>
          <w:b/>
          <w:bCs/>
          <w:i/>
          <w:iCs/>
        </w:rPr>
        <w:t>2.4.1 Контракта</w:t>
      </w:r>
      <w:r w:rsidRPr="0092081B">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92081B">
          <w:rPr>
            <w:b/>
            <w:bCs/>
            <w:i/>
            <w:iCs/>
          </w:rPr>
          <w:t>пунктом 7.</w:t>
        </w:r>
      </w:hyperlink>
      <w:r w:rsidRPr="0092081B">
        <w:rPr>
          <w:b/>
          <w:bCs/>
          <w:i/>
          <w:iCs/>
        </w:rPr>
        <w:t>2.5 Контракта,</w:t>
      </w:r>
      <w:r w:rsidRPr="0092081B">
        <w:t xml:space="preserve"> повторно рассматриваются Государственным заказчиком.</w:t>
      </w:r>
    </w:p>
    <w:p w:rsidR="008A24F7" w:rsidRPr="0092081B" w:rsidRDefault="008A24F7" w:rsidP="008A24F7">
      <w:pPr>
        <w:pStyle w:val="aff"/>
        <w:numPr>
          <w:ilvl w:val="2"/>
          <w:numId w:val="24"/>
        </w:numPr>
        <w:ind w:left="0" w:firstLine="567"/>
        <w:contextualSpacing w:val="0"/>
        <w:jc w:val="both"/>
      </w:pPr>
      <w:bookmarkStart w:id="145" w:name="sub_10086"/>
      <w:r w:rsidRPr="0092081B">
        <w:t xml:space="preserve">Все представляемые Подрядчиком отчетные документы </w:t>
      </w:r>
      <w:bookmarkEnd w:id="145"/>
      <w:r w:rsidRPr="0092081B">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8A24F7" w:rsidRPr="0092081B" w:rsidRDefault="008A24F7" w:rsidP="008A24F7">
      <w:pPr>
        <w:pStyle w:val="aff"/>
        <w:numPr>
          <w:ilvl w:val="2"/>
          <w:numId w:val="24"/>
        </w:numPr>
        <w:ind w:left="0" w:firstLine="567"/>
        <w:contextualSpacing w:val="0"/>
        <w:jc w:val="both"/>
      </w:pPr>
      <w:bookmarkStart w:id="146" w:name="sub_10087"/>
      <w:r w:rsidRPr="0092081B">
        <w:t xml:space="preserve">К моменту передачи Государственному заказчику любого отчетного документа </w:t>
      </w:r>
      <w:bookmarkStart w:id="147" w:name="_Hlk5731429"/>
      <w:r w:rsidRPr="0092081B">
        <w:t>(в том</w:t>
      </w:r>
      <w:bookmarkEnd w:id="146"/>
      <w:r w:rsidRPr="0092081B">
        <w:t xml:space="preserve"> числе </w:t>
      </w:r>
      <w:hyperlink w:anchor="sub_14000" w:history="1">
        <w:r w:rsidRPr="0092081B">
          <w:t>акт</w:t>
        </w:r>
      </w:hyperlink>
      <w:r w:rsidRPr="0092081B">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92081B">
          <w:t>акта</w:t>
        </w:r>
      </w:hyperlink>
      <w:r w:rsidRPr="0092081B">
        <w:t xml:space="preserve"> приемки законченного строительством (реконструкцией) Объекта и других документов) </w:t>
      </w:r>
      <w:bookmarkEnd w:id="147"/>
      <w:r w:rsidRPr="0092081B">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8A24F7" w:rsidRPr="0092081B" w:rsidRDefault="008A24F7" w:rsidP="008A24F7">
      <w:pPr>
        <w:pStyle w:val="aff"/>
        <w:numPr>
          <w:ilvl w:val="2"/>
          <w:numId w:val="24"/>
        </w:numPr>
        <w:ind w:left="0" w:firstLine="567"/>
        <w:contextualSpacing w:val="0"/>
        <w:jc w:val="both"/>
      </w:pPr>
      <w:r w:rsidRPr="0092081B">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8A24F7" w:rsidRPr="0092081B" w:rsidRDefault="008A24F7" w:rsidP="008A24F7">
      <w:pPr>
        <w:pStyle w:val="aff"/>
        <w:numPr>
          <w:ilvl w:val="2"/>
          <w:numId w:val="24"/>
        </w:numPr>
        <w:ind w:left="0" w:firstLine="567"/>
        <w:contextualSpacing w:val="0"/>
        <w:jc w:val="both"/>
        <w:rPr>
          <w:shd w:val="clear" w:color="auto" w:fill="FFFFFF"/>
        </w:rPr>
      </w:pPr>
      <w:bookmarkStart w:id="148" w:name="sub_10088"/>
      <w:r w:rsidRPr="0092081B">
        <w:t>После выполнения в полном объеме всех работ по строительству Объекта, предусмотренных проектной документацией,</w:t>
      </w:r>
      <w:bookmarkEnd w:id="148"/>
      <w:r w:rsidRPr="0092081B">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8A24F7" w:rsidRPr="0092081B" w:rsidRDefault="008A24F7" w:rsidP="008A24F7">
      <w:pPr>
        <w:pStyle w:val="aff"/>
        <w:numPr>
          <w:ilvl w:val="2"/>
          <w:numId w:val="24"/>
        </w:numPr>
        <w:ind w:left="0" w:firstLine="567"/>
        <w:contextualSpacing w:val="0"/>
        <w:jc w:val="both"/>
        <w:rPr>
          <w:shd w:val="clear" w:color="auto" w:fill="FFFFFF"/>
        </w:rPr>
      </w:pPr>
      <w:r w:rsidRPr="0092081B">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8A24F7" w:rsidRPr="0092081B" w:rsidRDefault="008A24F7" w:rsidP="008A24F7">
      <w:pPr>
        <w:pStyle w:val="aff"/>
        <w:numPr>
          <w:ilvl w:val="2"/>
          <w:numId w:val="24"/>
        </w:numPr>
        <w:ind w:left="0" w:firstLine="567"/>
        <w:contextualSpacing w:val="0"/>
        <w:jc w:val="both"/>
      </w:pPr>
      <w:r w:rsidRPr="0092081B">
        <w:t>До подачи Заявления Подрядчиком должны быть:</w:t>
      </w:r>
    </w:p>
    <w:p w:rsidR="008A24F7" w:rsidRPr="0092081B" w:rsidRDefault="008A24F7" w:rsidP="008A24F7">
      <w:pPr>
        <w:pStyle w:val="aff"/>
        <w:numPr>
          <w:ilvl w:val="0"/>
          <w:numId w:val="15"/>
        </w:numPr>
        <w:ind w:left="0" w:firstLine="567"/>
        <w:contextualSpacing w:val="0"/>
        <w:jc w:val="both"/>
      </w:pPr>
      <w:r w:rsidRPr="0092081B">
        <w:t xml:space="preserve"> составлены и согласованы с уполномоченными органами исполнительные чертежи подземных сетей;</w:t>
      </w:r>
    </w:p>
    <w:p w:rsidR="008A24F7" w:rsidRPr="0092081B" w:rsidRDefault="008A24F7" w:rsidP="008A24F7">
      <w:pPr>
        <w:pStyle w:val="aff"/>
        <w:numPr>
          <w:ilvl w:val="0"/>
          <w:numId w:val="15"/>
        </w:numPr>
        <w:ind w:left="0" w:firstLine="567"/>
        <w:contextualSpacing w:val="0"/>
        <w:jc w:val="both"/>
      </w:pPr>
      <w:r w:rsidRPr="0092081B">
        <w:lastRenderedPageBreak/>
        <w:t xml:space="preserve">получены документы, подтверждающие подключение к сетям инженерно-технического обеспечения; </w:t>
      </w:r>
    </w:p>
    <w:p w:rsidR="008A24F7" w:rsidRPr="0092081B" w:rsidRDefault="008A24F7" w:rsidP="008A24F7">
      <w:pPr>
        <w:pStyle w:val="aff"/>
        <w:numPr>
          <w:ilvl w:val="0"/>
          <w:numId w:val="15"/>
        </w:numPr>
        <w:ind w:left="0" w:firstLine="567"/>
        <w:contextualSpacing w:val="0"/>
        <w:jc w:val="both"/>
      </w:pPr>
      <w:r w:rsidRPr="0092081B">
        <w:t xml:space="preserve">получены разрешения на пуск в эксплуатацию энергоустановок; </w:t>
      </w:r>
    </w:p>
    <w:p w:rsidR="008A24F7" w:rsidRPr="0092081B" w:rsidRDefault="008A24F7" w:rsidP="008A24F7">
      <w:pPr>
        <w:pStyle w:val="aff"/>
        <w:numPr>
          <w:ilvl w:val="0"/>
          <w:numId w:val="15"/>
        </w:numPr>
        <w:ind w:left="0" w:firstLine="567"/>
        <w:contextualSpacing w:val="0"/>
        <w:jc w:val="both"/>
      </w:pPr>
      <w:r w:rsidRPr="0092081B">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92081B">
          <w:t>проектной документации</w:t>
        </w:r>
      </w:hyperlink>
      <w:r w:rsidRPr="0092081B">
        <w:t>.</w:t>
      </w:r>
    </w:p>
    <w:p w:rsidR="008A24F7" w:rsidRPr="0092081B" w:rsidRDefault="008A24F7" w:rsidP="008A24F7">
      <w:pPr>
        <w:pStyle w:val="aff"/>
        <w:numPr>
          <w:ilvl w:val="2"/>
          <w:numId w:val="24"/>
        </w:numPr>
        <w:ind w:left="0" w:firstLine="567"/>
        <w:contextualSpacing w:val="0"/>
        <w:jc w:val="both"/>
      </w:pPr>
      <w:bookmarkStart w:id="149" w:name="sub_10810"/>
      <w:r w:rsidRPr="0092081B">
        <w:t xml:space="preserve">Государственный заказчик рассматривает документы, указанные </w:t>
      </w:r>
      <w:r w:rsidRPr="0092081B">
        <w:rPr>
          <w:b/>
          <w:bCs/>
          <w:i/>
          <w:iCs/>
        </w:rPr>
        <w:t xml:space="preserve">в </w:t>
      </w:r>
      <w:bookmarkEnd w:id="149"/>
      <w:r w:rsidRPr="0092081B">
        <w:rPr>
          <w:b/>
          <w:bCs/>
          <w:i/>
          <w:iCs/>
        </w:rPr>
        <w:fldChar w:fldCharType="begin"/>
      </w:r>
      <w:r w:rsidRPr="0092081B">
        <w:rPr>
          <w:b/>
          <w:bCs/>
          <w:i/>
          <w:iCs/>
        </w:rPr>
        <w:instrText xml:space="preserve"> HYPERLINK \l "sub_10088" </w:instrText>
      </w:r>
      <w:r w:rsidRPr="0092081B">
        <w:rPr>
          <w:b/>
          <w:bCs/>
          <w:i/>
          <w:iCs/>
        </w:rPr>
        <w:fldChar w:fldCharType="separate"/>
      </w:r>
      <w:r w:rsidRPr="0092081B">
        <w:rPr>
          <w:b/>
          <w:bCs/>
          <w:i/>
          <w:iCs/>
        </w:rPr>
        <w:t>пунктах 7</w:t>
      </w:r>
      <w:r w:rsidRPr="0092081B">
        <w:rPr>
          <w:b/>
          <w:bCs/>
          <w:i/>
          <w:iCs/>
        </w:rPr>
        <w:fldChar w:fldCharType="end"/>
      </w:r>
      <w:r w:rsidRPr="0092081B">
        <w:rPr>
          <w:b/>
          <w:bCs/>
          <w:i/>
          <w:iCs/>
        </w:rPr>
        <w:t>.2.13-7.2.15 Контракта</w:t>
      </w:r>
      <w:r w:rsidRPr="0092081B">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8A24F7" w:rsidRPr="0092081B" w:rsidRDefault="008A24F7" w:rsidP="008A24F7">
      <w:pPr>
        <w:pStyle w:val="aff"/>
        <w:numPr>
          <w:ilvl w:val="2"/>
          <w:numId w:val="24"/>
        </w:numPr>
        <w:ind w:left="0" w:firstLine="567"/>
        <w:contextualSpacing w:val="0"/>
        <w:jc w:val="both"/>
      </w:pPr>
      <w:r w:rsidRPr="0092081B">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8A24F7" w:rsidRPr="0092081B" w:rsidRDefault="008A24F7" w:rsidP="008A24F7">
      <w:pPr>
        <w:pStyle w:val="aff"/>
        <w:numPr>
          <w:ilvl w:val="2"/>
          <w:numId w:val="24"/>
        </w:numPr>
        <w:ind w:left="0" w:firstLine="567"/>
        <w:contextualSpacing w:val="0"/>
        <w:jc w:val="both"/>
      </w:pPr>
      <w:bookmarkStart w:id="150" w:name="sub_10811"/>
      <w:r w:rsidRPr="0092081B">
        <w:t xml:space="preserve">После подписания КС-11 </w:t>
      </w:r>
      <w:bookmarkEnd w:id="150"/>
      <w:r w:rsidRPr="0092081B">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8A24F7" w:rsidRPr="0092081B" w:rsidRDefault="008A24F7" w:rsidP="008A24F7">
      <w:pPr>
        <w:pStyle w:val="aff"/>
        <w:numPr>
          <w:ilvl w:val="2"/>
          <w:numId w:val="24"/>
        </w:numPr>
        <w:ind w:left="0" w:firstLine="567"/>
        <w:contextualSpacing w:val="0"/>
        <w:jc w:val="both"/>
      </w:pPr>
      <w:bookmarkStart w:id="151" w:name="sub_10812"/>
      <w:r w:rsidRPr="0092081B">
        <w:t>Подрядчик за свой счет в сроки, установленные органом</w:t>
      </w:r>
      <w:bookmarkEnd w:id="151"/>
      <w:r w:rsidRPr="0092081B">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92081B">
          <w:t>проектной</w:t>
        </w:r>
      </w:hyperlink>
      <w:r w:rsidRPr="0092081B">
        <w:t xml:space="preserve"> </w:t>
      </w:r>
      <w:hyperlink w:anchor="sub_11000" w:history="1">
        <w:r w:rsidRPr="0092081B">
          <w:t>документации</w:t>
        </w:r>
      </w:hyperlink>
      <w:r w:rsidRPr="0092081B">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8A24F7" w:rsidRPr="0092081B" w:rsidRDefault="008A24F7" w:rsidP="008A24F7">
      <w:pPr>
        <w:pStyle w:val="aff"/>
        <w:numPr>
          <w:ilvl w:val="2"/>
          <w:numId w:val="24"/>
        </w:numPr>
        <w:ind w:left="0" w:firstLine="567"/>
        <w:contextualSpacing w:val="0"/>
        <w:jc w:val="both"/>
      </w:pPr>
      <w:bookmarkStart w:id="152" w:name="sub_10813"/>
      <w:r w:rsidRPr="0092081B">
        <w:t xml:space="preserve">В случае, если Подрядчик нарушит срок устранения </w:t>
      </w:r>
      <w:bookmarkEnd w:id="152"/>
      <w:r w:rsidRPr="0092081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3" w:name="_Hlk44667644"/>
      <w:r w:rsidRPr="0092081B">
        <w:t>возмещения расходов на устранение недостатков (дефектов) работ</w:t>
      </w:r>
      <w:bookmarkEnd w:id="153"/>
      <w:r w:rsidRPr="0092081B">
        <w:t xml:space="preserve"> или удержать из суммы окончательного платежа в одностороннем порядке. </w:t>
      </w:r>
    </w:p>
    <w:p w:rsidR="008A24F7" w:rsidRPr="0092081B" w:rsidRDefault="008A24F7" w:rsidP="008A24F7">
      <w:pPr>
        <w:pStyle w:val="aff"/>
        <w:numPr>
          <w:ilvl w:val="2"/>
          <w:numId w:val="24"/>
        </w:numPr>
        <w:ind w:left="0" w:firstLine="567"/>
        <w:contextualSpacing w:val="0"/>
        <w:jc w:val="both"/>
      </w:pPr>
      <w:r w:rsidRPr="0092081B">
        <w:t xml:space="preserve">После получения ЗОС Подрядчик направляет Государственному заказчику для подписания </w:t>
      </w:r>
      <w:hyperlink w:anchor="sub_15000" w:history="1">
        <w:r w:rsidRPr="0092081B">
          <w:t>Акта</w:t>
        </w:r>
      </w:hyperlink>
      <w:r w:rsidRPr="0092081B">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8A24F7" w:rsidRPr="0092081B" w:rsidRDefault="008A24F7" w:rsidP="008A24F7">
      <w:pPr>
        <w:pStyle w:val="aff"/>
        <w:numPr>
          <w:ilvl w:val="2"/>
          <w:numId w:val="24"/>
        </w:numPr>
        <w:ind w:left="0" w:firstLine="567"/>
        <w:contextualSpacing w:val="0"/>
        <w:jc w:val="both"/>
      </w:pPr>
      <w:bookmarkStart w:id="154" w:name="sub_10815"/>
      <w:bookmarkStart w:id="155" w:name="_Hlk45796320"/>
      <w:r w:rsidRPr="0092081B">
        <w:t>Объект признается построенным, а работы оконченными со дня</w:t>
      </w:r>
      <w:bookmarkEnd w:id="154"/>
      <w:r w:rsidRPr="0092081B">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55"/>
      <w:r w:rsidRPr="0092081B">
        <w:t xml:space="preserve"> и разрешения на ввод Объекта в эксплуатацию.</w:t>
      </w:r>
    </w:p>
    <w:p w:rsidR="008A24F7" w:rsidRPr="0092081B" w:rsidRDefault="008A24F7" w:rsidP="008A24F7">
      <w:pPr>
        <w:pStyle w:val="aff"/>
        <w:numPr>
          <w:ilvl w:val="2"/>
          <w:numId w:val="24"/>
        </w:numPr>
        <w:ind w:left="0" w:firstLine="567"/>
        <w:contextualSpacing w:val="0"/>
        <w:jc w:val="both"/>
      </w:pPr>
      <w:r w:rsidRPr="0092081B">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37"/>
    <w:p w:rsidR="008A24F7" w:rsidRPr="0092081B" w:rsidRDefault="008A24F7" w:rsidP="008A24F7">
      <w:pPr>
        <w:jc w:val="both"/>
        <w:rPr>
          <w:rFonts w:eastAsia="MS Mincho"/>
        </w:rPr>
      </w:pPr>
    </w:p>
    <w:p w:rsidR="008A24F7" w:rsidRPr="0092081B" w:rsidRDefault="008A24F7" w:rsidP="008A24F7">
      <w:pPr>
        <w:pStyle w:val="aff"/>
        <w:numPr>
          <w:ilvl w:val="0"/>
          <w:numId w:val="24"/>
        </w:numPr>
        <w:contextualSpacing w:val="0"/>
        <w:jc w:val="center"/>
        <w:rPr>
          <w:b/>
          <w:bCs/>
        </w:rPr>
      </w:pPr>
      <w:r w:rsidRPr="0092081B">
        <w:rPr>
          <w:b/>
          <w:bCs/>
        </w:rPr>
        <w:lastRenderedPageBreak/>
        <w:t>Материалы, оборудование и выполнение работ</w:t>
      </w:r>
    </w:p>
    <w:p w:rsidR="008A24F7" w:rsidRPr="0092081B" w:rsidRDefault="008A24F7" w:rsidP="008A24F7">
      <w:pPr>
        <w:pStyle w:val="aff"/>
        <w:numPr>
          <w:ilvl w:val="1"/>
          <w:numId w:val="24"/>
        </w:numPr>
        <w:ind w:left="0" w:firstLine="567"/>
        <w:contextualSpacing w:val="0"/>
        <w:jc w:val="both"/>
      </w:pPr>
      <w:r w:rsidRPr="0092081B">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8A24F7" w:rsidRPr="0092081B" w:rsidRDefault="008A24F7" w:rsidP="008A24F7">
      <w:pPr>
        <w:pStyle w:val="aff"/>
        <w:numPr>
          <w:ilvl w:val="1"/>
          <w:numId w:val="24"/>
        </w:numPr>
        <w:ind w:left="0" w:firstLine="567"/>
        <w:contextualSpacing w:val="0"/>
        <w:jc w:val="both"/>
      </w:pPr>
      <w:r w:rsidRPr="0092081B">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8A24F7" w:rsidRPr="0092081B" w:rsidRDefault="008A24F7" w:rsidP="008A24F7">
      <w:pPr>
        <w:ind w:firstLine="567"/>
        <w:jc w:val="both"/>
      </w:pPr>
      <w:r w:rsidRPr="0092081B">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8A24F7" w:rsidRPr="0092081B" w:rsidRDefault="008A24F7" w:rsidP="008A24F7">
      <w:pPr>
        <w:ind w:firstLine="567"/>
        <w:jc w:val="both"/>
      </w:pPr>
      <w:r w:rsidRPr="0092081B">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8A24F7" w:rsidRPr="0092081B" w:rsidRDefault="008A24F7" w:rsidP="008A24F7">
      <w:pPr>
        <w:pStyle w:val="aff"/>
        <w:numPr>
          <w:ilvl w:val="1"/>
          <w:numId w:val="24"/>
        </w:numPr>
        <w:ind w:left="0" w:firstLine="567"/>
        <w:contextualSpacing w:val="0"/>
        <w:jc w:val="both"/>
      </w:pPr>
      <w:r w:rsidRPr="0092081B">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8A24F7" w:rsidRPr="0092081B" w:rsidRDefault="008A24F7" w:rsidP="008A24F7">
      <w:pPr>
        <w:pStyle w:val="aff"/>
        <w:numPr>
          <w:ilvl w:val="1"/>
          <w:numId w:val="24"/>
        </w:numPr>
        <w:ind w:left="0" w:firstLine="567"/>
        <w:contextualSpacing w:val="0"/>
        <w:jc w:val="both"/>
      </w:pPr>
      <w:r w:rsidRPr="0092081B">
        <w:t>Государственный заказчик, представители Государственного заказчика вправе давать Подрядчику письменное предписание:</w:t>
      </w:r>
    </w:p>
    <w:p w:rsidR="008A24F7" w:rsidRPr="0092081B" w:rsidRDefault="008A24F7" w:rsidP="008A24F7">
      <w:pPr>
        <w:ind w:firstLine="567"/>
        <w:jc w:val="both"/>
      </w:pPr>
      <w:r w:rsidRPr="0092081B">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8A24F7" w:rsidRPr="0092081B" w:rsidRDefault="008A24F7" w:rsidP="008A24F7">
      <w:pPr>
        <w:ind w:firstLine="567"/>
        <w:jc w:val="both"/>
      </w:pPr>
      <w:r w:rsidRPr="0092081B">
        <w:t>б) о замене их на новые материалы, конструкции, изделия и оборудование, удовлетворяющее требованиям Контракта.</w:t>
      </w:r>
    </w:p>
    <w:p w:rsidR="008A24F7" w:rsidRPr="0092081B" w:rsidRDefault="008A24F7" w:rsidP="008A24F7">
      <w:pPr>
        <w:pStyle w:val="aff"/>
        <w:numPr>
          <w:ilvl w:val="1"/>
          <w:numId w:val="24"/>
        </w:numPr>
        <w:ind w:left="0" w:firstLine="567"/>
        <w:contextualSpacing w:val="0"/>
        <w:jc w:val="both"/>
      </w:pPr>
      <w:r w:rsidRPr="0092081B">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8A24F7" w:rsidRPr="0092081B" w:rsidRDefault="008A24F7" w:rsidP="008A24F7">
      <w:pPr>
        <w:pStyle w:val="aff"/>
        <w:numPr>
          <w:ilvl w:val="1"/>
          <w:numId w:val="24"/>
        </w:numPr>
        <w:ind w:left="0" w:firstLine="567"/>
        <w:contextualSpacing w:val="0"/>
        <w:jc w:val="both"/>
      </w:pPr>
      <w:r w:rsidRPr="0092081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8A24F7" w:rsidRPr="0092081B" w:rsidRDefault="008A24F7" w:rsidP="008A24F7">
      <w:pPr>
        <w:pStyle w:val="aff"/>
        <w:numPr>
          <w:ilvl w:val="2"/>
          <w:numId w:val="24"/>
        </w:numPr>
        <w:ind w:left="0" w:firstLine="567"/>
        <w:contextualSpacing w:val="0"/>
        <w:jc w:val="both"/>
      </w:pPr>
      <w:r w:rsidRPr="0092081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8A24F7" w:rsidRPr="0092081B" w:rsidRDefault="008A24F7" w:rsidP="008A24F7">
      <w:pPr>
        <w:pStyle w:val="aff"/>
        <w:numPr>
          <w:ilvl w:val="2"/>
          <w:numId w:val="24"/>
        </w:numPr>
        <w:ind w:left="0" w:firstLine="567"/>
        <w:contextualSpacing w:val="0"/>
        <w:jc w:val="both"/>
      </w:pPr>
      <w:r w:rsidRPr="0092081B">
        <w:t>Предложение Подрядчика не должно влечь за собой увеличение цены Контракта и (или) увеличения сроков выполнения Работы.</w:t>
      </w:r>
    </w:p>
    <w:p w:rsidR="008A24F7" w:rsidRPr="0092081B" w:rsidRDefault="008A24F7" w:rsidP="008A24F7">
      <w:pPr>
        <w:pStyle w:val="aff4"/>
        <w:numPr>
          <w:ilvl w:val="1"/>
          <w:numId w:val="24"/>
        </w:numPr>
        <w:suppressAutoHyphens/>
        <w:ind w:left="0" w:firstLine="567"/>
        <w:jc w:val="both"/>
        <w:rPr>
          <w:rStyle w:val="affffd"/>
        </w:rPr>
      </w:pPr>
      <w:bookmarkStart w:id="156" w:name="_Hlk54709657"/>
      <w:r w:rsidRPr="0092081B">
        <w:rPr>
          <w:rStyle w:val="affffd"/>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8A24F7" w:rsidRPr="0092081B" w:rsidRDefault="008A24F7" w:rsidP="008A24F7">
      <w:pPr>
        <w:pStyle w:val="aff4"/>
        <w:numPr>
          <w:ilvl w:val="2"/>
          <w:numId w:val="24"/>
        </w:numPr>
        <w:suppressAutoHyphens/>
        <w:ind w:left="0" w:firstLine="567"/>
        <w:jc w:val="both"/>
        <w:rPr>
          <w:rStyle w:val="affffd"/>
        </w:rPr>
      </w:pPr>
      <w:r w:rsidRPr="0092081B">
        <w:rPr>
          <w:rStyle w:val="affffd"/>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w:t>
      </w:r>
      <w:r w:rsidRPr="0092081B">
        <w:rPr>
          <w:rStyle w:val="affffd"/>
        </w:rPr>
        <w:lastRenderedPageBreak/>
        <w:t xml:space="preserve">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8A24F7" w:rsidRPr="0092081B" w:rsidRDefault="008A24F7" w:rsidP="008A24F7">
      <w:pPr>
        <w:pStyle w:val="aff4"/>
        <w:numPr>
          <w:ilvl w:val="2"/>
          <w:numId w:val="24"/>
        </w:numPr>
        <w:suppressAutoHyphens/>
        <w:ind w:left="0" w:firstLine="567"/>
        <w:jc w:val="both"/>
        <w:rPr>
          <w:rStyle w:val="affffd"/>
        </w:rPr>
      </w:pPr>
      <w:r w:rsidRPr="0092081B">
        <w:rPr>
          <w:rStyle w:val="affffd"/>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8A24F7" w:rsidRPr="0092081B" w:rsidRDefault="008A24F7" w:rsidP="008A24F7">
      <w:pPr>
        <w:pStyle w:val="aff"/>
        <w:numPr>
          <w:ilvl w:val="2"/>
          <w:numId w:val="24"/>
        </w:numPr>
        <w:tabs>
          <w:tab w:val="left" w:pos="1122"/>
        </w:tabs>
        <w:ind w:left="0" w:firstLine="567"/>
        <w:contextualSpacing w:val="0"/>
        <w:jc w:val="both"/>
      </w:pPr>
      <w:r w:rsidRPr="0092081B">
        <w:rPr>
          <w:rStyle w:val="affffd"/>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2081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8A24F7" w:rsidRPr="0092081B" w:rsidRDefault="008A24F7" w:rsidP="008A24F7">
      <w:pPr>
        <w:pStyle w:val="aff4"/>
        <w:numPr>
          <w:ilvl w:val="2"/>
          <w:numId w:val="24"/>
        </w:numPr>
        <w:suppressAutoHyphens/>
        <w:ind w:left="0" w:firstLine="567"/>
        <w:jc w:val="both"/>
        <w:rPr>
          <w:rStyle w:val="affffd"/>
        </w:rPr>
      </w:pPr>
      <w:bookmarkStart w:id="157" w:name="_Hlk43475051"/>
      <w:r w:rsidRPr="0092081B">
        <w:rPr>
          <w:rStyle w:val="affffd"/>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57"/>
    <w:p w:rsidR="008A24F7" w:rsidRPr="0092081B" w:rsidRDefault="008A24F7" w:rsidP="008A24F7">
      <w:pPr>
        <w:pStyle w:val="aff4"/>
        <w:numPr>
          <w:ilvl w:val="2"/>
          <w:numId w:val="24"/>
        </w:numPr>
        <w:suppressAutoHyphens/>
        <w:ind w:left="0" w:firstLine="567"/>
        <w:jc w:val="both"/>
        <w:rPr>
          <w:rStyle w:val="affffd"/>
        </w:rPr>
      </w:pPr>
      <w:r w:rsidRPr="0092081B">
        <w:rPr>
          <w:rStyle w:val="affffd"/>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56"/>
    <w:p w:rsidR="008A24F7" w:rsidRPr="0092081B" w:rsidRDefault="008A24F7" w:rsidP="008A24F7">
      <w:pPr>
        <w:jc w:val="both"/>
      </w:pPr>
    </w:p>
    <w:p w:rsidR="008A24F7" w:rsidRPr="0092081B" w:rsidRDefault="008A24F7" w:rsidP="008A24F7">
      <w:pPr>
        <w:pStyle w:val="aff"/>
        <w:numPr>
          <w:ilvl w:val="0"/>
          <w:numId w:val="24"/>
        </w:numPr>
        <w:contextualSpacing w:val="0"/>
        <w:jc w:val="center"/>
        <w:rPr>
          <w:b/>
        </w:rPr>
      </w:pPr>
      <w:r w:rsidRPr="0092081B">
        <w:rPr>
          <w:b/>
        </w:rPr>
        <w:t>Порядок изменения и расторжения Контракта</w:t>
      </w:r>
    </w:p>
    <w:p w:rsidR="008A24F7" w:rsidRPr="0092081B" w:rsidRDefault="008A24F7" w:rsidP="008A24F7">
      <w:pPr>
        <w:pStyle w:val="aff"/>
        <w:numPr>
          <w:ilvl w:val="1"/>
          <w:numId w:val="23"/>
        </w:numPr>
        <w:ind w:left="0" w:firstLine="567"/>
        <w:contextualSpacing w:val="0"/>
        <w:jc w:val="both"/>
      </w:pPr>
      <w:bookmarkStart w:id="158" w:name="_Hlk42158471"/>
      <w:bookmarkStart w:id="159" w:name="_Hlk11336154"/>
      <w:bookmarkStart w:id="160" w:name="_Hlk22111921"/>
      <w:r w:rsidRPr="0092081B">
        <w:t>Изменение существенных условий Контракта при его исполнении не допускается, за исключением случаев, предусмотренных Законом №44-ФЗ.</w:t>
      </w:r>
    </w:p>
    <w:p w:rsidR="008A24F7" w:rsidRPr="0092081B" w:rsidRDefault="008A24F7" w:rsidP="008A24F7">
      <w:pPr>
        <w:pStyle w:val="aff"/>
        <w:ind w:left="0" w:firstLine="567"/>
        <w:jc w:val="both"/>
      </w:pPr>
      <w:r w:rsidRPr="0092081B">
        <w:t>В том числе изменение существенных условий Контракта при его исполнении допускается:</w:t>
      </w:r>
    </w:p>
    <w:bookmarkEnd w:id="158"/>
    <w:bookmarkEnd w:id="159"/>
    <w:p w:rsidR="008A24F7" w:rsidRPr="0092081B" w:rsidRDefault="008A24F7" w:rsidP="008A24F7">
      <w:pPr>
        <w:pStyle w:val="aff"/>
        <w:numPr>
          <w:ilvl w:val="2"/>
          <w:numId w:val="23"/>
        </w:numPr>
        <w:ind w:left="0" w:firstLine="567"/>
        <w:contextualSpacing w:val="0"/>
        <w:jc w:val="both"/>
        <w:rPr>
          <w:sz w:val="21"/>
          <w:szCs w:val="21"/>
        </w:rPr>
      </w:pPr>
      <w:r w:rsidRPr="0092081B">
        <w:t>По соглашению сторон:</w:t>
      </w:r>
    </w:p>
    <w:p w:rsidR="008A24F7" w:rsidRPr="0092081B" w:rsidRDefault="008A24F7" w:rsidP="008A24F7">
      <w:pPr>
        <w:pStyle w:val="aff"/>
        <w:ind w:left="0" w:firstLine="567"/>
        <w:jc w:val="both"/>
      </w:pPr>
      <w:r w:rsidRPr="0092081B">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A24F7" w:rsidRPr="0092081B" w:rsidRDefault="008A24F7" w:rsidP="008A24F7">
      <w:pPr>
        <w:pStyle w:val="aff"/>
        <w:ind w:left="0" w:firstLine="567"/>
        <w:jc w:val="both"/>
        <w:rPr>
          <w:rFonts w:ascii="Verdana" w:hAnsi="Verdana"/>
          <w:sz w:val="21"/>
          <w:szCs w:val="21"/>
        </w:rPr>
      </w:pPr>
      <w:r w:rsidRPr="0092081B">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92081B">
          <w:t>бюджетного законодательства</w:t>
        </w:r>
      </w:hyperlink>
      <w:r w:rsidRPr="0092081B">
        <w:t xml:space="preserve"> Российской Федерации цены Контракта не более чем на десять процентов цены Контракта;</w:t>
      </w:r>
    </w:p>
    <w:p w:rsidR="008A24F7" w:rsidRPr="0092081B" w:rsidRDefault="008A24F7" w:rsidP="008A24F7">
      <w:pPr>
        <w:autoSpaceDE w:val="0"/>
        <w:autoSpaceDN w:val="0"/>
        <w:adjustRightInd w:val="0"/>
        <w:ind w:firstLine="567"/>
        <w:jc w:val="both"/>
      </w:pPr>
      <w:r w:rsidRPr="0092081B">
        <w:t xml:space="preserve">в) в случаях, предусмотренных </w:t>
      </w:r>
      <w:hyperlink r:id="rId39" w:history="1">
        <w:r w:rsidRPr="0092081B">
          <w:t>пунктом 6 статьи 161</w:t>
        </w:r>
      </w:hyperlink>
      <w:r w:rsidRPr="0092081B">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92081B">
          <w:t>обеспечивает согласование</w:t>
        </w:r>
      </w:hyperlink>
      <w:r w:rsidRPr="0092081B">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A24F7" w:rsidRPr="0092081B" w:rsidRDefault="008A24F7" w:rsidP="008A24F7">
      <w:pPr>
        <w:pStyle w:val="aff"/>
        <w:ind w:left="0" w:firstLine="567"/>
        <w:jc w:val="both"/>
        <w:rPr>
          <w:sz w:val="21"/>
          <w:szCs w:val="21"/>
        </w:rPr>
      </w:pPr>
      <w:r w:rsidRPr="0092081B">
        <w:t xml:space="preserve">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w:t>
      </w:r>
      <w:r w:rsidRPr="0092081B">
        <w:lastRenderedPageBreak/>
        <w:t>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A24F7" w:rsidRPr="0092081B" w:rsidRDefault="008A24F7" w:rsidP="008A24F7">
      <w:pPr>
        <w:ind w:firstLine="567"/>
        <w:jc w:val="both"/>
        <w:rPr>
          <w:sz w:val="21"/>
          <w:szCs w:val="21"/>
        </w:rPr>
      </w:pPr>
      <w:r w:rsidRPr="0092081B">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sidRPr="0092081B">
        <w:rPr>
          <w:rStyle w:val="a9"/>
        </w:rPr>
        <w:t>подпунктом "в" пункта 1</w:t>
      </w:r>
      <w:r w:rsidRPr="0092081B">
        <w:t xml:space="preserve"> и </w:t>
      </w:r>
      <w:r w:rsidRPr="0092081B">
        <w:rPr>
          <w:rStyle w:val="a9"/>
        </w:rPr>
        <w:t>пунктом 8 части 1 статьи 95</w:t>
      </w:r>
      <w:r w:rsidRPr="0092081B">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92081B">
          <w:rPr>
            <w:rStyle w:val="a9"/>
          </w:rPr>
          <w:t>пунктом 8 части 1 статьи 95</w:t>
        </w:r>
      </w:hyperlink>
      <w:r w:rsidRPr="0092081B">
        <w:t xml:space="preserve"> Закона № 44-ФЗ осуществляется при условии соблюдения требований, предусмотренных указанным пунктом;</w:t>
      </w:r>
    </w:p>
    <w:p w:rsidR="008A24F7" w:rsidRPr="0092081B" w:rsidRDefault="008A24F7" w:rsidP="008A24F7">
      <w:pPr>
        <w:ind w:firstLine="567"/>
        <w:jc w:val="both"/>
        <w:rPr>
          <w:sz w:val="21"/>
          <w:szCs w:val="21"/>
        </w:rPr>
      </w:pPr>
      <w:r w:rsidRPr="0092081B">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92081B">
          <w:rPr>
            <w:rStyle w:val="a9"/>
          </w:rPr>
          <w:t>пунктами 8</w:t>
        </w:r>
      </w:hyperlink>
      <w:r w:rsidRPr="0092081B">
        <w:t xml:space="preserve"> и </w:t>
      </w:r>
      <w:hyperlink r:id="rId43" w:history="1">
        <w:r w:rsidRPr="0092081B">
          <w:rPr>
            <w:rStyle w:val="a9"/>
          </w:rPr>
          <w:t>9 части 1 статьи 95</w:t>
        </w:r>
      </w:hyperlink>
      <w:r w:rsidRPr="0092081B">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92081B">
          <w:rPr>
            <w:rStyle w:val="a9"/>
          </w:rPr>
          <w:t>пунктами 8</w:t>
        </w:r>
      </w:hyperlink>
      <w:r w:rsidRPr="0092081B">
        <w:t xml:space="preserve"> и </w:t>
      </w:r>
      <w:hyperlink r:id="rId45" w:history="1">
        <w:r w:rsidRPr="0092081B">
          <w:rPr>
            <w:rStyle w:val="a9"/>
          </w:rPr>
          <w:t>9 части 1 статьи 95</w:t>
        </w:r>
      </w:hyperlink>
      <w:r w:rsidRPr="0092081B">
        <w:t xml:space="preserve"> Закона № 44-ФЗ;</w:t>
      </w:r>
    </w:p>
    <w:p w:rsidR="008A24F7" w:rsidRPr="0092081B" w:rsidRDefault="008A24F7" w:rsidP="008A24F7">
      <w:pPr>
        <w:pStyle w:val="aff"/>
        <w:numPr>
          <w:ilvl w:val="2"/>
          <w:numId w:val="23"/>
        </w:numPr>
        <w:ind w:left="0" w:firstLine="567"/>
        <w:contextualSpacing w:val="0"/>
        <w:jc w:val="both"/>
        <w:rPr>
          <w:sz w:val="21"/>
          <w:szCs w:val="21"/>
        </w:rPr>
      </w:pPr>
      <w:r w:rsidRPr="0092081B">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A24F7" w:rsidRPr="0092081B" w:rsidRDefault="008A24F7" w:rsidP="008A24F7">
      <w:pPr>
        <w:pStyle w:val="aff"/>
        <w:numPr>
          <w:ilvl w:val="2"/>
          <w:numId w:val="23"/>
        </w:numPr>
        <w:spacing w:line="252" w:lineRule="auto"/>
        <w:ind w:left="0" w:firstLine="567"/>
        <w:contextualSpacing w:val="0"/>
        <w:jc w:val="both"/>
      </w:pPr>
      <w:r w:rsidRPr="0092081B">
        <w:t>В иных случаях, предусмотренных законодательством РФ, в том числе,</w:t>
      </w:r>
      <w:r w:rsidRPr="0092081B">
        <w:rPr>
          <w:lang w:eastAsia="ar-SA"/>
        </w:rPr>
        <w:t xml:space="preserve"> статьей 95 Закона № 44-ФЗ</w:t>
      </w:r>
      <w:r w:rsidRPr="0092081B">
        <w:t xml:space="preserve">. </w:t>
      </w:r>
    </w:p>
    <w:p w:rsidR="008A24F7" w:rsidRPr="0092081B" w:rsidRDefault="008A24F7" w:rsidP="008A24F7">
      <w:pPr>
        <w:pStyle w:val="aff"/>
        <w:numPr>
          <w:ilvl w:val="2"/>
          <w:numId w:val="23"/>
        </w:numPr>
        <w:ind w:left="0" w:firstLine="567"/>
        <w:jc w:val="both"/>
      </w:pPr>
      <w:r w:rsidRPr="0092081B">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8A24F7" w:rsidRPr="0092081B" w:rsidRDefault="008A24F7" w:rsidP="008A24F7">
      <w:pPr>
        <w:pStyle w:val="aff"/>
        <w:numPr>
          <w:ilvl w:val="2"/>
          <w:numId w:val="23"/>
        </w:numPr>
        <w:ind w:left="0" w:firstLine="567"/>
        <w:jc w:val="both"/>
      </w:pPr>
      <w:r w:rsidRPr="0092081B">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92081B">
        <w:t>пр</w:t>
      </w:r>
      <w:proofErr w:type="spellEnd"/>
      <w:r w:rsidRPr="0092081B">
        <w:t xml:space="preserve"> в случаях, установленных Законом № 44-ФЗ. </w:t>
      </w:r>
    </w:p>
    <w:bookmarkEnd w:id="160"/>
    <w:p w:rsidR="008A24F7" w:rsidRPr="0092081B" w:rsidRDefault="008A24F7" w:rsidP="008A24F7">
      <w:pPr>
        <w:pStyle w:val="aff"/>
        <w:numPr>
          <w:ilvl w:val="1"/>
          <w:numId w:val="23"/>
        </w:numPr>
        <w:ind w:left="0" w:firstLine="567"/>
        <w:contextualSpacing w:val="0"/>
        <w:jc w:val="both"/>
        <w:rPr>
          <w:sz w:val="21"/>
          <w:szCs w:val="21"/>
        </w:rPr>
      </w:pPr>
      <w:r w:rsidRPr="0092081B">
        <w:t xml:space="preserve">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w:t>
      </w:r>
      <w:r w:rsidRPr="0092081B">
        <w:lastRenderedPageBreak/>
        <w:t>в случаях, когда такой отказ допускается в соответствии с законодательством Российской Федерации и условиями контракта.</w:t>
      </w:r>
    </w:p>
    <w:p w:rsidR="008A24F7" w:rsidRPr="0092081B" w:rsidRDefault="008A24F7" w:rsidP="008A24F7">
      <w:pPr>
        <w:ind w:firstLine="567"/>
        <w:jc w:val="both"/>
        <w:rPr>
          <w:sz w:val="21"/>
          <w:szCs w:val="21"/>
        </w:rPr>
      </w:pPr>
      <w:r w:rsidRPr="0092081B">
        <w:t>Порядок принятия сторонами решения об одностороннем отказе от исполнения контракта устанавливается Законом № 44-ФЗ.</w:t>
      </w:r>
    </w:p>
    <w:p w:rsidR="008A24F7" w:rsidRPr="0092081B" w:rsidRDefault="008A24F7" w:rsidP="008A24F7">
      <w:pPr>
        <w:pStyle w:val="aff"/>
        <w:numPr>
          <w:ilvl w:val="1"/>
          <w:numId w:val="23"/>
        </w:numPr>
        <w:ind w:left="0" w:firstLine="567"/>
        <w:contextualSpacing w:val="0"/>
        <w:jc w:val="both"/>
      </w:pPr>
      <w:r w:rsidRPr="0092081B">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8A24F7" w:rsidRPr="0092081B" w:rsidRDefault="008A24F7" w:rsidP="008A24F7">
      <w:pPr>
        <w:pStyle w:val="aff"/>
        <w:numPr>
          <w:ilvl w:val="2"/>
          <w:numId w:val="23"/>
        </w:numPr>
        <w:ind w:left="0" w:firstLine="567"/>
        <w:contextualSpacing w:val="0"/>
        <w:jc w:val="both"/>
      </w:pPr>
      <w:r w:rsidRPr="0092081B">
        <w:t>при существенном нарушении Контракта Подрядчиком;</w:t>
      </w:r>
    </w:p>
    <w:p w:rsidR="008A24F7" w:rsidRPr="0092081B" w:rsidRDefault="008A24F7" w:rsidP="008A24F7">
      <w:pPr>
        <w:pStyle w:val="aff"/>
        <w:numPr>
          <w:ilvl w:val="2"/>
          <w:numId w:val="23"/>
        </w:numPr>
        <w:ind w:left="0" w:firstLine="567"/>
        <w:contextualSpacing w:val="0"/>
        <w:jc w:val="both"/>
      </w:pPr>
      <w:r w:rsidRPr="0092081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A24F7" w:rsidRPr="0092081B" w:rsidRDefault="008A24F7" w:rsidP="008A24F7">
      <w:pPr>
        <w:pStyle w:val="aff"/>
        <w:numPr>
          <w:ilvl w:val="2"/>
          <w:numId w:val="23"/>
        </w:numPr>
        <w:ind w:left="0" w:firstLine="567"/>
        <w:contextualSpacing w:val="0"/>
        <w:jc w:val="both"/>
      </w:pPr>
      <w:r w:rsidRPr="0092081B">
        <w:t>в иных случаях, предусмотренных законодательством Российской Федерации.</w:t>
      </w:r>
    </w:p>
    <w:p w:rsidR="008A24F7" w:rsidRPr="0092081B" w:rsidRDefault="008A24F7" w:rsidP="008A24F7">
      <w:pPr>
        <w:pStyle w:val="aff"/>
        <w:numPr>
          <w:ilvl w:val="1"/>
          <w:numId w:val="23"/>
        </w:numPr>
        <w:ind w:left="0" w:firstLine="567"/>
        <w:contextualSpacing w:val="0"/>
        <w:jc w:val="both"/>
      </w:pPr>
      <w:r w:rsidRPr="0092081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A24F7" w:rsidRPr="0092081B" w:rsidRDefault="008A24F7" w:rsidP="008A24F7">
      <w:pPr>
        <w:pStyle w:val="aff"/>
        <w:numPr>
          <w:ilvl w:val="1"/>
          <w:numId w:val="23"/>
        </w:numPr>
        <w:ind w:left="0" w:firstLine="567"/>
        <w:contextualSpacing w:val="0"/>
        <w:jc w:val="both"/>
      </w:pPr>
      <w:r w:rsidRPr="0092081B">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A24F7" w:rsidRPr="0092081B" w:rsidRDefault="008A24F7" w:rsidP="008A24F7">
      <w:pPr>
        <w:pStyle w:val="aff"/>
        <w:numPr>
          <w:ilvl w:val="2"/>
          <w:numId w:val="23"/>
        </w:numPr>
        <w:ind w:left="0" w:firstLine="567"/>
        <w:contextualSpacing w:val="0"/>
        <w:jc w:val="both"/>
      </w:pPr>
      <w:bookmarkStart w:id="161" w:name="_Hlk15912575"/>
      <w:r w:rsidRPr="0092081B">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1"/>
    <w:p w:rsidR="008A24F7" w:rsidRPr="0092081B" w:rsidRDefault="008A24F7" w:rsidP="008A24F7">
      <w:pPr>
        <w:pStyle w:val="aff"/>
        <w:numPr>
          <w:ilvl w:val="2"/>
          <w:numId w:val="23"/>
        </w:numPr>
        <w:ind w:left="0" w:firstLine="567"/>
        <w:contextualSpacing w:val="0"/>
        <w:jc w:val="both"/>
      </w:pPr>
      <w:r w:rsidRPr="0092081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8A24F7" w:rsidRPr="0092081B" w:rsidRDefault="008A24F7" w:rsidP="008A24F7">
      <w:pPr>
        <w:pStyle w:val="aff"/>
        <w:numPr>
          <w:ilvl w:val="2"/>
          <w:numId w:val="23"/>
        </w:numPr>
        <w:ind w:left="0" w:firstLine="567"/>
        <w:contextualSpacing w:val="0"/>
        <w:jc w:val="both"/>
      </w:pPr>
      <w:r w:rsidRPr="0092081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A24F7" w:rsidRPr="0092081B" w:rsidRDefault="008A24F7" w:rsidP="008A24F7">
      <w:pPr>
        <w:pStyle w:val="aff"/>
        <w:numPr>
          <w:ilvl w:val="2"/>
          <w:numId w:val="23"/>
        </w:numPr>
        <w:ind w:left="0" w:firstLine="567"/>
        <w:contextualSpacing w:val="0"/>
        <w:jc w:val="both"/>
      </w:pPr>
      <w:r w:rsidRPr="0092081B">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8A24F7" w:rsidRPr="0092081B" w:rsidRDefault="008A24F7" w:rsidP="008A24F7">
      <w:pPr>
        <w:pStyle w:val="aff"/>
        <w:numPr>
          <w:ilvl w:val="2"/>
          <w:numId w:val="23"/>
        </w:numPr>
        <w:ind w:left="0" w:firstLine="567"/>
        <w:contextualSpacing w:val="0"/>
        <w:jc w:val="both"/>
      </w:pPr>
      <w:r w:rsidRPr="0092081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8A24F7" w:rsidRPr="0092081B" w:rsidRDefault="008A24F7" w:rsidP="008A24F7">
      <w:pPr>
        <w:pStyle w:val="aff"/>
        <w:numPr>
          <w:ilvl w:val="1"/>
          <w:numId w:val="23"/>
        </w:numPr>
        <w:ind w:left="0" w:firstLine="567"/>
        <w:contextualSpacing w:val="0"/>
        <w:jc w:val="both"/>
      </w:pPr>
      <w:r w:rsidRPr="0092081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8A24F7" w:rsidRPr="0092081B" w:rsidRDefault="008A24F7" w:rsidP="008A24F7">
      <w:pPr>
        <w:ind w:firstLine="567"/>
        <w:jc w:val="both"/>
      </w:pPr>
      <w:r w:rsidRPr="0092081B">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w:t>
      </w:r>
      <w:r w:rsidRPr="0092081B">
        <w:lastRenderedPageBreak/>
        <w:t>послужившие основанием для одностороннего отказа Государственным заказчика от исполнения Контракта.</w:t>
      </w:r>
    </w:p>
    <w:p w:rsidR="008A24F7" w:rsidRPr="0092081B" w:rsidRDefault="008A24F7" w:rsidP="008A24F7">
      <w:pPr>
        <w:pStyle w:val="aff"/>
        <w:numPr>
          <w:ilvl w:val="1"/>
          <w:numId w:val="23"/>
        </w:numPr>
        <w:ind w:left="0" w:firstLine="567"/>
        <w:contextualSpacing w:val="0"/>
        <w:jc w:val="both"/>
      </w:pPr>
      <w:r w:rsidRPr="0092081B">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8A24F7" w:rsidRPr="0092081B" w:rsidRDefault="008A24F7" w:rsidP="008A24F7">
      <w:pPr>
        <w:pStyle w:val="aff"/>
        <w:numPr>
          <w:ilvl w:val="1"/>
          <w:numId w:val="23"/>
        </w:numPr>
        <w:ind w:left="0" w:firstLine="567"/>
        <w:contextualSpacing w:val="0"/>
        <w:jc w:val="both"/>
      </w:pPr>
      <w:r w:rsidRPr="0092081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8A24F7" w:rsidRPr="0092081B" w:rsidRDefault="008A24F7" w:rsidP="008A24F7">
      <w:pPr>
        <w:pStyle w:val="aff"/>
        <w:numPr>
          <w:ilvl w:val="1"/>
          <w:numId w:val="23"/>
        </w:numPr>
        <w:ind w:left="0" w:firstLine="567"/>
        <w:contextualSpacing w:val="0"/>
        <w:jc w:val="both"/>
      </w:pPr>
      <w:r w:rsidRPr="0092081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8A24F7" w:rsidRPr="0092081B" w:rsidRDefault="008A24F7" w:rsidP="008A24F7">
      <w:pPr>
        <w:pStyle w:val="aff"/>
        <w:numPr>
          <w:ilvl w:val="1"/>
          <w:numId w:val="23"/>
        </w:numPr>
        <w:ind w:left="0" w:firstLine="567"/>
        <w:contextualSpacing w:val="0"/>
        <w:jc w:val="both"/>
      </w:pPr>
      <w:r w:rsidRPr="0092081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A24F7" w:rsidRPr="0092081B" w:rsidRDefault="008A24F7" w:rsidP="008A24F7">
      <w:pPr>
        <w:pStyle w:val="aff"/>
        <w:numPr>
          <w:ilvl w:val="1"/>
          <w:numId w:val="23"/>
        </w:numPr>
        <w:ind w:left="0" w:firstLine="567"/>
        <w:contextualSpacing w:val="0"/>
        <w:jc w:val="both"/>
      </w:pPr>
      <w:r w:rsidRPr="0092081B">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8A24F7" w:rsidRPr="0092081B" w:rsidRDefault="008A24F7" w:rsidP="008A24F7">
      <w:pPr>
        <w:pStyle w:val="aff"/>
        <w:numPr>
          <w:ilvl w:val="1"/>
          <w:numId w:val="23"/>
        </w:numPr>
        <w:ind w:left="0" w:firstLine="567"/>
        <w:contextualSpacing w:val="0"/>
        <w:jc w:val="both"/>
      </w:pPr>
      <w:r w:rsidRPr="0092081B">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8A24F7" w:rsidRPr="0092081B" w:rsidRDefault="008A24F7" w:rsidP="008A24F7">
      <w:pPr>
        <w:pStyle w:val="aff"/>
        <w:numPr>
          <w:ilvl w:val="1"/>
          <w:numId w:val="23"/>
        </w:numPr>
        <w:ind w:left="0" w:firstLine="567"/>
        <w:contextualSpacing w:val="0"/>
        <w:jc w:val="both"/>
      </w:pPr>
      <w:r w:rsidRPr="0092081B">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8A24F7" w:rsidRPr="0092081B" w:rsidRDefault="008A24F7" w:rsidP="008A24F7">
      <w:pPr>
        <w:pStyle w:val="aff"/>
        <w:numPr>
          <w:ilvl w:val="1"/>
          <w:numId w:val="23"/>
        </w:numPr>
        <w:ind w:left="0" w:firstLine="567"/>
        <w:contextualSpacing w:val="0"/>
        <w:jc w:val="both"/>
      </w:pPr>
      <w:r w:rsidRPr="0092081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A24F7" w:rsidRPr="0092081B" w:rsidRDefault="008A24F7" w:rsidP="008A24F7">
      <w:pPr>
        <w:pStyle w:val="aff"/>
        <w:numPr>
          <w:ilvl w:val="1"/>
          <w:numId w:val="23"/>
        </w:numPr>
        <w:ind w:left="0" w:firstLine="567"/>
        <w:contextualSpacing w:val="0"/>
        <w:jc w:val="both"/>
      </w:pPr>
      <w:r w:rsidRPr="0092081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24F7" w:rsidRPr="0092081B" w:rsidRDefault="008A24F7" w:rsidP="008A24F7">
      <w:pPr>
        <w:pStyle w:val="aff"/>
        <w:numPr>
          <w:ilvl w:val="1"/>
          <w:numId w:val="23"/>
        </w:numPr>
        <w:ind w:left="0" w:firstLine="567"/>
        <w:contextualSpacing w:val="0"/>
        <w:jc w:val="both"/>
      </w:pPr>
      <w:r w:rsidRPr="0092081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8A24F7" w:rsidRPr="0092081B" w:rsidRDefault="008A24F7" w:rsidP="008A24F7">
      <w:pPr>
        <w:pStyle w:val="aff"/>
        <w:numPr>
          <w:ilvl w:val="2"/>
          <w:numId w:val="23"/>
        </w:numPr>
        <w:ind w:left="0" w:firstLine="567"/>
        <w:contextualSpacing w:val="0"/>
        <w:jc w:val="both"/>
      </w:pPr>
      <w:r w:rsidRPr="0092081B">
        <w:t xml:space="preserve">На стадии подготовки </w:t>
      </w:r>
      <w:bookmarkStart w:id="162" w:name="_Hlk69461342"/>
      <w:r w:rsidRPr="0092081B">
        <w:t xml:space="preserve">проектной </w:t>
      </w:r>
      <w:bookmarkStart w:id="163" w:name="_Hlk69459422"/>
      <w:r w:rsidRPr="0092081B">
        <w:t xml:space="preserve">и рабочей </w:t>
      </w:r>
      <w:bookmarkEnd w:id="163"/>
      <w:r w:rsidRPr="0092081B">
        <w:t>документации</w:t>
      </w:r>
      <w:bookmarkEnd w:id="162"/>
      <w:r w:rsidRPr="0092081B">
        <w:t xml:space="preserve"> и выполнения инженерных изысканий:</w:t>
      </w:r>
    </w:p>
    <w:p w:rsidR="008A24F7" w:rsidRPr="0092081B" w:rsidRDefault="008A24F7" w:rsidP="008A24F7">
      <w:pPr>
        <w:pStyle w:val="s1"/>
        <w:spacing w:before="0" w:beforeAutospacing="0" w:after="0" w:afterAutospacing="0"/>
        <w:ind w:firstLine="567"/>
        <w:jc w:val="both"/>
      </w:pPr>
      <w:r w:rsidRPr="0092081B">
        <w:t>- передать Государственному заказчику результаты работы, выполненные на момент получения им решения об отказе от исполнения Контракта;</w:t>
      </w:r>
    </w:p>
    <w:p w:rsidR="008A24F7" w:rsidRPr="0092081B" w:rsidRDefault="008A24F7" w:rsidP="008A24F7">
      <w:pPr>
        <w:pStyle w:val="s1"/>
        <w:spacing w:before="0" w:beforeAutospacing="0" w:after="0" w:afterAutospacing="0"/>
        <w:ind w:firstLine="567"/>
        <w:jc w:val="both"/>
      </w:pPr>
      <w:r w:rsidRPr="0092081B">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8A24F7" w:rsidRPr="0092081B" w:rsidRDefault="008A24F7" w:rsidP="008A24F7">
      <w:pPr>
        <w:pStyle w:val="s1"/>
        <w:spacing w:before="0" w:beforeAutospacing="0" w:after="0" w:afterAutospacing="0"/>
        <w:ind w:firstLine="567"/>
        <w:jc w:val="both"/>
      </w:pPr>
      <w:r w:rsidRPr="0092081B">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8A24F7" w:rsidRPr="0092081B" w:rsidRDefault="008A24F7" w:rsidP="008A24F7">
      <w:pPr>
        <w:pStyle w:val="s1"/>
        <w:spacing w:before="0" w:beforeAutospacing="0" w:after="0" w:afterAutospacing="0"/>
        <w:ind w:firstLine="567"/>
        <w:jc w:val="both"/>
      </w:pPr>
      <w:r w:rsidRPr="0092081B">
        <w:t>- иные действия, предусмотренные Контрактом, необходимые для его расторжения.</w:t>
      </w:r>
    </w:p>
    <w:p w:rsidR="008A24F7" w:rsidRPr="0092081B" w:rsidRDefault="008A24F7" w:rsidP="008A24F7">
      <w:pPr>
        <w:pStyle w:val="aff"/>
        <w:numPr>
          <w:ilvl w:val="2"/>
          <w:numId w:val="23"/>
        </w:numPr>
        <w:ind w:left="0" w:firstLine="567"/>
        <w:contextualSpacing w:val="0"/>
        <w:jc w:val="both"/>
      </w:pPr>
      <w:r w:rsidRPr="0092081B">
        <w:t>На стадии выполнения строительства Объекта:</w:t>
      </w:r>
    </w:p>
    <w:p w:rsidR="008A24F7" w:rsidRPr="0092081B" w:rsidRDefault="008A24F7" w:rsidP="008A24F7">
      <w:pPr>
        <w:ind w:firstLine="567"/>
        <w:jc w:val="both"/>
      </w:pPr>
      <w:r w:rsidRPr="0092081B">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92081B">
        <w:rPr>
          <w:b/>
          <w:bCs/>
          <w:i/>
          <w:iCs/>
        </w:rPr>
        <w:t>пункте 9.16 Контракта</w:t>
      </w:r>
      <w:r w:rsidRPr="0092081B">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8A24F7" w:rsidRPr="0092081B" w:rsidRDefault="008A24F7" w:rsidP="008A24F7">
      <w:pPr>
        <w:ind w:firstLine="567"/>
        <w:jc w:val="both"/>
      </w:pPr>
      <w:r w:rsidRPr="0092081B">
        <w:t xml:space="preserve">- передать Государственному заказчику </w:t>
      </w:r>
      <w:hyperlink r:id="rId46" w:anchor="/document/72009464/entry/11000" w:history="1">
        <w:r w:rsidRPr="0092081B">
          <w:t>проектную и рабочую документацию</w:t>
        </w:r>
      </w:hyperlink>
      <w:r w:rsidRPr="0092081B">
        <w:t>, исполнительную документацию и иную отчетную документацию на выполненные работы и понесенные затраты;</w:t>
      </w:r>
    </w:p>
    <w:p w:rsidR="008A24F7" w:rsidRPr="0092081B" w:rsidRDefault="008A24F7" w:rsidP="008A24F7">
      <w:pPr>
        <w:ind w:firstLine="567"/>
        <w:jc w:val="both"/>
      </w:pPr>
      <w:r w:rsidRPr="0092081B">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8A24F7" w:rsidRPr="0092081B" w:rsidRDefault="008A24F7" w:rsidP="008A24F7">
      <w:pPr>
        <w:pStyle w:val="s1"/>
        <w:spacing w:before="0" w:beforeAutospacing="0" w:after="0" w:afterAutospacing="0"/>
        <w:ind w:firstLine="567"/>
        <w:jc w:val="both"/>
      </w:pPr>
      <w:r w:rsidRPr="0092081B">
        <w:t>- иные действия, предусмотренные Контрактом, необходимые для его расторжения.</w:t>
      </w:r>
    </w:p>
    <w:p w:rsidR="008A24F7" w:rsidRPr="0092081B" w:rsidRDefault="008A24F7" w:rsidP="008A24F7">
      <w:pPr>
        <w:pStyle w:val="aff"/>
        <w:numPr>
          <w:ilvl w:val="1"/>
          <w:numId w:val="23"/>
        </w:numPr>
        <w:ind w:left="0" w:firstLine="567"/>
        <w:contextualSpacing w:val="0"/>
        <w:jc w:val="both"/>
      </w:pPr>
      <w:r w:rsidRPr="0092081B">
        <w:t xml:space="preserve">Стороны осуществляют сдачу-приемку выполненных работ в порядке, предусмотренном </w:t>
      </w:r>
      <w:hyperlink r:id="rId47" w:anchor="/document/72009464/entry/1008" w:history="1">
        <w:r w:rsidRPr="0092081B">
          <w:t>статьей 7</w:t>
        </w:r>
      </w:hyperlink>
      <w:r w:rsidRPr="0092081B">
        <w:t xml:space="preserve"> Контракта, и производят сверку взаимных расчетов.</w:t>
      </w:r>
    </w:p>
    <w:p w:rsidR="008A24F7" w:rsidRPr="0092081B" w:rsidRDefault="008A24F7" w:rsidP="008A24F7">
      <w:pPr>
        <w:ind w:firstLine="567"/>
        <w:jc w:val="both"/>
      </w:pPr>
      <w:r w:rsidRPr="0092081B">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w:t>
      </w:r>
      <w:r w:rsidRPr="0092081B">
        <w:lastRenderedPageBreak/>
        <w:t>компенсации причиненных Государственному заказчику убытков, в случае нарушения Подрядчиком условий Контракта.</w:t>
      </w:r>
    </w:p>
    <w:p w:rsidR="008A24F7" w:rsidRPr="0092081B" w:rsidRDefault="008A24F7" w:rsidP="008A24F7">
      <w:pPr>
        <w:pStyle w:val="aff"/>
        <w:numPr>
          <w:ilvl w:val="1"/>
          <w:numId w:val="23"/>
        </w:numPr>
        <w:ind w:left="0" w:firstLine="567"/>
        <w:contextualSpacing w:val="0"/>
        <w:jc w:val="both"/>
      </w:pPr>
      <w:r w:rsidRPr="0092081B">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8A24F7" w:rsidRPr="0092081B" w:rsidRDefault="008A24F7" w:rsidP="008A24F7">
      <w:pPr>
        <w:pStyle w:val="aff"/>
        <w:ind w:left="567"/>
        <w:jc w:val="both"/>
      </w:pPr>
    </w:p>
    <w:p w:rsidR="008A24F7" w:rsidRPr="0092081B" w:rsidRDefault="008A24F7" w:rsidP="008A24F7">
      <w:pPr>
        <w:pStyle w:val="aff"/>
        <w:numPr>
          <w:ilvl w:val="0"/>
          <w:numId w:val="23"/>
        </w:numPr>
        <w:ind w:left="0" w:firstLine="567"/>
        <w:contextualSpacing w:val="0"/>
        <w:jc w:val="center"/>
        <w:rPr>
          <w:rFonts w:eastAsia="MS Mincho"/>
          <w:b/>
        </w:rPr>
      </w:pPr>
      <w:r w:rsidRPr="0092081B">
        <w:rPr>
          <w:rFonts w:eastAsia="MS Mincho"/>
          <w:b/>
        </w:rPr>
        <w:t>Гарантии качества и гарантийные обязательства</w:t>
      </w:r>
    </w:p>
    <w:p w:rsidR="009D5EBE" w:rsidRDefault="009D5EBE" w:rsidP="009D5EBE">
      <w:pPr>
        <w:pStyle w:val="aff"/>
        <w:numPr>
          <w:ilvl w:val="1"/>
          <w:numId w:val="23"/>
        </w:numPr>
        <w:autoSpaceDE w:val="0"/>
        <w:autoSpaceDN w:val="0"/>
        <w:adjustRightInd w:val="0"/>
        <w:ind w:left="0" w:firstLine="567"/>
        <w:jc w:val="both"/>
      </w:pPr>
      <w:bookmarkStart w:id="164" w:name="_Hlk56680890"/>
      <w:r>
        <w:t xml:space="preserve">Подрядчик гарантирует качество результата выполненных работ по подготовке </w:t>
      </w:r>
      <w:bookmarkStart w:id="165" w:name="_Hlk69461365"/>
      <w:r>
        <w:t xml:space="preserve">проектной </w:t>
      </w:r>
      <w:bookmarkStart w:id="166" w:name="_Hlk69459479"/>
      <w:r>
        <w:t xml:space="preserve">и рабочей </w:t>
      </w:r>
      <w:bookmarkEnd w:id="166"/>
      <w:r>
        <w:t>документации</w:t>
      </w:r>
      <w:bookmarkEnd w:id="165"/>
      <w:r>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9D5EBE" w:rsidRDefault="009D5EBE" w:rsidP="009D5EBE">
      <w:pPr>
        <w:pStyle w:val="s1"/>
        <w:numPr>
          <w:ilvl w:val="1"/>
          <w:numId w:val="23"/>
        </w:numPr>
        <w:spacing w:before="0" w:beforeAutospacing="0" w:after="0" w:afterAutospacing="0"/>
        <w:ind w:left="0" w:firstLine="567"/>
        <w:jc w:val="both"/>
      </w:pPr>
      <w:r>
        <w:t>Подрядчик несет ответственность перед Государственным заказчиком за допущенные отступления от Задания на проектирование.</w:t>
      </w:r>
    </w:p>
    <w:p w:rsidR="009D5EBE" w:rsidRDefault="009D5EBE" w:rsidP="009D5EBE">
      <w:pPr>
        <w:pStyle w:val="aff"/>
        <w:numPr>
          <w:ilvl w:val="1"/>
          <w:numId w:val="23"/>
        </w:numPr>
        <w:tabs>
          <w:tab w:val="left" w:pos="741"/>
          <w:tab w:val="left" w:pos="1083"/>
        </w:tabs>
        <w:ind w:left="0" w:firstLine="567"/>
        <w:jc w:val="both"/>
      </w:pPr>
      <w:r>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w:t>
      </w:r>
      <w:r>
        <w:rPr>
          <w:rFonts w:ascii="Times New Roman" w:hAnsi="Times New Roman"/>
          <w:b/>
          <w:bCs/>
          <w:i/>
          <w:iCs/>
        </w:rPr>
        <w:t>пункте 10.4 Контракта</w:t>
      </w:r>
      <w:r>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 xml:space="preserve">Если в течение гарантийного срока, указанного </w:t>
      </w:r>
      <w:r>
        <w:rPr>
          <w:rFonts w:ascii="Times New Roman" w:hAnsi="Times New Roman"/>
          <w:b/>
          <w:bCs/>
          <w:i/>
          <w:iCs/>
        </w:rPr>
        <w:t>в пункте 10.4 Контракта</w:t>
      </w:r>
      <w:r>
        <w:rPr>
          <w:rFonts w:ascii="Times New Roman" w:hAnsi="Times New Roman"/>
        </w:rPr>
        <w:t xml:space="preserve">, будут обнаружены недостатки (дефекты) работ, Государственный заказчик уведомляет </w:t>
      </w:r>
      <w:r>
        <w:rPr>
          <w:rFonts w:ascii="Times New Roman" w:hAnsi="Times New Roman"/>
        </w:rPr>
        <w:lastRenderedPageBreak/>
        <w:t>об этом Подрядчика в порядке, предусмотренном Контрактом для направления уведомлений.</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Pr>
          <w:rFonts w:ascii="Times New Roman" w:hAnsi="Times New Roman"/>
        </w:rPr>
        <w:t>неустранения</w:t>
      </w:r>
      <w:proofErr w:type="spellEnd"/>
      <w:r>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9D5EBE" w:rsidRDefault="009D5EBE" w:rsidP="009D5EBE">
      <w:pPr>
        <w:pStyle w:val="19"/>
        <w:widowControl w:val="0"/>
        <w:numPr>
          <w:ilvl w:val="1"/>
          <w:numId w:val="23"/>
        </w:numPr>
        <w:tabs>
          <w:tab w:val="left" w:pos="708"/>
        </w:tabs>
        <w:ind w:left="0" w:firstLine="567"/>
        <w:jc w:val="both"/>
        <w:rPr>
          <w:rFonts w:ascii="Times New Roman" w:hAnsi="Times New Roman"/>
        </w:rPr>
      </w:pPr>
      <w:r>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9D5EBE" w:rsidRPr="009D5EBE" w:rsidRDefault="009D5EBE" w:rsidP="009D5EBE">
      <w:pPr>
        <w:pStyle w:val="19"/>
        <w:widowControl w:val="0"/>
        <w:numPr>
          <w:ilvl w:val="1"/>
          <w:numId w:val="23"/>
        </w:numPr>
        <w:tabs>
          <w:tab w:val="left" w:pos="708"/>
        </w:tabs>
        <w:ind w:left="0" w:firstLine="567"/>
        <w:jc w:val="both"/>
        <w:rPr>
          <w:rFonts w:ascii="Times New Roman" w:hAnsi="Times New Roman"/>
        </w:rPr>
      </w:pPr>
      <w:r w:rsidRPr="009D5EBE">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rsidR="008A24F7" w:rsidRPr="0092081B" w:rsidRDefault="008A24F7" w:rsidP="008A24F7">
      <w:pPr>
        <w:jc w:val="both"/>
      </w:pPr>
    </w:p>
    <w:p w:rsidR="008A24F7" w:rsidRPr="0092081B" w:rsidRDefault="008A24F7" w:rsidP="008A24F7">
      <w:pPr>
        <w:pStyle w:val="aff"/>
        <w:numPr>
          <w:ilvl w:val="0"/>
          <w:numId w:val="23"/>
        </w:numPr>
        <w:contextualSpacing w:val="0"/>
        <w:jc w:val="center"/>
        <w:rPr>
          <w:rFonts w:eastAsia="MS Mincho"/>
          <w:b/>
        </w:rPr>
      </w:pPr>
      <w:bookmarkStart w:id="167" w:name="_Hlk6570487"/>
      <w:bookmarkEnd w:id="164"/>
      <w:r w:rsidRPr="0092081B">
        <w:rPr>
          <w:rFonts w:eastAsia="MS Mincho"/>
          <w:b/>
        </w:rPr>
        <w:t>Ответственность Сторон</w:t>
      </w:r>
      <w:bookmarkEnd w:id="167"/>
    </w:p>
    <w:p w:rsidR="008A24F7" w:rsidRPr="0092081B" w:rsidRDefault="008A24F7" w:rsidP="008A24F7">
      <w:pPr>
        <w:pStyle w:val="aff"/>
        <w:numPr>
          <w:ilvl w:val="1"/>
          <w:numId w:val="23"/>
        </w:numPr>
        <w:ind w:left="0" w:firstLine="567"/>
        <w:contextualSpacing w:val="0"/>
        <w:jc w:val="both"/>
      </w:pPr>
      <w:bookmarkStart w:id="168" w:name="_Hlk42158835"/>
      <w:bookmarkStart w:id="169" w:name="_Hlk42159030"/>
      <w:r w:rsidRPr="0092081B">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92081B">
        <w:rPr>
          <w:b/>
          <w:bCs/>
          <w:i/>
          <w:iCs/>
        </w:rPr>
        <w:t>Графиками</w:t>
      </w:r>
      <w:r w:rsidRPr="0092081B">
        <w:t>, Стороны несут в соответствии с законодательством Российской Федерации и Контрактом.</w:t>
      </w:r>
    </w:p>
    <w:p w:rsidR="008A24F7" w:rsidRPr="0092081B" w:rsidRDefault="008A24F7" w:rsidP="008A24F7">
      <w:pPr>
        <w:pStyle w:val="aff"/>
        <w:numPr>
          <w:ilvl w:val="1"/>
          <w:numId w:val="23"/>
        </w:numPr>
        <w:ind w:left="0" w:firstLine="567"/>
        <w:contextualSpacing w:val="0"/>
        <w:jc w:val="both"/>
      </w:pPr>
      <w:r w:rsidRPr="0092081B">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92081B">
        <w:rPr>
          <w:b/>
          <w:bCs/>
          <w:i/>
          <w:iCs/>
        </w:rPr>
        <w:t>Графиками</w:t>
      </w:r>
      <w:r w:rsidRPr="0092081B">
        <w:t>, составляет более 30 (тридцати) календарных дней, такие нарушения признаются существенными.</w:t>
      </w:r>
    </w:p>
    <w:p w:rsidR="008A24F7" w:rsidRPr="0092081B" w:rsidRDefault="008A24F7" w:rsidP="008A24F7">
      <w:pPr>
        <w:pStyle w:val="aff"/>
        <w:numPr>
          <w:ilvl w:val="1"/>
          <w:numId w:val="23"/>
        </w:numPr>
        <w:ind w:left="0" w:firstLine="567"/>
        <w:contextualSpacing w:val="0"/>
        <w:jc w:val="both"/>
      </w:pPr>
      <w:bookmarkStart w:id="170" w:name="_Hlk11337728"/>
      <w:bookmarkEnd w:id="168"/>
      <w:r w:rsidRPr="0092081B">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1" w:name="_Hlk16674081"/>
      <w:r w:rsidRPr="0092081B">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2081B">
        <w:rPr>
          <w:vertAlign w:val="superscript"/>
        </w:rPr>
        <w:footnoteReference w:id="1"/>
      </w:r>
      <w:r w:rsidRPr="0092081B">
        <w:t xml:space="preserve">. (в случае, если Контрактом </w:t>
      </w:r>
      <w:r w:rsidRPr="0092081B">
        <w:lastRenderedPageBreak/>
        <w:t>предполагается поэтапное выполнение работ, размер штрафа указывается для каждого этапа).</w:t>
      </w:r>
    </w:p>
    <w:p w:rsidR="008A24F7" w:rsidRPr="0092081B" w:rsidRDefault="008A24F7" w:rsidP="008A24F7">
      <w:pPr>
        <w:ind w:firstLine="567"/>
        <w:jc w:val="both"/>
      </w:pPr>
      <w:bookmarkStart w:id="172" w:name="_Hlk6567939"/>
      <w:bookmarkStart w:id="173" w:name="_Hlk3546232"/>
      <w:bookmarkEnd w:id="171"/>
      <w:r w:rsidRPr="0092081B">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92081B">
        <w:rPr>
          <w:b/>
          <w:bCs/>
          <w:i/>
          <w:iCs/>
        </w:rPr>
        <w:t>Графиками</w:t>
      </w:r>
      <w:r w:rsidRPr="0092081B">
        <w:t xml:space="preserve"> и в том числе имеющих определенную в Смете контракта стоимость.</w:t>
      </w:r>
    </w:p>
    <w:p w:rsidR="008A24F7" w:rsidRPr="0092081B" w:rsidRDefault="008A24F7" w:rsidP="008A24F7">
      <w:pPr>
        <w:pStyle w:val="aff"/>
        <w:numPr>
          <w:ilvl w:val="1"/>
          <w:numId w:val="23"/>
        </w:numPr>
        <w:ind w:left="0" w:firstLine="567"/>
        <w:contextualSpacing w:val="0"/>
        <w:jc w:val="both"/>
      </w:pPr>
      <w:bookmarkStart w:id="174" w:name="_Hlk16674111"/>
      <w:bookmarkStart w:id="175" w:name="_Hlk11338029"/>
      <w:bookmarkStart w:id="176" w:name="_Hlk11337871"/>
      <w:bookmarkEnd w:id="170"/>
      <w:bookmarkEnd w:id="172"/>
      <w:bookmarkEnd w:id="173"/>
      <w:r w:rsidRPr="0092081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92081B">
        <w:rPr>
          <w:vertAlign w:val="superscript"/>
        </w:rPr>
        <w:footnoteReference w:id="2"/>
      </w:r>
      <w:r w:rsidRPr="0092081B">
        <w:t xml:space="preserve"> .</w:t>
      </w:r>
    </w:p>
    <w:p w:rsidR="008A24F7" w:rsidRPr="0092081B" w:rsidRDefault="008A24F7" w:rsidP="008A24F7">
      <w:pPr>
        <w:ind w:firstLine="567"/>
        <w:jc w:val="both"/>
      </w:pPr>
      <w:bookmarkStart w:id="177" w:name="_Hlk32478546"/>
      <w:bookmarkEnd w:id="174"/>
      <w:bookmarkEnd w:id="175"/>
      <w:bookmarkEnd w:id="176"/>
      <w:r w:rsidRPr="0092081B">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92081B">
        <w:rPr>
          <w:b/>
          <w:bCs/>
          <w:i/>
          <w:iCs/>
        </w:rPr>
        <w:t>Графиками</w:t>
      </w:r>
      <w:r w:rsidRPr="0092081B">
        <w:t xml:space="preserve"> и в том числе имеющих определенную в Смете контракта стоимость.</w:t>
      </w:r>
    </w:p>
    <w:p w:rsidR="008A24F7" w:rsidRPr="0092081B" w:rsidRDefault="008A24F7" w:rsidP="008A24F7">
      <w:pPr>
        <w:ind w:firstLine="567"/>
        <w:jc w:val="both"/>
        <w:rPr>
          <w:i/>
          <w:iCs/>
        </w:rPr>
      </w:pPr>
      <w:r w:rsidRPr="0092081B">
        <w:tab/>
      </w:r>
      <w:bookmarkStart w:id="178" w:name="_Hlk55320135"/>
      <w:r w:rsidRPr="0092081B">
        <w:rPr>
          <w:i/>
          <w:iCs/>
        </w:rPr>
        <w:t>Настоящий пункт применяется при условии определения поставщиков (подрядчиков, исполнителей) конкурентными способами</w:t>
      </w:r>
    </w:p>
    <w:p w:rsidR="008A24F7" w:rsidRPr="0092081B" w:rsidRDefault="008A24F7" w:rsidP="008A24F7">
      <w:pPr>
        <w:pStyle w:val="aff"/>
        <w:numPr>
          <w:ilvl w:val="1"/>
          <w:numId w:val="23"/>
        </w:numPr>
        <w:ind w:left="0" w:firstLine="567"/>
        <w:contextualSpacing w:val="0"/>
        <w:jc w:val="both"/>
      </w:pPr>
      <w:bookmarkStart w:id="179" w:name="_Hlk11338071"/>
      <w:bookmarkEnd w:id="177"/>
      <w:bookmarkEnd w:id="178"/>
      <w:r w:rsidRPr="0092081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2081B">
        <w:rPr>
          <w:vertAlign w:val="superscript"/>
        </w:rPr>
        <w:footnoteReference w:id="3"/>
      </w:r>
      <w:r w:rsidRPr="0092081B">
        <w:rPr>
          <w:vertAlign w:val="superscript"/>
        </w:rPr>
        <w:t>.</w:t>
      </w:r>
    </w:p>
    <w:bookmarkEnd w:id="179"/>
    <w:p w:rsidR="008A24F7" w:rsidRPr="0092081B" w:rsidRDefault="008A24F7" w:rsidP="008A24F7">
      <w:pPr>
        <w:pStyle w:val="aff"/>
        <w:numPr>
          <w:ilvl w:val="1"/>
          <w:numId w:val="23"/>
        </w:numPr>
        <w:ind w:left="0" w:firstLine="567"/>
        <w:contextualSpacing w:val="0"/>
        <w:jc w:val="both"/>
      </w:pPr>
      <w:r w:rsidRPr="0092081B">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92081B">
        <w:rPr>
          <w:b/>
          <w:bCs/>
          <w:i/>
          <w:iCs/>
        </w:rPr>
        <w:t>пунктом 15.4 Контракта</w:t>
      </w:r>
      <w:r w:rsidRPr="0092081B">
        <w:t xml:space="preserve">, что составляет __________ (_____________) рублей ____ копеек. </w:t>
      </w:r>
    </w:p>
    <w:p w:rsidR="008A24F7" w:rsidRPr="0092081B" w:rsidRDefault="008A24F7" w:rsidP="008A24F7">
      <w:pPr>
        <w:ind w:firstLine="567"/>
        <w:jc w:val="both"/>
        <w:rPr>
          <w:i/>
          <w:iCs/>
        </w:rPr>
      </w:pPr>
      <w:r w:rsidRPr="0092081B">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8A24F7" w:rsidRPr="0092081B" w:rsidRDefault="008A24F7" w:rsidP="008A24F7">
      <w:pPr>
        <w:pStyle w:val="aff"/>
        <w:numPr>
          <w:ilvl w:val="1"/>
          <w:numId w:val="23"/>
        </w:numPr>
        <w:ind w:left="0" w:firstLine="567"/>
        <w:contextualSpacing w:val="0"/>
        <w:jc w:val="both"/>
      </w:pPr>
      <w:r w:rsidRPr="0092081B">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0" w:name="_Hlk16234738"/>
      <w:bookmarkStart w:id="181" w:name="_Hlk11338140"/>
      <w:r w:rsidRPr="0092081B">
        <w:t xml:space="preserve"> </w:t>
      </w:r>
    </w:p>
    <w:p w:rsidR="008A24F7" w:rsidRPr="0092081B" w:rsidRDefault="008A24F7" w:rsidP="008A24F7">
      <w:pPr>
        <w:pStyle w:val="aff"/>
        <w:numPr>
          <w:ilvl w:val="1"/>
          <w:numId w:val="23"/>
        </w:numPr>
        <w:ind w:left="0" w:firstLine="567"/>
        <w:contextualSpacing w:val="0"/>
        <w:jc w:val="both"/>
      </w:pPr>
      <w:r w:rsidRPr="0092081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2081B">
        <w:rPr>
          <w:vertAlign w:val="superscript"/>
        </w:rPr>
        <w:footnoteReference w:id="4"/>
      </w:r>
      <w:r w:rsidRPr="0092081B">
        <w:rPr>
          <w:vertAlign w:val="superscript"/>
        </w:rPr>
        <w:t>.</w:t>
      </w:r>
    </w:p>
    <w:p w:rsidR="008A24F7" w:rsidRPr="0092081B" w:rsidRDefault="008A24F7" w:rsidP="008A24F7">
      <w:pPr>
        <w:pStyle w:val="aff"/>
        <w:numPr>
          <w:ilvl w:val="1"/>
          <w:numId w:val="23"/>
        </w:numPr>
        <w:ind w:left="0" w:firstLine="567"/>
        <w:contextualSpacing w:val="0"/>
        <w:jc w:val="both"/>
        <w:rPr>
          <w:rFonts w:ascii="Verdana" w:hAnsi="Verdana"/>
        </w:rPr>
      </w:pPr>
      <w:bookmarkStart w:id="182" w:name="_Hlk37932751"/>
      <w:bookmarkStart w:id="183" w:name="_Hlk16234760"/>
      <w:bookmarkEnd w:id="180"/>
      <w:bookmarkEnd w:id="181"/>
      <w:r w:rsidRPr="0092081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2081B">
        <w:t>ключевой ставки</w:t>
      </w:r>
      <w:r w:rsidRPr="0092081B">
        <w:rPr>
          <w:shd w:val="clear" w:color="auto" w:fill="FFFFFF"/>
        </w:rPr>
        <w:t xml:space="preserve"> Центрального банка Российской Федерации </w:t>
      </w:r>
      <w:bookmarkStart w:id="184" w:name="_Hlk37930926"/>
      <w:r w:rsidRPr="0092081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2"/>
      <w:r w:rsidRPr="0092081B">
        <w:t>.</w:t>
      </w:r>
      <w:bookmarkEnd w:id="184"/>
    </w:p>
    <w:bookmarkEnd w:id="183"/>
    <w:p w:rsidR="008A24F7" w:rsidRPr="0092081B" w:rsidRDefault="008A24F7" w:rsidP="008A24F7">
      <w:pPr>
        <w:pStyle w:val="aff"/>
        <w:numPr>
          <w:ilvl w:val="1"/>
          <w:numId w:val="23"/>
        </w:numPr>
        <w:ind w:left="0" w:firstLine="567"/>
        <w:contextualSpacing w:val="0"/>
        <w:jc w:val="both"/>
      </w:pPr>
      <w:r w:rsidRPr="0092081B">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24F7" w:rsidRPr="0092081B" w:rsidRDefault="008A24F7" w:rsidP="008A24F7">
      <w:pPr>
        <w:pStyle w:val="aff"/>
        <w:numPr>
          <w:ilvl w:val="1"/>
          <w:numId w:val="23"/>
        </w:numPr>
        <w:ind w:left="0" w:firstLine="567"/>
        <w:contextualSpacing w:val="0"/>
        <w:jc w:val="both"/>
      </w:pPr>
      <w:r w:rsidRPr="0092081B">
        <w:t xml:space="preserve">В случае просрочки исполнения обязанности по погашению аванса Государственный заказчик вправе взыскать пеню в соответствии </w:t>
      </w:r>
      <w:r w:rsidRPr="0092081B">
        <w:rPr>
          <w:b/>
          <w:bCs/>
          <w:i/>
          <w:iCs/>
        </w:rPr>
        <w:t>с пунктом 11.9 Контракта</w:t>
      </w:r>
      <w:r w:rsidRPr="0092081B">
        <w:t>. (Настоящий пункт Контракта применяется если условиями Контракта предусмотрена выплата аванса).</w:t>
      </w:r>
    </w:p>
    <w:p w:rsidR="008A24F7" w:rsidRPr="0092081B" w:rsidRDefault="008A24F7" w:rsidP="008A24F7">
      <w:pPr>
        <w:pStyle w:val="aff"/>
        <w:widowControl w:val="0"/>
        <w:numPr>
          <w:ilvl w:val="1"/>
          <w:numId w:val="23"/>
        </w:numPr>
        <w:ind w:left="0" w:firstLine="426"/>
        <w:jc w:val="both"/>
      </w:pPr>
      <w:r w:rsidRPr="0092081B">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8A24F7" w:rsidRPr="0092081B" w:rsidRDefault="008A24F7" w:rsidP="008A24F7">
      <w:pPr>
        <w:pStyle w:val="aff"/>
        <w:numPr>
          <w:ilvl w:val="1"/>
          <w:numId w:val="23"/>
        </w:numPr>
        <w:ind w:left="0" w:firstLine="567"/>
        <w:contextualSpacing w:val="0"/>
        <w:jc w:val="both"/>
      </w:pPr>
      <w:r w:rsidRPr="0092081B">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8A24F7" w:rsidRPr="0092081B" w:rsidRDefault="008A24F7" w:rsidP="008A24F7">
      <w:pPr>
        <w:pStyle w:val="aff"/>
        <w:numPr>
          <w:ilvl w:val="1"/>
          <w:numId w:val="23"/>
        </w:numPr>
        <w:ind w:left="0" w:firstLine="567"/>
        <w:contextualSpacing w:val="0"/>
        <w:jc w:val="both"/>
      </w:pPr>
      <w:r w:rsidRPr="0092081B">
        <w:lastRenderedPageBreak/>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8A24F7" w:rsidRPr="0092081B" w:rsidRDefault="008A24F7" w:rsidP="008A24F7">
      <w:pPr>
        <w:ind w:firstLine="567"/>
        <w:jc w:val="both"/>
        <w:rPr>
          <w:b/>
          <w:bCs/>
        </w:rPr>
      </w:pPr>
      <w:r w:rsidRPr="0092081B">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92081B">
        <w:rPr>
          <w:b/>
          <w:bCs/>
        </w:rPr>
        <w:t>Графиками СМР.</w:t>
      </w:r>
    </w:p>
    <w:p w:rsidR="008A24F7" w:rsidRPr="0092081B" w:rsidRDefault="008A24F7" w:rsidP="008A24F7">
      <w:pPr>
        <w:pStyle w:val="aff"/>
        <w:numPr>
          <w:ilvl w:val="1"/>
          <w:numId w:val="23"/>
        </w:numPr>
        <w:ind w:left="0" w:firstLine="567"/>
        <w:contextualSpacing w:val="0"/>
        <w:jc w:val="both"/>
      </w:pPr>
      <w:r w:rsidRPr="0092081B">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8A24F7" w:rsidRPr="0092081B" w:rsidRDefault="008A24F7" w:rsidP="008A24F7">
      <w:pPr>
        <w:pStyle w:val="aff"/>
        <w:numPr>
          <w:ilvl w:val="1"/>
          <w:numId w:val="23"/>
        </w:numPr>
        <w:ind w:left="0" w:firstLine="567"/>
        <w:contextualSpacing w:val="0"/>
        <w:jc w:val="both"/>
      </w:pPr>
      <w:r w:rsidRPr="0092081B">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8A24F7" w:rsidRPr="0092081B" w:rsidRDefault="008A24F7" w:rsidP="008A24F7">
      <w:pPr>
        <w:pStyle w:val="aff"/>
        <w:numPr>
          <w:ilvl w:val="1"/>
          <w:numId w:val="23"/>
        </w:numPr>
        <w:ind w:left="0" w:firstLine="567"/>
        <w:contextualSpacing w:val="0"/>
        <w:jc w:val="both"/>
      </w:pPr>
      <w:r w:rsidRPr="0092081B">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8A24F7" w:rsidRPr="0092081B" w:rsidRDefault="008A24F7" w:rsidP="008A24F7">
      <w:pPr>
        <w:pStyle w:val="aff"/>
        <w:numPr>
          <w:ilvl w:val="1"/>
          <w:numId w:val="23"/>
        </w:numPr>
        <w:ind w:left="0" w:firstLine="567"/>
        <w:contextualSpacing w:val="0"/>
        <w:jc w:val="both"/>
      </w:pPr>
      <w:r w:rsidRPr="0092081B">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8A24F7" w:rsidRPr="0092081B" w:rsidRDefault="008A24F7" w:rsidP="008A24F7">
      <w:pPr>
        <w:pStyle w:val="aff"/>
        <w:numPr>
          <w:ilvl w:val="1"/>
          <w:numId w:val="23"/>
        </w:numPr>
        <w:ind w:left="0" w:firstLine="567"/>
        <w:contextualSpacing w:val="0"/>
        <w:jc w:val="both"/>
      </w:pPr>
      <w:r w:rsidRPr="0092081B">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92081B">
          <w:t>статьей 14</w:t>
        </w:r>
      </w:hyperlink>
      <w:r w:rsidRPr="0092081B">
        <w:t xml:space="preserve"> Контракта. </w:t>
      </w:r>
    </w:p>
    <w:p w:rsidR="008A24F7" w:rsidRPr="0092081B" w:rsidRDefault="008A24F7" w:rsidP="008A24F7">
      <w:pPr>
        <w:pStyle w:val="aff"/>
        <w:numPr>
          <w:ilvl w:val="1"/>
          <w:numId w:val="23"/>
        </w:numPr>
        <w:ind w:left="0" w:firstLine="567"/>
        <w:contextualSpacing w:val="0"/>
        <w:jc w:val="both"/>
      </w:pPr>
      <w:r w:rsidRPr="0092081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8A24F7" w:rsidRPr="0092081B" w:rsidRDefault="008A24F7" w:rsidP="008A24F7">
      <w:pPr>
        <w:pStyle w:val="aff"/>
        <w:numPr>
          <w:ilvl w:val="1"/>
          <w:numId w:val="23"/>
        </w:numPr>
        <w:ind w:left="0" w:firstLine="567"/>
        <w:contextualSpacing w:val="0"/>
        <w:jc w:val="both"/>
      </w:pPr>
      <w:r w:rsidRPr="0092081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8A24F7" w:rsidRPr="0092081B" w:rsidRDefault="008A24F7" w:rsidP="008A24F7">
      <w:pPr>
        <w:pStyle w:val="aff"/>
        <w:numPr>
          <w:ilvl w:val="1"/>
          <w:numId w:val="23"/>
        </w:numPr>
        <w:ind w:left="0" w:firstLine="567"/>
        <w:contextualSpacing w:val="0"/>
        <w:jc w:val="both"/>
      </w:pPr>
      <w:r w:rsidRPr="0092081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8A24F7" w:rsidRPr="0092081B" w:rsidRDefault="008A24F7" w:rsidP="008A24F7">
      <w:pPr>
        <w:pStyle w:val="aff"/>
        <w:numPr>
          <w:ilvl w:val="1"/>
          <w:numId w:val="23"/>
        </w:numPr>
        <w:ind w:left="0" w:firstLine="567"/>
        <w:contextualSpacing w:val="0"/>
        <w:jc w:val="both"/>
        <w:rPr>
          <w:b/>
          <w:bCs/>
        </w:rPr>
      </w:pPr>
      <w:r w:rsidRPr="0092081B">
        <w:t xml:space="preserve"> За непредоставление информации, указанной в </w:t>
      </w:r>
      <w:r w:rsidRPr="0092081B">
        <w:rPr>
          <w:b/>
          <w:bCs/>
          <w:i/>
          <w:iCs/>
        </w:rPr>
        <w:t>пункте 15.2 Контракта</w:t>
      </w:r>
      <w:r w:rsidRPr="0092081B">
        <w:t xml:space="preserve"> с Подрядчика, взыскивается пеня </w:t>
      </w:r>
      <w:r w:rsidRPr="0092081B">
        <w:rPr>
          <w:rFonts w:hint="eastAsia"/>
        </w:rPr>
        <w:t>в</w:t>
      </w:r>
      <w:r w:rsidRPr="0092081B">
        <w:t xml:space="preserve"> </w:t>
      </w:r>
      <w:r w:rsidRPr="0092081B">
        <w:rPr>
          <w:rFonts w:hint="eastAsia"/>
        </w:rPr>
        <w:t>размере</w:t>
      </w:r>
      <w:r w:rsidRPr="0092081B">
        <w:t xml:space="preserve"> </w:t>
      </w:r>
      <w:r w:rsidRPr="0092081B">
        <w:rPr>
          <w:rFonts w:hint="eastAsia"/>
        </w:rPr>
        <w:t>одной</w:t>
      </w:r>
      <w:r w:rsidRPr="0092081B">
        <w:t xml:space="preserve"> </w:t>
      </w:r>
      <w:r w:rsidRPr="0092081B">
        <w:rPr>
          <w:rFonts w:hint="eastAsia"/>
        </w:rPr>
        <w:t>трехсотой</w:t>
      </w:r>
      <w:r w:rsidRPr="0092081B">
        <w:t xml:space="preserve"> </w:t>
      </w:r>
      <w:r w:rsidRPr="0092081B">
        <w:rPr>
          <w:rFonts w:hint="eastAsia"/>
        </w:rPr>
        <w:t>действующей</w:t>
      </w:r>
      <w:r w:rsidRPr="0092081B">
        <w:t xml:space="preserve"> </w:t>
      </w:r>
      <w:r w:rsidRPr="0092081B">
        <w:rPr>
          <w:rFonts w:hint="eastAsia"/>
        </w:rPr>
        <w:t>на</w:t>
      </w:r>
      <w:r w:rsidRPr="0092081B">
        <w:t xml:space="preserve"> </w:t>
      </w:r>
      <w:r w:rsidRPr="0092081B">
        <w:rPr>
          <w:rFonts w:hint="eastAsia"/>
        </w:rPr>
        <w:t>дату</w:t>
      </w:r>
      <w:r w:rsidRPr="0092081B">
        <w:t xml:space="preserve"> </w:t>
      </w:r>
      <w:r w:rsidRPr="0092081B">
        <w:rPr>
          <w:rFonts w:hint="eastAsia"/>
        </w:rPr>
        <w:t>уплаты</w:t>
      </w:r>
      <w:r w:rsidRPr="0092081B">
        <w:t xml:space="preserve"> </w:t>
      </w:r>
      <w:r w:rsidRPr="0092081B">
        <w:rPr>
          <w:rFonts w:hint="eastAsia"/>
        </w:rPr>
        <w:t>пени </w:t>
      </w:r>
      <w:hyperlink r:id="rId49" w:anchor="/document/10180094/entry/100" w:history="1">
        <w:r w:rsidRPr="0092081B">
          <w:rPr>
            <w:rFonts w:hint="eastAsia"/>
          </w:rPr>
          <w:t>ключевой</w:t>
        </w:r>
        <w:r w:rsidRPr="0092081B">
          <w:t xml:space="preserve"> </w:t>
        </w:r>
        <w:r w:rsidRPr="0092081B">
          <w:rPr>
            <w:rFonts w:hint="eastAsia"/>
          </w:rPr>
          <w:t>ставки</w:t>
        </w:r>
      </w:hyperlink>
      <w:r w:rsidRPr="0092081B">
        <w:rPr>
          <w:rFonts w:hint="eastAsia"/>
        </w:rPr>
        <w:t> Центрального</w:t>
      </w:r>
      <w:r w:rsidRPr="0092081B">
        <w:t xml:space="preserve"> </w:t>
      </w:r>
      <w:r w:rsidRPr="0092081B">
        <w:rPr>
          <w:rFonts w:hint="eastAsia"/>
        </w:rPr>
        <w:t>банка</w:t>
      </w:r>
      <w:r w:rsidRPr="0092081B">
        <w:t xml:space="preserve"> </w:t>
      </w:r>
      <w:r w:rsidRPr="0092081B">
        <w:rPr>
          <w:rFonts w:hint="eastAsia"/>
        </w:rPr>
        <w:t>Российской</w:t>
      </w:r>
      <w:r w:rsidRPr="0092081B">
        <w:t xml:space="preserve"> </w:t>
      </w:r>
      <w:r w:rsidRPr="0092081B">
        <w:rPr>
          <w:rFonts w:hint="eastAsia"/>
        </w:rPr>
        <w:t>Федерации</w:t>
      </w:r>
      <w:r w:rsidRPr="0092081B">
        <w:t xml:space="preserve"> </w:t>
      </w:r>
      <w:r w:rsidRPr="0092081B">
        <w:rPr>
          <w:rFonts w:hint="eastAsia"/>
        </w:rPr>
        <w:t>от</w:t>
      </w:r>
      <w:r w:rsidRPr="0092081B">
        <w:t xml:space="preserve"> </w:t>
      </w:r>
      <w:r w:rsidRPr="0092081B">
        <w:rPr>
          <w:rFonts w:hint="eastAsia"/>
        </w:rPr>
        <w:t>цены</w:t>
      </w:r>
      <w:r w:rsidRPr="0092081B">
        <w:t xml:space="preserve"> </w:t>
      </w:r>
      <w:r w:rsidRPr="0092081B">
        <w:rPr>
          <w:rFonts w:hint="eastAsia"/>
        </w:rPr>
        <w:t>договора</w:t>
      </w:r>
      <w:r w:rsidRPr="0092081B">
        <w:t xml:space="preserve">, </w:t>
      </w:r>
      <w:r w:rsidRPr="0092081B">
        <w:rPr>
          <w:rFonts w:hint="eastAsia"/>
        </w:rPr>
        <w:t>заключенного</w:t>
      </w:r>
      <w:r w:rsidRPr="0092081B">
        <w:t xml:space="preserve"> </w:t>
      </w:r>
      <w:r w:rsidRPr="0092081B">
        <w:rPr>
          <w:rFonts w:hint="eastAsia"/>
        </w:rPr>
        <w:t>Подрядчиком</w:t>
      </w:r>
      <w:r w:rsidRPr="0092081B">
        <w:t xml:space="preserve"> </w:t>
      </w:r>
      <w:r w:rsidRPr="0092081B">
        <w:rPr>
          <w:rFonts w:hint="eastAsia"/>
        </w:rPr>
        <w:t>с</w:t>
      </w:r>
      <w:r w:rsidRPr="0092081B">
        <w:t xml:space="preserve"> </w:t>
      </w:r>
      <w:r w:rsidRPr="0092081B">
        <w:rPr>
          <w:rFonts w:hint="eastAsia"/>
        </w:rPr>
        <w:t>соисполнителем</w:t>
      </w:r>
      <w:r w:rsidRPr="0092081B">
        <w:t xml:space="preserve">, </w:t>
      </w:r>
      <w:r w:rsidRPr="0092081B">
        <w:rPr>
          <w:rFonts w:hint="eastAsia"/>
        </w:rPr>
        <w:t>субподрядчиком</w:t>
      </w:r>
      <w:r w:rsidRPr="0092081B">
        <w:t xml:space="preserve">. </w:t>
      </w:r>
      <w:r w:rsidRPr="0092081B">
        <w:rPr>
          <w:rFonts w:hint="eastAsia"/>
        </w:rPr>
        <w:t>Пеня</w:t>
      </w:r>
      <w:r w:rsidRPr="0092081B">
        <w:t xml:space="preserve"> </w:t>
      </w:r>
      <w:r w:rsidRPr="0092081B">
        <w:rPr>
          <w:rFonts w:hint="eastAsia"/>
        </w:rPr>
        <w:lastRenderedPageBreak/>
        <w:t>подлежит</w:t>
      </w:r>
      <w:r w:rsidRPr="0092081B">
        <w:t xml:space="preserve"> </w:t>
      </w:r>
      <w:r w:rsidRPr="0092081B">
        <w:rPr>
          <w:rFonts w:hint="eastAsia"/>
        </w:rPr>
        <w:t>начислению</w:t>
      </w:r>
      <w:r w:rsidRPr="0092081B">
        <w:t xml:space="preserve"> </w:t>
      </w:r>
      <w:r w:rsidRPr="0092081B">
        <w:rPr>
          <w:rFonts w:hint="eastAsia"/>
        </w:rPr>
        <w:t>за</w:t>
      </w:r>
      <w:r w:rsidRPr="0092081B">
        <w:t xml:space="preserve"> </w:t>
      </w:r>
      <w:r w:rsidRPr="0092081B">
        <w:rPr>
          <w:rFonts w:hint="eastAsia"/>
        </w:rPr>
        <w:t>каждый</w:t>
      </w:r>
      <w:r w:rsidRPr="0092081B">
        <w:t xml:space="preserve"> </w:t>
      </w:r>
      <w:r w:rsidRPr="0092081B">
        <w:rPr>
          <w:rFonts w:hint="eastAsia"/>
        </w:rPr>
        <w:t>день</w:t>
      </w:r>
      <w:r w:rsidRPr="0092081B">
        <w:t xml:space="preserve"> </w:t>
      </w:r>
      <w:r w:rsidRPr="0092081B">
        <w:rPr>
          <w:rFonts w:hint="eastAsia"/>
        </w:rPr>
        <w:t>просрочки</w:t>
      </w:r>
      <w:r w:rsidRPr="0092081B">
        <w:t xml:space="preserve"> </w:t>
      </w:r>
      <w:r w:rsidRPr="0092081B">
        <w:rPr>
          <w:rFonts w:hint="eastAsia"/>
        </w:rPr>
        <w:t>исполнения</w:t>
      </w:r>
      <w:r w:rsidRPr="0092081B">
        <w:t xml:space="preserve"> </w:t>
      </w:r>
      <w:r w:rsidRPr="0092081B">
        <w:rPr>
          <w:rFonts w:hint="eastAsia"/>
        </w:rPr>
        <w:t>такого</w:t>
      </w:r>
      <w:r w:rsidRPr="0092081B">
        <w:t xml:space="preserve"> </w:t>
      </w:r>
      <w:r w:rsidRPr="0092081B">
        <w:rPr>
          <w:rFonts w:hint="eastAsia"/>
        </w:rPr>
        <w:t>обязательства</w:t>
      </w:r>
      <w:r w:rsidRPr="0092081B">
        <w:t xml:space="preserve">. </w:t>
      </w:r>
      <w:r w:rsidRPr="0092081B">
        <w:rPr>
          <w:b/>
          <w:bCs/>
        </w:rPr>
        <w:t xml:space="preserve">(данное условия применятся при </w:t>
      </w:r>
      <w:r w:rsidRPr="0092081B">
        <w:rPr>
          <w:rFonts w:hint="eastAsia"/>
          <w:b/>
          <w:bCs/>
        </w:rPr>
        <w:t>размере</w:t>
      </w:r>
      <w:r w:rsidRPr="0092081B">
        <w:rPr>
          <w:b/>
          <w:bCs/>
        </w:rPr>
        <w:t xml:space="preserve"> </w:t>
      </w:r>
      <w:r w:rsidRPr="0092081B">
        <w:rPr>
          <w:rFonts w:hint="eastAsia"/>
          <w:b/>
          <w:bCs/>
        </w:rPr>
        <w:t>начальной</w:t>
      </w:r>
      <w:r w:rsidRPr="0092081B">
        <w:rPr>
          <w:b/>
          <w:bCs/>
        </w:rPr>
        <w:t xml:space="preserve"> (</w:t>
      </w:r>
      <w:r w:rsidRPr="0092081B">
        <w:rPr>
          <w:rFonts w:hint="eastAsia"/>
          <w:b/>
          <w:bCs/>
        </w:rPr>
        <w:t>максимальной</w:t>
      </w:r>
      <w:r w:rsidRPr="0092081B">
        <w:rPr>
          <w:b/>
          <w:bCs/>
        </w:rPr>
        <w:t xml:space="preserve">) </w:t>
      </w:r>
      <w:r w:rsidRPr="0092081B">
        <w:rPr>
          <w:rFonts w:hint="eastAsia"/>
          <w:b/>
          <w:bCs/>
        </w:rPr>
        <w:t>цены</w:t>
      </w:r>
      <w:r w:rsidRPr="0092081B">
        <w:rPr>
          <w:b/>
          <w:bCs/>
        </w:rPr>
        <w:t xml:space="preserve"> </w:t>
      </w:r>
      <w:r w:rsidRPr="0092081B">
        <w:rPr>
          <w:rFonts w:hint="eastAsia"/>
          <w:b/>
          <w:bCs/>
        </w:rPr>
        <w:t>контракта</w:t>
      </w:r>
      <w:r w:rsidRPr="0092081B">
        <w:rPr>
          <w:b/>
          <w:bCs/>
        </w:rPr>
        <w:t xml:space="preserve"> 100 </w:t>
      </w:r>
      <w:r w:rsidRPr="0092081B">
        <w:rPr>
          <w:rFonts w:hint="eastAsia"/>
          <w:b/>
          <w:bCs/>
        </w:rPr>
        <w:t>млн</w:t>
      </w:r>
      <w:r w:rsidRPr="0092081B">
        <w:rPr>
          <w:b/>
          <w:bCs/>
        </w:rPr>
        <w:t xml:space="preserve">. рублей и </w:t>
      </w:r>
      <w:r w:rsidRPr="0092081B">
        <w:rPr>
          <w:rFonts w:hint="eastAsia"/>
          <w:b/>
          <w:bCs/>
        </w:rPr>
        <w:t>более</w:t>
      </w:r>
      <w:r w:rsidRPr="0092081B">
        <w:rPr>
          <w:b/>
          <w:bCs/>
        </w:rPr>
        <w:t>).</w:t>
      </w:r>
    </w:p>
    <w:bookmarkEnd w:id="169"/>
    <w:p w:rsidR="008A24F7" w:rsidRPr="0092081B" w:rsidRDefault="008A24F7" w:rsidP="008A24F7">
      <w:pPr>
        <w:jc w:val="both"/>
      </w:pPr>
    </w:p>
    <w:p w:rsidR="008A24F7" w:rsidRPr="0092081B" w:rsidRDefault="008A24F7" w:rsidP="008A24F7">
      <w:pPr>
        <w:pStyle w:val="aff"/>
        <w:numPr>
          <w:ilvl w:val="0"/>
          <w:numId w:val="23"/>
        </w:numPr>
        <w:contextualSpacing w:val="0"/>
        <w:jc w:val="center"/>
        <w:rPr>
          <w:rFonts w:eastAsia="Arial"/>
          <w:b/>
        </w:rPr>
      </w:pPr>
      <w:r w:rsidRPr="0092081B">
        <w:rPr>
          <w:rFonts w:eastAsia="Arial"/>
          <w:b/>
        </w:rPr>
        <w:t>Обстоятельства непреодолимой силы.</w:t>
      </w:r>
    </w:p>
    <w:p w:rsidR="008A24F7" w:rsidRPr="0092081B" w:rsidRDefault="008A24F7" w:rsidP="008A24F7">
      <w:pPr>
        <w:pStyle w:val="aff"/>
        <w:numPr>
          <w:ilvl w:val="1"/>
          <w:numId w:val="23"/>
        </w:numPr>
        <w:ind w:left="0" w:firstLine="567"/>
        <w:contextualSpacing w:val="0"/>
        <w:jc w:val="both"/>
      </w:pPr>
      <w:r w:rsidRPr="0092081B">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8A24F7" w:rsidRPr="0092081B" w:rsidRDefault="008A24F7" w:rsidP="008A24F7">
      <w:pPr>
        <w:pStyle w:val="aff"/>
        <w:numPr>
          <w:ilvl w:val="1"/>
          <w:numId w:val="23"/>
        </w:numPr>
        <w:ind w:left="0" w:firstLine="567"/>
        <w:contextualSpacing w:val="0"/>
        <w:jc w:val="both"/>
      </w:pPr>
      <w:r w:rsidRPr="0092081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8A24F7" w:rsidRPr="0092081B" w:rsidRDefault="008A24F7" w:rsidP="008A24F7">
      <w:pPr>
        <w:pStyle w:val="aff"/>
        <w:numPr>
          <w:ilvl w:val="1"/>
          <w:numId w:val="23"/>
        </w:numPr>
        <w:ind w:left="0" w:firstLine="567"/>
        <w:contextualSpacing w:val="0"/>
        <w:jc w:val="both"/>
      </w:pPr>
      <w:r w:rsidRPr="0092081B">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A24F7" w:rsidRPr="0092081B" w:rsidRDefault="008A24F7" w:rsidP="008A24F7">
      <w:pPr>
        <w:pStyle w:val="aff"/>
        <w:numPr>
          <w:ilvl w:val="1"/>
          <w:numId w:val="23"/>
        </w:numPr>
        <w:ind w:left="0" w:firstLine="567"/>
        <w:contextualSpacing w:val="0"/>
        <w:jc w:val="both"/>
      </w:pPr>
      <w:bookmarkStart w:id="185" w:name="_Hlk42159110"/>
      <w:r w:rsidRPr="0092081B">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86" w:name="bookmark19"/>
      <w:r w:rsidRPr="0092081B">
        <w:t>асторжении Контракта.</w:t>
      </w:r>
      <w:bookmarkEnd w:id="186"/>
    </w:p>
    <w:p w:rsidR="008A24F7" w:rsidRPr="0092081B" w:rsidRDefault="008A24F7" w:rsidP="008A24F7">
      <w:pPr>
        <w:pStyle w:val="aff"/>
        <w:numPr>
          <w:ilvl w:val="1"/>
          <w:numId w:val="23"/>
        </w:numPr>
        <w:ind w:left="0" w:firstLine="567"/>
        <w:contextualSpacing w:val="0"/>
        <w:jc w:val="both"/>
      </w:pPr>
      <w:r w:rsidRPr="0092081B">
        <w:t>Международные санкции в отношении Российской Федерации и (или) Республики Крым не относятся к обстоятельствам непреодолимой силы.</w:t>
      </w:r>
    </w:p>
    <w:p w:rsidR="008A24F7" w:rsidRPr="0092081B" w:rsidRDefault="008A24F7" w:rsidP="008A24F7">
      <w:pPr>
        <w:pStyle w:val="aff"/>
        <w:ind w:left="567"/>
        <w:jc w:val="both"/>
      </w:pPr>
    </w:p>
    <w:bookmarkEnd w:id="185"/>
    <w:p w:rsidR="008A24F7" w:rsidRPr="0092081B" w:rsidRDefault="008A24F7" w:rsidP="008A24F7">
      <w:pPr>
        <w:pStyle w:val="aff"/>
        <w:numPr>
          <w:ilvl w:val="0"/>
          <w:numId w:val="23"/>
        </w:numPr>
        <w:contextualSpacing w:val="0"/>
        <w:jc w:val="center"/>
        <w:rPr>
          <w:rFonts w:eastAsia="MS Mincho"/>
          <w:b/>
        </w:rPr>
      </w:pPr>
      <w:r w:rsidRPr="0092081B">
        <w:rPr>
          <w:rFonts w:eastAsia="MS Mincho"/>
          <w:b/>
        </w:rPr>
        <w:t>Разрешение споров и разногласий</w:t>
      </w:r>
    </w:p>
    <w:p w:rsidR="008A24F7" w:rsidRPr="0092081B" w:rsidRDefault="008A24F7" w:rsidP="008A24F7">
      <w:pPr>
        <w:pStyle w:val="aff"/>
        <w:numPr>
          <w:ilvl w:val="1"/>
          <w:numId w:val="23"/>
        </w:numPr>
        <w:ind w:left="0" w:firstLine="567"/>
        <w:contextualSpacing w:val="0"/>
        <w:jc w:val="both"/>
        <w:rPr>
          <w:rFonts w:eastAsia="MS Mincho"/>
        </w:rPr>
      </w:pPr>
      <w:r w:rsidRPr="0092081B">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8A24F7" w:rsidRPr="0092081B" w:rsidRDefault="008A24F7" w:rsidP="008A24F7">
      <w:pPr>
        <w:ind w:firstLine="567"/>
        <w:jc w:val="both"/>
        <w:rPr>
          <w:rFonts w:eastAsia="MS Mincho"/>
        </w:rPr>
      </w:pPr>
      <w:r w:rsidRPr="0092081B">
        <w:rPr>
          <w:rFonts w:eastAsia="MS Mincho"/>
        </w:rPr>
        <w:t>13.2. При возникновении между Государственным з</w:t>
      </w:r>
      <w:r w:rsidRPr="0092081B">
        <w:t xml:space="preserve">аказчиком </w:t>
      </w:r>
      <w:r w:rsidRPr="0092081B">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8A24F7" w:rsidRPr="0092081B" w:rsidRDefault="008A24F7" w:rsidP="008A24F7">
      <w:pPr>
        <w:ind w:firstLine="567"/>
        <w:jc w:val="both"/>
        <w:rPr>
          <w:rFonts w:eastAsia="MS Mincho"/>
        </w:rPr>
      </w:pPr>
      <w:r w:rsidRPr="0092081B">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8A24F7" w:rsidRPr="0092081B" w:rsidRDefault="008A24F7" w:rsidP="008A24F7">
      <w:pPr>
        <w:pStyle w:val="aff"/>
        <w:numPr>
          <w:ilvl w:val="1"/>
          <w:numId w:val="25"/>
        </w:numPr>
        <w:ind w:left="0" w:firstLine="567"/>
        <w:contextualSpacing w:val="0"/>
        <w:jc w:val="both"/>
        <w:rPr>
          <w:lang w:eastAsia="ar-SA"/>
        </w:rPr>
      </w:pPr>
      <w:r w:rsidRPr="0092081B">
        <w:t>Все споры в связи с Контрактом Стороны разрешают с соблюдением обязательного досудебного претензионного порядка урегулирования споров.</w:t>
      </w:r>
    </w:p>
    <w:p w:rsidR="008A24F7" w:rsidRPr="0092081B" w:rsidRDefault="008A24F7" w:rsidP="008A24F7">
      <w:pPr>
        <w:pStyle w:val="aff"/>
        <w:numPr>
          <w:ilvl w:val="1"/>
          <w:numId w:val="25"/>
        </w:numPr>
        <w:ind w:left="0" w:firstLine="567"/>
        <w:contextualSpacing w:val="0"/>
        <w:jc w:val="both"/>
      </w:pPr>
      <w:r w:rsidRPr="0092081B">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w:t>
      </w:r>
      <w:r w:rsidRPr="0092081B">
        <w:lastRenderedPageBreak/>
        <w:t>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8A24F7" w:rsidRPr="0092081B" w:rsidRDefault="008A24F7" w:rsidP="008A24F7">
      <w:pPr>
        <w:pStyle w:val="aff"/>
        <w:numPr>
          <w:ilvl w:val="1"/>
          <w:numId w:val="25"/>
        </w:numPr>
        <w:ind w:left="0" w:firstLine="567"/>
        <w:contextualSpacing w:val="0"/>
        <w:jc w:val="both"/>
      </w:pPr>
      <w:r w:rsidRPr="0092081B">
        <w:t>Претензионные письма направляются Сторонами в порядке, предусмотренном для направления уведомлений в статье 21 Контракта.</w:t>
      </w:r>
    </w:p>
    <w:p w:rsidR="008A24F7" w:rsidRPr="0092081B" w:rsidRDefault="008A24F7" w:rsidP="008A24F7">
      <w:pPr>
        <w:pStyle w:val="aff"/>
        <w:tabs>
          <w:tab w:val="left" w:pos="-12758"/>
          <w:tab w:val="left" w:pos="-8789"/>
        </w:tabs>
        <w:ind w:left="0" w:firstLine="567"/>
        <w:jc w:val="both"/>
      </w:pPr>
      <w:r w:rsidRPr="0092081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8A24F7" w:rsidRPr="0092081B" w:rsidRDefault="008A24F7" w:rsidP="008A24F7">
      <w:pPr>
        <w:pStyle w:val="aff"/>
        <w:numPr>
          <w:ilvl w:val="1"/>
          <w:numId w:val="25"/>
        </w:numPr>
        <w:tabs>
          <w:tab w:val="left" w:pos="-8364"/>
          <w:tab w:val="left" w:pos="-5812"/>
        </w:tabs>
        <w:ind w:left="0" w:firstLine="567"/>
        <w:contextualSpacing w:val="0"/>
        <w:jc w:val="both"/>
      </w:pPr>
      <w:r w:rsidRPr="0092081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8A24F7" w:rsidRPr="0092081B" w:rsidRDefault="008A24F7" w:rsidP="008A24F7">
      <w:pPr>
        <w:pStyle w:val="aff"/>
        <w:numPr>
          <w:ilvl w:val="1"/>
          <w:numId w:val="25"/>
        </w:numPr>
        <w:tabs>
          <w:tab w:val="left" w:pos="-8364"/>
          <w:tab w:val="left" w:pos="-5812"/>
        </w:tabs>
        <w:ind w:left="0" w:firstLine="567"/>
        <w:contextualSpacing w:val="0"/>
        <w:jc w:val="both"/>
      </w:pPr>
      <w:r w:rsidRPr="0092081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8A24F7" w:rsidRPr="0092081B" w:rsidRDefault="008A24F7" w:rsidP="008A24F7">
      <w:pPr>
        <w:pStyle w:val="aff"/>
        <w:numPr>
          <w:ilvl w:val="1"/>
          <w:numId w:val="25"/>
        </w:numPr>
        <w:tabs>
          <w:tab w:val="left" w:pos="-8364"/>
          <w:tab w:val="left" w:pos="-5812"/>
        </w:tabs>
        <w:ind w:left="0" w:firstLine="567"/>
        <w:contextualSpacing w:val="0"/>
        <w:jc w:val="both"/>
      </w:pPr>
      <w:r w:rsidRPr="0092081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8A24F7" w:rsidRPr="0092081B" w:rsidRDefault="008A24F7" w:rsidP="008A24F7">
      <w:pPr>
        <w:pStyle w:val="aff"/>
        <w:numPr>
          <w:ilvl w:val="1"/>
          <w:numId w:val="25"/>
        </w:numPr>
        <w:tabs>
          <w:tab w:val="left" w:pos="-8364"/>
          <w:tab w:val="left" w:pos="-5812"/>
        </w:tabs>
        <w:ind w:left="0" w:firstLine="567"/>
        <w:contextualSpacing w:val="0"/>
        <w:jc w:val="both"/>
      </w:pPr>
      <w:r w:rsidRPr="0092081B">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8A24F7" w:rsidRPr="0092081B" w:rsidRDefault="008A24F7" w:rsidP="008A24F7">
      <w:pPr>
        <w:jc w:val="both"/>
        <w:rPr>
          <w:b/>
        </w:rPr>
      </w:pPr>
      <w:bookmarkStart w:id="187" w:name="bookmark24"/>
    </w:p>
    <w:p w:rsidR="008A24F7" w:rsidRPr="0092081B" w:rsidRDefault="008A24F7" w:rsidP="008A24F7">
      <w:pPr>
        <w:pStyle w:val="aff"/>
        <w:numPr>
          <w:ilvl w:val="0"/>
          <w:numId w:val="25"/>
        </w:numPr>
        <w:contextualSpacing w:val="0"/>
        <w:jc w:val="center"/>
        <w:rPr>
          <w:b/>
        </w:rPr>
      </w:pPr>
      <w:r w:rsidRPr="0092081B">
        <w:rPr>
          <w:b/>
        </w:rPr>
        <w:t>Обеспечение исполнения обязательств по контракту</w:t>
      </w:r>
    </w:p>
    <w:p w:rsidR="008A24F7" w:rsidRPr="0092081B" w:rsidRDefault="008A24F7" w:rsidP="008A24F7">
      <w:pPr>
        <w:pStyle w:val="aff"/>
        <w:numPr>
          <w:ilvl w:val="1"/>
          <w:numId w:val="29"/>
        </w:numPr>
        <w:ind w:left="0" w:firstLine="567"/>
        <w:contextualSpacing w:val="0"/>
        <w:jc w:val="both"/>
      </w:pPr>
      <w:bookmarkStart w:id="188" w:name="_Hlk40876195"/>
      <w:bookmarkStart w:id="189" w:name="_Hlk11341342"/>
      <w:r w:rsidRPr="0092081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0" w:name="_Hlk11338469"/>
    </w:p>
    <w:p w:rsidR="008A24F7" w:rsidRPr="0092081B" w:rsidRDefault="008A24F7" w:rsidP="008A24F7">
      <w:pPr>
        <w:pStyle w:val="aff"/>
        <w:numPr>
          <w:ilvl w:val="2"/>
          <w:numId w:val="29"/>
        </w:numPr>
        <w:ind w:left="0" w:firstLine="567"/>
        <w:contextualSpacing w:val="0"/>
        <w:jc w:val="both"/>
      </w:pPr>
      <w:r w:rsidRPr="0092081B">
        <w:t xml:space="preserve">Размер обеспечения исполнения Контракта равен 0,5 % от начальной максимальной цены Контракта в соответствии со статьей 96 Закон № 44-ФЗ. </w:t>
      </w:r>
    </w:p>
    <w:p w:rsidR="008A24F7" w:rsidRPr="00CF68AD" w:rsidRDefault="008A24F7" w:rsidP="008A24F7">
      <w:pPr>
        <w:pStyle w:val="aff"/>
        <w:ind w:left="0" w:firstLine="567"/>
        <w:jc w:val="both"/>
      </w:pPr>
      <w:r w:rsidRPr="0092081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w:t>
      </w:r>
      <w:r w:rsidRPr="00CF68AD">
        <w:t xml:space="preserve"> 44-ФЗ.</w:t>
      </w:r>
    </w:p>
    <w:p w:rsidR="008A24F7" w:rsidRPr="000D7064" w:rsidRDefault="008A24F7" w:rsidP="008A24F7">
      <w:pPr>
        <w:pStyle w:val="aff"/>
        <w:ind w:left="0" w:firstLine="567"/>
        <w:jc w:val="both"/>
      </w:pPr>
      <w:r w:rsidRPr="000D7064">
        <w:t>Размер обеспечения исполнения Контракта с учетом настоящего пункта составляет 5 145 865,82 рублей.</w:t>
      </w:r>
    </w:p>
    <w:p w:rsidR="008A24F7" w:rsidRPr="000D7064" w:rsidRDefault="008A24F7" w:rsidP="008A24F7">
      <w:pPr>
        <w:pStyle w:val="aff"/>
        <w:numPr>
          <w:ilvl w:val="2"/>
          <w:numId w:val="29"/>
        </w:numPr>
        <w:ind w:left="0" w:firstLine="567"/>
        <w:contextualSpacing w:val="0"/>
        <w:jc w:val="both"/>
        <w:rPr>
          <w:rFonts w:eastAsia="Droid Sans Fallback"/>
        </w:rPr>
      </w:pPr>
      <w:r w:rsidRPr="000D706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8A24F7" w:rsidRPr="000D7064" w:rsidRDefault="008A24F7" w:rsidP="008A24F7">
      <w:pPr>
        <w:pStyle w:val="aff"/>
        <w:numPr>
          <w:ilvl w:val="1"/>
          <w:numId w:val="29"/>
        </w:numPr>
        <w:ind w:left="0" w:firstLine="567"/>
        <w:contextualSpacing w:val="0"/>
        <w:jc w:val="both"/>
        <w:rPr>
          <w:shd w:val="clear" w:color="auto" w:fill="FFFFFF"/>
        </w:rPr>
      </w:pPr>
      <w:r w:rsidRPr="000D7064">
        <w:rPr>
          <w:shd w:val="clear" w:color="auto" w:fill="FFFFFF"/>
        </w:rPr>
        <w:t xml:space="preserve">Условием подписания </w:t>
      </w:r>
      <w:hyperlink w:anchor="sub_15000" w:history="1">
        <w:r w:rsidRPr="000D7064">
          <w:rPr>
            <w:shd w:val="clear" w:color="auto" w:fill="FFFFFF"/>
          </w:rPr>
          <w:t>Акт</w:t>
        </w:r>
      </w:hyperlink>
      <w:r w:rsidRPr="000D7064">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8A24F7" w:rsidRPr="000D7064" w:rsidRDefault="008A24F7" w:rsidP="008A24F7">
      <w:pPr>
        <w:pStyle w:val="aff"/>
        <w:numPr>
          <w:ilvl w:val="2"/>
          <w:numId w:val="29"/>
        </w:numPr>
        <w:ind w:left="0" w:firstLine="567"/>
        <w:contextualSpacing w:val="0"/>
        <w:jc w:val="both"/>
        <w:rPr>
          <w:shd w:val="clear" w:color="auto" w:fill="FFFFFF"/>
        </w:rPr>
      </w:pPr>
      <w:r w:rsidRPr="000D7064">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10 291 731,65 рублей.  </w:t>
      </w:r>
    </w:p>
    <w:p w:rsidR="008A24F7" w:rsidRPr="001D4065" w:rsidRDefault="008A24F7" w:rsidP="008A24F7">
      <w:pPr>
        <w:pStyle w:val="aff"/>
        <w:numPr>
          <w:ilvl w:val="1"/>
          <w:numId w:val="29"/>
        </w:numPr>
        <w:ind w:left="0" w:firstLine="567"/>
        <w:contextualSpacing w:val="0"/>
        <w:jc w:val="both"/>
      </w:pPr>
      <w:bookmarkStart w:id="191"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w:t>
      </w:r>
      <w:r w:rsidRPr="001D4065">
        <w:lastRenderedPageBreak/>
        <w:t xml:space="preserve">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0"/>
    <w:bookmarkEnd w:id="191"/>
    <w:p w:rsidR="008A24F7" w:rsidRPr="001D4065" w:rsidRDefault="008A24F7" w:rsidP="008A24F7">
      <w:pPr>
        <w:pStyle w:val="aff"/>
        <w:numPr>
          <w:ilvl w:val="1"/>
          <w:numId w:val="29"/>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8A24F7" w:rsidRPr="004E05AA" w:rsidRDefault="008A24F7" w:rsidP="008A24F7">
      <w:pPr>
        <w:pStyle w:val="aff4"/>
        <w:ind w:left="480"/>
        <w:rPr>
          <w:rFonts w:ascii="Times New Roman" w:hAnsi="Times New Roman"/>
        </w:rPr>
      </w:pPr>
      <w:bookmarkStart w:id="192" w:name="_Hlk62137175"/>
      <w:bookmarkStart w:id="193" w:name="_Hlk23932125"/>
      <w:r w:rsidRPr="004E05AA">
        <w:rPr>
          <w:rFonts w:ascii="Times New Roman" w:hAnsi="Times New Roman"/>
        </w:rPr>
        <w:t>Получатель: 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л/с. 05752J47730)</w:t>
      </w:r>
    </w:p>
    <w:p w:rsidR="008A24F7" w:rsidRPr="004E05AA" w:rsidRDefault="008A24F7" w:rsidP="008A24F7">
      <w:pPr>
        <w:pStyle w:val="aff4"/>
        <w:ind w:left="480"/>
        <w:rPr>
          <w:rFonts w:ascii="Times New Roman" w:hAnsi="Times New Roman"/>
        </w:rPr>
      </w:pPr>
      <w:r w:rsidRPr="004E05AA">
        <w:rPr>
          <w:rFonts w:ascii="Times New Roman" w:hAnsi="Times New Roman"/>
        </w:rPr>
        <w:t>Казначейский счет: 03222643350000007500</w:t>
      </w:r>
    </w:p>
    <w:p w:rsidR="008A24F7" w:rsidRPr="004E05AA" w:rsidRDefault="008A24F7" w:rsidP="008A24F7">
      <w:pPr>
        <w:pStyle w:val="aff4"/>
        <w:ind w:left="480"/>
        <w:rPr>
          <w:rFonts w:ascii="Times New Roman" w:hAnsi="Times New Roman"/>
        </w:rPr>
      </w:pPr>
      <w:r w:rsidRPr="004E05AA">
        <w:rPr>
          <w:rFonts w:ascii="Times New Roman" w:hAnsi="Times New Roman"/>
        </w:rPr>
        <w:t>ЕКС.: 40102810645370000035</w:t>
      </w:r>
    </w:p>
    <w:p w:rsidR="008A24F7" w:rsidRPr="004E05AA" w:rsidRDefault="008A24F7" w:rsidP="008A24F7">
      <w:pPr>
        <w:pStyle w:val="aff4"/>
        <w:ind w:left="480"/>
        <w:rPr>
          <w:rFonts w:ascii="Times New Roman" w:hAnsi="Times New Roman"/>
        </w:rPr>
      </w:pPr>
      <w:r w:rsidRPr="004E05AA">
        <w:rPr>
          <w:rFonts w:ascii="Times New Roman" w:hAnsi="Times New Roman"/>
        </w:rPr>
        <w:t>КБК: 81700000000000000510</w:t>
      </w:r>
    </w:p>
    <w:p w:rsidR="008A24F7" w:rsidRPr="004E05AA" w:rsidRDefault="008A24F7" w:rsidP="008A24F7">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8A24F7" w:rsidRPr="004E05AA" w:rsidRDefault="008A24F7" w:rsidP="008A24F7">
      <w:pPr>
        <w:pStyle w:val="aff4"/>
        <w:ind w:left="480"/>
        <w:rPr>
          <w:rFonts w:ascii="Times New Roman" w:hAnsi="Times New Roman"/>
        </w:rPr>
      </w:pPr>
      <w:r w:rsidRPr="004E05AA">
        <w:rPr>
          <w:rFonts w:ascii="Times New Roman" w:hAnsi="Times New Roman"/>
        </w:rPr>
        <w:t>БИК: 013510002</w:t>
      </w:r>
    </w:p>
    <w:p w:rsidR="008A24F7" w:rsidRPr="004E05AA" w:rsidRDefault="008A24F7" w:rsidP="008A24F7">
      <w:pPr>
        <w:pStyle w:val="aff4"/>
        <w:ind w:left="480"/>
        <w:rPr>
          <w:rFonts w:ascii="Times New Roman" w:hAnsi="Times New Roman"/>
        </w:rPr>
      </w:pPr>
      <w:r w:rsidRPr="004E05AA">
        <w:rPr>
          <w:rFonts w:ascii="Times New Roman" w:hAnsi="Times New Roman"/>
        </w:rPr>
        <w:t>ОГРН: 1159102101454</w:t>
      </w:r>
    </w:p>
    <w:p w:rsidR="008A24F7" w:rsidRPr="004E05AA" w:rsidRDefault="008A24F7" w:rsidP="008A24F7">
      <w:pPr>
        <w:pStyle w:val="aff4"/>
        <w:ind w:left="480"/>
        <w:rPr>
          <w:rFonts w:ascii="Times New Roman" w:hAnsi="Times New Roman"/>
        </w:rPr>
      </w:pPr>
      <w:r w:rsidRPr="004E05AA">
        <w:rPr>
          <w:rFonts w:ascii="Times New Roman" w:hAnsi="Times New Roman"/>
        </w:rPr>
        <w:t>ИНН: 9102187428</w:t>
      </w:r>
    </w:p>
    <w:p w:rsidR="008A24F7" w:rsidRPr="004E05AA" w:rsidRDefault="008A24F7" w:rsidP="008A24F7">
      <w:pPr>
        <w:pStyle w:val="aff4"/>
        <w:ind w:left="480"/>
        <w:rPr>
          <w:rFonts w:ascii="Times New Roman" w:hAnsi="Times New Roman"/>
        </w:rPr>
      </w:pPr>
      <w:r w:rsidRPr="004E05AA">
        <w:rPr>
          <w:rFonts w:ascii="Times New Roman" w:hAnsi="Times New Roman"/>
        </w:rPr>
        <w:t>КПП: 910201001</w:t>
      </w:r>
    </w:p>
    <w:p w:rsidR="008A24F7" w:rsidRPr="004E05AA" w:rsidRDefault="008A24F7" w:rsidP="008A24F7">
      <w:pPr>
        <w:pStyle w:val="aff4"/>
        <w:ind w:left="480"/>
        <w:rPr>
          <w:rFonts w:ascii="Times New Roman" w:hAnsi="Times New Roman"/>
        </w:rPr>
      </w:pPr>
      <w:r w:rsidRPr="004E05AA">
        <w:rPr>
          <w:rFonts w:ascii="Times New Roman" w:hAnsi="Times New Roman"/>
        </w:rPr>
        <w:t>ОКТМО: 35701000001</w:t>
      </w:r>
    </w:p>
    <w:bookmarkEnd w:id="192"/>
    <w:p w:rsidR="008A24F7" w:rsidRPr="001D4065" w:rsidRDefault="008A24F7" w:rsidP="008A24F7">
      <w:pPr>
        <w:ind w:firstLine="567"/>
      </w:pPr>
      <w:r w:rsidRPr="001D4065">
        <w:t>Назначение платежа: «Обеспечение исполнения государственного контракта (ИКЗ № ____________)».</w:t>
      </w:r>
    </w:p>
    <w:p w:rsidR="008A24F7" w:rsidRPr="001D4065" w:rsidRDefault="008A24F7" w:rsidP="008A24F7">
      <w:pPr>
        <w:autoSpaceDE w:val="0"/>
        <w:autoSpaceDN w:val="0"/>
        <w:adjustRightInd w:val="0"/>
        <w:ind w:firstLine="567"/>
        <w:contextualSpacing/>
        <w:jc w:val="both"/>
      </w:pPr>
      <w:bookmarkStart w:id="194" w:name="_Hlk23147494"/>
      <w:r w:rsidRPr="001D4065">
        <w:t xml:space="preserve">Или </w:t>
      </w:r>
    </w:p>
    <w:p w:rsidR="008A24F7" w:rsidRPr="001D4065" w:rsidRDefault="008A24F7" w:rsidP="008A24F7">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w:t>
      </w:r>
      <w:proofErr w:type="gramStart"/>
      <w:r w:rsidRPr="001D4065">
        <w:t>_»_</w:t>
      </w:r>
      <w:proofErr w:type="gramEnd"/>
      <w:r w:rsidRPr="001D4065">
        <w:t>___________ 20__ №________».</w:t>
      </w:r>
      <w:bookmarkEnd w:id="193"/>
    </w:p>
    <w:p w:rsidR="008A24F7" w:rsidRPr="001D4065" w:rsidRDefault="008A24F7" w:rsidP="008A24F7">
      <w:pPr>
        <w:pStyle w:val="aff"/>
        <w:numPr>
          <w:ilvl w:val="2"/>
          <w:numId w:val="29"/>
        </w:numPr>
        <w:ind w:left="0" w:firstLine="567"/>
        <w:contextualSpacing w:val="0"/>
        <w:jc w:val="both"/>
        <w:rPr>
          <w:shd w:val="clear" w:color="auto" w:fill="FFFFFF"/>
        </w:rPr>
      </w:pPr>
      <w:bookmarkStart w:id="195" w:name="_Hlk13837879"/>
      <w:bookmarkStart w:id="196" w:name="_Hlk11420340"/>
      <w:bookmarkEnd w:id="194"/>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8A24F7" w:rsidRPr="001D4065" w:rsidRDefault="008A24F7" w:rsidP="008A24F7">
      <w:pPr>
        <w:pStyle w:val="aff"/>
        <w:numPr>
          <w:ilvl w:val="2"/>
          <w:numId w:val="29"/>
        </w:numPr>
        <w:ind w:left="0" w:firstLine="567"/>
        <w:contextualSpacing w:val="0"/>
        <w:jc w:val="both"/>
      </w:pPr>
      <w:bookmarkStart w:id="197"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8A24F7" w:rsidRPr="001D4065" w:rsidRDefault="008A24F7" w:rsidP="008A24F7">
      <w:pPr>
        <w:pStyle w:val="aff"/>
        <w:numPr>
          <w:ilvl w:val="2"/>
          <w:numId w:val="29"/>
        </w:numPr>
        <w:autoSpaceDE w:val="0"/>
        <w:autoSpaceDN w:val="0"/>
        <w:adjustRightInd w:val="0"/>
        <w:ind w:left="0" w:firstLine="567"/>
        <w:contextualSpacing w:val="0"/>
        <w:jc w:val="both"/>
      </w:pPr>
      <w:bookmarkStart w:id="198"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198"/>
    </w:p>
    <w:bookmarkEnd w:id="195"/>
    <w:bookmarkEnd w:id="196"/>
    <w:bookmarkEnd w:id="197"/>
    <w:p w:rsidR="008A24F7" w:rsidRPr="001D4065" w:rsidRDefault="008A24F7" w:rsidP="008A24F7">
      <w:pPr>
        <w:pStyle w:val="aff"/>
        <w:numPr>
          <w:ilvl w:val="1"/>
          <w:numId w:val="29"/>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8A24F7" w:rsidRPr="001D4065" w:rsidRDefault="008A24F7" w:rsidP="008A24F7">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8A24F7" w:rsidRPr="001D4065" w:rsidRDefault="008A24F7" w:rsidP="008A24F7">
      <w:pPr>
        <w:pStyle w:val="aff"/>
        <w:ind w:left="0" w:firstLine="567"/>
        <w:jc w:val="both"/>
      </w:pPr>
      <w:r w:rsidRPr="001D406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8A24F7" w:rsidRPr="001D4065" w:rsidRDefault="008A24F7" w:rsidP="008A24F7">
      <w:pPr>
        <w:pStyle w:val="aff"/>
        <w:ind w:left="0" w:firstLine="567"/>
        <w:jc w:val="both"/>
        <w:rPr>
          <w:shd w:val="clear" w:color="auto" w:fill="FFFFFF"/>
        </w:rPr>
      </w:pPr>
      <w:bookmarkStart w:id="199" w:name="_Hlk15911882"/>
      <w:bookmarkStart w:id="200"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24F7" w:rsidRPr="001D4065" w:rsidRDefault="008A24F7" w:rsidP="008A24F7">
      <w:pPr>
        <w:tabs>
          <w:tab w:val="left" w:pos="993"/>
        </w:tabs>
        <w:ind w:firstLine="567"/>
        <w:jc w:val="both"/>
        <w:rPr>
          <w:rFonts w:eastAsiaTheme="minorHAnsi"/>
          <w:noProof/>
        </w:rPr>
      </w:pPr>
      <w:r w:rsidRPr="001D4065">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99"/>
    <w:bookmarkEnd w:id="200"/>
    <w:p w:rsidR="008A24F7" w:rsidRPr="001D4065" w:rsidRDefault="008A24F7" w:rsidP="008A24F7">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8A24F7" w:rsidRPr="001D4065" w:rsidRDefault="008A24F7" w:rsidP="008A24F7">
      <w:pPr>
        <w:ind w:firstLine="567"/>
        <w:jc w:val="both"/>
      </w:pPr>
      <w:r w:rsidRPr="001D4065">
        <w:t xml:space="preserve">- обязательства оплатить суммы неустоек (штрафов, пеней), предусмотренных Контрактом; </w:t>
      </w:r>
    </w:p>
    <w:p w:rsidR="008A24F7" w:rsidRPr="001D4065" w:rsidRDefault="008A24F7" w:rsidP="008A24F7">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8A24F7" w:rsidRPr="001D4065" w:rsidRDefault="008A24F7" w:rsidP="008A24F7">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8A24F7" w:rsidRPr="001D4065" w:rsidRDefault="008A24F7" w:rsidP="008A24F7">
      <w:pPr>
        <w:ind w:firstLine="567"/>
        <w:jc w:val="both"/>
      </w:pPr>
      <w:r w:rsidRPr="001D4065">
        <w:t>- обязательства по возврату излишне уплаченных денежных средств.</w:t>
      </w:r>
    </w:p>
    <w:p w:rsidR="008A24F7" w:rsidRPr="001D4065" w:rsidRDefault="008A24F7" w:rsidP="008A24F7">
      <w:pPr>
        <w:pStyle w:val="aff"/>
        <w:numPr>
          <w:ilvl w:val="1"/>
          <w:numId w:val="29"/>
        </w:numPr>
        <w:ind w:left="0" w:firstLine="567"/>
        <w:contextualSpacing w:val="0"/>
        <w:jc w:val="both"/>
      </w:pPr>
      <w:bookmarkStart w:id="201"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8A24F7" w:rsidRPr="001D4065" w:rsidRDefault="008A24F7" w:rsidP="008A24F7">
      <w:pPr>
        <w:pStyle w:val="aff"/>
        <w:numPr>
          <w:ilvl w:val="1"/>
          <w:numId w:val="29"/>
        </w:numPr>
        <w:ind w:left="0" w:firstLine="567"/>
        <w:contextualSpacing w:val="0"/>
        <w:jc w:val="both"/>
      </w:pPr>
      <w:bookmarkStart w:id="202"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8A24F7" w:rsidRPr="001D4065" w:rsidRDefault="008A24F7" w:rsidP="008A24F7">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8A24F7" w:rsidRPr="001D4065" w:rsidRDefault="008A24F7" w:rsidP="008A24F7">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8A24F7" w:rsidRPr="001D4065" w:rsidRDefault="008A24F7" w:rsidP="008A24F7">
      <w:pPr>
        <w:pStyle w:val="aff"/>
        <w:numPr>
          <w:ilvl w:val="2"/>
          <w:numId w:val="29"/>
        </w:numPr>
        <w:autoSpaceDE w:val="0"/>
        <w:autoSpaceDN w:val="0"/>
        <w:adjustRightInd w:val="0"/>
        <w:ind w:left="0" w:firstLine="567"/>
        <w:contextualSpacing w:val="0"/>
        <w:jc w:val="both"/>
      </w:pPr>
      <w:bookmarkStart w:id="203"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8A24F7" w:rsidRPr="001D4065" w:rsidRDefault="008A24F7" w:rsidP="008A24F7">
      <w:pPr>
        <w:widowControl w:val="0"/>
        <w:tabs>
          <w:tab w:val="left" w:pos="709"/>
        </w:tabs>
        <w:autoSpaceDE w:val="0"/>
        <w:autoSpaceDN w:val="0"/>
        <w:adjustRightInd w:val="0"/>
        <w:ind w:firstLine="567"/>
        <w:contextualSpacing/>
        <w:jc w:val="both"/>
      </w:pPr>
      <w:bookmarkStart w:id="204"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8A24F7" w:rsidRPr="001D4065" w:rsidRDefault="008A24F7" w:rsidP="008A24F7">
      <w:pPr>
        <w:pStyle w:val="aff"/>
        <w:widowControl w:val="0"/>
        <w:numPr>
          <w:ilvl w:val="2"/>
          <w:numId w:val="29"/>
        </w:numPr>
        <w:tabs>
          <w:tab w:val="left" w:pos="709"/>
        </w:tabs>
        <w:autoSpaceDE w:val="0"/>
        <w:autoSpaceDN w:val="0"/>
        <w:adjustRightInd w:val="0"/>
        <w:ind w:left="0" w:firstLine="567"/>
        <w:jc w:val="both"/>
      </w:pPr>
      <w:bookmarkStart w:id="205"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8A24F7" w:rsidRPr="001D4065" w:rsidRDefault="008A24F7" w:rsidP="008A24F7">
      <w:pPr>
        <w:pStyle w:val="aff"/>
        <w:numPr>
          <w:ilvl w:val="1"/>
          <w:numId w:val="29"/>
        </w:numPr>
        <w:ind w:left="0" w:firstLine="567"/>
        <w:contextualSpacing w:val="0"/>
        <w:jc w:val="both"/>
      </w:pPr>
      <w:bookmarkStart w:id="206" w:name="_Hlk11338600"/>
      <w:bookmarkEnd w:id="202"/>
      <w:bookmarkEnd w:id="203"/>
      <w:bookmarkEnd w:id="204"/>
      <w:bookmarkEnd w:id="205"/>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8A24F7" w:rsidRPr="001D4065" w:rsidRDefault="008A24F7" w:rsidP="008A24F7">
      <w:pPr>
        <w:autoSpaceDE w:val="0"/>
        <w:autoSpaceDN w:val="0"/>
        <w:adjustRightInd w:val="0"/>
        <w:ind w:firstLine="567"/>
        <w:jc w:val="both"/>
      </w:pPr>
      <w:bookmarkStart w:id="207" w:name="_Hlk42159277"/>
      <w:r w:rsidRPr="001D4065">
        <w:t xml:space="preserve">Предусмотренное настоящим пунктом Контракта уменьшение размера обеспечения исполнения Контракта осуществляется при условии отсутствия </w:t>
      </w:r>
      <w:r w:rsidRPr="001D4065">
        <w:lastRenderedPageBreak/>
        <w:t>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A24F7" w:rsidRPr="001D4065" w:rsidRDefault="008A24F7" w:rsidP="008A24F7">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07"/>
    <w:p w:rsidR="008A24F7" w:rsidRPr="001D4065" w:rsidRDefault="008A24F7" w:rsidP="008A24F7">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06"/>
    <w:p w:rsidR="008A24F7" w:rsidRPr="001D4065" w:rsidRDefault="008A24F7" w:rsidP="008A24F7">
      <w:pPr>
        <w:pStyle w:val="aff"/>
        <w:numPr>
          <w:ilvl w:val="1"/>
          <w:numId w:val="29"/>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8A24F7" w:rsidRPr="001D4065" w:rsidRDefault="008A24F7" w:rsidP="008A24F7">
      <w:pPr>
        <w:pStyle w:val="aff"/>
        <w:numPr>
          <w:ilvl w:val="1"/>
          <w:numId w:val="29"/>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8A24F7" w:rsidRPr="001D4065" w:rsidRDefault="008A24F7" w:rsidP="008A24F7">
      <w:pPr>
        <w:pStyle w:val="aff"/>
        <w:numPr>
          <w:ilvl w:val="1"/>
          <w:numId w:val="29"/>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88"/>
    <w:bookmarkEnd w:id="201"/>
    <w:p w:rsidR="008A24F7" w:rsidRPr="001D4065" w:rsidRDefault="008A24F7" w:rsidP="008A24F7">
      <w:pPr>
        <w:jc w:val="both"/>
      </w:pPr>
    </w:p>
    <w:bookmarkEnd w:id="189"/>
    <w:p w:rsidR="008A24F7" w:rsidRPr="001D4065" w:rsidRDefault="008A24F7" w:rsidP="008A24F7">
      <w:pPr>
        <w:pStyle w:val="aff"/>
        <w:numPr>
          <w:ilvl w:val="0"/>
          <w:numId w:val="29"/>
        </w:numPr>
        <w:contextualSpacing w:val="0"/>
        <w:jc w:val="center"/>
        <w:rPr>
          <w:b/>
        </w:rPr>
      </w:pPr>
      <w:r w:rsidRPr="001D4065">
        <w:rPr>
          <w:b/>
        </w:rPr>
        <w:t>Привлечение Подрядчиком третьих лиц для выполнения работ</w:t>
      </w:r>
    </w:p>
    <w:p w:rsidR="008A24F7" w:rsidRPr="001D4065" w:rsidRDefault="008A24F7" w:rsidP="008A24F7">
      <w:pPr>
        <w:pStyle w:val="aff"/>
        <w:numPr>
          <w:ilvl w:val="1"/>
          <w:numId w:val="29"/>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8A24F7" w:rsidRPr="001D4065" w:rsidRDefault="008A24F7" w:rsidP="008A24F7">
      <w:pPr>
        <w:pStyle w:val="aff"/>
        <w:numPr>
          <w:ilvl w:val="1"/>
          <w:numId w:val="29"/>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8A24F7" w:rsidRPr="001D4065" w:rsidRDefault="008A24F7" w:rsidP="008A24F7">
      <w:pPr>
        <w:pStyle w:val="aff"/>
        <w:numPr>
          <w:ilvl w:val="1"/>
          <w:numId w:val="29"/>
        </w:numPr>
        <w:ind w:left="0" w:firstLine="567"/>
        <w:contextualSpacing w:val="0"/>
        <w:jc w:val="both"/>
      </w:pPr>
      <w:r w:rsidRPr="001D406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8A24F7" w:rsidRPr="001D4065" w:rsidRDefault="008A24F7" w:rsidP="008A24F7">
      <w:pPr>
        <w:pStyle w:val="aff"/>
        <w:numPr>
          <w:ilvl w:val="1"/>
          <w:numId w:val="29"/>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515F7B">
        <w:t xml:space="preserve"> (</w:t>
      </w:r>
      <w:r>
        <w:t>пятнадцать</w:t>
      </w:r>
      <w:r w:rsidRPr="00515F7B">
        <w:t xml:space="preserve">) </w:t>
      </w:r>
      <w:r w:rsidRPr="001D4065">
        <w:t>процентов от цены Контракта.</w:t>
      </w:r>
    </w:p>
    <w:p w:rsidR="008A24F7" w:rsidRPr="001D4065" w:rsidRDefault="008A24F7" w:rsidP="008A24F7">
      <w:pPr>
        <w:ind w:firstLine="567"/>
        <w:jc w:val="both"/>
      </w:pPr>
      <w:r w:rsidRPr="001D4065">
        <w:t xml:space="preserve"> В срок не более 5 рабочих дней со дня заключения договора с субподрядчиком, соисполнителем представить Государственному заказчику:</w:t>
      </w:r>
    </w:p>
    <w:p w:rsidR="008A24F7" w:rsidRPr="001D4065" w:rsidRDefault="008A24F7" w:rsidP="008A24F7">
      <w:pPr>
        <w:ind w:firstLine="567"/>
        <w:jc w:val="both"/>
      </w:pPr>
      <w:r w:rsidRPr="001D4065">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A24F7" w:rsidRPr="001D4065" w:rsidRDefault="008A24F7" w:rsidP="008A24F7">
      <w:pPr>
        <w:ind w:firstLine="567"/>
        <w:jc w:val="both"/>
      </w:pPr>
      <w:r w:rsidRPr="001D4065">
        <w:t>б) копию договора (договоров), заключенного с субподрядчиком, соисполнителем, заверенную Подрядчиком.</w:t>
      </w:r>
    </w:p>
    <w:p w:rsidR="008A24F7" w:rsidRPr="001D4065" w:rsidRDefault="008A24F7" w:rsidP="008A24F7">
      <w:pPr>
        <w:pStyle w:val="aff"/>
        <w:numPr>
          <w:ilvl w:val="2"/>
          <w:numId w:val="29"/>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8A24F7" w:rsidRPr="001D4065" w:rsidRDefault="008A24F7" w:rsidP="008A24F7">
      <w:pPr>
        <w:pStyle w:val="aff"/>
        <w:numPr>
          <w:ilvl w:val="2"/>
          <w:numId w:val="29"/>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8A24F7" w:rsidRPr="001D4065" w:rsidRDefault="008A24F7" w:rsidP="008A24F7">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8A24F7" w:rsidRPr="001D4065" w:rsidRDefault="008A24F7" w:rsidP="008A24F7">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8A24F7" w:rsidRPr="001D4065" w:rsidRDefault="008A24F7" w:rsidP="008A24F7">
      <w:pPr>
        <w:pStyle w:val="aff"/>
        <w:numPr>
          <w:ilvl w:val="2"/>
          <w:numId w:val="29"/>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A24F7" w:rsidRPr="001D4065" w:rsidRDefault="008A24F7" w:rsidP="008A24F7">
      <w:pPr>
        <w:pStyle w:val="aff"/>
        <w:numPr>
          <w:ilvl w:val="2"/>
          <w:numId w:val="29"/>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8A24F7" w:rsidRPr="001D4065" w:rsidRDefault="008A24F7" w:rsidP="008A24F7">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8A24F7" w:rsidRPr="001D4065" w:rsidRDefault="008A24F7" w:rsidP="008A24F7">
      <w:pPr>
        <w:ind w:firstLine="567"/>
        <w:jc w:val="both"/>
      </w:pPr>
      <w:r w:rsidRPr="001D4065">
        <w:t xml:space="preserve">б) за </w:t>
      </w:r>
      <w:proofErr w:type="spellStart"/>
      <w:r w:rsidRPr="001D4065">
        <w:t>непривлечение</w:t>
      </w:r>
      <w:proofErr w:type="spellEnd"/>
      <w:r w:rsidRPr="001D4065">
        <w:t xml:space="preserve"> субподрядчиков, соисполнителей в объеме, установленном в Контракте.</w:t>
      </w:r>
    </w:p>
    <w:p w:rsidR="008A24F7" w:rsidRPr="001D4065" w:rsidRDefault="008A24F7" w:rsidP="008A24F7">
      <w:pPr>
        <w:ind w:firstLine="540"/>
        <w:jc w:val="both"/>
        <w:rPr>
          <w:rFonts w:ascii="Verdana" w:hAnsi="Verdana"/>
          <w:b/>
          <w:bCs/>
          <w:i/>
          <w:iCs/>
          <w:sz w:val="21"/>
          <w:szCs w:val="21"/>
        </w:rPr>
      </w:pPr>
      <w:r w:rsidRPr="001D406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8A24F7" w:rsidRPr="001D4065" w:rsidRDefault="008A24F7" w:rsidP="008A24F7">
      <w:pPr>
        <w:pStyle w:val="aff"/>
        <w:numPr>
          <w:ilvl w:val="1"/>
          <w:numId w:val="29"/>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A24F7" w:rsidRPr="001D4065" w:rsidRDefault="008A24F7" w:rsidP="008A24F7">
      <w:pPr>
        <w:jc w:val="both"/>
      </w:pPr>
    </w:p>
    <w:p w:rsidR="008A24F7" w:rsidRPr="001D4065" w:rsidRDefault="008A24F7" w:rsidP="008A24F7">
      <w:pPr>
        <w:pStyle w:val="aff"/>
        <w:numPr>
          <w:ilvl w:val="0"/>
          <w:numId w:val="29"/>
        </w:numPr>
        <w:contextualSpacing w:val="0"/>
        <w:jc w:val="center"/>
        <w:rPr>
          <w:b/>
        </w:rPr>
      </w:pPr>
      <w:r w:rsidRPr="001D4065">
        <w:rPr>
          <w:b/>
        </w:rPr>
        <w:t>Антидемпинговые меры</w:t>
      </w:r>
    </w:p>
    <w:p w:rsidR="008A24F7" w:rsidRPr="001D4065" w:rsidRDefault="008A24F7" w:rsidP="008A24F7">
      <w:pPr>
        <w:pStyle w:val="aff"/>
        <w:numPr>
          <w:ilvl w:val="1"/>
          <w:numId w:val="28"/>
        </w:numPr>
        <w:ind w:left="0" w:firstLine="567"/>
        <w:contextualSpacing w:val="0"/>
        <w:jc w:val="both"/>
      </w:pPr>
      <w:bookmarkStart w:id="208"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Pr="001D4065">
        <w:lastRenderedPageBreak/>
        <w:t xml:space="preserve">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8A24F7" w:rsidRPr="00CF68AD" w:rsidRDefault="008A24F7" w:rsidP="008A24F7">
      <w:pPr>
        <w:pStyle w:val="aff"/>
        <w:numPr>
          <w:ilvl w:val="1"/>
          <w:numId w:val="28"/>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заключения. Подрядчик, не выполнивший данного требования, признается </w:t>
      </w:r>
      <w:r w:rsidRPr="00CF68AD">
        <w:t>уклонившимся от заключения Контракта.</w:t>
      </w:r>
    </w:p>
    <w:p w:rsidR="008A24F7" w:rsidRPr="00CF68AD" w:rsidRDefault="008A24F7" w:rsidP="008A24F7">
      <w:pPr>
        <w:pStyle w:val="aff"/>
        <w:numPr>
          <w:ilvl w:val="1"/>
          <w:numId w:val="28"/>
        </w:numPr>
        <w:ind w:left="0" w:firstLine="567"/>
        <w:contextualSpacing w:val="0"/>
        <w:jc w:val="both"/>
        <w:rPr>
          <w:b/>
        </w:rPr>
      </w:pPr>
      <w:r w:rsidRPr="00CF68AD">
        <w:t xml:space="preserve">В случае применения антидемпинговых мер, размер обеспечения контракта составляет </w:t>
      </w:r>
      <w:r w:rsidRPr="00CF68AD">
        <w:rPr>
          <w:b/>
        </w:rPr>
        <w:t>________________________________ рублей.</w:t>
      </w:r>
    </w:p>
    <w:p w:rsidR="008A24F7" w:rsidRPr="001D4065" w:rsidRDefault="008A24F7" w:rsidP="008A24F7">
      <w:pPr>
        <w:pStyle w:val="aff"/>
        <w:numPr>
          <w:ilvl w:val="1"/>
          <w:numId w:val="28"/>
        </w:numPr>
        <w:ind w:left="0" w:firstLine="567"/>
        <w:contextualSpacing w:val="0"/>
        <w:jc w:val="both"/>
      </w:pPr>
      <w:bookmarkStart w:id="209" w:name="_Hlk11421000"/>
      <w:r w:rsidRPr="00CF68AD">
        <w:t xml:space="preserve">Если Контрактом предусмотрена выплата аванса и Контракт заключен в соответствии с </w:t>
      </w:r>
      <w:r w:rsidRPr="00CF68AD">
        <w:rPr>
          <w:b/>
          <w:bCs/>
          <w:i/>
          <w:iCs/>
        </w:rPr>
        <w:t>пунктом 16.1 Контракта</w:t>
      </w:r>
      <w:r w:rsidRPr="00CF68AD">
        <w:t>, выплата аванса</w:t>
      </w:r>
      <w:r w:rsidRPr="00453F31">
        <w:t xml:space="preserve"> не</w:t>
      </w:r>
      <w:r w:rsidRPr="001D4065">
        <w:t xml:space="preserve"> производится.</w:t>
      </w:r>
    </w:p>
    <w:p w:rsidR="008A24F7" w:rsidRPr="001D4065" w:rsidRDefault="008A24F7" w:rsidP="008A24F7">
      <w:pPr>
        <w:pStyle w:val="aff"/>
        <w:numPr>
          <w:ilvl w:val="1"/>
          <w:numId w:val="28"/>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208"/>
    <w:bookmarkEnd w:id="209"/>
    <w:p w:rsidR="008A24F7" w:rsidRPr="001D4065" w:rsidRDefault="008A24F7" w:rsidP="008A24F7">
      <w:pPr>
        <w:ind w:firstLine="567"/>
        <w:jc w:val="both"/>
      </w:pPr>
    </w:p>
    <w:p w:rsidR="008A24F7" w:rsidRPr="001D4065" w:rsidRDefault="008A24F7" w:rsidP="008A24F7">
      <w:pPr>
        <w:pStyle w:val="aff"/>
        <w:numPr>
          <w:ilvl w:val="0"/>
          <w:numId w:val="28"/>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87"/>
    </w:p>
    <w:p w:rsidR="008A24F7" w:rsidRPr="000129B2" w:rsidRDefault="008A24F7" w:rsidP="008A24F7">
      <w:pPr>
        <w:pStyle w:val="aff"/>
        <w:numPr>
          <w:ilvl w:val="1"/>
          <w:numId w:val="28"/>
        </w:numPr>
        <w:ind w:left="0" w:firstLine="567"/>
        <w:contextualSpacing w:val="0"/>
        <w:jc w:val="both"/>
        <w:rPr>
          <w:rFonts w:eastAsia="MS Mincho"/>
        </w:rPr>
      </w:pPr>
      <w:bookmarkStart w:id="210" w:name="_Hlk42159374"/>
      <w:r w:rsidRPr="000129B2">
        <w:rPr>
          <w:rFonts w:eastAsia="MS Mincho"/>
        </w:rPr>
        <w:t>Контракт вступает в силу со дня его заключения Сторонами и действует до «31» декабря 202</w:t>
      </w:r>
      <w:r>
        <w:rPr>
          <w:rFonts w:eastAsia="MS Mincho"/>
        </w:rPr>
        <w:t>4</w:t>
      </w:r>
      <w:r w:rsidRPr="000129B2">
        <w:rPr>
          <w:rFonts w:eastAsia="MS Mincho"/>
        </w:rPr>
        <w:t xml:space="preserve"> года, но в любом случае до полного исполнения Сторонами своих обязательств по Контракту.</w:t>
      </w:r>
    </w:p>
    <w:bookmarkEnd w:id="210"/>
    <w:p w:rsidR="008A24F7" w:rsidRPr="0012302C" w:rsidRDefault="008A24F7" w:rsidP="008A24F7">
      <w:pPr>
        <w:pStyle w:val="aff"/>
        <w:widowControl w:val="0"/>
        <w:numPr>
          <w:ilvl w:val="1"/>
          <w:numId w:val="28"/>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8A24F7" w:rsidRPr="001D4065" w:rsidRDefault="008A24F7" w:rsidP="008A24F7">
      <w:pPr>
        <w:ind w:firstLine="567"/>
        <w:jc w:val="both"/>
      </w:pPr>
    </w:p>
    <w:p w:rsidR="008A24F7" w:rsidRPr="001D4065" w:rsidRDefault="008A24F7" w:rsidP="008A24F7">
      <w:pPr>
        <w:pStyle w:val="aff"/>
        <w:numPr>
          <w:ilvl w:val="0"/>
          <w:numId w:val="28"/>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8A24F7" w:rsidRPr="001D4065" w:rsidRDefault="008A24F7" w:rsidP="008A24F7">
      <w:pPr>
        <w:pStyle w:val="aff"/>
        <w:numPr>
          <w:ilvl w:val="1"/>
          <w:numId w:val="27"/>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8A24F7" w:rsidRPr="001D4065" w:rsidRDefault="008A24F7" w:rsidP="008A24F7">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1" w:name="_Toc55791997"/>
      <w:r w:rsidRPr="001D4065">
        <w:t>ения.</w:t>
      </w:r>
    </w:p>
    <w:p w:rsidR="008A24F7" w:rsidRPr="001D4065" w:rsidRDefault="008A24F7" w:rsidP="008A24F7">
      <w:pPr>
        <w:ind w:firstLine="567"/>
        <w:jc w:val="both"/>
      </w:pPr>
    </w:p>
    <w:p w:rsidR="008A24F7" w:rsidRPr="001D4065" w:rsidRDefault="008A24F7" w:rsidP="008A24F7">
      <w:pPr>
        <w:pStyle w:val="aff"/>
        <w:numPr>
          <w:ilvl w:val="0"/>
          <w:numId w:val="27"/>
        </w:numPr>
        <w:ind w:left="0" w:firstLine="567"/>
        <w:contextualSpacing w:val="0"/>
        <w:jc w:val="center"/>
        <w:rPr>
          <w:b/>
        </w:rPr>
      </w:pPr>
      <w:r w:rsidRPr="001D4065">
        <w:rPr>
          <w:b/>
        </w:rPr>
        <w:t>Права на результаты интеллектуальной деятельности</w:t>
      </w:r>
    </w:p>
    <w:p w:rsidR="008A24F7" w:rsidRPr="000129B2" w:rsidRDefault="008A24F7" w:rsidP="008A24F7">
      <w:pPr>
        <w:pStyle w:val="aff0"/>
        <w:numPr>
          <w:ilvl w:val="1"/>
          <w:numId w:val="26"/>
        </w:numPr>
        <w:tabs>
          <w:tab w:val="clear" w:pos="4677"/>
          <w:tab w:val="center" w:pos="1276"/>
        </w:tabs>
        <w:ind w:left="0" w:firstLine="567"/>
        <w:jc w:val="both"/>
        <w:rPr>
          <w:rFonts w:eastAsia="MS Mincho"/>
        </w:rPr>
      </w:pPr>
      <w:r w:rsidRPr="000129B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8A24F7" w:rsidRPr="000129B2" w:rsidRDefault="008A24F7" w:rsidP="008A24F7">
      <w:pPr>
        <w:pStyle w:val="aff"/>
        <w:numPr>
          <w:ilvl w:val="1"/>
          <w:numId w:val="26"/>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8A24F7" w:rsidRPr="000129B2" w:rsidRDefault="008A24F7" w:rsidP="008A24F7">
      <w:pPr>
        <w:pStyle w:val="aff"/>
        <w:numPr>
          <w:ilvl w:val="1"/>
          <w:numId w:val="26"/>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8A24F7" w:rsidRPr="001D4065" w:rsidRDefault="008A24F7" w:rsidP="008A24F7">
      <w:pPr>
        <w:pStyle w:val="aff"/>
        <w:numPr>
          <w:ilvl w:val="1"/>
          <w:numId w:val="26"/>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lastRenderedPageBreak/>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8A24F7" w:rsidRPr="000129B2" w:rsidRDefault="008A24F7" w:rsidP="008A24F7">
      <w:pPr>
        <w:pStyle w:val="aff"/>
        <w:widowControl w:val="0"/>
        <w:numPr>
          <w:ilvl w:val="1"/>
          <w:numId w:val="26"/>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8A24F7" w:rsidRPr="000129B2" w:rsidRDefault="008A24F7" w:rsidP="008A24F7">
      <w:pPr>
        <w:pStyle w:val="aff"/>
        <w:numPr>
          <w:ilvl w:val="1"/>
          <w:numId w:val="26"/>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8A24F7" w:rsidRPr="000129B2" w:rsidRDefault="008A24F7" w:rsidP="008A24F7">
      <w:pPr>
        <w:pStyle w:val="aff"/>
        <w:numPr>
          <w:ilvl w:val="1"/>
          <w:numId w:val="26"/>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8A24F7" w:rsidRPr="0012302C" w:rsidRDefault="008A24F7" w:rsidP="008A24F7">
      <w:pPr>
        <w:pStyle w:val="aff"/>
        <w:widowControl w:val="0"/>
        <w:numPr>
          <w:ilvl w:val="1"/>
          <w:numId w:val="26"/>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8A24F7" w:rsidRPr="0012302C" w:rsidRDefault="008A24F7" w:rsidP="008A24F7">
      <w:pPr>
        <w:pStyle w:val="aff"/>
        <w:numPr>
          <w:ilvl w:val="1"/>
          <w:numId w:val="26"/>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8A24F7" w:rsidRPr="001D4065" w:rsidRDefault="008A24F7" w:rsidP="008A24F7">
      <w:pPr>
        <w:pStyle w:val="aff"/>
        <w:ind w:left="567"/>
        <w:jc w:val="both"/>
        <w:rPr>
          <w:rFonts w:eastAsia="MS Mincho"/>
        </w:rPr>
      </w:pPr>
    </w:p>
    <w:p w:rsidR="008A24F7" w:rsidRPr="001D4065" w:rsidRDefault="008A24F7" w:rsidP="008A24F7">
      <w:pPr>
        <w:pStyle w:val="aff"/>
        <w:numPr>
          <w:ilvl w:val="0"/>
          <w:numId w:val="26"/>
        </w:numPr>
        <w:contextualSpacing w:val="0"/>
        <w:jc w:val="center"/>
        <w:rPr>
          <w:b/>
        </w:rPr>
      </w:pPr>
      <w:bookmarkStart w:id="212" w:name="_Hlk5789018"/>
      <w:r w:rsidRPr="001D4065">
        <w:rPr>
          <w:b/>
        </w:rPr>
        <w:t>Условия конфиденциальности. Антикоррупционная оговорка.</w:t>
      </w:r>
    </w:p>
    <w:p w:rsidR="008A24F7" w:rsidRPr="001D4065" w:rsidRDefault="008A24F7" w:rsidP="008A24F7">
      <w:pPr>
        <w:pStyle w:val="aff"/>
        <w:numPr>
          <w:ilvl w:val="1"/>
          <w:numId w:val="26"/>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8A24F7" w:rsidRPr="001D4065" w:rsidRDefault="008A24F7" w:rsidP="008A24F7">
      <w:pPr>
        <w:ind w:firstLine="567"/>
        <w:jc w:val="both"/>
      </w:pPr>
      <w:r w:rsidRPr="001D406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8A24F7" w:rsidRPr="001D4065" w:rsidRDefault="008A24F7" w:rsidP="008A24F7">
      <w:pPr>
        <w:pStyle w:val="aff"/>
        <w:numPr>
          <w:ilvl w:val="1"/>
          <w:numId w:val="26"/>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8A24F7" w:rsidRPr="001D4065" w:rsidRDefault="008A24F7" w:rsidP="008A24F7">
      <w:pPr>
        <w:pStyle w:val="aff"/>
        <w:numPr>
          <w:ilvl w:val="1"/>
          <w:numId w:val="26"/>
        </w:numPr>
        <w:ind w:left="0" w:firstLine="567"/>
        <w:contextualSpacing w:val="0"/>
        <w:jc w:val="both"/>
      </w:pPr>
      <w:r w:rsidRPr="001D406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8A24F7" w:rsidRPr="001D4065" w:rsidRDefault="008A24F7" w:rsidP="008A24F7">
      <w:pPr>
        <w:pStyle w:val="aff"/>
        <w:numPr>
          <w:ilvl w:val="1"/>
          <w:numId w:val="26"/>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24F7" w:rsidRPr="001D4065" w:rsidRDefault="008A24F7" w:rsidP="008A24F7">
      <w:pPr>
        <w:pStyle w:val="aff"/>
        <w:numPr>
          <w:ilvl w:val="1"/>
          <w:numId w:val="26"/>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8A24F7" w:rsidRPr="001D4065" w:rsidRDefault="008A24F7" w:rsidP="008A24F7">
      <w:pPr>
        <w:pStyle w:val="aff"/>
        <w:numPr>
          <w:ilvl w:val="1"/>
          <w:numId w:val="26"/>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8A24F7" w:rsidRPr="001D4065" w:rsidRDefault="008A24F7" w:rsidP="008A24F7">
      <w:pPr>
        <w:pStyle w:val="aff"/>
        <w:numPr>
          <w:ilvl w:val="1"/>
          <w:numId w:val="26"/>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8A24F7" w:rsidRPr="001D4065" w:rsidRDefault="008A24F7" w:rsidP="008A24F7">
      <w:pPr>
        <w:pStyle w:val="aff"/>
        <w:numPr>
          <w:ilvl w:val="1"/>
          <w:numId w:val="26"/>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2"/>
    <w:p w:rsidR="008A24F7" w:rsidRPr="001D4065" w:rsidRDefault="008A24F7" w:rsidP="008A24F7">
      <w:pPr>
        <w:jc w:val="both"/>
        <w:rPr>
          <w:b/>
        </w:rPr>
      </w:pPr>
    </w:p>
    <w:bookmarkEnd w:id="211"/>
    <w:p w:rsidR="008A24F7" w:rsidRPr="001D4065" w:rsidRDefault="008A24F7" w:rsidP="008A24F7">
      <w:pPr>
        <w:pStyle w:val="aff"/>
        <w:numPr>
          <w:ilvl w:val="0"/>
          <w:numId w:val="26"/>
        </w:numPr>
        <w:contextualSpacing w:val="0"/>
        <w:jc w:val="center"/>
        <w:rPr>
          <w:rFonts w:eastAsia="MS Mincho"/>
          <w:b/>
        </w:rPr>
      </w:pPr>
      <w:r w:rsidRPr="001D4065">
        <w:rPr>
          <w:rFonts w:eastAsia="MS Mincho"/>
          <w:b/>
        </w:rPr>
        <w:t>Другие условия Контракта</w:t>
      </w:r>
    </w:p>
    <w:p w:rsidR="008A24F7" w:rsidRPr="001D4065" w:rsidRDefault="008A24F7" w:rsidP="008A24F7">
      <w:pPr>
        <w:pStyle w:val="aff"/>
        <w:numPr>
          <w:ilvl w:val="1"/>
          <w:numId w:val="26"/>
        </w:numPr>
        <w:ind w:left="0" w:firstLine="567"/>
        <w:contextualSpacing w:val="0"/>
        <w:jc w:val="both"/>
      </w:pPr>
      <w:bookmarkStart w:id="213" w:name="_Hlk532382413"/>
      <w:bookmarkStart w:id="214" w:name="_Hlk40887063"/>
      <w:r w:rsidRPr="001D4065">
        <w:t>Все уведомления Сторон, связанные с исполнением Контракта, направляются в письменной форме по почте по указанным в статье 2</w:t>
      </w:r>
      <w:r>
        <w:t>4</w:t>
      </w:r>
      <w:r w:rsidRPr="001D406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8A24F7" w:rsidRPr="001D4065" w:rsidRDefault="008A24F7" w:rsidP="008A24F7">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1D4065">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8A24F7" w:rsidRPr="001D4065" w:rsidRDefault="008A24F7" w:rsidP="008A24F7">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8A24F7" w:rsidRPr="001D4065" w:rsidRDefault="008A24F7" w:rsidP="008A24F7">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A24F7" w:rsidRPr="001D4065" w:rsidRDefault="008A24F7" w:rsidP="008A24F7">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13"/>
    <w:p w:rsidR="008A24F7" w:rsidRPr="001D4065" w:rsidRDefault="008A24F7" w:rsidP="008A24F7">
      <w:pPr>
        <w:pStyle w:val="aff"/>
        <w:numPr>
          <w:ilvl w:val="1"/>
          <w:numId w:val="26"/>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8A24F7" w:rsidRPr="001D4065" w:rsidRDefault="008A24F7" w:rsidP="008A24F7">
      <w:pPr>
        <w:pStyle w:val="aff"/>
        <w:numPr>
          <w:ilvl w:val="1"/>
          <w:numId w:val="26"/>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8A24F7" w:rsidRPr="001D4065" w:rsidRDefault="008A24F7" w:rsidP="008A24F7">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8A24F7" w:rsidRPr="001D4065" w:rsidRDefault="008A24F7" w:rsidP="008A24F7">
      <w:pPr>
        <w:pStyle w:val="aff"/>
        <w:numPr>
          <w:ilvl w:val="1"/>
          <w:numId w:val="26"/>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A24F7" w:rsidRPr="001D4065" w:rsidRDefault="008A24F7" w:rsidP="008A24F7">
      <w:pPr>
        <w:pStyle w:val="aff"/>
        <w:numPr>
          <w:ilvl w:val="1"/>
          <w:numId w:val="26"/>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8A24F7" w:rsidRPr="001D4065" w:rsidRDefault="008A24F7" w:rsidP="008A24F7">
      <w:pPr>
        <w:pStyle w:val="aff"/>
        <w:numPr>
          <w:ilvl w:val="1"/>
          <w:numId w:val="26"/>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8A24F7" w:rsidRPr="001D4065" w:rsidRDefault="008A24F7" w:rsidP="008A24F7">
      <w:pPr>
        <w:pStyle w:val="aff"/>
        <w:numPr>
          <w:ilvl w:val="1"/>
          <w:numId w:val="26"/>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8A24F7" w:rsidRPr="001D4065" w:rsidRDefault="008A24F7" w:rsidP="008A24F7">
      <w:pPr>
        <w:pStyle w:val="aff"/>
        <w:numPr>
          <w:ilvl w:val="1"/>
          <w:numId w:val="26"/>
        </w:numPr>
        <w:ind w:left="0" w:firstLine="567"/>
        <w:contextualSpacing w:val="0"/>
        <w:jc w:val="both"/>
      </w:pPr>
      <w:r w:rsidRPr="001D4065">
        <w:t>Контракт составлен в двух экземплярах, имеющих одинаковую юридическую силу, по одному экземпляру для каждой из Сторон.</w:t>
      </w:r>
      <w:bookmarkEnd w:id="214"/>
    </w:p>
    <w:p w:rsidR="008A24F7" w:rsidRPr="001D4065" w:rsidRDefault="008A24F7" w:rsidP="008A24F7">
      <w:pPr>
        <w:pStyle w:val="aff"/>
        <w:ind w:left="927"/>
        <w:jc w:val="both"/>
      </w:pPr>
    </w:p>
    <w:p w:rsidR="008A24F7" w:rsidRPr="001D4065" w:rsidRDefault="008A24F7" w:rsidP="008A24F7">
      <w:pPr>
        <w:pStyle w:val="aff"/>
        <w:numPr>
          <w:ilvl w:val="0"/>
          <w:numId w:val="26"/>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8A24F7" w:rsidRPr="001D4065" w:rsidRDefault="008A24F7" w:rsidP="008A24F7">
      <w:pPr>
        <w:pStyle w:val="aff"/>
        <w:numPr>
          <w:ilvl w:val="1"/>
          <w:numId w:val="26"/>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8A24F7" w:rsidRPr="001D4065" w:rsidRDefault="008A24F7" w:rsidP="008A24F7">
      <w:pPr>
        <w:pStyle w:val="aff"/>
        <w:numPr>
          <w:ilvl w:val="1"/>
          <w:numId w:val="26"/>
        </w:numPr>
        <w:ind w:left="0" w:firstLine="567"/>
        <w:contextualSpacing w:val="0"/>
        <w:jc w:val="both"/>
        <w:rPr>
          <w:rFonts w:eastAsia="MS Mincho"/>
        </w:rPr>
      </w:pPr>
      <w:r w:rsidRPr="001D4065">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8A24F7" w:rsidRPr="001D4065" w:rsidRDefault="008A24F7" w:rsidP="008A24F7">
      <w:pPr>
        <w:pStyle w:val="aff"/>
        <w:numPr>
          <w:ilvl w:val="1"/>
          <w:numId w:val="26"/>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8A24F7" w:rsidRPr="001D4065" w:rsidRDefault="008A24F7" w:rsidP="008A24F7">
      <w:pPr>
        <w:pStyle w:val="aff"/>
        <w:numPr>
          <w:ilvl w:val="1"/>
          <w:numId w:val="26"/>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8A24F7" w:rsidRPr="001D4065" w:rsidRDefault="008A24F7" w:rsidP="008A24F7">
      <w:pPr>
        <w:jc w:val="both"/>
      </w:pPr>
    </w:p>
    <w:p w:rsidR="008A24F7" w:rsidRPr="00AC6855" w:rsidRDefault="008A24F7" w:rsidP="008A24F7">
      <w:pPr>
        <w:pStyle w:val="aff"/>
        <w:numPr>
          <w:ilvl w:val="0"/>
          <w:numId w:val="26"/>
        </w:numPr>
        <w:contextualSpacing w:val="0"/>
        <w:jc w:val="center"/>
        <w:rPr>
          <w:b/>
        </w:rPr>
      </w:pPr>
      <w:r w:rsidRPr="00AC6855">
        <w:rPr>
          <w:b/>
        </w:rPr>
        <w:t>Приложения к контракту</w:t>
      </w:r>
    </w:p>
    <w:p w:rsidR="008A24F7" w:rsidRPr="001D4065" w:rsidRDefault="008A24F7" w:rsidP="008A24F7">
      <w:pPr>
        <w:pStyle w:val="aff"/>
        <w:numPr>
          <w:ilvl w:val="1"/>
          <w:numId w:val="26"/>
        </w:numPr>
        <w:ind w:left="0" w:firstLine="567"/>
        <w:contextualSpacing w:val="0"/>
        <w:jc w:val="both"/>
      </w:pPr>
      <w:bookmarkStart w:id="215" w:name="_Hlk32478281"/>
      <w:r w:rsidRPr="001D4065">
        <w:t>Все приложения к Контракту являются его неотъемлемой частью.</w:t>
      </w:r>
    </w:p>
    <w:p w:rsidR="008A24F7" w:rsidRPr="001D4065" w:rsidRDefault="008A24F7" w:rsidP="008A24F7">
      <w:pPr>
        <w:pStyle w:val="aff"/>
        <w:numPr>
          <w:ilvl w:val="1"/>
          <w:numId w:val="26"/>
        </w:numPr>
        <w:ind w:left="0" w:firstLine="567"/>
        <w:contextualSpacing w:val="0"/>
        <w:jc w:val="both"/>
      </w:pPr>
      <w:r w:rsidRPr="001D4065">
        <w:t>Перечень приложений к Контракту:</w:t>
      </w:r>
    </w:p>
    <w:p w:rsidR="008A24F7" w:rsidRPr="00C72894" w:rsidRDefault="008A24F7" w:rsidP="008A24F7">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8A24F7" w:rsidRPr="001D4065" w:rsidRDefault="008A24F7" w:rsidP="008A24F7">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8A24F7" w:rsidRPr="001D4065" w:rsidRDefault="008A24F7" w:rsidP="008A24F7">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8A24F7" w:rsidRPr="001D4065" w:rsidRDefault="008A24F7" w:rsidP="008A24F7">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8A24F7" w:rsidRPr="009C1E40" w:rsidRDefault="008A24F7" w:rsidP="008A24F7">
      <w:pPr>
        <w:ind w:firstLine="567"/>
        <w:jc w:val="both"/>
      </w:pPr>
      <w:r w:rsidRPr="001D4065">
        <w:t xml:space="preserve">Приложение № 5 - Смета </w:t>
      </w:r>
      <w:r w:rsidRPr="009C1E40">
        <w:t>контракта (форма);</w:t>
      </w:r>
    </w:p>
    <w:p w:rsidR="008A24F7" w:rsidRPr="009C1E40" w:rsidRDefault="008A24F7" w:rsidP="008A24F7">
      <w:pPr>
        <w:ind w:firstLine="567"/>
        <w:jc w:val="both"/>
      </w:pPr>
      <w:hyperlink w:anchor="sub_12000" w:history="1">
        <w:r w:rsidRPr="009C1E40">
          <w:t xml:space="preserve">Приложение </w:t>
        </w:r>
      </w:hyperlink>
      <w:r w:rsidRPr="009C1E40">
        <w:t>№ 6 - График выполнения строительно-монтажных работ</w:t>
      </w:r>
      <w:r>
        <w:t xml:space="preserve"> (форма)</w:t>
      </w:r>
      <w:r w:rsidRPr="009C1E40">
        <w:t>;</w:t>
      </w:r>
    </w:p>
    <w:p w:rsidR="008A24F7" w:rsidRPr="001D4065" w:rsidRDefault="008A24F7" w:rsidP="008A24F7">
      <w:pPr>
        <w:ind w:firstLine="567"/>
        <w:jc w:val="both"/>
      </w:pPr>
      <w:hyperlink w:anchor="sub_12000" w:history="1">
        <w:r w:rsidRPr="009C1E40">
          <w:t xml:space="preserve">Приложение </w:t>
        </w:r>
      </w:hyperlink>
      <w:r w:rsidRPr="009C1E40">
        <w:t>№ 6.1 – Детализированный</w:t>
      </w:r>
      <w:r w:rsidRPr="001D4065">
        <w:t xml:space="preserve"> график выполнения строительно-монтажных работ (форма)</w:t>
      </w:r>
      <w:r>
        <w:t>.</w:t>
      </w:r>
    </w:p>
    <w:p w:rsidR="008A24F7" w:rsidRPr="001D4065" w:rsidRDefault="008A24F7" w:rsidP="008A24F7">
      <w:pPr>
        <w:ind w:firstLine="567"/>
        <w:jc w:val="both"/>
      </w:pPr>
      <w:hyperlink w:anchor="sub_14000" w:history="1">
        <w:r w:rsidRPr="001D4065">
          <w:t xml:space="preserve">Приложение </w:t>
        </w:r>
      </w:hyperlink>
      <w:r w:rsidRPr="001D4065">
        <w:t>№ 7 - Акт приема-передачи строительной площадки (форма);</w:t>
      </w:r>
    </w:p>
    <w:p w:rsidR="008A24F7" w:rsidRPr="001D4065" w:rsidRDefault="008A24F7" w:rsidP="008A24F7">
      <w:pPr>
        <w:ind w:firstLine="567"/>
        <w:jc w:val="both"/>
      </w:pPr>
      <w:r w:rsidRPr="001D4065">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8A24F7" w:rsidRPr="001D4065" w:rsidRDefault="008A24F7" w:rsidP="008A24F7">
      <w:pPr>
        <w:ind w:firstLine="567"/>
        <w:jc w:val="both"/>
      </w:pPr>
      <w:r w:rsidRPr="001D4065">
        <w:t xml:space="preserve">Приложение № 9 – Недельный график выполнения работ (форма); </w:t>
      </w:r>
    </w:p>
    <w:p w:rsidR="008A24F7" w:rsidRDefault="008A24F7" w:rsidP="008A24F7">
      <w:pPr>
        <w:ind w:firstLine="567"/>
        <w:jc w:val="both"/>
      </w:pPr>
      <w:r w:rsidRPr="001D4065">
        <w:t>Приложение № 10 – Акт сдачи-приемки законченного строительством объекта (форма)</w:t>
      </w:r>
      <w:r>
        <w:t>.</w:t>
      </w:r>
    </w:p>
    <w:p w:rsidR="008A24F7" w:rsidRPr="001D4065" w:rsidRDefault="008A24F7" w:rsidP="008A24F7">
      <w:pPr>
        <w:ind w:firstLine="567"/>
        <w:jc w:val="both"/>
      </w:pPr>
      <w:r w:rsidRPr="00BD77CC">
        <w:t>Приложение № 11 – График оплаты.</w:t>
      </w:r>
    </w:p>
    <w:p w:rsidR="008A24F7" w:rsidRPr="001D4065" w:rsidRDefault="008A24F7" w:rsidP="008A24F7">
      <w:pPr>
        <w:ind w:firstLine="567"/>
        <w:jc w:val="both"/>
      </w:pPr>
    </w:p>
    <w:bookmarkEnd w:id="215"/>
    <w:p w:rsidR="008A24F7" w:rsidRPr="001D4065" w:rsidRDefault="008A24F7" w:rsidP="008A24F7">
      <w:pPr>
        <w:jc w:val="both"/>
        <w:rPr>
          <w:rFonts w:eastAsia="MS Mincho"/>
        </w:rPr>
      </w:pPr>
    </w:p>
    <w:p w:rsidR="008A24F7" w:rsidRPr="001D4065" w:rsidRDefault="008A24F7" w:rsidP="008A24F7">
      <w:pPr>
        <w:pStyle w:val="aff"/>
        <w:numPr>
          <w:ilvl w:val="0"/>
          <w:numId w:val="26"/>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8A24F7" w:rsidRPr="001D4065" w:rsidTr="009D5EBE">
        <w:tc>
          <w:tcPr>
            <w:tcW w:w="4926" w:type="dxa"/>
            <w:shd w:val="clear" w:color="auto" w:fill="auto"/>
          </w:tcPr>
          <w:p w:rsidR="008A24F7" w:rsidRPr="001D4065" w:rsidRDefault="008A24F7" w:rsidP="009D5EBE">
            <w:r w:rsidRPr="001D4065">
              <w:t xml:space="preserve">Государственный заказчик: </w:t>
            </w:r>
          </w:p>
        </w:tc>
        <w:tc>
          <w:tcPr>
            <w:tcW w:w="4927" w:type="dxa"/>
            <w:shd w:val="clear" w:color="auto" w:fill="auto"/>
          </w:tcPr>
          <w:p w:rsidR="008A24F7" w:rsidRPr="001D4065" w:rsidRDefault="008A24F7" w:rsidP="009D5EBE">
            <w:r w:rsidRPr="001D4065">
              <w:t xml:space="preserve">Подрядчик: </w:t>
            </w:r>
          </w:p>
        </w:tc>
      </w:tr>
      <w:tr w:rsidR="008A24F7" w:rsidRPr="001D4065" w:rsidTr="009D5EBE">
        <w:tc>
          <w:tcPr>
            <w:tcW w:w="4926" w:type="dxa"/>
            <w:shd w:val="clear" w:color="auto" w:fill="auto"/>
          </w:tcPr>
          <w:p w:rsidR="008A24F7" w:rsidRPr="008E7868" w:rsidRDefault="008A24F7" w:rsidP="009D5EBE">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8A24F7" w:rsidRPr="001D4065" w:rsidRDefault="008A24F7" w:rsidP="009D5EBE"/>
        </w:tc>
      </w:tr>
      <w:tr w:rsidR="008A24F7" w:rsidRPr="004476F4" w:rsidTr="009D5EBE">
        <w:tc>
          <w:tcPr>
            <w:tcW w:w="4926" w:type="dxa"/>
            <w:shd w:val="clear" w:color="auto" w:fill="auto"/>
          </w:tcPr>
          <w:p w:rsidR="008A24F7" w:rsidRPr="008E7868" w:rsidRDefault="008A24F7" w:rsidP="009D5EBE">
            <w:pPr>
              <w:keepNext/>
              <w:contextualSpacing/>
              <w:outlineLvl w:val="0"/>
              <w:rPr>
                <w:kern w:val="1"/>
              </w:rPr>
            </w:pPr>
            <w:bookmarkStart w:id="216" w:name="_Hlk61341462"/>
            <w:r w:rsidRPr="008E7868">
              <w:rPr>
                <w:kern w:val="1"/>
              </w:rPr>
              <w:t xml:space="preserve">Юридический адрес: 295048, Республика Крым, г. Симферополь, ул. </w:t>
            </w:r>
            <w:proofErr w:type="spellStart"/>
            <w:r w:rsidRPr="008E7868">
              <w:rPr>
                <w:kern w:val="1"/>
              </w:rPr>
              <w:t>Трубаченко</w:t>
            </w:r>
            <w:proofErr w:type="spellEnd"/>
            <w:r w:rsidRPr="008E7868">
              <w:rPr>
                <w:kern w:val="1"/>
              </w:rPr>
              <w:t>, 23 «а»</w:t>
            </w:r>
          </w:p>
          <w:p w:rsidR="008A24F7" w:rsidRPr="008E7868" w:rsidRDefault="008A24F7" w:rsidP="009D5EBE">
            <w:pPr>
              <w:pStyle w:val="aff4"/>
              <w:rPr>
                <w:rFonts w:ascii="Times New Roman" w:hAnsi="Times New Roman"/>
              </w:rPr>
            </w:pPr>
            <w:r w:rsidRPr="008E7868">
              <w:rPr>
                <w:rFonts w:ascii="Times New Roman" w:hAnsi="Times New Roman"/>
              </w:rPr>
              <w:t>ИНН: 9102187428 КПП: 910201001</w:t>
            </w:r>
          </w:p>
          <w:p w:rsidR="008A24F7" w:rsidRPr="008E7868" w:rsidRDefault="008A24F7" w:rsidP="009D5EBE">
            <w:pPr>
              <w:pStyle w:val="aff4"/>
              <w:rPr>
                <w:rFonts w:ascii="Times New Roman" w:hAnsi="Times New Roman"/>
              </w:rPr>
            </w:pPr>
            <w:r w:rsidRPr="008E7868">
              <w:rPr>
                <w:rFonts w:ascii="Times New Roman" w:hAnsi="Times New Roman"/>
              </w:rPr>
              <w:t>ОГРН: 1159102101454</w:t>
            </w:r>
          </w:p>
          <w:p w:rsidR="008A24F7" w:rsidRPr="008E7868" w:rsidRDefault="008A24F7" w:rsidP="009D5EBE">
            <w:pPr>
              <w:pStyle w:val="aff4"/>
              <w:rPr>
                <w:rFonts w:ascii="Times New Roman" w:hAnsi="Times New Roman"/>
              </w:rPr>
            </w:pPr>
            <w:r w:rsidRPr="008E7868">
              <w:rPr>
                <w:rFonts w:ascii="Times New Roman" w:hAnsi="Times New Roman"/>
              </w:rPr>
              <w:t>ОКПО 00960543</w:t>
            </w:r>
          </w:p>
          <w:p w:rsidR="008A24F7" w:rsidRPr="008E7868" w:rsidRDefault="008A24F7" w:rsidP="009D5EBE">
            <w:pPr>
              <w:pStyle w:val="aff4"/>
              <w:rPr>
                <w:rFonts w:ascii="Times New Roman" w:hAnsi="Times New Roman"/>
              </w:rPr>
            </w:pPr>
            <w:r w:rsidRPr="008E7868">
              <w:rPr>
                <w:rFonts w:ascii="Times New Roman" w:hAnsi="Times New Roman"/>
              </w:rPr>
              <w:t>Министерство финансов Республики Крым (ГКУ «</w:t>
            </w:r>
            <w:proofErr w:type="spellStart"/>
            <w:r w:rsidRPr="008E7868">
              <w:rPr>
                <w:rFonts w:ascii="Times New Roman" w:hAnsi="Times New Roman"/>
              </w:rPr>
              <w:t>Инвестстрой</w:t>
            </w:r>
            <w:proofErr w:type="spellEnd"/>
            <w:r w:rsidRPr="008E7868">
              <w:rPr>
                <w:rFonts w:ascii="Times New Roman" w:hAnsi="Times New Roman"/>
              </w:rPr>
              <w:t xml:space="preserve"> Республики Крым», л/с. 03752J47730)</w:t>
            </w:r>
          </w:p>
          <w:p w:rsidR="008A24F7" w:rsidRPr="008E7868" w:rsidRDefault="008A24F7" w:rsidP="009D5EBE">
            <w:pPr>
              <w:pStyle w:val="aff4"/>
              <w:rPr>
                <w:rFonts w:ascii="Times New Roman" w:hAnsi="Times New Roman"/>
              </w:rPr>
            </w:pPr>
            <w:r w:rsidRPr="008E7868">
              <w:rPr>
                <w:rFonts w:ascii="Times New Roman" w:hAnsi="Times New Roman"/>
              </w:rPr>
              <w:t>Казначейский счет: 03221643350000007500</w:t>
            </w:r>
          </w:p>
          <w:p w:rsidR="008A24F7" w:rsidRPr="008E7868" w:rsidRDefault="008A24F7" w:rsidP="009D5EBE">
            <w:pPr>
              <w:pStyle w:val="aff4"/>
              <w:rPr>
                <w:rFonts w:ascii="Times New Roman" w:hAnsi="Times New Roman"/>
              </w:rPr>
            </w:pPr>
            <w:r w:rsidRPr="008E7868">
              <w:rPr>
                <w:rFonts w:ascii="Times New Roman" w:hAnsi="Times New Roman"/>
              </w:rPr>
              <w:t>ЕКС.: 40102810645370000035</w:t>
            </w:r>
          </w:p>
          <w:p w:rsidR="008A24F7" w:rsidRPr="008E7868" w:rsidRDefault="008A24F7" w:rsidP="009D5EBE">
            <w:pPr>
              <w:pStyle w:val="aff4"/>
              <w:rPr>
                <w:rFonts w:ascii="Times New Roman" w:hAnsi="Times New Roman"/>
              </w:rPr>
            </w:pPr>
            <w:r w:rsidRPr="008E7868">
              <w:rPr>
                <w:rFonts w:ascii="Times New Roman" w:hAnsi="Times New Roman"/>
              </w:rPr>
              <w:lastRenderedPageBreak/>
              <w:t>Банк: ОТДЕЛЕНИЕ РЕСПУБЛИКА КРЫМ БАНКА РОССИИ//УФК по Республике Крым г. Симферополь</w:t>
            </w:r>
          </w:p>
          <w:p w:rsidR="008A24F7" w:rsidRPr="008E7868" w:rsidRDefault="008A24F7" w:rsidP="009D5EBE">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216"/>
          <w:p w:rsidR="008A24F7" w:rsidRPr="008E7868" w:rsidRDefault="008A24F7" w:rsidP="009D5EBE">
            <w:pPr>
              <w:keepNext/>
              <w:spacing w:line="252" w:lineRule="auto"/>
              <w:contextualSpacing/>
              <w:outlineLvl w:val="0"/>
              <w:rPr>
                <w:kern w:val="1"/>
                <w:lang w:val="en-US"/>
              </w:rPr>
            </w:pPr>
            <w:r w:rsidRPr="008E7868">
              <w:rPr>
                <w:kern w:val="1"/>
                <w:lang w:val="en-US"/>
              </w:rPr>
              <w:t>e-mail: delo@is-rk.ru</w:t>
            </w:r>
          </w:p>
          <w:p w:rsidR="008A24F7" w:rsidRPr="00116D21" w:rsidRDefault="008A24F7" w:rsidP="009D5EBE">
            <w:pPr>
              <w:keepNext/>
              <w:spacing w:line="252" w:lineRule="auto"/>
              <w:contextualSpacing/>
              <w:outlineLvl w:val="0"/>
              <w:rPr>
                <w:lang w:val="en-US"/>
              </w:rPr>
            </w:pPr>
          </w:p>
        </w:tc>
        <w:tc>
          <w:tcPr>
            <w:tcW w:w="4927" w:type="dxa"/>
            <w:shd w:val="clear" w:color="auto" w:fill="auto"/>
          </w:tcPr>
          <w:p w:rsidR="008A24F7" w:rsidRPr="00116D21" w:rsidRDefault="008A24F7" w:rsidP="009D5EBE">
            <w:pPr>
              <w:rPr>
                <w:lang w:val="en-US"/>
              </w:rPr>
            </w:pPr>
          </w:p>
        </w:tc>
      </w:tr>
      <w:tr w:rsidR="008A24F7" w:rsidRPr="001D4065" w:rsidTr="009D5EBE">
        <w:tc>
          <w:tcPr>
            <w:tcW w:w="4926" w:type="dxa"/>
            <w:shd w:val="clear" w:color="auto" w:fill="auto"/>
          </w:tcPr>
          <w:p w:rsidR="008A24F7" w:rsidRPr="00116D21" w:rsidRDefault="008A24F7" w:rsidP="009D5EBE">
            <w:pPr>
              <w:rPr>
                <w:lang w:val="en-US"/>
              </w:rPr>
            </w:pPr>
            <w:bookmarkStart w:id="217" w:name="_Hlk3720860"/>
          </w:p>
          <w:p w:rsidR="008A24F7" w:rsidRPr="001D4065" w:rsidRDefault="008A24F7" w:rsidP="009D5EBE">
            <w:r w:rsidRPr="001D4065">
              <w:t xml:space="preserve">Генеральный директор </w:t>
            </w:r>
          </w:p>
          <w:p w:rsidR="008A24F7" w:rsidRPr="001D4065" w:rsidRDefault="008A24F7" w:rsidP="009D5EBE">
            <w:r w:rsidRPr="001D4065">
              <w:t>ГКУ «</w:t>
            </w:r>
            <w:proofErr w:type="spellStart"/>
            <w:r w:rsidRPr="001D4065">
              <w:t>Инвестстрой</w:t>
            </w:r>
            <w:proofErr w:type="spellEnd"/>
            <w:r w:rsidRPr="001D4065">
              <w:t xml:space="preserve"> Республики Крым» </w:t>
            </w:r>
          </w:p>
          <w:p w:rsidR="008A24F7" w:rsidRPr="001D4065" w:rsidRDefault="008A24F7" w:rsidP="009D5EBE"/>
          <w:p w:rsidR="008A24F7" w:rsidRPr="001D4065" w:rsidRDefault="008A24F7" w:rsidP="009D5EBE">
            <w:r w:rsidRPr="001D4065">
              <w:t>_______________________/А.В. Титов</w:t>
            </w:r>
          </w:p>
          <w:p w:rsidR="008A24F7" w:rsidRPr="001D4065" w:rsidRDefault="008A24F7" w:rsidP="009D5EBE">
            <w:proofErr w:type="spellStart"/>
            <w:r w:rsidRPr="001D4065">
              <w:t>мп</w:t>
            </w:r>
            <w:proofErr w:type="spellEnd"/>
          </w:p>
          <w:p w:rsidR="008A24F7" w:rsidRPr="001D4065" w:rsidRDefault="008A24F7" w:rsidP="009D5EBE"/>
        </w:tc>
        <w:tc>
          <w:tcPr>
            <w:tcW w:w="4927" w:type="dxa"/>
            <w:shd w:val="clear" w:color="auto" w:fill="auto"/>
          </w:tcPr>
          <w:p w:rsidR="008A24F7" w:rsidRPr="001D4065" w:rsidRDefault="008A24F7" w:rsidP="009D5EBE"/>
          <w:p w:rsidR="008A24F7" w:rsidRPr="001D4065" w:rsidRDefault="008A24F7" w:rsidP="009D5EBE"/>
          <w:p w:rsidR="008A24F7" w:rsidRPr="001D4065" w:rsidRDefault="008A24F7" w:rsidP="009D5EBE"/>
          <w:p w:rsidR="008A24F7" w:rsidRPr="001D4065" w:rsidRDefault="008A24F7" w:rsidP="009D5EBE"/>
          <w:p w:rsidR="008A24F7" w:rsidRPr="001D4065" w:rsidRDefault="008A24F7" w:rsidP="009D5EBE">
            <w:r w:rsidRPr="001D4065">
              <w:t>__________________________/ ______________</w:t>
            </w:r>
          </w:p>
          <w:p w:rsidR="008A24F7" w:rsidRPr="001D4065" w:rsidRDefault="008A24F7" w:rsidP="009D5EBE">
            <w:proofErr w:type="spellStart"/>
            <w:r w:rsidRPr="001D4065">
              <w:t>мп</w:t>
            </w:r>
            <w:proofErr w:type="spellEnd"/>
          </w:p>
        </w:tc>
      </w:tr>
      <w:bookmarkEnd w:id="217"/>
    </w:tbl>
    <w:p w:rsidR="008A24F7" w:rsidRPr="001D4065" w:rsidRDefault="008A24F7" w:rsidP="008A24F7">
      <w:r w:rsidRPr="001D4065">
        <w:br w:type="page"/>
      </w:r>
    </w:p>
    <w:p w:rsidR="008A24F7" w:rsidRPr="001D4065" w:rsidRDefault="008A24F7" w:rsidP="008A24F7">
      <w:pPr>
        <w:ind w:left="4678"/>
        <w:jc w:val="right"/>
        <w:outlineLvl w:val="0"/>
      </w:pPr>
      <w:r w:rsidRPr="001D4065">
        <w:lastRenderedPageBreak/>
        <w:t>Приложение №1</w:t>
      </w:r>
    </w:p>
    <w:p w:rsidR="008A24F7" w:rsidRPr="001D4065" w:rsidRDefault="008A24F7" w:rsidP="008A24F7">
      <w:pPr>
        <w:ind w:left="4678"/>
        <w:jc w:val="right"/>
      </w:pPr>
      <w:r w:rsidRPr="001D4065">
        <w:t>к Государственному контракту</w:t>
      </w:r>
    </w:p>
    <w:p w:rsidR="008A24F7" w:rsidRPr="001D4065" w:rsidRDefault="008A24F7" w:rsidP="008A24F7">
      <w:pPr>
        <w:ind w:left="4678"/>
        <w:jc w:val="right"/>
      </w:pPr>
      <w:r w:rsidRPr="001D4065">
        <w:t>от «__</w:t>
      </w:r>
      <w:proofErr w:type="gramStart"/>
      <w:r w:rsidRPr="001D4065">
        <w:t>_»_</w:t>
      </w:r>
      <w:proofErr w:type="gramEnd"/>
      <w:r w:rsidRPr="001D4065">
        <w:t>__________202</w:t>
      </w:r>
      <w:r>
        <w:t>1</w:t>
      </w:r>
      <w:r w:rsidRPr="001D4065">
        <w:t xml:space="preserve"> г. №__________</w:t>
      </w:r>
    </w:p>
    <w:p w:rsidR="008A24F7" w:rsidRPr="001D4065" w:rsidRDefault="008A24F7" w:rsidP="008A24F7">
      <w:pPr>
        <w:jc w:val="center"/>
      </w:pPr>
    </w:p>
    <w:p w:rsidR="008A24F7" w:rsidRPr="00164AD1" w:rsidRDefault="008A24F7" w:rsidP="008A24F7">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8A24F7" w:rsidRPr="00164AD1" w:rsidRDefault="008A24F7" w:rsidP="008A24F7">
      <w:pPr>
        <w:ind w:firstLine="720"/>
        <w:jc w:val="center"/>
        <w:rPr>
          <w:bCs/>
          <w:sz w:val="28"/>
          <w:szCs w:val="28"/>
        </w:rPr>
      </w:pPr>
      <w:r>
        <w:rPr>
          <w:bCs/>
          <w:sz w:val="28"/>
          <w:szCs w:val="28"/>
        </w:rPr>
        <w:t>«</w:t>
      </w:r>
      <w:r w:rsidRPr="00CF68AD">
        <w:rPr>
          <w:bCs/>
          <w:iCs/>
          <w:sz w:val="28"/>
          <w:szCs w:val="28"/>
        </w:rPr>
        <w:t>Реконструкция системы подачи канализационных стоков г. Судака</w:t>
      </w:r>
      <w:r>
        <w:rPr>
          <w:bCs/>
          <w:sz w:val="28"/>
          <w:szCs w:val="28"/>
        </w:rPr>
        <w:t>»</w:t>
      </w:r>
    </w:p>
    <w:p w:rsidR="008A24F7" w:rsidRPr="00164AD1" w:rsidRDefault="008A24F7" w:rsidP="008A24F7">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pPr>
        <w:jc w:val="center"/>
        <w:outlineLvl w:val="0"/>
      </w:pPr>
    </w:p>
    <w:p w:rsidR="008A24F7" w:rsidRPr="001D4065" w:rsidRDefault="008A24F7" w:rsidP="008A24F7"/>
    <w:tbl>
      <w:tblPr>
        <w:tblStyle w:val="af5"/>
        <w:tblW w:w="0" w:type="auto"/>
        <w:tblLook w:val="04A0" w:firstRow="1" w:lastRow="0" w:firstColumn="1" w:lastColumn="0" w:noHBand="0" w:noVBand="1"/>
      </w:tblPr>
      <w:tblGrid>
        <w:gridCol w:w="4299"/>
        <w:gridCol w:w="4762"/>
      </w:tblGrid>
      <w:tr w:rsidR="008A24F7" w:rsidRPr="001D4065" w:rsidTr="009D5EBE">
        <w:tc>
          <w:tcPr>
            <w:tcW w:w="5097" w:type="dxa"/>
          </w:tcPr>
          <w:p w:rsidR="008A24F7" w:rsidRPr="001D4065" w:rsidRDefault="008A24F7" w:rsidP="009D5EBE">
            <w:pPr>
              <w:contextualSpacing/>
            </w:pPr>
            <w:r w:rsidRPr="001D4065">
              <w:t>Государственный заказчик:</w:t>
            </w:r>
          </w:p>
          <w:p w:rsidR="008A24F7" w:rsidRPr="001D4065" w:rsidRDefault="008A24F7" w:rsidP="009D5EBE">
            <w:pPr>
              <w:contextualSpacing/>
            </w:pPr>
          </w:p>
          <w:p w:rsidR="008A24F7" w:rsidRPr="001D4065" w:rsidRDefault="008A24F7" w:rsidP="009D5EBE">
            <w:pPr>
              <w:contextualSpacing/>
            </w:pPr>
            <w:r w:rsidRPr="001D4065">
              <w:t>_________________/А.В. Титов</w:t>
            </w:r>
          </w:p>
          <w:p w:rsidR="008A24F7" w:rsidRPr="001D4065" w:rsidRDefault="008A24F7" w:rsidP="009D5EBE">
            <w:pPr>
              <w:contextualSpacing/>
            </w:pPr>
            <w:r w:rsidRPr="001D4065">
              <w:t>М.П.</w:t>
            </w:r>
          </w:p>
        </w:tc>
        <w:tc>
          <w:tcPr>
            <w:tcW w:w="5097" w:type="dxa"/>
          </w:tcPr>
          <w:p w:rsidR="008A24F7" w:rsidRPr="001D4065" w:rsidRDefault="008A24F7" w:rsidP="009D5EBE">
            <w:pPr>
              <w:contextualSpacing/>
            </w:pPr>
            <w:r w:rsidRPr="001D4065">
              <w:t>Подрядчик:</w:t>
            </w:r>
          </w:p>
          <w:p w:rsidR="008A24F7" w:rsidRPr="001D4065" w:rsidRDefault="008A24F7" w:rsidP="009D5EBE">
            <w:pPr>
              <w:contextualSpacing/>
            </w:pP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r>
    </w:tbl>
    <w:p w:rsidR="008A24F7" w:rsidRPr="001D4065" w:rsidRDefault="008A24F7" w:rsidP="008A24F7"/>
    <w:p w:rsidR="008A24F7" w:rsidRPr="001D4065" w:rsidRDefault="008A24F7" w:rsidP="008A24F7">
      <w:pPr>
        <w:keepNext/>
        <w:contextualSpacing/>
        <w:jc w:val="center"/>
        <w:outlineLvl w:val="0"/>
        <w:rPr>
          <w:kern w:val="1"/>
        </w:rPr>
      </w:pPr>
    </w:p>
    <w:p w:rsidR="008A24F7" w:rsidRPr="001D4065" w:rsidRDefault="008A24F7" w:rsidP="008A24F7">
      <w:pPr>
        <w:keepNext/>
        <w:contextualSpacing/>
        <w:jc w:val="center"/>
        <w:outlineLvl w:val="0"/>
        <w:rPr>
          <w:kern w:val="1"/>
        </w:rPr>
        <w:sectPr w:rsidR="008A24F7" w:rsidRPr="001D4065" w:rsidSect="009D5EBE">
          <w:pgSz w:w="11906" w:h="16838" w:code="9"/>
          <w:pgMar w:top="1134" w:right="1134" w:bottom="1134" w:left="1701" w:header="0" w:footer="284" w:gutter="0"/>
          <w:cols w:space="720"/>
          <w:docGrid w:linePitch="360"/>
        </w:sectPr>
      </w:pPr>
    </w:p>
    <w:p w:rsidR="008A24F7" w:rsidRPr="001D4065" w:rsidRDefault="008A24F7" w:rsidP="008A24F7">
      <w:pPr>
        <w:ind w:left="8789"/>
        <w:contextualSpacing/>
        <w:jc w:val="right"/>
        <w:outlineLvl w:val="0"/>
      </w:pPr>
      <w:r w:rsidRPr="001D4065">
        <w:lastRenderedPageBreak/>
        <w:t>Приложение №2</w:t>
      </w:r>
    </w:p>
    <w:p w:rsidR="008A24F7" w:rsidRPr="001D4065" w:rsidRDefault="008A24F7" w:rsidP="008A24F7">
      <w:pPr>
        <w:ind w:left="4678"/>
        <w:jc w:val="right"/>
      </w:pPr>
      <w:r w:rsidRPr="001D4065">
        <w:t>к Государственному контракту</w:t>
      </w:r>
    </w:p>
    <w:p w:rsidR="008A24F7" w:rsidRPr="001D4065" w:rsidRDefault="008A24F7" w:rsidP="008A24F7">
      <w:pPr>
        <w:jc w:val="right"/>
        <w:outlineLvl w:val="0"/>
      </w:pPr>
      <w:r w:rsidRPr="001D4065">
        <w:t>от «__</w:t>
      </w:r>
      <w:proofErr w:type="gramStart"/>
      <w:r w:rsidRPr="001D4065">
        <w:t>_»_</w:t>
      </w:r>
      <w:proofErr w:type="gramEnd"/>
      <w:r w:rsidRPr="001D4065">
        <w:t>__________202</w:t>
      </w:r>
      <w:r>
        <w:t>1</w:t>
      </w:r>
      <w:r w:rsidRPr="001D4065">
        <w:t xml:space="preserve"> г. №__________</w:t>
      </w:r>
    </w:p>
    <w:p w:rsidR="008A24F7" w:rsidRPr="001D4065" w:rsidRDefault="008A24F7" w:rsidP="008A24F7">
      <w:pPr>
        <w:jc w:val="center"/>
        <w:outlineLvl w:val="0"/>
      </w:pPr>
    </w:p>
    <w:p w:rsidR="008A24F7" w:rsidRPr="001D4065" w:rsidRDefault="008A24F7" w:rsidP="008A24F7">
      <w:pPr>
        <w:jc w:val="center"/>
        <w:outlineLvl w:val="0"/>
      </w:pPr>
      <w:r w:rsidRPr="001D4065">
        <w:t>График выполнения работ</w:t>
      </w:r>
    </w:p>
    <w:p w:rsidR="008A24F7" w:rsidRPr="001D4065" w:rsidRDefault="008A24F7" w:rsidP="008A24F7">
      <w:pPr>
        <w:jc w:val="center"/>
        <w:rPr>
          <w:b/>
        </w:rPr>
      </w:pPr>
      <w:r w:rsidRPr="001D4065">
        <w:rPr>
          <w:b/>
        </w:rPr>
        <w:t>на выполнение проектно-изыскательских по объекту:</w:t>
      </w:r>
    </w:p>
    <w:p w:rsidR="008A24F7" w:rsidRPr="001D4065" w:rsidRDefault="008A24F7" w:rsidP="008A24F7">
      <w:pPr>
        <w:jc w:val="center"/>
        <w:rPr>
          <w:b/>
        </w:rPr>
      </w:pPr>
      <w:r w:rsidRPr="001D4065">
        <w:rPr>
          <w:b/>
        </w:rPr>
        <w:t xml:space="preserve"> «</w:t>
      </w:r>
      <w:r w:rsidRPr="00CF68AD">
        <w:rPr>
          <w:b/>
          <w:bCs/>
          <w:iCs/>
        </w:rPr>
        <w:t>Реконструкция системы подачи канализационных стоков г. Судака</w:t>
      </w:r>
      <w:r w:rsidRPr="001D4065">
        <w:rPr>
          <w:b/>
        </w:rPr>
        <w:t>»</w:t>
      </w:r>
    </w:p>
    <w:p w:rsidR="008A24F7" w:rsidRPr="001D4065" w:rsidRDefault="008A24F7" w:rsidP="008A24F7">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A24F7" w:rsidRPr="001D4065" w:rsidTr="009D5EBE">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pPr>
              <w:jc w:val="center"/>
            </w:pPr>
            <w:r w:rsidRPr="001D4065">
              <w:t xml:space="preserve">№ </w:t>
            </w:r>
          </w:p>
          <w:p w:rsidR="008A24F7" w:rsidRPr="001D4065" w:rsidRDefault="008A24F7" w:rsidP="009D5EBE">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24F7" w:rsidRPr="001D4065" w:rsidRDefault="008A24F7" w:rsidP="009D5EBE">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A24F7" w:rsidRPr="001D4065" w:rsidRDefault="008A24F7" w:rsidP="009D5EBE">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24F7" w:rsidRPr="001D4065" w:rsidRDefault="008A24F7" w:rsidP="009D5EBE">
            <w:pPr>
              <w:jc w:val="center"/>
            </w:pPr>
            <w:r w:rsidRPr="001D4065">
              <w:t>Документ, подтверждающий выполнение</w:t>
            </w:r>
          </w:p>
        </w:tc>
      </w:tr>
      <w:tr w:rsidR="008A24F7" w:rsidRPr="001D4065" w:rsidTr="009D5EBE">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A24F7" w:rsidRPr="001D4065" w:rsidRDefault="008A24F7" w:rsidP="009D5EBE">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8A24F7" w:rsidRPr="001D4065" w:rsidRDefault="008A24F7" w:rsidP="009D5EBE">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r>
              <w:t xml:space="preserve">Не позднее </w:t>
            </w:r>
            <w:r w:rsidRPr="00CA6F06">
              <w:t>«</w:t>
            </w:r>
            <w:r>
              <w:t>28</w:t>
            </w:r>
            <w:r w:rsidRPr="00CA6F06">
              <w:t>» </w:t>
            </w:r>
            <w:r>
              <w:t>октября</w:t>
            </w:r>
            <w:r w:rsidRPr="00CA6F06">
              <w:t xml:space="preserve"> 202</w:t>
            </w:r>
            <w:r>
              <w:t>1</w:t>
            </w:r>
            <w:r w:rsidRPr="00CA6F06">
              <w:t>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A24F7" w:rsidRPr="001D4065" w:rsidRDefault="008A24F7" w:rsidP="009D5EBE">
            <w:r w:rsidRPr="001D4065">
              <w:t>Акт передачи результатов инженерных изысканий</w:t>
            </w:r>
          </w:p>
        </w:tc>
      </w:tr>
      <w:tr w:rsidR="008A24F7" w:rsidRPr="001D4065" w:rsidTr="009D5EBE">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A24F7" w:rsidRPr="001D4065" w:rsidRDefault="008A24F7" w:rsidP="009D5EBE">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r>
              <w:t xml:space="preserve">Не позднее </w:t>
            </w:r>
            <w:r w:rsidRPr="00CA6F06">
              <w:t>«</w:t>
            </w:r>
            <w:r>
              <w:t>10</w:t>
            </w:r>
            <w:r w:rsidRPr="00CA6F06">
              <w:t>» </w:t>
            </w:r>
            <w:r>
              <w:t>января</w:t>
            </w:r>
            <w:r w:rsidRPr="00CA6F06">
              <w:t xml:space="preserve">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r w:rsidRPr="001D4065">
              <w:t xml:space="preserve">Акт передачи проектной документации </w:t>
            </w:r>
          </w:p>
        </w:tc>
      </w:tr>
      <w:tr w:rsidR="008A24F7" w:rsidRPr="001D4065" w:rsidTr="009D5EBE">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8A24F7" w:rsidRPr="001D4065" w:rsidRDefault="008A24F7" w:rsidP="009D5EBE">
            <w:pPr>
              <w:jc w:val="center"/>
            </w:pPr>
            <w:r w:rsidRPr="001D4065">
              <w:t>3</w:t>
            </w:r>
          </w:p>
          <w:p w:rsidR="008A24F7" w:rsidRPr="001D4065" w:rsidRDefault="008A24F7" w:rsidP="009D5EBE">
            <w:pPr>
              <w:jc w:val="center"/>
            </w:pPr>
          </w:p>
        </w:tc>
        <w:tc>
          <w:tcPr>
            <w:tcW w:w="6958" w:type="dxa"/>
            <w:tcBorders>
              <w:top w:val="single" w:sz="6" w:space="0" w:color="000000"/>
              <w:left w:val="single" w:sz="6" w:space="0" w:color="000000"/>
              <w:right w:val="single" w:sz="6" w:space="0" w:color="000000"/>
            </w:tcBorders>
            <w:shd w:val="clear" w:color="auto" w:fill="FFFFFF"/>
          </w:tcPr>
          <w:p w:rsidR="008A24F7" w:rsidRPr="001D4065" w:rsidRDefault="008A24F7" w:rsidP="009D5EBE">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8A24F7" w:rsidRPr="001D4065" w:rsidRDefault="008A24F7" w:rsidP="009D5EBE">
            <w:r>
              <w:t xml:space="preserve">Не позднее </w:t>
            </w:r>
            <w:r w:rsidRPr="00CA6F06">
              <w:t>«</w:t>
            </w:r>
            <w:r>
              <w:t>10</w:t>
            </w:r>
            <w:r w:rsidRPr="00CA6F06">
              <w:t>» апреля 2022 г.</w:t>
            </w:r>
          </w:p>
        </w:tc>
        <w:tc>
          <w:tcPr>
            <w:tcW w:w="3119" w:type="dxa"/>
            <w:tcBorders>
              <w:top w:val="single" w:sz="6" w:space="0" w:color="000000"/>
              <w:left w:val="single" w:sz="6" w:space="0" w:color="000000"/>
              <w:right w:val="single" w:sz="6" w:space="0" w:color="000000"/>
            </w:tcBorders>
            <w:shd w:val="clear" w:color="auto" w:fill="FFFFFF"/>
          </w:tcPr>
          <w:p w:rsidR="008A24F7" w:rsidRPr="001D4065" w:rsidRDefault="008A24F7" w:rsidP="009D5EBE">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8A24F7" w:rsidRPr="001D4065" w:rsidTr="009D5EBE">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8A24F7" w:rsidRPr="001D4065" w:rsidRDefault="008A24F7" w:rsidP="009D5EBE">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pPr>
              <w:ind w:left="9" w:right="107"/>
            </w:pPr>
            <w:r w:rsidRPr="003F7C88">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r>
              <w:t xml:space="preserve">Не позднее </w:t>
            </w:r>
            <w:r w:rsidRPr="00CA6F06">
              <w:t>«</w:t>
            </w:r>
            <w:r>
              <w:t>26</w:t>
            </w:r>
            <w:r w:rsidRPr="00CA6F06">
              <w:t>» апреля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A24F7" w:rsidRPr="001D4065" w:rsidRDefault="008A24F7" w:rsidP="009D5EBE">
            <w:r w:rsidRPr="001D4065">
              <w:t>Акт передачи рабочей документации, акт сдачи-приемки выполненных работ</w:t>
            </w:r>
          </w:p>
        </w:tc>
      </w:tr>
    </w:tbl>
    <w:p w:rsidR="008A24F7" w:rsidRPr="001D4065" w:rsidRDefault="008A24F7" w:rsidP="008A24F7">
      <w:pPr>
        <w:contextualSpacing/>
        <w:rPr>
          <w:b/>
          <w:bCs/>
        </w:rPr>
      </w:pPr>
    </w:p>
    <w:tbl>
      <w:tblPr>
        <w:tblStyle w:val="af5"/>
        <w:tblW w:w="0" w:type="auto"/>
        <w:tblLook w:val="04A0" w:firstRow="1" w:lastRow="0" w:firstColumn="1" w:lastColumn="0" w:noHBand="0" w:noVBand="1"/>
      </w:tblPr>
      <w:tblGrid>
        <w:gridCol w:w="5097"/>
        <w:gridCol w:w="6380"/>
      </w:tblGrid>
      <w:tr w:rsidR="008A24F7" w:rsidRPr="001D4065" w:rsidTr="009D5EBE">
        <w:tc>
          <w:tcPr>
            <w:tcW w:w="5097" w:type="dxa"/>
          </w:tcPr>
          <w:p w:rsidR="008A24F7" w:rsidRPr="001D4065" w:rsidRDefault="008A24F7" w:rsidP="009D5EBE">
            <w:pPr>
              <w:contextualSpacing/>
            </w:pPr>
            <w:r w:rsidRPr="001D4065">
              <w:t>Государственный заказчик:</w:t>
            </w:r>
          </w:p>
          <w:p w:rsidR="008A24F7" w:rsidRPr="001D4065" w:rsidRDefault="008A24F7" w:rsidP="009D5EBE">
            <w:pPr>
              <w:contextualSpacing/>
            </w:pPr>
          </w:p>
          <w:p w:rsidR="008A24F7" w:rsidRPr="001D4065" w:rsidRDefault="008A24F7" w:rsidP="009D5EBE">
            <w:pPr>
              <w:contextualSpacing/>
            </w:pPr>
            <w:r w:rsidRPr="001D4065">
              <w:t>_________________/А.В. Титов</w:t>
            </w:r>
          </w:p>
          <w:p w:rsidR="008A24F7" w:rsidRPr="001D4065" w:rsidRDefault="008A24F7" w:rsidP="009D5EBE">
            <w:pPr>
              <w:contextualSpacing/>
            </w:pPr>
            <w:r w:rsidRPr="001D4065">
              <w:t>М.П.</w:t>
            </w:r>
          </w:p>
        </w:tc>
        <w:tc>
          <w:tcPr>
            <w:tcW w:w="6380" w:type="dxa"/>
          </w:tcPr>
          <w:p w:rsidR="008A24F7" w:rsidRPr="001D4065" w:rsidRDefault="008A24F7" w:rsidP="009D5EBE">
            <w:pPr>
              <w:contextualSpacing/>
            </w:pPr>
            <w:r w:rsidRPr="001D4065">
              <w:t>Подрядчик:</w:t>
            </w:r>
          </w:p>
          <w:p w:rsidR="008A24F7" w:rsidRPr="001D4065" w:rsidRDefault="008A24F7" w:rsidP="009D5EBE">
            <w:pPr>
              <w:contextualSpacing/>
            </w:pP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r>
    </w:tbl>
    <w:p w:rsidR="008A24F7" w:rsidRPr="001D4065" w:rsidRDefault="008A24F7" w:rsidP="008A24F7">
      <w:pPr>
        <w:tabs>
          <w:tab w:val="left" w:leader="underscore" w:pos="4337"/>
        </w:tabs>
        <w:contextualSpacing/>
        <w:rPr>
          <w:rFonts w:eastAsia="Arial"/>
          <w:b/>
          <w:spacing w:val="20"/>
          <w:sz w:val="20"/>
          <w:szCs w:val="20"/>
          <w:shd w:val="clear" w:color="auto" w:fill="FFFFFF"/>
        </w:rPr>
      </w:pPr>
    </w:p>
    <w:p w:rsidR="008A24F7" w:rsidRPr="001D4065" w:rsidRDefault="008A24F7" w:rsidP="008A24F7">
      <w:pPr>
        <w:ind w:left="10065"/>
        <w:contextualSpacing/>
        <w:jc w:val="center"/>
        <w:rPr>
          <w:rFonts w:eastAsia="Arial"/>
          <w:bCs/>
          <w:spacing w:val="20"/>
          <w:sz w:val="20"/>
          <w:szCs w:val="20"/>
          <w:shd w:val="clear" w:color="auto" w:fill="FFFFFF"/>
        </w:rPr>
        <w:sectPr w:rsidR="008A24F7" w:rsidRPr="001D4065" w:rsidSect="009D5EBE">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8A24F7" w:rsidRPr="001D4065" w:rsidRDefault="008A24F7" w:rsidP="008A24F7">
      <w:pPr>
        <w:ind w:left="4678"/>
        <w:jc w:val="right"/>
        <w:outlineLvl w:val="0"/>
        <w:rPr>
          <w:lang w:val="en-US"/>
        </w:rPr>
      </w:pPr>
      <w:bookmarkStart w:id="218" w:name="_Hlk532296725"/>
      <w:r w:rsidRPr="001D4065">
        <w:lastRenderedPageBreak/>
        <w:t xml:space="preserve">Приложение № </w:t>
      </w:r>
      <w:r w:rsidRPr="001D4065">
        <w:rPr>
          <w:lang w:val="en-US"/>
        </w:rPr>
        <w:t>3</w:t>
      </w:r>
    </w:p>
    <w:p w:rsidR="008A24F7" w:rsidRPr="001D4065" w:rsidRDefault="008A24F7" w:rsidP="008A24F7">
      <w:pPr>
        <w:ind w:left="4678"/>
        <w:jc w:val="right"/>
      </w:pPr>
      <w:r w:rsidRPr="001D4065">
        <w:t>к Государственному контракту</w:t>
      </w:r>
    </w:p>
    <w:p w:rsidR="008A24F7" w:rsidRPr="001D4065" w:rsidRDefault="008A24F7" w:rsidP="008A24F7">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A24F7" w:rsidRPr="001D4065" w:rsidRDefault="008A24F7" w:rsidP="008A24F7">
      <w:pPr>
        <w:tabs>
          <w:tab w:val="left" w:leader="underscore" w:pos="4337"/>
        </w:tabs>
        <w:contextualSpacing/>
        <w:jc w:val="right"/>
        <w:outlineLvl w:val="0"/>
        <w:rPr>
          <w:rFonts w:eastAsia="Calibri"/>
          <w:spacing w:val="-8"/>
        </w:rPr>
      </w:pPr>
      <w:r w:rsidRPr="001D4065">
        <w:rPr>
          <w:rFonts w:eastAsia="Calibri"/>
          <w:spacing w:val="-8"/>
        </w:rPr>
        <w:t>Форма</w:t>
      </w:r>
    </w:p>
    <w:p w:rsidR="008A24F7" w:rsidRPr="001D4065" w:rsidRDefault="008A24F7" w:rsidP="008A24F7">
      <w:pPr>
        <w:tabs>
          <w:tab w:val="left" w:leader="underscore" w:pos="4337"/>
        </w:tabs>
        <w:contextualSpacing/>
        <w:jc w:val="center"/>
        <w:rPr>
          <w:rFonts w:eastAsia="Calibri"/>
        </w:rPr>
      </w:pPr>
      <w:r w:rsidRPr="001D4065">
        <w:rPr>
          <w:rFonts w:eastAsia="Calibri"/>
        </w:rPr>
        <w:t>Акт № ______</w:t>
      </w:r>
    </w:p>
    <w:p w:rsidR="008A24F7" w:rsidRPr="001D4065" w:rsidRDefault="008A24F7" w:rsidP="008A24F7">
      <w:pPr>
        <w:tabs>
          <w:tab w:val="left" w:leader="underscore" w:pos="4337"/>
        </w:tabs>
        <w:contextualSpacing/>
        <w:jc w:val="center"/>
      </w:pPr>
      <w:r w:rsidRPr="001D4065">
        <w:t xml:space="preserve">передачи документации (результатов инженерных изысканий) </w:t>
      </w:r>
    </w:p>
    <w:p w:rsidR="008A24F7" w:rsidRPr="001D4065" w:rsidRDefault="008A24F7" w:rsidP="008A24F7">
      <w:pPr>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A24F7" w:rsidRPr="001D4065" w:rsidRDefault="008A24F7" w:rsidP="008A24F7">
      <w:pPr>
        <w:jc w:val="center"/>
        <w:rPr>
          <w:b/>
        </w:rPr>
      </w:pPr>
      <w:r w:rsidRPr="001D4065">
        <w:rPr>
          <w:b/>
          <w:bCs/>
        </w:rPr>
        <w:t xml:space="preserve"> на выполнение проектно-изыскательских по объекту:</w:t>
      </w:r>
    </w:p>
    <w:p w:rsidR="008A24F7" w:rsidRPr="001D4065" w:rsidRDefault="008A24F7" w:rsidP="008A24F7">
      <w:pPr>
        <w:jc w:val="center"/>
        <w:rPr>
          <w:b/>
        </w:rPr>
      </w:pPr>
      <w:r w:rsidRPr="001D4065">
        <w:rPr>
          <w:b/>
        </w:rPr>
        <w:t xml:space="preserve"> «_______________________________»</w:t>
      </w:r>
    </w:p>
    <w:p w:rsidR="008A24F7" w:rsidRPr="001D4065" w:rsidRDefault="008A24F7" w:rsidP="008A24F7">
      <w:pPr>
        <w:tabs>
          <w:tab w:val="left" w:leader="underscore" w:pos="4337"/>
        </w:tabs>
        <w:contextualSpacing/>
        <w:jc w:val="center"/>
      </w:pPr>
    </w:p>
    <w:p w:rsidR="008A24F7" w:rsidRPr="001D4065" w:rsidRDefault="008A24F7" w:rsidP="008A24F7">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8A24F7" w:rsidRPr="001D4065" w:rsidRDefault="008A24F7" w:rsidP="008A24F7">
      <w:pPr>
        <w:ind w:left="4247" w:firstLine="709"/>
        <w:contextualSpacing/>
        <w:rPr>
          <w:sz w:val="20"/>
          <w:szCs w:val="20"/>
        </w:rPr>
      </w:pPr>
      <w:r w:rsidRPr="001D4065">
        <w:rPr>
          <w:sz w:val="20"/>
          <w:szCs w:val="20"/>
        </w:rPr>
        <w:t>(наименование юридического лица)</w:t>
      </w:r>
    </w:p>
    <w:p w:rsidR="008A24F7" w:rsidRPr="001D4065" w:rsidRDefault="008A24F7" w:rsidP="008A24F7">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8A24F7" w:rsidRPr="001D4065" w:rsidRDefault="008A24F7" w:rsidP="008A24F7">
      <w:pPr>
        <w:ind w:left="1416" w:firstLine="708"/>
        <w:contextualSpacing/>
        <w:rPr>
          <w:sz w:val="20"/>
          <w:szCs w:val="20"/>
        </w:rPr>
      </w:pPr>
      <w:r w:rsidRPr="001D4065">
        <w:rPr>
          <w:sz w:val="20"/>
          <w:szCs w:val="20"/>
        </w:rPr>
        <w:t xml:space="preserve">(должность, фамилия, имя, отчество) </w:t>
      </w:r>
    </w:p>
    <w:p w:rsidR="008A24F7" w:rsidRPr="001D4065" w:rsidRDefault="008A24F7" w:rsidP="008A24F7">
      <w:pPr>
        <w:contextualSpacing/>
      </w:pPr>
      <w:r w:rsidRPr="001D4065">
        <w:t xml:space="preserve">действующего на основании __________________________________________________________,                                                                                                              </w:t>
      </w:r>
    </w:p>
    <w:p w:rsidR="008A24F7" w:rsidRPr="001D4065" w:rsidRDefault="008A24F7" w:rsidP="008A24F7">
      <w:pPr>
        <w:ind w:left="4956" w:firstLine="708"/>
        <w:contextualSpacing/>
        <w:rPr>
          <w:sz w:val="20"/>
          <w:szCs w:val="20"/>
        </w:rPr>
      </w:pPr>
      <w:r w:rsidRPr="001D4065">
        <w:rPr>
          <w:sz w:val="20"/>
          <w:szCs w:val="20"/>
        </w:rPr>
        <w:t>(устава, положения и т.п.)</w:t>
      </w:r>
    </w:p>
    <w:p w:rsidR="008A24F7" w:rsidRPr="001D4065" w:rsidRDefault="008A24F7" w:rsidP="008A24F7">
      <w:pPr>
        <w:contextualSpacing/>
      </w:pPr>
      <w:r w:rsidRPr="001D4065">
        <w:t>составили настоящий Акт о нижеследующем:</w:t>
      </w:r>
    </w:p>
    <w:p w:rsidR="008A24F7" w:rsidRPr="001D4065" w:rsidRDefault="008A24F7" w:rsidP="008A24F7">
      <w:pPr>
        <w:contextualSpacing/>
      </w:pPr>
    </w:p>
    <w:p w:rsidR="008A24F7" w:rsidRPr="001D4065" w:rsidRDefault="008A24F7" w:rsidP="008A24F7">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8A24F7" w:rsidRPr="001D4065" w:rsidRDefault="008A24F7" w:rsidP="008A24F7">
      <w:pPr>
        <w:ind w:firstLine="708"/>
        <w:contextualSpacing/>
        <w:jc w:val="both"/>
      </w:pPr>
      <w:r w:rsidRPr="001D4065">
        <w:t>2. Описание и основные характеристики Объекта:</w:t>
      </w:r>
    </w:p>
    <w:p w:rsidR="008A24F7" w:rsidRPr="001D4065" w:rsidRDefault="008A24F7" w:rsidP="008A24F7">
      <w:pPr>
        <w:ind w:firstLine="708"/>
        <w:contextualSpacing/>
        <w:jc w:val="both"/>
      </w:pPr>
      <w:r w:rsidRPr="001D4065">
        <w:t>2.1. Наименование Объекта:</w:t>
      </w:r>
    </w:p>
    <w:p w:rsidR="008A24F7" w:rsidRPr="001D4065" w:rsidRDefault="008A24F7" w:rsidP="008A24F7">
      <w:pPr>
        <w:ind w:firstLine="708"/>
        <w:contextualSpacing/>
        <w:jc w:val="both"/>
      </w:pPr>
      <w:r w:rsidRPr="001D4065">
        <w:t>__________________________________________________________________________;</w:t>
      </w:r>
    </w:p>
    <w:p w:rsidR="008A24F7" w:rsidRPr="001D4065" w:rsidRDefault="008A24F7" w:rsidP="008A24F7">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8A24F7" w:rsidRPr="001D4065" w:rsidRDefault="008A24F7" w:rsidP="008A24F7">
      <w:pPr>
        <w:ind w:firstLine="708"/>
        <w:contextualSpacing/>
        <w:jc w:val="center"/>
        <w:rPr>
          <w:sz w:val="20"/>
          <w:szCs w:val="20"/>
        </w:rPr>
      </w:pPr>
      <w:r w:rsidRPr="001D4065">
        <w:rPr>
          <w:sz w:val="20"/>
          <w:szCs w:val="20"/>
        </w:rPr>
        <w:t>проектной документацией)</w:t>
      </w:r>
    </w:p>
    <w:p w:rsidR="008A24F7" w:rsidRPr="001D4065" w:rsidRDefault="008A24F7" w:rsidP="008A24F7">
      <w:pPr>
        <w:ind w:firstLine="708"/>
        <w:contextualSpacing/>
        <w:jc w:val="both"/>
      </w:pPr>
      <w:r w:rsidRPr="001D4065">
        <w:t>2.2. Место нахождения Объекта:</w:t>
      </w:r>
    </w:p>
    <w:p w:rsidR="008A24F7" w:rsidRPr="001D4065" w:rsidRDefault="008A24F7" w:rsidP="008A24F7">
      <w:pPr>
        <w:ind w:firstLine="708"/>
        <w:contextualSpacing/>
        <w:jc w:val="both"/>
      </w:pPr>
      <w:r w:rsidRPr="001D4065">
        <w:t>___________________________________________________________________________</w:t>
      </w:r>
    </w:p>
    <w:p w:rsidR="008A24F7" w:rsidRPr="001D4065" w:rsidRDefault="008A24F7" w:rsidP="008A24F7">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8A24F7" w:rsidRPr="001D4065" w:rsidRDefault="008A24F7" w:rsidP="008A24F7">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8A24F7" w:rsidRPr="001D4065" w:rsidRDefault="008A24F7" w:rsidP="008A24F7">
      <w:pPr>
        <w:ind w:firstLine="708"/>
        <w:contextualSpacing/>
        <w:jc w:val="both"/>
      </w:pPr>
      <w:r w:rsidRPr="001D4065">
        <w:t>___________________________________________________________________________</w:t>
      </w:r>
    </w:p>
    <w:p w:rsidR="008A24F7" w:rsidRPr="001D4065" w:rsidRDefault="008A24F7" w:rsidP="008A24F7">
      <w:pPr>
        <w:ind w:firstLine="708"/>
        <w:contextualSpacing/>
        <w:jc w:val="center"/>
        <w:rPr>
          <w:sz w:val="20"/>
          <w:szCs w:val="20"/>
        </w:rPr>
      </w:pPr>
      <w:r w:rsidRPr="001D4065">
        <w:rPr>
          <w:sz w:val="20"/>
          <w:szCs w:val="20"/>
        </w:rPr>
        <w:t>(кадастровый номер земельного участка)</w:t>
      </w:r>
    </w:p>
    <w:p w:rsidR="008A24F7" w:rsidRPr="001D4065" w:rsidRDefault="008A24F7" w:rsidP="008A24F7">
      <w:pPr>
        <w:ind w:firstLine="708"/>
        <w:contextualSpacing/>
        <w:jc w:val="both"/>
      </w:pPr>
      <w:r w:rsidRPr="001D4065">
        <w:t>___________________________________________________________________________</w:t>
      </w:r>
    </w:p>
    <w:p w:rsidR="008A24F7" w:rsidRPr="001D4065" w:rsidRDefault="008A24F7" w:rsidP="008A24F7">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8A24F7" w:rsidRPr="001D4065" w:rsidRDefault="008A24F7" w:rsidP="008A24F7">
      <w:pPr>
        <w:ind w:firstLine="708"/>
        <w:contextualSpacing/>
        <w:jc w:val="both"/>
      </w:pPr>
      <w:r w:rsidRPr="001D4065">
        <w:t>3. Работы осуществлены Подрядчиком в сроки:</w:t>
      </w:r>
    </w:p>
    <w:p w:rsidR="008A24F7" w:rsidRPr="001D4065" w:rsidRDefault="008A24F7" w:rsidP="008A24F7">
      <w:pPr>
        <w:ind w:firstLine="708"/>
        <w:contextualSpacing/>
        <w:jc w:val="both"/>
      </w:pPr>
      <w:r w:rsidRPr="001D4065">
        <w:t>Начало работ: _____________________________________________________________</w:t>
      </w:r>
    </w:p>
    <w:p w:rsidR="008A24F7" w:rsidRPr="001D4065" w:rsidRDefault="008A24F7" w:rsidP="008A24F7">
      <w:pPr>
        <w:ind w:firstLine="708"/>
        <w:contextualSpacing/>
        <w:jc w:val="both"/>
        <w:rPr>
          <w:sz w:val="20"/>
          <w:szCs w:val="20"/>
        </w:rPr>
      </w:pPr>
      <w:r w:rsidRPr="001D4065">
        <w:rPr>
          <w:sz w:val="20"/>
          <w:szCs w:val="20"/>
        </w:rPr>
        <w:t xml:space="preserve">                                      (месяц, год)</w:t>
      </w:r>
    </w:p>
    <w:p w:rsidR="008A24F7" w:rsidRPr="001D4065" w:rsidRDefault="008A24F7" w:rsidP="008A24F7">
      <w:pPr>
        <w:ind w:firstLine="708"/>
        <w:contextualSpacing/>
        <w:jc w:val="both"/>
      </w:pPr>
      <w:r w:rsidRPr="001D4065">
        <w:t>Окончание работ: __________________________________________________________</w:t>
      </w:r>
    </w:p>
    <w:p w:rsidR="008A24F7" w:rsidRPr="001D4065" w:rsidRDefault="008A24F7" w:rsidP="008A24F7">
      <w:pPr>
        <w:ind w:firstLine="708"/>
        <w:contextualSpacing/>
        <w:jc w:val="both"/>
        <w:rPr>
          <w:sz w:val="20"/>
          <w:szCs w:val="20"/>
        </w:rPr>
      </w:pPr>
      <w:r w:rsidRPr="001D4065">
        <w:rPr>
          <w:sz w:val="20"/>
          <w:szCs w:val="20"/>
        </w:rPr>
        <w:t xml:space="preserve">                                        (месяц, год)</w:t>
      </w:r>
    </w:p>
    <w:p w:rsidR="008A24F7" w:rsidRPr="001D4065" w:rsidRDefault="008A24F7" w:rsidP="008A24F7">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8A24F7" w:rsidRPr="001D4065" w:rsidRDefault="008A24F7" w:rsidP="008A24F7">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8A24F7" w:rsidRPr="001D4065" w:rsidRDefault="008A24F7" w:rsidP="008A24F7">
      <w:pPr>
        <w:ind w:firstLine="708"/>
        <w:contextualSpacing/>
        <w:jc w:val="both"/>
      </w:pPr>
      <w:r w:rsidRPr="001D4065">
        <w:t>__________________________________________________________________________.</w:t>
      </w:r>
    </w:p>
    <w:p w:rsidR="008A24F7" w:rsidRPr="001D4065" w:rsidRDefault="008A24F7" w:rsidP="008A24F7">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8A24F7" w:rsidRPr="001D4065" w:rsidRDefault="008A24F7" w:rsidP="008A24F7">
      <w:pPr>
        <w:ind w:firstLine="708"/>
        <w:contextualSpacing/>
      </w:pPr>
    </w:p>
    <w:p w:rsidR="008A24F7" w:rsidRPr="001D4065" w:rsidRDefault="008A24F7" w:rsidP="008A24F7">
      <w:pPr>
        <w:ind w:firstLine="708"/>
        <w:contextualSpacing/>
      </w:pPr>
      <w:r w:rsidRPr="001D4065">
        <w:lastRenderedPageBreak/>
        <w:t>Приложение: на _____л.</w:t>
      </w:r>
    </w:p>
    <w:p w:rsidR="008A24F7" w:rsidRPr="001D4065" w:rsidRDefault="008A24F7" w:rsidP="008A24F7">
      <w:pPr>
        <w:ind w:firstLine="708"/>
        <w:contextualSpacing/>
      </w:pPr>
    </w:p>
    <w:tbl>
      <w:tblPr>
        <w:tblStyle w:val="af5"/>
        <w:tblW w:w="0" w:type="auto"/>
        <w:tblLook w:val="04A0" w:firstRow="1" w:lastRow="0" w:firstColumn="1" w:lastColumn="0" w:noHBand="0" w:noVBand="1"/>
      </w:tblPr>
      <w:tblGrid>
        <w:gridCol w:w="5097"/>
        <w:gridCol w:w="5097"/>
      </w:tblGrid>
      <w:tr w:rsidR="008A24F7" w:rsidRPr="001D4065" w:rsidTr="009D5EBE">
        <w:tc>
          <w:tcPr>
            <w:tcW w:w="5097" w:type="dxa"/>
          </w:tcPr>
          <w:p w:rsidR="008A24F7" w:rsidRPr="001D4065" w:rsidRDefault="008A24F7" w:rsidP="009D5EBE">
            <w:pPr>
              <w:contextualSpacing/>
            </w:pPr>
            <w:bookmarkStart w:id="219" w:name="_Hlk45104379"/>
            <w:r w:rsidRPr="001D4065">
              <w:t>Государственный заказчик:</w:t>
            </w:r>
          </w:p>
          <w:p w:rsidR="008A24F7" w:rsidRPr="001D4065" w:rsidRDefault="008A24F7" w:rsidP="009D5EBE">
            <w:pPr>
              <w:contextualSpacing/>
            </w:pP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c>
          <w:tcPr>
            <w:tcW w:w="5097" w:type="dxa"/>
          </w:tcPr>
          <w:p w:rsidR="008A24F7" w:rsidRPr="001D4065" w:rsidRDefault="008A24F7" w:rsidP="009D5EBE">
            <w:pPr>
              <w:contextualSpacing/>
            </w:pPr>
            <w:r w:rsidRPr="001D4065">
              <w:t>Подрядчик:</w:t>
            </w:r>
          </w:p>
          <w:p w:rsidR="008A24F7" w:rsidRPr="001D4065" w:rsidRDefault="008A24F7" w:rsidP="009D5EBE">
            <w:pPr>
              <w:contextualSpacing/>
            </w:pP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r>
    </w:tbl>
    <w:p w:rsidR="008A24F7" w:rsidRPr="001D4065" w:rsidRDefault="008A24F7" w:rsidP="008A24F7">
      <w:pPr>
        <w:ind w:firstLine="708"/>
        <w:contextualSpacing/>
      </w:pPr>
    </w:p>
    <w:p w:rsidR="008A24F7" w:rsidRPr="001D4065" w:rsidRDefault="008A24F7" w:rsidP="008A24F7">
      <w:pPr>
        <w:ind w:firstLine="708"/>
        <w:contextualSpacing/>
      </w:pPr>
      <w:r w:rsidRPr="001D4065">
        <w:t>Окончание формы</w:t>
      </w:r>
    </w:p>
    <w:p w:rsidR="008A24F7" w:rsidRPr="001D4065" w:rsidRDefault="008A24F7" w:rsidP="008A24F7">
      <w:pPr>
        <w:ind w:firstLine="708"/>
        <w:contextualSpacing/>
      </w:pPr>
    </w:p>
    <w:tbl>
      <w:tblPr>
        <w:tblStyle w:val="af5"/>
        <w:tblW w:w="0" w:type="auto"/>
        <w:tblLook w:val="04A0" w:firstRow="1" w:lastRow="0" w:firstColumn="1" w:lastColumn="0" w:noHBand="0" w:noVBand="1"/>
      </w:tblPr>
      <w:tblGrid>
        <w:gridCol w:w="5097"/>
        <w:gridCol w:w="5097"/>
      </w:tblGrid>
      <w:tr w:rsidR="008A24F7" w:rsidRPr="001D4065" w:rsidTr="009D5EBE">
        <w:tc>
          <w:tcPr>
            <w:tcW w:w="5097" w:type="dxa"/>
          </w:tcPr>
          <w:p w:rsidR="008A24F7" w:rsidRPr="001D4065" w:rsidRDefault="008A24F7" w:rsidP="009D5EBE">
            <w:pPr>
              <w:contextualSpacing/>
            </w:pPr>
            <w:r w:rsidRPr="001D4065">
              <w:t>Государственный заказчик:</w:t>
            </w:r>
          </w:p>
          <w:p w:rsidR="008A24F7" w:rsidRPr="001D4065" w:rsidRDefault="008A24F7" w:rsidP="009D5EBE">
            <w:pPr>
              <w:contextualSpacing/>
            </w:pPr>
          </w:p>
          <w:p w:rsidR="008A24F7" w:rsidRPr="001D4065" w:rsidRDefault="008A24F7" w:rsidP="009D5EBE">
            <w:pPr>
              <w:contextualSpacing/>
            </w:pPr>
            <w:r w:rsidRPr="001D4065">
              <w:t>_________________/А.В. Титов</w:t>
            </w:r>
          </w:p>
          <w:p w:rsidR="008A24F7" w:rsidRPr="001D4065" w:rsidRDefault="008A24F7" w:rsidP="009D5EBE">
            <w:pPr>
              <w:contextualSpacing/>
            </w:pPr>
            <w:r w:rsidRPr="001D4065">
              <w:t>М.П.</w:t>
            </w:r>
          </w:p>
        </w:tc>
        <w:tc>
          <w:tcPr>
            <w:tcW w:w="5097" w:type="dxa"/>
          </w:tcPr>
          <w:p w:rsidR="008A24F7" w:rsidRPr="001D4065" w:rsidRDefault="008A24F7" w:rsidP="009D5EBE">
            <w:pPr>
              <w:contextualSpacing/>
            </w:pPr>
            <w:r w:rsidRPr="001D4065">
              <w:t>Подрядчик:</w:t>
            </w:r>
          </w:p>
          <w:p w:rsidR="008A24F7" w:rsidRPr="001D4065" w:rsidRDefault="008A24F7" w:rsidP="009D5EBE">
            <w:pPr>
              <w:contextualSpacing/>
            </w:pP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r>
    </w:tbl>
    <w:bookmarkEnd w:id="219"/>
    <w:p w:rsidR="008A24F7" w:rsidRPr="001D4065" w:rsidRDefault="008A24F7" w:rsidP="008A24F7">
      <w:pPr>
        <w:ind w:firstLine="708"/>
        <w:contextualSpacing/>
      </w:pPr>
      <w:r w:rsidRPr="001D4065">
        <w:t xml:space="preserve">   </w:t>
      </w:r>
    </w:p>
    <w:p w:rsidR="008A24F7" w:rsidRPr="001D4065" w:rsidRDefault="008A24F7" w:rsidP="008A24F7">
      <w:pPr>
        <w:rPr>
          <w:rFonts w:eastAsia="Arial"/>
          <w:b/>
          <w:spacing w:val="-8"/>
          <w:shd w:val="clear" w:color="auto" w:fill="FFFFFF"/>
        </w:rPr>
      </w:pPr>
      <w:r w:rsidRPr="001D4065">
        <w:rPr>
          <w:rFonts w:eastAsia="Calibri"/>
        </w:rPr>
        <w:br w:type="page"/>
      </w:r>
      <w:bookmarkEnd w:id="218"/>
    </w:p>
    <w:p w:rsidR="008A24F7" w:rsidRPr="001D4065" w:rsidRDefault="008A24F7" w:rsidP="008A24F7">
      <w:pPr>
        <w:tabs>
          <w:tab w:val="left" w:leader="underscore" w:pos="4337"/>
        </w:tabs>
        <w:contextualSpacing/>
        <w:jc w:val="right"/>
        <w:rPr>
          <w:rFonts w:eastAsia="Arial"/>
          <w:b/>
          <w:spacing w:val="-8"/>
          <w:shd w:val="clear" w:color="auto" w:fill="FFFFFF"/>
        </w:rPr>
        <w:sectPr w:rsidR="008A24F7" w:rsidRPr="001D4065" w:rsidSect="009D5EBE">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8A24F7" w:rsidRPr="001D4065" w:rsidRDefault="008A24F7" w:rsidP="008A24F7">
      <w:pPr>
        <w:ind w:left="4678"/>
        <w:jc w:val="right"/>
        <w:outlineLvl w:val="0"/>
      </w:pPr>
      <w:r w:rsidRPr="001D4065">
        <w:lastRenderedPageBreak/>
        <w:t>Приложение № 4</w:t>
      </w:r>
    </w:p>
    <w:p w:rsidR="008A24F7" w:rsidRPr="001D4065" w:rsidRDefault="008A24F7" w:rsidP="008A24F7">
      <w:pPr>
        <w:ind w:left="4678"/>
        <w:jc w:val="right"/>
      </w:pPr>
      <w:r w:rsidRPr="001D4065">
        <w:t>к Государственному контракту</w:t>
      </w:r>
    </w:p>
    <w:p w:rsidR="008A24F7" w:rsidRPr="001D4065" w:rsidRDefault="008A24F7" w:rsidP="008A24F7">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A24F7" w:rsidRPr="001D4065" w:rsidRDefault="008A24F7" w:rsidP="008A24F7">
      <w:pPr>
        <w:tabs>
          <w:tab w:val="left" w:leader="underscore" w:pos="4337"/>
        </w:tabs>
        <w:contextualSpacing/>
        <w:jc w:val="right"/>
        <w:outlineLvl w:val="0"/>
        <w:rPr>
          <w:rFonts w:eastAsia="Calibri"/>
          <w:spacing w:val="-8"/>
        </w:rPr>
      </w:pPr>
      <w:r w:rsidRPr="001D4065">
        <w:rPr>
          <w:rFonts w:eastAsia="Calibri"/>
          <w:spacing w:val="-8"/>
        </w:rPr>
        <w:t>Форма</w:t>
      </w:r>
    </w:p>
    <w:p w:rsidR="008A24F7" w:rsidRPr="001D4065" w:rsidRDefault="008A24F7" w:rsidP="008A24F7">
      <w:pPr>
        <w:tabs>
          <w:tab w:val="left" w:leader="underscore" w:pos="4337"/>
        </w:tabs>
        <w:contextualSpacing/>
        <w:jc w:val="center"/>
        <w:rPr>
          <w:rFonts w:eastAsia="Calibri"/>
        </w:rPr>
      </w:pPr>
      <w:r w:rsidRPr="001D4065">
        <w:rPr>
          <w:rFonts w:eastAsia="Calibri"/>
        </w:rPr>
        <w:t>Акт № ______</w:t>
      </w:r>
    </w:p>
    <w:p w:rsidR="008A24F7" w:rsidRPr="001D4065" w:rsidRDefault="008A24F7" w:rsidP="008A24F7">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8A24F7" w:rsidRPr="001D4065" w:rsidRDefault="008A24F7" w:rsidP="008A24F7">
      <w:pPr>
        <w:tabs>
          <w:tab w:val="left" w:leader="underscore" w:pos="4337"/>
        </w:tabs>
        <w:contextualSpacing/>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A24F7" w:rsidRPr="001D4065" w:rsidRDefault="008A24F7" w:rsidP="008A24F7">
      <w:pPr>
        <w:jc w:val="center"/>
        <w:rPr>
          <w:b/>
        </w:rPr>
      </w:pPr>
      <w:r w:rsidRPr="001D4065">
        <w:rPr>
          <w:b/>
        </w:rPr>
        <w:t>на выполнение проектно-изыскательских по объекту:</w:t>
      </w:r>
    </w:p>
    <w:p w:rsidR="008A24F7" w:rsidRPr="001D4065" w:rsidRDefault="008A24F7" w:rsidP="008A24F7">
      <w:pPr>
        <w:jc w:val="center"/>
        <w:rPr>
          <w:b/>
        </w:rPr>
      </w:pPr>
      <w:r w:rsidRPr="001D4065">
        <w:rPr>
          <w:b/>
        </w:rPr>
        <w:t xml:space="preserve"> «_______________________________»</w:t>
      </w:r>
    </w:p>
    <w:p w:rsidR="008A24F7" w:rsidRPr="001D4065" w:rsidRDefault="008A24F7" w:rsidP="008A24F7">
      <w:pPr>
        <w:tabs>
          <w:tab w:val="left" w:leader="underscore" w:pos="4337"/>
        </w:tabs>
        <w:contextualSpacing/>
        <w:jc w:val="center"/>
      </w:pPr>
    </w:p>
    <w:p w:rsidR="008A24F7" w:rsidRPr="001D4065" w:rsidRDefault="008A24F7" w:rsidP="008A24F7">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8A24F7" w:rsidRPr="001D4065" w:rsidRDefault="008A24F7" w:rsidP="008A24F7">
      <w:pPr>
        <w:ind w:left="4247" w:firstLine="709"/>
        <w:contextualSpacing/>
        <w:rPr>
          <w:sz w:val="20"/>
          <w:szCs w:val="20"/>
        </w:rPr>
      </w:pPr>
      <w:r w:rsidRPr="001D4065">
        <w:rPr>
          <w:sz w:val="20"/>
          <w:szCs w:val="20"/>
        </w:rPr>
        <w:t>(наименование юридического лица)</w:t>
      </w:r>
    </w:p>
    <w:p w:rsidR="008A24F7" w:rsidRPr="001D4065" w:rsidRDefault="008A24F7" w:rsidP="008A24F7">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8A24F7" w:rsidRPr="001D4065" w:rsidRDefault="008A24F7" w:rsidP="008A24F7">
      <w:pPr>
        <w:ind w:left="1416" w:firstLine="708"/>
        <w:contextualSpacing/>
        <w:rPr>
          <w:sz w:val="20"/>
          <w:szCs w:val="20"/>
        </w:rPr>
      </w:pPr>
      <w:r w:rsidRPr="001D4065">
        <w:rPr>
          <w:sz w:val="20"/>
          <w:szCs w:val="20"/>
        </w:rPr>
        <w:t xml:space="preserve">(должность, фамилия, имя, отчество) </w:t>
      </w:r>
    </w:p>
    <w:p w:rsidR="008A24F7" w:rsidRPr="001D4065" w:rsidRDefault="008A24F7" w:rsidP="008A24F7">
      <w:pPr>
        <w:contextualSpacing/>
      </w:pPr>
      <w:r w:rsidRPr="001D4065">
        <w:t xml:space="preserve">действующего на основании ________________________________,                                                                                                              </w:t>
      </w:r>
    </w:p>
    <w:p w:rsidR="008A24F7" w:rsidRPr="001D4065" w:rsidRDefault="008A24F7" w:rsidP="008A24F7">
      <w:pPr>
        <w:contextualSpacing/>
        <w:rPr>
          <w:sz w:val="20"/>
          <w:szCs w:val="20"/>
        </w:rPr>
      </w:pPr>
      <w:r w:rsidRPr="001D4065">
        <w:rPr>
          <w:sz w:val="20"/>
          <w:szCs w:val="20"/>
        </w:rPr>
        <w:t xml:space="preserve">                                                                      (устава, положения и т.п.)</w:t>
      </w:r>
    </w:p>
    <w:p w:rsidR="008A24F7" w:rsidRPr="001D4065" w:rsidRDefault="008A24F7" w:rsidP="008A24F7">
      <w:pPr>
        <w:contextualSpacing/>
      </w:pPr>
      <w:r w:rsidRPr="001D4065">
        <w:t>составили настоящий Акт о нижеследующем:</w:t>
      </w:r>
    </w:p>
    <w:p w:rsidR="008A24F7" w:rsidRPr="001D4065" w:rsidRDefault="008A24F7" w:rsidP="008A24F7">
      <w:pPr>
        <w:contextualSpacing/>
      </w:pPr>
    </w:p>
    <w:p w:rsidR="008A24F7" w:rsidRPr="001D4065" w:rsidRDefault="008A24F7" w:rsidP="008A24F7">
      <w:pPr>
        <w:pStyle w:val="aff"/>
        <w:widowControl w:val="0"/>
        <w:numPr>
          <w:ilvl w:val="0"/>
          <w:numId w:val="22"/>
        </w:numPr>
        <w:jc w:val="both"/>
      </w:pPr>
      <w:r w:rsidRPr="001D4065">
        <w:t xml:space="preserve">Подрядчик выполнил, а Государственный заказчик, принял следующие работы: </w:t>
      </w:r>
    </w:p>
    <w:p w:rsidR="008A24F7" w:rsidRPr="001D4065" w:rsidRDefault="008A24F7" w:rsidP="008A24F7">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8A24F7" w:rsidRPr="001D4065" w:rsidTr="009D5EBE">
        <w:tc>
          <w:tcPr>
            <w:tcW w:w="704" w:type="dxa"/>
            <w:vMerge w:val="restart"/>
            <w:vAlign w:val="center"/>
          </w:tcPr>
          <w:p w:rsidR="008A24F7" w:rsidRPr="001D4065" w:rsidRDefault="008A24F7" w:rsidP="009D5EBE">
            <w:pPr>
              <w:spacing w:line="252" w:lineRule="auto"/>
              <w:contextualSpacing/>
              <w:jc w:val="center"/>
            </w:pPr>
            <w:r w:rsidRPr="001D4065">
              <w:t>№</w:t>
            </w:r>
          </w:p>
        </w:tc>
        <w:tc>
          <w:tcPr>
            <w:tcW w:w="3373" w:type="dxa"/>
            <w:vMerge w:val="restart"/>
            <w:vAlign w:val="center"/>
          </w:tcPr>
          <w:p w:rsidR="008A24F7" w:rsidRPr="001D4065" w:rsidRDefault="008A24F7" w:rsidP="009D5EBE">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8A24F7" w:rsidRPr="001D4065" w:rsidRDefault="008A24F7" w:rsidP="009D5EBE">
            <w:pPr>
              <w:spacing w:line="252" w:lineRule="auto"/>
              <w:contextualSpacing/>
              <w:jc w:val="center"/>
            </w:pPr>
            <w:r w:rsidRPr="001D4065">
              <w:t>Стоимость выполненных проектно-изыскательских работ, руб.</w:t>
            </w:r>
          </w:p>
        </w:tc>
      </w:tr>
      <w:tr w:rsidR="008A24F7" w:rsidRPr="001D4065" w:rsidTr="009D5EBE">
        <w:tc>
          <w:tcPr>
            <w:tcW w:w="704" w:type="dxa"/>
            <w:vMerge/>
            <w:vAlign w:val="center"/>
          </w:tcPr>
          <w:p w:rsidR="008A24F7" w:rsidRPr="001D4065" w:rsidRDefault="008A24F7" w:rsidP="009D5EBE">
            <w:pPr>
              <w:spacing w:line="252" w:lineRule="auto"/>
              <w:contextualSpacing/>
            </w:pPr>
          </w:p>
        </w:tc>
        <w:tc>
          <w:tcPr>
            <w:tcW w:w="3373" w:type="dxa"/>
            <w:vMerge/>
            <w:vAlign w:val="center"/>
          </w:tcPr>
          <w:p w:rsidR="008A24F7" w:rsidRPr="001D4065" w:rsidRDefault="008A24F7" w:rsidP="009D5EBE">
            <w:pPr>
              <w:spacing w:line="252" w:lineRule="auto"/>
              <w:contextualSpacing/>
              <w:jc w:val="center"/>
            </w:pPr>
          </w:p>
        </w:tc>
        <w:tc>
          <w:tcPr>
            <w:tcW w:w="2039" w:type="dxa"/>
            <w:vAlign w:val="center"/>
          </w:tcPr>
          <w:p w:rsidR="008A24F7" w:rsidRPr="001D4065" w:rsidRDefault="008A24F7" w:rsidP="009D5EBE">
            <w:pPr>
              <w:spacing w:line="252" w:lineRule="auto"/>
              <w:contextualSpacing/>
              <w:jc w:val="center"/>
            </w:pPr>
            <w:r w:rsidRPr="001D4065">
              <w:t>с начала проведения работ</w:t>
            </w:r>
          </w:p>
        </w:tc>
        <w:tc>
          <w:tcPr>
            <w:tcW w:w="2039" w:type="dxa"/>
            <w:vAlign w:val="center"/>
          </w:tcPr>
          <w:p w:rsidR="008A24F7" w:rsidRPr="001D4065" w:rsidRDefault="008A24F7" w:rsidP="009D5EBE">
            <w:pPr>
              <w:spacing w:line="252" w:lineRule="auto"/>
              <w:contextualSpacing/>
              <w:jc w:val="center"/>
            </w:pPr>
            <w:r w:rsidRPr="001D4065">
              <w:t>с начала года</w:t>
            </w:r>
          </w:p>
        </w:tc>
        <w:tc>
          <w:tcPr>
            <w:tcW w:w="2039" w:type="dxa"/>
            <w:vAlign w:val="center"/>
          </w:tcPr>
          <w:p w:rsidR="008A24F7" w:rsidRPr="001D4065" w:rsidRDefault="008A24F7" w:rsidP="009D5EBE">
            <w:pPr>
              <w:spacing w:line="252" w:lineRule="auto"/>
              <w:contextualSpacing/>
              <w:jc w:val="center"/>
            </w:pPr>
            <w:r w:rsidRPr="001D4065">
              <w:t>в том числе за отчетный период</w:t>
            </w: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r w:rsidRPr="001D4065">
              <w:t>Итого</w:t>
            </w: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r w:rsidRPr="001D4065">
              <w:t>Сумма НДС 20% (без НДС)</w:t>
            </w: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r w:rsidRPr="001D4065">
              <w:t>Всего</w:t>
            </w: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r w:rsidRPr="001D4065">
              <w:t>Погашение аванса</w:t>
            </w: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r w:rsidR="008A24F7" w:rsidRPr="001D4065" w:rsidTr="009D5EBE">
        <w:tc>
          <w:tcPr>
            <w:tcW w:w="704" w:type="dxa"/>
            <w:vAlign w:val="center"/>
          </w:tcPr>
          <w:p w:rsidR="008A24F7" w:rsidRPr="001D4065" w:rsidRDefault="008A24F7" w:rsidP="009D5EBE">
            <w:pPr>
              <w:spacing w:line="252" w:lineRule="auto"/>
              <w:contextualSpacing/>
            </w:pPr>
          </w:p>
        </w:tc>
        <w:tc>
          <w:tcPr>
            <w:tcW w:w="3373" w:type="dxa"/>
            <w:vAlign w:val="center"/>
          </w:tcPr>
          <w:p w:rsidR="008A24F7" w:rsidRPr="001D4065" w:rsidRDefault="008A24F7" w:rsidP="009D5EBE">
            <w:pPr>
              <w:spacing w:line="252" w:lineRule="auto"/>
              <w:contextualSpacing/>
            </w:pPr>
            <w:r w:rsidRPr="001D4065">
              <w:t>Всего к оплате</w:t>
            </w: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c>
          <w:tcPr>
            <w:tcW w:w="2039" w:type="dxa"/>
            <w:vAlign w:val="center"/>
          </w:tcPr>
          <w:p w:rsidR="008A24F7" w:rsidRPr="001D4065" w:rsidRDefault="008A24F7" w:rsidP="009D5EBE">
            <w:pPr>
              <w:spacing w:line="252" w:lineRule="auto"/>
              <w:contextualSpacing/>
            </w:pPr>
          </w:p>
        </w:tc>
      </w:tr>
    </w:tbl>
    <w:p w:rsidR="008A24F7" w:rsidRPr="001D4065" w:rsidRDefault="008A24F7" w:rsidP="008A24F7">
      <w:pPr>
        <w:ind w:firstLine="708"/>
        <w:contextualSpacing/>
        <w:jc w:val="both"/>
      </w:pPr>
    </w:p>
    <w:p w:rsidR="008A24F7" w:rsidRPr="001D4065" w:rsidRDefault="008A24F7" w:rsidP="008A24F7">
      <w:pPr>
        <w:ind w:firstLine="709"/>
        <w:contextualSpacing/>
        <w:rPr>
          <w:rFonts w:eastAsia="Calibri"/>
        </w:rPr>
      </w:pPr>
      <w:r w:rsidRPr="001D4065">
        <w:rPr>
          <w:rFonts w:eastAsia="Calibri"/>
        </w:rPr>
        <w:t xml:space="preserve">2. Работы выполнены в полном объеме. </w:t>
      </w:r>
    </w:p>
    <w:p w:rsidR="008A24F7" w:rsidRPr="001D4065" w:rsidRDefault="008A24F7" w:rsidP="008A24F7">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8A24F7" w:rsidRPr="001D4065" w:rsidTr="009D5EBE">
        <w:tc>
          <w:tcPr>
            <w:tcW w:w="5097" w:type="dxa"/>
          </w:tcPr>
          <w:p w:rsidR="008A24F7" w:rsidRPr="001D4065" w:rsidRDefault="008A24F7" w:rsidP="009D5EBE">
            <w:pPr>
              <w:contextualSpacing/>
            </w:pPr>
            <w:r w:rsidRPr="001D4065">
              <w:t>Государственный заказчик:</w:t>
            </w: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c>
          <w:tcPr>
            <w:tcW w:w="5097" w:type="dxa"/>
          </w:tcPr>
          <w:p w:rsidR="008A24F7" w:rsidRPr="001D4065" w:rsidRDefault="008A24F7" w:rsidP="009D5EBE">
            <w:pPr>
              <w:contextualSpacing/>
            </w:pPr>
            <w:r w:rsidRPr="001D4065">
              <w:t>Подрядчик:</w:t>
            </w:r>
          </w:p>
          <w:p w:rsidR="008A24F7" w:rsidRPr="001D4065" w:rsidRDefault="008A24F7" w:rsidP="009D5EBE">
            <w:pPr>
              <w:contextualSpacing/>
            </w:pPr>
            <w:r w:rsidRPr="001D4065">
              <w:t>_________________/_______________</w:t>
            </w:r>
          </w:p>
          <w:p w:rsidR="008A24F7" w:rsidRPr="001D4065" w:rsidRDefault="008A24F7" w:rsidP="009D5EBE">
            <w:pPr>
              <w:contextualSpacing/>
            </w:pPr>
            <w:r w:rsidRPr="001D4065">
              <w:t>М.П.</w:t>
            </w:r>
          </w:p>
        </w:tc>
      </w:tr>
    </w:tbl>
    <w:p w:rsidR="008A24F7" w:rsidRPr="001D4065" w:rsidRDefault="008A24F7" w:rsidP="008A24F7">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8A24F7" w:rsidRPr="0012302C" w:rsidTr="009D5EBE">
        <w:tc>
          <w:tcPr>
            <w:tcW w:w="4698" w:type="dxa"/>
          </w:tcPr>
          <w:p w:rsidR="008A24F7" w:rsidRPr="001D4065" w:rsidRDefault="008A24F7" w:rsidP="009D5EBE">
            <w:pPr>
              <w:contextualSpacing/>
            </w:pPr>
            <w:r w:rsidRPr="001D4065">
              <w:t>Государственный заказчик:</w:t>
            </w:r>
          </w:p>
          <w:p w:rsidR="008A24F7" w:rsidRPr="001D4065" w:rsidRDefault="008A24F7" w:rsidP="009D5EBE">
            <w:pPr>
              <w:contextualSpacing/>
            </w:pPr>
          </w:p>
          <w:p w:rsidR="008A24F7" w:rsidRPr="001D4065" w:rsidRDefault="008A24F7" w:rsidP="009D5EBE">
            <w:pPr>
              <w:contextualSpacing/>
            </w:pPr>
            <w:r w:rsidRPr="001D4065">
              <w:t>_________________/А.В. Титов</w:t>
            </w:r>
          </w:p>
          <w:p w:rsidR="008A24F7" w:rsidRPr="001D4065" w:rsidRDefault="008A24F7" w:rsidP="009D5EBE">
            <w:pPr>
              <w:contextualSpacing/>
            </w:pPr>
            <w:r w:rsidRPr="001D4065">
              <w:t>М.П.</w:t>
            </w:r>
          </w:p>
        </w:tc>
        <w:tc>
          <w:tcPr>
            <w:tcW w:w="4929" w:type="dxa"/>
          </w:tcPr>
          <w:p w:rsidR="008A24F7" w:rsidRPr="001D4065" w:rsidRDefault="008A24F7" w:rsidP="009D5EBE">
            <w:pPr>
              <w:contextualSpacing/>
            </w:pPr>
            <w:r w:rsidRPr="001D4065">
              <w:t>Подрядчик:</w:t>
            </w:r>
          </w:p>
          <w:p w:rsidR="008A24F7" w:rsidRPr="001D4065" w:rsidRDefault="008A24F7" w:rsidP="009D5EBE">
            <w:pPr>
              <w:contextualSpacing/>
            </w:pPr>
          </w:p>
          <w:p w:rsidR="008A24F7" w:rsidRPr="001D4065" w:rsidRDefault="008A24F7" w:rsidP="009D5EBE">
            <w:pPr>
              <w:contextualSpacing/>
            </w:pPr>
            <w:r w:rsidRPr="001D4065">
              <w:t>_________________/_______________</w:t>
            </w:r>
          </w:p>
          <w:p w:rsidR="008A24F7" w:rsidRPr="0012302C" w:rsidRDefault="008A24F7" w:rsidP="009D5EBE">
            <w:pPr>
              <w:contextualSpacing/>
            </w:pPr>
            <w:r w:rsidRPr="001D4065">
              <w:t>М.П.</w:t>
            </w:r>
          </w:p>
        </w:tc>
      </w:tr>
    </w:tbl>
    <w:p w:rsidR="008A24F7" w:rsidRDefault="008A24F7" w:rsidP="008A24F7">
      <w:pPr>
        <w:ind w:left="4678"/>
        <w:jc w:val="right"/>
        <w:outlineLvl w:val="0"/>
      </w:pPr>
    </w:p>
    <w:p w:rsidR="008A24F7" w:rsidRDefault="008A24F7" w:rsidP="008A24F7">
      <w:pPr>
        <w:spacing w:after="160" w:line="259" w:lineRule="auto"/>
      </w:pPr>
      <w:r>
        <w:br w:type="page"/>
      </w:r>
    </w:p>
    <w:p w:rsidR="008A24F7" w:rsidRPr="00182639" w:rsidRDefault="008A24F7" w:rsidP="008A24F7">
      <w:pPr>
        <w:keepNext/>
        <w:spacing w:line="252" w:lineRule="auto"/>
        <w:contextualSpacing/>
        <w:jc w:val="center"/>
        <w:outlineLvl w:val="0"/>
        <w:rPr>
          <w:kern w:val="1"/>
        </w:rPr>
        <w:sectPr w:rsidR="008A24F7" w:rsidRPr="00182639" w:rsidSect="009D5EBE">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8A24F7" w:rsidRPr="008C7735" w:rsidRDefault="008A24F7" w:rsidP="008A24F7">
      <w:pPr>
        <w:jc w:val="right"/>
      </w:pPr>
      <w:r>
        <w:rPr>
          <w:noProof/>
        </w:rPr>
        <w:lastRenderedPageBreak/>
        <mc:AlternateContent>
          <mc:Choice Requires="wps">
            <w:drawing>
              <wp:anchor distT="72390" distB="72390" distL="72390" distR="72390" simplePos="0" relativeHeight="251659264" behindDoc="0" locked="0" layoutInCell="1" allowOverlap="1" wp14:anchorId="647067A7" wp14:editId="47456296">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67A7"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9D5EBE" w:rsidRPr="008C7735" w:rsidRDefault="009D5EBE" w:rsidP="008A24F7"/>
                  </w:txbxContent>
                </v:textbox>
              </v:shape>
            </w:pict>
          </mc:Fallback>
        </mc:AlternateContent>
      </w:r>
      <w:r w:rsidRPr="008C7735">
        <w:t>Приложение №</w:t>
      </w:r>
      <w:r>
        <w:t xml:space="preserve"> 5</w:t>
      </w:r>
    </w:p>
    <w:p w:rsidR="008A24F7" w:rsidRDefault="008A24F7" w:rsidP="008A24F7">
      <w:pPr>
        <w:jc w:val="right"/>
      </w:pPr>
      <w:r>
        <w:t xml:space="preserve">к Государственному контракту </w:t>
      </w:r>
    </w:p>
    <w:p w:rsidR="008A24F7" w:rsidRPr="008C7735" w:rsidRDefault="008A24F7" w:rsidP="008A24F7">
      <w:pPr>
        <w:jc w:val="right"/>
      </w:pPr>
      <w:r w:rsidRPr="006A2C1F">
        <w:t xml:space="preserve"> </w:t>
      </w:r>
      <w:r w:rsidRPr="008C7735">
        <w:t>от «___» ________20__ г. №______________</w:t>
      </w:r>
    </w:p>
    <w:p w:rsidR="008A24F7" w:rsidRPr="008C7735" w:rsidRDefault="008A24F7" w:rsidP="008A24F7">
      <w:pPr>
        <w:jc w:val="right"/>
      </w:pPr>
      <w:r w:rsidRPr="008C7735">
        <w:t>(ФОРМА)</w:t>
      </w:r>
    </w:p>
    <w:p w:rsidR="008A24F7" w:rsidRDefault="008A24F7" w:rsidP="008A24F7">
      <w:pPr>
        <w:pStyle w:val="aff4"/>
        <w:jc w:val="center"/>
        <w:rPr>
          <w:rFonts w:ascii="Times New Roman" w:hAnsi="Times New Roman"/>
        </w:rPr>
      </w:pPr>
    </w:p>
    <w:p w:rsidR="008A24F7" w:rsidRDefault="008A24F7" w:rsidP="008A24F7">
      <w:pPr>
        <w:pStyle w:val="aff4"/>
        <w:jc w:val="center"/>
        <w:rPr>
          <w:rFonts w:ascii="Times New Roman" w:hAnsi="Times New Roman"/>
        </w:rPr>
      </w:pPr>
      <w:r>
        <w:rPr>
          <w:rFonts w:ascii="Times New Roman" w:hAnsi="Times New Roman"/>
        </w:rPr>
        <w:t>Смета контракта</w:t>
      </w:r>
    </w:p>
    <w:p w:rsidR="008A24F7" w:rsidRPr="00BC1D56" w:rsidRDefault="008A24F7" w:rsidP="008A24F7">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8A24F7" w:rsidRDefault="008A24F7" w:rsidP="008A24F7">
      <w:pPr>
        <w:pStyle w:val="aff4"/>
        <w:jc w:val="center"/>
        <w:rPr>
          <w:rStyle w:val="ab"/>
          <w:rFonts w:ascii="Times New Roman" w:hAnsi="Times New Roman"/>
        </w:rPr>
      </w:pPr>
    </w:p>
    <w:p w:rsidR="008A24F7" w:rsidRPr="00DA0166" w:rsidRDefault="008A24F7" w:rsidP="008A24F7">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8A24F7" w:rsidRPr="00DA0166" w:rsidRDefault="008A24F7" w:rsidP="008A24F7">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8A24F7" w:rsidRDefault="008A24F7" w:rsidP="008A24F7">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8A24F7" w:rsidRDefault="008A24F7" w:rsidP="008A24F7">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8A24F7" w:rsidRPr="00DA0166" w:rsidTr="009D5EBE">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24F7" w:rsidRPr="00DA0166" w:rsidRDefault="008A24F7" w:rsidP="009D5EBE">
            <w:pPr>
              <w:jc w:val="center"/>
              <w:rPr>
                <w:sz w:val="20"/>
                <w:szCs w:val="20"/>
              </w:rPr>
            </w:pPr>
            <w:r w:rsidRPr="00DA0166">
              <w:rPr>
                <w:sz w:val="20"/>
                <w:szCs w:val="20"/>
              </w:rPr>
              <w:t>Цена, руб.</w:t>
            </w:r>
          </w:p>
        </w:tc>
      </w:tr>
      <w:tr w:rsidR="008A24F7" w:rsidRPr="00DA0166" w:rsidTr="009D5EBE">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A24F7" w:rsidRPr="00DA0166" w:rsidRDefault="008A24F7" w:rsidP="009D5EBE">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8A24F7" w:rsidRPr="00DA0166" w:rsidRDefault="008A24F7" w:rsidP="009D5EBE">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A24F7" w:rsidRPr="00DA0166" w:rsidRDefault="008A24F7" w:rsidP="009D5EBE">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8A24F7" w:rsidRPr="00DA0166" w:rsidRDefault="008A24F7" w:rsidP="009D5EBE">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Всего</w:t>
            </w:r>
          </w:p>
        </w:tc>
      </w:tr>
      <w:tr w:rsidR="008A24F7" w:rsidRPr="00DA0166" w:rsidTr="009D5EBE">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8A24F7" w:rsidRPr="00DA0166" w:rsidRDefault="008A24F7" w:rsidP="009D5EBE">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8A24F7" w:rsidRPr="00DA0166" w:rsidRDefault="008A24F7" w:rsidP="009D5EBE">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8A24F7" w:rsidRPr="00DA0166" w:rsidRDefault="008A24F7" w:rsidP="009D5EBE">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8A24F7" w:rsidRPr="00DA0166" w:rsidRDefault="008A24F7" w:rsidP="009D5EBE">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8A24F7" w:rsidRPr="00DA0166" w:rsidRDefault="008A24F7" w:rsidP="009D5EBE">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8A24F7" w:rsidRPr="00DA0166" w:rsidRDefault="008A24F7" w:rsidP="009D5EBE">
            <w:pPr>
              <w:jc w:val="center"/>
              <w:rPr>
                <w:sz w:val="20"/>
                <w:szCs w:val="20"/>
              </w:rPr>
            </w:pPr>
            <w:r w:rsidRPr="00DA0166">
              <w:rPr>
                <w:sz w:val="20"/>
                <w:szCs w:val="20"/>
              </w:rPr>
              <w:t>7</w:t>
            </w:r>
          </w:p>
        </w:tc>
      </w:tr>
      <w:tr w:rsidR="008A24F7" w:rsidRPr="00DA0166" w:rsidTr="009D5EBE">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8A24F7" w:rsidRPr="00DA0166" w:rsidRDefault="008A24F7" w:rsidP="009D5EBE">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8A24F7" w:rsidRPr="00DA0166" w:rsidRDefault="008A24F7" w:rsidP="009D5EBE">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8A24F7" w:rsidRPr="00DA0166" w:rsidRDefault="008A24F7" w:rsidP="009D5EBE">
            <w:pPr>
              <w:rPr>
                <w:sz w:val="20"/>
                <w:szCs w:val="20"/>
              </w:rPr>
            </w:pPr>
          </w:p>
        </w:tc>
        <w:tc>
          <w:tcPr>
            <w:tcW w:w="1113" w:type="dxa"/>
            <w:tcBorders>
              <w:top w:val="nil"/>
              <w:left w:val="nil"/>
              <w:bottom w:val="single" w:sz="4" w:space="0" w:color="auto"/>
              <w:right w:val="single" w:sz="4" w:space="0" w:color="auto"/>
            </w:tcBorders>
            <w:shd w:val="clear" w:color="auto" w:fill="auto"/>
          </w:tcPr>
          <w:p w:rsidR="008A24F7" w:rsidRPr="00DA0166" w:rsidRDefault="008A24F7" w:rsidP="009D5EBE">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8A24F7" w:rsidRPr="00DA0166" w:rsidRDefault="008A24F7" w:rsidP="009D5EBE">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8A24F7" w:rsidRPr="00DA0166" w:rsidRDefault="008A24F7" w:rsidP="009D5EBE">
            <w:pPr>
              <w:rPr>
                <w:sz w:val="20"/>
                <w:szCs w:val="20"/>
              </w:rPr>
            </w:pPr>
          </w:p>
        </w:tc>
        <w:tc>
          <w:tcPr>
            <w:tcW w:w="1417" w:type="dxa"/>
            <w:tcBorders>
              <w:top w:val="nil"/>
              <w:left w:val="nil"/>
              <w:bottom w:val="single" w:sz="4" w:space="0" w:color="auto"/>
              <w:right w:val="single" w:sz="4" w:space="0" w:color="auto"/>
            </w:tcBorders>
            <w:shd w:val="clear" w:color="auto" w:fill="auto"/>
          </w:tcPr>
          <w:p w:rsidR="008A24F7" w:rsidRPr="00DA0166" w:rsidRDefault="008A24F7" w:rsidP="009D5EBE">
            <w:pPr>
              <w:rPr>
                <w:sz w:val="20"/>
                <w:szCs w:val="20"/>
              </w:rPr>
            </w:pP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nil"/>
              <w:right w:val="single" w:sz="4" w:space="0" w:color="auto"/>
            </w:tcBorders>
            <w:shd w:val="clear" w:color="auto" w:fill="auto"/>
            <w:vAlign w:val="center"/>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4F7" w:rsidRPr="00DA0166" w:rsidRDefault="008A24F7" w:rsidP="009D5EB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b/>
                <w:bCs/>
                <w:sz w:val="20"/>
                <w:szCs w:val="20"/>
              </w:rPr>
            </w:pPr>
            <w:r w:rsidRPr="00DA0166">
              <w:rPr>
                <w:b/>
                <w:bCs/>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A24F7" w:rsidRPr="00DA0166" w:rsidRDefault="008A24F7" w:rsidP="009D5EBE">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r w:rsidR="008A24F7" w:rsidRPr="00DA0166" w:rsidTr="009D5EBE">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A24F7" w:rsidRPr="00DA0166" w:rsidRDefault="008A24F7" w:rsidP="009D5EBE">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A24F7" w:rsidRPr="00DA0166" w:rsidRDefault="008A24F7" w:rsidP="009D5EBE">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A24F7" w:rsidRPr="00DA0166" w:rsidRDefault="008A24F7" w:rsidP="009D5EBE">
            <w:pPr>
              <w:rPr>
                <w:sz w:val="20"/>
                <w:szCs w:val="20"/>
              </w:rPr>
            </w:pPr>
            <w:r w:rsidRPr="00DA0166">
              <w:rPr>
                <w:sz w:val="20"/>
                <w:szCs w:val="20"/>
              </w:rPr>
              <w:t> </w:t>
            </w:r>
          </w:p>
        </w:tc>
      </w:tr>
    </w:tbl>
    <w:p w:rsidR="008A24F7" w:rsidRDefault="008A24F7" w:rsidP="008A24F7">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Tr="009D5EBE">
        <w:tc>
          <w:tcPr>
            <w:tcW w:w="5190" w:type="dxa"/>
            <w:shd w:val="clear" w:color="auto" w:fill="auto"/>
          </w:tcPr>
          <w:p w:rsidR="008A24F7" w:rsidRPr="00BE0986" w:rsidRDefault="008A24F7" w:rsidP="009D5EBE">
            <w:pPr>
              <w:jc w:val="both"/>
            </w:pPr>
            <w:r>
              <w:rPr>
                <w:b/>
              </w:rPr>
              <w:t>Государственный заказчик:</w:t>
            </w:r>
          </w:p>
          <w:p w:rsidR="008A24F7" w:rsidRDefault="008A24F7" w:rsidP="009D5EBE">
            <w:pPr>
              <w:jc w:val="both"/>
            </w:pPr>
            <w:r>
              <w:t>_________________/_______________________</w:t>
            </w:r>
          </w:p>
          <w:p w:rsidR="008A24F7" w:rsidRDefault="008A24F7" w:rsidP="009D5EBE">
            <w:pPr>
              <w:jc w:val="both"/>
            </w:pPr>
            <w:r>
              <w:t xml:space="preserve">         (</w:t>
            </w:r>
            <w:proofErr w:type="gramStart"/>
            <w:r>
              <w:t xml:space="preserve">подпись)   </w:t>
            </w:r>
            <w:proofErr w:type="gramEnd"/>
            <w:r>
              <w:t xml:space="preserve">        (расшифровка подписи)</w:t>
            </w:r>
          </w:p>
          <w:p w:rsidR="008A24F7" w:rsidRDefault="008A24F7" w:rsidP="009D5EBE">
            <w:pPr>
              <w:jc w:val="both"/>
            </w:pPr>
            <w:proofErr w:type="spellStart"/>
            <w:r>
              <w:rPr>
                <w:iCs/>
              </w:rPr>
              <w:t>мп</w:t>
            </w:r>
            <w:proofErr w:type="spellEnd"/>
          </w:p>
        </w:tc>
        <w:tc>
          <w:tcPr>
            <w:tcW w:w="5016" w:type="dxa"/>
            <w:shd w:val="clear" w:color="auto" w:fill="auto"/>
          </w:tcPr>
          <w:p w:rsidR="008A24F7" w:rsidRPr="00BE0986" w:rsidRDefault="008A24F7" w:rsidP="009D5EBE">
            <w:pPr>
              <w:jc w:val="both"/>
            </w:pPr>
            <w:r>
              <w:rPr>
                <w:b/>
              </w:rPr>
              <w:t>Подрядчик:</w:t>
            </w:r>
          </w:p>
          <w:p w:rsidR="008A24F7" w:rsidRDefault="008A24F7" w:rsidP="009D5EBE">
            <w:pPr>
              <w:jc w:val="both"/>
            </w:pPr>
            <w:r>
              <w:t>_________________/_______________________</w:t>
            </w:r>
          </w:p>
          <w:p w:rsidR="008A24F7" w:rsidRDefault="008A24F7" w:rsidP="009D5EBE">
            <w:pPr>
              <w:jc w:val="both"/>
            </w:pPr>
            <w:r>
              <w:t xml:space="preserve">         (</w:t>
            </w:r>
            <w:proofErr w:type="gramStart"/>
            <w:r>
              <w:t xml:space="preserve">подпись)   </w:t>
            </w:r>
            <w:proofErr w:type="gramEnd"/>
            <w:r>
              <w:t xml:space="preserve">        (расшифровка подписи)</w:t>
            </w:r>
          </w:p>
          <w:p w:rsidR="008A24F7" w:rsidRDefault="008A24F7" w:rsidP="009D5EBE">
            <w:pPr>
              <w:jc w:val="both"/>
            </w:pPr>
            <w:proofErr w:type="spellStart"/>
            <w:r>
              <w:t>мп</w:t>
            </w:r>
            <w:proofErr w:type="spellEnd"/>
          </w:p>
        </w:tc>
      </w:tr>
    </w:tbl>
    <w:p w:rsidR="008A24F7" w:rsidRDefault="008A24F7" w:rsidP="008A24F7">
      <w:pPr>
        <w:pStyle w:val="aff4"/>
        <w:rPr>
          <w:rFonts w:ascii="Times New Roman" w:hAnsi="Times New Roman"/>
        </w:rPr>
      </w:pPr>
    </w:p>
    <w:p w:rsidR="008A24F7" w:rsidRPr="0059744D" w:rsidRDefault="008A24F7" w:rsidP="008A24F7">
      <w:pPr>
        <w:jc w:val="both"/>
        <w:outlineLvl w:val="1"/>
      </w:pPr>
      <w:r w:rsidRPr="0059744D">
        <w:rPr>
          <w:b/>
          <w:bCs/>
        </w:rPr>
        <w:t>__________________________________________________________________</w:t>
      </w:r>
    </w:p>
    <w:p w:rsidR="008A24F7" w:rsidRDefault="008A24F7" w:rsidP="008A24F7">
      <w:pPr>
        <w:jc w:val="both"/>
        <w:outlineLvl w:val="1"/>
        <w:rPr>
          <w:b/>
          <w:i/>
        </w:rPr>
      </w:pPr>
      <w:r w:rsidRPr="0059744D">
        <w:rPr>
          <w:b/>
          <w:i/>
        </w:rPr>
        <w:t>Окончание формы</w:t>
      </w:r>
    </w:p>
    <w:p w:rsidR="008A24F7" w:rsidRDefault="008A24F7" w:rsidP="008A24F7">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Tr="009D5EBE">
        <w:tc>
          <w:tcPr>
            <w:tcW w:w="5190" w:type="dxa"/>
            <w:shd w:val="clear" w:color="auto" w:fill="auto"/>
          </w:tcPr>
          <w:p w:rsidR="008A24F7" w:rsidRPr="00BE0986" w:rsidRDefault="008A24F7" w:rsidP="009D5EBE">
            <w:pPr>
              <w:jc w:val="both"/>
            </w:pPr>
            <w:r>
              <w:rPr>
                <w:b/>
              </w:rPr>
              <w:t>Государственный заказчик:</w:t>
            </w:r>
          </w:p>
          <w:p w:rsidR="008A24F7" w:rsidRDefault="008A24F7" w:rsidP="009D5EBE">
            <w:r>
              <w:t>Генеральный директор</w:t>
            </w:r>
          </w:p>
          <w:p w:rsidR="008A24F7" w:rsidRPr="008C7735" w:rsidRDefault="008A24F7" w:rsidP="009D5EBE">
            <w:r>
              <w:t xml:space="preserve"> </w:t>
            </w:r>
          </w:p>
          <w:p w:rsidR="008A24F7" w:rsidRPr="00DA11A4" w:rsidRDefault="008A24F7" w:rsidP="009D5EBE">
            <w:pPr>
              <w:rPr>
                <w:u w:val="single"/>
              </w:rPr>
            </w:pPr>
            <w:r w:rsidRPr="008C7735">
              <w:t>_________________/</w:t>
            </w:r>
            <w:r w:rsidRPr="00DA11A4">
              <w:rPr>
                <w:u w:val="single"/>
              </w:rPr>
              <w:t>А.В. Титов</w:t>
            </w:r>
          </w:p>
          <w:p w:rsidR="008A24F7" w:rsidRPr="008C7735" w:rsidRDefault="008A24F7" w:rsidP="009D5EBE">
            <w:r w:rsidRPr="008C7735">
              <w:t xml:space="preserve">         (</w:t>
            </w:r>
            <w:proofErr w:type="gramStart"/>
            <w:r w:rsidRPr="008C7735">
              <w:t xml:space="preserve">подпись)   </w:t>
            </w:r>
            <w:proofErr w:type="gramEnd"/>
            <w:r w:rsidRPr="008C7735">
              <w:t xml:space="preserve">        (расшифровка подписи)</w:t>
            </w:r>
          </w:p>
          <w:p w:rsidR="008A24F7" w:rsidRDefault="008A24F7" w:rsidP="009D5EBE">
            <w:pPr>
              <w:jc w:val="both"/>
            </w:pPr>
            <w:proofErr w:type="spellStart"/>
            <w:r w:rsidRPr="008C7735">
              <w:t>мп</w:t>
            </w:r>
            <w:proofErr w:type="spellEnd"/>
          </w:p>
        </w:tc>
        <w:tc>
          <w:tcPr>
            <w:tcW w:w="5016" w:type="dxa"/>
            <w:shd w:val="clear" w:color="auto" w:fill="auto"/>
          </w:tcPr>
          <w:p w:rsidR="008A24F7" w:rsidRPr="00BE0986" w:rsidRDefault="008A24F7" w:rsidP="009D5EBE">
            <w:pPr>
              <w:jc w:val="both"/>
            </w:pPr>
            <w:r>
              <w:rPr>
                <w:b/>
              </w:rPr>
              <w:t>Подрядчик:</w:t>
            </w:r>
          </w:p>
          <w:p w:rsidR="008A24F7" w:rsidRDefault="008A24F7" w:rsidP="009D5EBE">
            <w:pPr>
              <w:jc w:val="both"/>
            </w:pPr>
            <w:r>
              <w:t>_________________/_______________________</w:t>
            </w:r>
          </w:p>
          <w:p w:rsidR="008A24F7" w:rsidRDefault="008A24F7" w:rsidP="009D5EBE">
            <w:pPr>
              <w:jc w:val="both"/>
            </w:pPr>
            <w:r>
              <w:t xml:space="preserve">         (</w:t>
            </w:r>
            <w:proofErr w:type="gramStart"/>
            <w:r>
              <w:t xml:space="preserve">подпись)   </w:t>
            </w:r>
            <w:proofErr w:type="gramEnd"/>
            <w:r>
              <w:t xml:space="preserve">        (расшифровка подписи)</w:t>
            </w:r>
          </w:p>
          <w:p w:rsidR="008A24F7" w:rsidRDefault="008A24F7" w:rsidP="009D5EBE">
            <w:pPr>
              <w:jc w:val="both"/>
            </w:pPr>
            <w:proofErr w:type="spellStart"/>
            <w:r>
              <w:t>мп</w:t>
            </w:r>
            <w:proofErr w:type="spellEnd"/>
          </w:p>
        </w:tc>
      </w:tr>
    </w:tbl>
    <w:p w:rsidR="008A24F7" w:rsidRDefault="008A24F7" w:rsidP="008A24F7">
      <w:pPr>
        <w:spacing w:line="252" w:lineRule="auto"/>
        <w:rPr>
          <w:sz w:val="20"/>
          <w:szCs w:val="20"/>
        </w:rPr>
      </w:pPr>
    </w:p>
    <w:p w:rsidR="008A24F7" w:rsidRPr="008C7735" w:rsidRDefault="008A24F7" w:rsidP="008A24F7">
      <w:pPr>
        <w:jc w:val="right"/>
      </w:pPr>
      <w:r>
        <w:rPr>
          <w:noProof/>
        </w:rPr>
        <mc:AlternateContent>
          <mc:Choice Requires="wps">
            <w:drawing>
              <wp:anchor distT="72390" distB="72390" distL="72390" distR="72390" simplePos="0" relativeHeight="251660288" behindDoc="0" locked="0" layoutInCell="1" allowOverlap="1" wp14:anchorId="4BE3E411" wp14:editId="00B13646">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E411"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9D5EBE" w:rsidRPr="008C7735" w:rsidRDefault="009D5EBE" w:rsidP="008A24F7"/>
                  </w:txbxContent>
                </v:textbox>
              </v:shape>
            </w:pict>
          </mc:Fallback>
        </mc:AlternateContent>
      </w:r>
      <w:r w:rsidRPr="008C7735">
        <w:t>Приложение №</w:t>
      </w:r>
      <w:r>
        <w:t xml:space="preserve"> 6</w:t>
      </w:r>
    </w:p>
    <w:p w:rsidR="008A24F7" w:rsidRDefault="008A24F7" w:rsidP="008A24F7">
      <w:pPr>
        <w:jc w:val="right"/>
      </w:pPr>
      <w:r>
        <w:lastRenderedPageBreak/>
        <w:t xml:space="preserve">к Государственному контракту </w:t>
      </w:r>
    </w:p>
    <w:p w:rsidR="008A24F7" w:rsidRPr="008C7735" w:rsidRDefault="008A24F7" w:rsidP="008A24F7">
      <w:pPr>
        <w:jc w:val="right"/>
      </w:pPr>
      <w:r w:rsidRPr="008C7735">
        <w:t>от «___» ________20__ г. №______________</w:t>
      </w:r>
    </w:p>
    <w:p w:rsidR="008A24F7" w:rsidRPr="008C7735" w:rsidRDefault="008A24F7" w:rsidP="008A24F7">
      <w:pPr>
        <w:jc w:val="right"/>
      </w:pPr>
      <w:r>
        <w:t>(ФОРМА)</w:t>
      </w:r>
    </w:p>
    <w:p w:rsidR="008A24F7" w:rsidRDefault="008A24F7" w:rsidP="008A24F7">
      <w:pPr>
        <w:ind w:left="-709"/>
        <w:jc w:val="center"/>
        <w:rPr>
          <w:b/>
        </w:rPr>
      </w:pPr>
    </w:p>
    <w:p w:rsidR="008A24F7" w:rsidRPr="008C7735" w:rsidRDefault="008A24F7" w:rsidP="008A24F7">
      <w:pPr>
        <w:jc w:val="center"/>
        <w:rPr>
          <w:b/>
        </w:rPr>
      </w:pPr>
      <w:r>
        <w:rPr>
          <w:b/>
        </w:rPr>
        <w:t>График</w:t>
      </w:r>
    </w:p>
    <w:p w:rsidR="008A24F7" w:rsidRPr="008C7735" w:rsidRDefault="008A24F7" w:rsidP="008A24F7">
      <w:pPr>
        <w:jc w:val="center"/>
        <w:rPr>
          <w:b/>
        </w:rPr>
      </w:pPr>
      <w:r w:rsidRPr="008C7735">
        <w:rPr>
          <w:b/>
        </w:rPr>
        <w:t>выполнение строительно-монтажных работ по объекту:</w:t>
      </w:r>
    </w:p>
    <w:p w:rsidR="008A24F7" w:rsidRDefault="008A24F7" w:rsidP="008A24F7">
      <w:pPr>
        <w:jc w:val="center"/>
        <w:rPr>
          <w:b/>
        </w:rPr>
      </w:pPr>
      <w:r w:rsidRPr="008C7735">
        <w:rPr>
          <w:b/>
        </w:rPr>
        <w:t>«</w:t>
      </w:r>
      <w:r>
        <w:rPr>
          <w:b/>
          <w:bCs/>
          <w:iCs/>
        </w:rPr>
        <w:t>_________________________________________</w:t>
      </w:r>
      <w:r w:rsidRPr="008C7735">
        <w:rPr>
          <w:b/>
        </w:rPr>
        <w:t>»</w:t>
      </w:r>
    </w:p>
    <w:p w:rsidR="008A24F7" w:rsidRPr="00321133" w:rsidRDefault="008A24F7" w:rsidP="008A24F7">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8A24F7" w:rsidRPr="004852CA" w:rsidTr="009D5EBE">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8A24F7" w:rsidRPr="00BE300A" w:rsidRDefault="008A24F7" w:rsidP="009D5EBE">
            <w:pPr>
              <w:suppressAutoHyphens/>
              <w:jc w:val="center"/>
              <w:rPr>
                <w:b/>
                <w:lang w:eastAsia="ar-SA" w:bidi="hi-IN"/>
              </w:rPr>
            </w:pPr>
            <w:r w:rsidRPr="00BE300A">
              <w:rPr>
                <w:b/>
                <w:lang w:eastAsia="ar-SA" w:bidi="hi-IN"/>
              </w:rPr>
              <w:t>№</w:t>
            </w:r>
          </w:p>
          <w:p w:rsidR="008A24F7" w:rsidRPr="00BE300A" w:rsidRDefault="008A24F7" w:rsidP="009D5EBE">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8A24F7" w:rsidRPr="00BE300A" w:rsidRDefault="008A24F7" w:rsidP="009D5EBE">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8A24F7" w:rsidRPr="00BE300A" w:rsidRDefault="008A24F7" w:rsidP="009D5EBE">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A24F7" w:rsidRPr="00BE300A" w:rsidRDefault="008A24F7" w:rsidP="009D5EBE">
            <w:pPr>
              <w:suppressAutoHyphens/>
              <w:jc w:val="center"/>
              <w:rPr>
                <w:b/>
                <w:lang w:eastAsia="ar-SA" w:bidi="hi-IN"/>
              </w:rPr>
            </w:pPr>
            <w:r w:rsidRPr="00BE300A">
              <w:rPr>
                <w:b/>
                <w:lang w:eastAsia="ar-SA" w:bidi="hi-IN"/>
              </w:rPr>
              <w:t>Начало работ</w:t>
            </w:r>
          </w:p>
        </w:tc>
      </w:tr>
      <w:tr w:rsidR="008A24F7" w:rsidRPr="004852CA" w:rsidTr="009D5EB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A24F7" w:rsidRPr="006F5368" w:rsidRDefault="008A24F7" w:rsidP="009D5EBE">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lang w:eastAsia="ar-SA" w:bidi="hi-IN"/>
              </w:rPr>
            </w:pPr>
          </w:p>
        </w:tc>
      </w:tr>
      <w:tr w:rsidR="008A24F7" w:rsidRPr="004852CA" w:rsidTr="009D5EBE">
        <w:trPr>
          <w:cantSplit/>
        </w:trPr>
        <w:tc>
          <w:tcPr>
            <w:tcW w:w="709"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lang w:eastAsia="ar-SA" w:bidi="hi-IN"/>
              </w:rPr>
            </w:pPr>
          </w:p>
        </w:tc>
      </w:tr>
      <w:tr w:rsidR="008A24F7" w:rsidRPr="004852CA" w:rsidTr="009D5EBE">
        <w:trPr>
          <w:cantSplit/>
        </w:trPr>
        <w:tc>
          <w:tcPr>
            <w:tcW w:w="709"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8A24F7" w:rsidRPr="006F5368" w:rsidRDefault="008A24F7" w:rsidP="009D5EBE">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A24F7" w:rsidRPr="006F5368" w:rsidRDefault="008A24F7" w:rsidP="009D5EBE">
            <w:pPr>
              <w:suppressAutoHyphens/>
              <w:jc w:val="center"/>
              <w:rPr>
                <w:lang w:eastAsia="ar-SA" w:bidi="hi-IN"/>
              </w:rPr>
            </w:pPr>
          </w:p>
        </w:tc>
      </w:tr>
    </w:tbl>
    <w:p w:rsidR="008A24F7" w:rsidRPr="00321133" w:rsidRDefault="008A24F7" w:rsidP="008A24F7">
      <w:pPr>
        <w:rPr>
          <w:sz w:val="20"/>
        </w:rPr>
      </w:pPr>
    </w:p>
    <w:p w:rsidR="008A24F7" w:rsidRPr="008C6775" w:rsidRDefault="008A24F7" w:rsidP="008A24F7">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8A7BEF">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A24F7" w:rsidRPr="0070450C" w:rsidRDefault="008A24F7" w:rsidP="008A24F7">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60</w:t>
      </w:r>
      <w:r w:rsidRPr="008C6775">
        <w:rPr>
          <w:rFonts w:eastAsia="Arial"/>
        </w:rPr>
        <w:t xml:space="preserve"> (</w:t>
      </w:r>
      <w:r>
        <w:rPr>
          <w:rFonts w:eastAsia="Arial"/>
        </w:rPr>
        <w:t>шестьдесят</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A24F7" w:rsidRPr="0070450C" w:rsidRDefault="008A24F7" w:rsidP="008A24F7">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30.03</w:t>
      </w:r>
      <w:r w:rsidRPr="0070450C">
        <w:rPr>
          <w:rFonts w:eastAsia="Arial"/>
        </w:rPr>
        <w:t>.202</w:t>
      </w:r>
      <w:r>
        <w:rPr>
          <w:rFonts w:eastAsia="Arial"/>
        </w:rPr>
        <w:t>4</w:t>
      </w:r>
      <w:r w:rsidRPr="0070450C">
        <w:rPr>
          <w:rFonts w:eastAsia="Arial"/>
        </w:rPr>
        <w:t xml:space="preserve"> г.;</w:t>
      </w:r>
    </w:p>
    <w:p w:rsidR="008A24F7" w:rsidRDefault="008A24F7" w:rsidP="008A24F7">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39</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8A24F7" w:rsidRPr="0070450C" w:rsidRDefault="008A24F7" w:rsidP="008A24F7">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RPr="00D265F4" w:rsidTr="009D5EBE">
        <w:tc>
          <w:tcPr>
            <w:tcW w:w="5190" w:type="dxa"/>
            <w:shd w:val="clear" w:color="auto" w:fill="auto"/>
          </w:tcPr>
          <w:p w:rsidR="008A24F7" w:rsidRPr="00D265F4" w:rsidRDefault="008A24F7" w:rsidP="009D5EBE">
            <w:pPr>
              <w:jc w:val="both"/>
            </w:pPr>
            <w:r w:rsidRPr="00D265F4">
              <w:t>Государственный заказчик:</w:t>
            </w:r>
          </w:p>
          <w:p w:rsidR="008A24F7" w:rsidRPr="00D265F4" w:rsidRDefault="008A24F7" w:rsidP="009D5EBE">
            <w:pPr>
              <w:jc w:val="both"/>
            </w:pPr>
            <w:r w:rsidRPr="00D265F4">
              <w:t>_________________/_______________________</w:t>
            </w:r>
          </w:p>
          <w:p w:rsidR="008A24F7" w:rsidRPr="00D265F4" w:rsidRDefault="008A24F7" w:rsidP="009D5EBE">
            <w:pPr>
              <w:jc w:val="both"/>
            </w:pPr>
            <w:r w:rsidRPr="00D265F4">
              <w:t xml:space="preserve">         (</w:t>
            </w:r>
            <w:proofErr w:type="gramStart"/>
            <w:r w:rsidRPr="00D265F4">
              <w:t xml:space="preserve">подпись)   </w:t>
            </w:r>
            <w:proofErr w:type="gramEnd"/>
            <w:r w:rsidRPr="00D265F4">
              <w:t xml:space="preserve">        (расшифровка подписи)</w:t>
            </w:r>
          </w:p>
          <w:p w:rsidR="008A24F7" w:rsidRPr="00D265F4" w:rsidRDefault="008A24F7" w:rsidP="009D5EBE">
            <w:pPr>
              <w:jc w:val="both"/>
            </w:pPr>
            <w:proofErr w:type="spellStart"/>
            <w:r w:rsidRPr="00D265F4">
              <w:rPr>
                <w:iCs/>
              </w:rPr>
              <w:t>мп</w:t>
            </w:r>
            <w:proofErr w:type="spellEnd"/>
          </w:p>
        </w:tc>
        <w:tc>
          <w:tcPr>
            <w:tcW w:w="5016" w:type="dxa"/>
            <w:shd w:val="clear" w:color="auto" w:fill="auto"/>
          </w:tcPr>
          <w:p w:rsidR="008A24F7" w:rsidRPr="00D265F4" w:rsidRDefault="008A24F7" w:rsidP="009D5EBE">
            <w:pPr>
              <w:jc w:val="both"/>
            </w:pPr>
            <w:r w:rsidRPr="00D265F4">
              <w:t>Подрядчик:</w:t>
            </w:r>
          </w:p>
          <w:p w:rsidR="008A24F7" w:rsidRPr="00D265F4" w:rsidRDefault="008A24F7" w:rsidP="009D5EBE">
            <w:pPr>
              <w:jc w:val="both"/>
            </w:pPr>
            <w:r w:rsidRPr="00D265F4">
              <w:t>_________________/_______________________</w:t>
            </w:r>
          </w:p>
          <w:p w:rsidR="008A24F7" w:rsidRPr="00D265F4" w:rsidRDefault="008A24F7" w:rsidP="009D5EBE">
            <w:pPr>
              <w:jc w:val="both"/>
            </w:pPr>
            <w:r w:rsidRPr="00D265F4">
              <w:t xml:space="preserve">         (</w:t>
            </w:r>
            <w:proofErr w:type="gramStart"/>
            <w:r w:rsidRPr="00D265F4">
              <w:t xml:space="preserve">подпись)   </w:t>
            </w:r>
            <w:proofErr w:type="gramEnd"/>
            <w:r w:rsidRPr="00D265F4">
              <w:t xml:space="preserve">        (расшифровка подписи)</w:t>
            </w:r>
          </w:p>
          <w:p w:rsidR="008A24F7" w:rsidRPr="00D265F4" w:rsidRDefault="008A24F7" w:rsidP="009D5EBE">
            <w:pPr>
              <w:jc w:val="both"/>
            </w:pPr>
            <w:proofErr w:type="spellStart"/>
            <w:r w:rsidRPr="00D265F4">
              <w:t>мп</w:t>
            </w:r>
            <w:proofErr w:type="spellEnd"/>
          </w:p>
        </w:tc>
      </w:tr>
    </w:tbl>
    <w:p w:rsidR="008A24F7" w:rsidRDefault="008A24F7" w:rsidP="008A24F7">
      <w:pPr>
        <w:pStyle w:val="aff4"/>
        <w:rPr>
          <w:rFonts w:ascii="Times New Roman" w:hAnsi="Times New Roman"/>
        </w:rPr>
      </w:pPr>
    </w:p>
    <w:p w:rsidR="008A24F7" w:rsidRPr="0059744D" w:rsidRDefault="008A24F7" w:rsidP="008A24F7">
      <w:pPr>
        <w:jc w:val="both"/>
        <w:outlineLvl w:val="1"/>
      </w:pPr>
      <w:r w:rsidRPr="0059744D">
        <w:rPr>
          <w:b/>
          <w:bCs/>
        </w:rPr>
        <w:t>__________________________________________________________________</w:t>
      </w:r>
    </w:p>
    <w:p w:rsidR="008A24F7" w:rsidRDefault="008A24F7" w:rsidP="008A24F7">
      <w:pPr>
        <w:jc w:val="both"/>
        <w:outlineLvl w:val="1"/>
        <w:rPr>
          <w:b/>
          <w:i/>
        </w:rPr>
      </w:pPr>
      <w:r w:rsidRPr="0059744D">
        <w:rPr>
          <w:b/>
          <w:i/>
        </w:rPr>
        <w:t>Окончание формы</w:t>
      </w:r>
    </w:p>
    <w:p w:rsidR="008A24F7" w:rsidRPr="008C7735" w:rsidRDefault="008A24F7" w:rsidP="008A24F7"/>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8A24F7" w:rsidRPr="008C7735" w:rsidTr="009D5EBE">
        <w:trPr>
          <w:trHeight w:val="416"/>
        </w:trPr>
        <w:tc>
          <w:tcPr>
            <w:tcW w:w="5283" w:type="dxa"/>
            <w:vAlign w:val="center"/>
          </w:tcPr>
          <w:p w:rsidR="008A24F7" w:rsidRDefault="008A24F7" w:rsidP="009D5EBE">
            <w:pPr>
              <w:ind w:left="326" w:hanging="326"/>
            </w:pPr>
            <w:r w:rsidRPr="008C7735">
              <w:t>Государственный заказчик:</w:t>
            </w:r>
          </w:p>
          <w:p w:rsidR="008A24F7" w:rsidRDefault="008A24F7" w:rsidP="009D5EBE">
            <w:r>
              <w:t>Генеральный директор</w:t>
            </w:r>
          </w:p>
          <w:p w:rsidR="008A24F7" w:rsidRPr="008C7735" w:rsidRDefault="008A24F7" w:rsidP="009D5EBE">
            <w:r>
              <w:t xml:space="preserve"> </w:t>
            </w:r>
          </w:p>
          <w:p w:rsidR="008A24F7" w:rsidRPr="00DA11A4" w:rsidRDefault="008A24F7" w:rsidP="009D5EBE">
            <w:pPr>
              <w:rPr>
                <w:u w:val="single"/>
              </w:rPr>
            </w:pPr>
            <w:r w:rsidRPr="008C7735">
              <w:t>_________________/</w:t>
            </w:r>
            <w:r w:rsidRPr="00DA11A4">
              <w:rPr>
                <w:u w:val="single"/>
              </w:rPr>
              <w:t>А.В. Титов</w:t>
            </w:r>
          </w:p>
          <w:p w:rsidR="008A24F7" w:rsidRPr="008C7735" w:rsidRDefault="008A24F7" w:rsidP="009D5EBE">
            <w:r w:rsidRPr="008C7735">
              <w:t xml:space="preserve">         (</w:t>
            </w:r>
            <w:proofErr w:type="gramStart"/>
            <w:r w:rsidRPr="008C7735">
              <w:t xml:space="preserve">подпись)   </w:t>
            </w:r>
            <w:proofErr w:type="gramEnd"/>
            <w:r w:rsidRPr="008C7735">
              <w:t xml:space="preserve">        (расшифровка подписи)</w:t>
            </w:r>
          </w:p>
          <w:p w:rsidR="008A24F7" w:rsidRPr="008C7735" w:rsidRDefault="008A24F7" w:rsidP="009D5EBE">
            <w:proofErr w:type="spellStart"/>
            <w:r w:rsidRPr="008C7735">
              <w:t>мп</w:t>
            </w:r>
            <w:proofErr w:type="spellEnd"/>
          </w:p>
        </w:tc>
        <w:tc>
          <w:tcPr>
            <w:tcW w:w="4928" w:type="dxa"/>
            <w:vAlign w:val="center"/>
          </w:tcPr>
          <w:p w:rsidR="008A24F7" w:rsidRDefault="008A24F7" w:rsidP="009D5EBE">
            <w:r w:rsidRPr="008C7735">
              <w:t>Подрядчик:</w:t>
            </w:r>
          </w:p>
          <w:p w:rsidR="008A24F7" w:rsidRDefault="008A24F7" w:rsidP="009D5EBE"/>
          <w:p w:rsidR="008A24F7" w:rsidRPr="008C7735" w:rsidRDefault="008A24F7" w:rsidP="009D5EBE"/>
          <w:p w:rsidR="008A24F7" w:rsidRPr="00DA11A4" w:rsidRDefault="008A24F7" w:rsidP="009D5EBE">
            <w:pPr>
              <w:rPr>
                <w:u w:val="single"/>
              </w:rPr>
            </w:pPr>
            <w:r w:rsidRPr="008C7735">
              <w:t>_________________/</w:t>
            </w:r>
            <w:r w:rsidRPr="001D50B4">
              <w:t xml:space="preserve"> ___________________</w:t>
            </w:r>
          </w:p>
          <w:p w:rsidR="008A24F7" w:rsidRPr="008C7735" w:rsidRDefault="008A24F7" w:rsidP="009D5EBE">
            <w:r w:rsidRPr="008C7735">
              <w:t xml:space="preserve">         (</w:t>
            </w:r>
            <w:proofErr w:type="gramStart"/>
            <w:r w:rsidRPr="008C7735">
              <w:t xml:space="preserve">подпись)   </w:t>
            </w:r>
            <w:proofErr w:type="gramEnd"/>
            <w:r w:rsidRPr="008C7735">
              <w:t xml:space="preserve">      (расшифровка подписи)</w:t>
            </w:r>
          </w:p>
          <w:p w:rsidR="008A24F7" w:rsidRPr="008C7735" w:rsidRDefault="008A24F7" w:rsidP="009D5EBE">
            <w:proofErr w:type="spellStart"/>
            <w:r w:rsidRPr="008C7735">
              <w:t>мп</w:t>
            </w:r>
            <w:proofErr w:type="spellEnd"/>
          </w:p>
        </w:tc>
      </w:tr>
    </w:tbl>
    <w:p w:rsidR="008A24F7" w:rsidRDefault="008A24F7" w:rsidP="008A24F7">
      <w:pPr>
        <w:spacing w:line="252" w:lineRule="auto"/>
        <w:rPr>
          <w:sz w:val="20"/>
          <w:szCs w:val="20"/>
        </w:rPr>
      </w:pPr>
    </w:p>
    <w:p w:rsidR="008A24F7" w:rsidRDefault="008A24F7" w:rsidP="008A24F7">
      <w:pPr>
        <w:spacing w:line="252" w:lineRule="auto"/>
        <w:rPr>
          <w:sz w:val="20"/>
          <w:szCs w:val="20"/>
        </w:rPr>
      </w:pPr>
    </w:p>
    <w:p w:rsidR="008A24F7" w:rsidRDefault="008A24F7" w:rsidP="008A24F7">
      <w:pPr>
        <w:spacing w:line="252" w:lineRule="auto"/>
        <w:rPr>
          <w:sz w:val="20"/>
          <w:szCs w:val="20"/>
        </w:rPr>
      </w:pPr>
    </w:p>
    <w:p w:rsidR="008A24F7" w:rsidRDefault="008A24F7" w:rsidP="008A24F7">
      <w:pPr>
        <w:spacing w:line="252" w:lineRule="auto"/>
        <w:rPr>
          <w:sz w:val="20"/>
          <w:szCs w:val="20"/>
        </w:rPr>
      </w:pPr>
    </w:p>
    <w:p w:rsidR="008A24F7" w:rsidRDefault="008A24F7" w:rsidP="008A24F7">
      <w:pPr>
        <w:rPr>
          <w:sz w:val="20"/>
          <w:szCs w:val="20"/>
        </w:rPr>
      </w:pPr>
      <w:r>
        <w:rPr>
          <w:sz w:val="20"/>
          <w:szCs w:val="20"/>
        </w:rPr>
        <w:br w:type="page"/>
      </w:r>
    </w:p>
    <w:p w:rsidR="008A24F7" w:rsidRDefault="008A24F7" w:rsidP="008A24F7">
      <w:pPr>
        <w:spacing w:line="252" w:lineRule="auto"/>
        <w:rPr>
          <w:sz w:val="20"/>
          <w:szCs w:val="20"/>
        </w:rPr>
        <w:sectPr w:rsidR="008A24F7" w:rsidSect="009D5EBE">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8A24F7" w:rsidRPr="00857269" w:rsidRDefault="008A24F7" w:rsidP="008A24F7">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297BC398" wp14:editId="0C0B5F7C">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C398"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9D5EBE" w:rsidRPr="008C7735" w:rsidRDefault="009D5EBE" w:rsidP="008A24F7"/>
                  </w:txbxContent>
                </v:textbox>
              </v:shape>
            </w:pict>
          </mc:Fallback>
        </mc:AlternateContent>
      </w:r>
      <w:r w:rsidRPr="00857269">
        <w:t>Приложение № </w:t>
      </w:r>
      <w:r>
        <w:t>6</w:t>
      </w:r>
      <w:r w:rsidRPr="00857269">
        <w:t>.1</w:t>
      </w:r>
    </w:p>
    <w:p w:rsidR="008A24F7" w:rsidRPr="00857269" w:rsidRDefault="008A24F7" w:rsidP="008A24F7">
      <w:pPr>
        <w:jc w:val="right"/>
      </w:pPr>
      <w:r w:rsidRPr="00857269">
        <w:t>к Государственному контракту</w:t>
      </w:r>
    </w:p>
    <w:p w:rsidR="008A24F7" w:rsidRDefault="008A24F7" w:rsidP="008A24F7">
      <w:pPr>
        <w:jc w:val="right"/>
      </w:pPr>
    </w:p>
    <w:p w:rsidR="008A24F7" w:rsidRPr="00857269" w:rsidRDefault="008A24F7" w:rsidP="008A24F7">
      <w:pPr>
        <w:jc w:val="right"/>
      </w:pPr>
      <w:r w:rsidRPr="00857269">
        <w:t>от «___» _________202</w:t>
      </w:r>
      <w:r>
        <w:t>1</w:t>
      </w:r>
      <w:r w:rsidRPr="00857269">
        <w:t xml:space="preserve"> г. №__________________________</w:t>
      </w:r>
    </w:p>
    <w:p w:rsidR="008A24F7" w:rsidRPr="00857269" w:rsidRDefault="008A24F7" w:rsidP="008A24F7">
      <w:pPr>
        <w:jc w:val="right"/>
      </w:pPr>
      <w:r w:rsidRPr="00857269">
        <w:t>(ФОРМА)</w:t>
      </w:r>
    </w:p>
    <w:p w:rsidR="008A24F7" w:rsidRPr="00857269" w:rsidRDefault="008A24F7" w:rsidP="008A24F7"/>
    <w:p w:rsidR="008A24F7" w:rsidRPr="00857269" w:rsidRDefault="008A24F7" w:rsidP="008A24F7">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20" w:name="RANGE!A1:AQ83"/>
    <w:bookmarkEnd w:id="220"/>
    <w:p w:rsidR="008A24F7" w:rsidRPr="00857269" w:rsidRDefault="008A24F7" w:rsidP="008A24F7">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8A24F7" w:rsidRPr="00857269" w:rsidTr="009D5EBE">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Наименование</w:t>
            </w:r>
          </w:p>
          <w:p w:rsidR="008A24F7" w:rsidRPr="00857269" w:rsidRDefault="008A24F7" w:rsidP="009D5EBE">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202</w:t>
            </w:r>
            <w:r>
              <w:t>1</w:t>
            </w:r>
            <w:r w:rsidRPr="00857269">
              <w:t>-202</w:t>
            </w:r>
            <w:r>
              <w:t>4</w:t>
            </w:r>
            <w:r w:rsidRPr="00857269">
              <w:t xml:space="preserve"> гг.</w:t>
            </w:r>
          </w:p>
        </w:tc>
      </w:tr>
      <w:tr w:rsidR="008A24F7" w:rsidRPr="00857269" w:rsidTr="009D5EBE">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spacing w:line="252" w:lineRule="auto"/>
              <w:jc w:val="center"/>
            </w:pPr>
            <w:r w:rsidRPr="00857269">
              <w:t>Распределение объемов в соответствии со сроками исполнения видов работ, помесячно</w:t>
            </w:r>
          </w:p>
        </w:tc>
      </w:tr>
      <w:tr w:rsidR="008A24F7" w:rsidRPr="00857269" w:rsidTr="009D5EBE">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r w:rsidR="008A24F7" w:rsidRPr="00857269" w:rsidTr="009D5EBE">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r w:rsidR="008A24F7" w:rsidRPr="00857269" w:rsidTr="009D5EBE">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A24F7" w:rsidRPr="00857269" w:rsidRDefault="008A24F7" w:rsidP="009D5EBE">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8A24F7" w:rsidRPr="00857269" w:rsidRDefault="008A24F7" w:rsidP="009D5EBE">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r w:rsidR="008A24F7" w:rsidRPr="00857269" w:rsidTr="009D5EBE">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993"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1276"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1418"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r w:rsidR="008A24F7" w:rsidRPr="00857269" w:rsidTr="009D5EBE">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993"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1276"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1418" w:type="dxa"/>
            <w:tcBorders>
              <w:top w:val="single" w:sz="4" w:space="0" w:color="auto"/>
              <w:left w:val="single" w:sz="4" w:space="0" w:color="auto"/>
              <w:bottom w:val="single" w:sz="4" w:space="0" w:color="auto"/>
              <w:right w:val="single" w:sz="4" w:space="0" w:color="auto"/>
            </w:tcBorders>
            <w:shd w:val="clear" w:color="auto" w:fill="auto"/>
          </w:tcPr>
          <w:p w:rsidR="008A24F7" w:rsidRPr="00857269" w:rsidRDefault="008A24F7" w:rsidP="009D5EBE"/>
        </w:tc>
        <w:tc>
          <w:tcPr>
            <w:tcW w:w="1275" w:type="dxa"/>
            <w:gridSpan w:val="2"/>
            <w:tcBorders>
              <w:top w:val="single" w:sz="4" w:space="0" w:color="auto"/>
              <w:left w:val="single" w:sz="4" w:space="0" w:color="auto"/>
              <w:right w:val="single" w:sz="4" w:space="0" w:color="auto"/>
            </w:tcBorders>
            <w:shd w:val="clear" w:color="auto" w:fill="auto"/>
            <w:vAlign w:val="center"/>
          </w:tcPr>
          <w:p w:rsidR="008A24F7" w:rsidRPr="00857269" w:rsidRDefault="008A24F7" w:rsidP="009D5EBE">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r w:rsidR="008A24F7" w:rsidRPr="00857269" w:rsidTr="009D5EB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r w:rsidR="008A24F7" w:rsidRPr="00857269" w:rsidTr="009D5EB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24F7" w:rsidRPr="00857269" w:rsidRDefault="008A24F7" w:rsidP="009D5EBE"/>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A24F7" w:rsidRPr="00857269" w:rsidRDefault="008A24F7" w:rsidP="009D5EBE">
            <w:pPr>
              <w:jc w:val="center"/>
            </w:pPr>
            <w:r w:rsidRPr="00857269">
              <w:t>…</w:t>
            </w:r>
          </w:p>
        </w:tc>
      </w:tr>
    </w:tbl>
    <w:p w:rsidR="008A24F7" w:rsidRPr="00857269" w:rsidRDefault="008A24F7" w:rsidP="008A24F7">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A24F7" w:rsidRPr="00857269" w:rsidTr="009D5EBE">
        <w:trPr>
          <w:trHeight w:val="1275"/>
        </w:trPr>
        <w:tc>
          <w:tcPr>
            <w:tcW w:w="8224" w:type="dxa"/>
          </w:tcPr>
          <w:p w:rsidR="008A24F7" w:rsidRPr="00857269" w:rsidRDefault="008A24F7" w:rsidP="009D5EBE">
            <w:r w:rsidRPr="00857269">
              <w:t>Государственный заказчик:</w:t>
            </w:r>
          </w:p>
          <w:p w:rsidR="008A24F7" w:rsidRPr="00857269" w:rsidRDefault="008A24F7" w:rsidP="009D5EBE">
            <w:r w:rsidRPr="00857269">
              <w:t>Генеральный директор</w:t>
            </w:r>
          </w:p>
          <w:p w:rsidR="008A24F7" w:rsidRPr="00857269" w:rsidRDefault="008A24F7" w:rsidP="009D5EBE">
            <w:r w:rsidRPr="00857269">
              <w:t xml:space="preserve"> </w:t>
            </w:r>
          </w:p>
          <w:p w:rsidR="008A24F7" w:rsidRPr="00857269" w:rsidRDefault="008A24F7" w:rsidP="009D5EBE">
            <w:pPr>
              <w:rPr>
                <w:u w:val="single"/>
              </w:rPr>
            </w:pPr>
            <w:r w:rsidRPr="00857269">
              <w:t>_________________/______________________</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c>
          <w:tcPr>
            <w:tcW w:w="6521" w:type="dxa"/>
          </w:tcPr>
          <w:p w:rsidR="008A24F7" w:rsidRPr="00857269" w:rsidRDefault="008A24F7" w:rsidP="009D5EBE">
            <w:r w:rsidRPr="00857269">
              <w:t>Подрядчик:</w:t>
            </w:r>
          </w:p>
          <w:p w:rsidR="008A24F7" w:rsidRPr="00857269" w:rsidRDefault="008A24F7" w:rsidP="009D5EBE"/>
          <w:p w:rsidR="008A24F7" w:rsidRPr="00857269" w:rsidRDefault="008A24F7" w:rsidP="009D5EBE">
            <w:r w:rsidRPr="00857269">
              <w:t>_________________/____________________</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r>
    </w:tbl>
    <w:p w:rsidR="008A24F7" w:rsidRPr="00857269" w:rsidRDefault="008A24F7" w:rsidP="008A24F7">
      <w:pPr>
        <w:pBdr>
          <w:bottom w:val="single" w:sz="12" w:space="1" w:color="auto"/>
        </w:pBdr>
      </w:pPr>
    </w:p>
    <w:p w:rsidR="008A24F7" w:rsidRPr="00857269" w:rsidRDefault="008A24F7" w:rsidP="008A24F7">
      <w:r w:rsidRPr="00857269">
        <w:t>Окончание формы</w:t>
      </w:r>
    </w:p>
    <w:p w:rsidR="008A24F7" w:rsidRPr="00857269" w:rsidRDefault="008A24F7" w:rsidP="008A24F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A24F7" w:rsidRPr="00857269" w:rsidTr="009D5EBE">
        <w:trPr>
          <w:trHeight w:val="1275"/>
        </w:trPr>
        <w:tc>
          <w:tcPr>
            <w:tcW w:w="8224" w:type="dxa"/>
          </w:tcPr>
          <w:p w:rsidR="008A24F7" w:rsidRPr="00857269" w:rsidRDefault="008A24F7" w:rsidP="009D5EBE">
            <w:r w:rsidRPr="00857269">
              <w:t>Государственный заказчик:</w:t>
            </w:r>
          </w:p>
          <w:p w:rsidR="008A24F7" w:rsidRPr="00857269" w:rsidRDefault="008A24F7" w:rsidP="009D5EBE">
            <w:r w:rsidRPr="00857269">
              <w:t>Генеральный директор</w:t>
            </w:r>
          </w:p>
          <w:p w:rsidR="008A24F7" w:rsidRPr="00857269" w:rsidRDefault="008A24F7" w:rsidP="009D5EBE">
            <w:r w:rsidRPr="00857269">
              <w:t xml:space="preserve"> </w:t>
            </w:r>
          </w:p>
          <w:p w:rsidR="008A24F7" w:rsidRPr="00857269" w:rsidRDefault="008A24F7" w:rsidP="009D5EBE">
            <w:pPr>
              <w:rPr>
                <w:u w:val="single"/>
              </w:rPr>
            </w:pPr>
            <w:r w:rsidRPr="00857269">
              <w:t>_________________/</w:t>
            </w:r>
            <w:r w:rsidRPr="00857269">
              <w:rPr>
                <w:u w:val="single"/>
              </w:rPr>
              <w:t>А.В. Титов</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c>
          <w:tcPr>
            <w:tcW w:w="6521" w:type="dxa"/>
          </w:tcPr>
          <w:p w:rsidR="008A24F7" w:rsidRPr="00857269" w:rsidRDefault="008A24F7" w:rsidP="009D5EBE">
            <w:r w:rsidRPr="00857269">
              <w:t>Подрядчик:</w:t>
            </w:r>
          </w:p>
          <w:p w:rsidR="008A24F7" w:rsidRPr="00857269" w:rsidRDefault="008A24F7" w:rsidP="009D5EBE"/>
          <w:p w:rsidR="008A24F7" w:rsidRPr="00857269" w:rsidRDefault="008A24F7" w:rsidP="009D5EBE"/>
          <w:p w:rsidR="008A24F7" w:rsidRPr="00857269" w:rsidRDefault="008A24F7" w:rsidP="009D5EBE">
            <w:r w:rsidRPr="00857269">
              <w:t>_________________/____________________</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r>
    </w:tbl>
    <w:p w:rsidR="008A24F7" w:rsidRDefault="008A24F7" w:rsidP="008A24F7">
      <w:pPr>
        <w:spacing w:line="252" w:lineRule="auto"/>
        <w:rPr>
          <w:sz w:val="20"/>
          <w:szCs w:val="20"/>
        </w:rPr>
      </w:pPr>
    </w:p>
    <w:p w:rsidR="008A24F7" w:rsidRDefault="008A24F7" w:rsidP="008A24F7">
      <w:pPr>
        <w:spacing w:line="252" w:lineRule="auto"/>
        <w:rPr>
          <w:sz w:val="20"/>
          <w:szCs w:val="20"/>
        </w:rPr>
      </w:pPr>
    </w:p>
    <w:p w:rsidR="008A24F7" w:rsidRDefault="008A24F7" w:rsidP="008A24F7">
      <w:pPr>
        <w:spacing w:line="252" w:lineRule="auto"/>
        <w:rPr>
          <w:sz w:val="20"/>
          <w:szCs w:val="20"/>
        </w:rPr>
      </w:pPr>
    </w:p>
    <w:p w:rsidR="008A24F7" w:rsidRDefault="008A24F7" w:rsidP="008A24F7">
      <w:pPr>
        <w:rPr>
          <w:sz w:val="20"/>
          <w:szCs w:val="20"/>
        </w:rPr>
        <w:sectPr w:rsidR="008A24F7" w:rsidSect="009D5EBE">
          <w:pgSz w:w="16838" w:h="11906" w:orient="landscape"/>
          <w:pgMar w:top="868" w:right="1389" w:bottom="992" w:left="1134" w:header="397" w:footer="431" w:gutter="0"/>
          <w:cols w:space="720"/>
          <w:titlePg/>
          <w:docGrid w:linePitch="360"/>
        </w:sectPr>
      </w:pPr>
    </w:p>
    <w:p w:rsidR="008A24F7" w:rsidRPr="00857269" w:rsidRDefault="008A24F7" w:rsidP="008A24F7">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2B5ADF0B" wp14:editId="582B73A9">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ADF0B"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9D5EBE" w:rsidRPr="008C7735" w:rsidRDefault="009D5EBE" w:rsidP="008A24F7"/>
                  </w:txbxContent>
                </v:textbox>
              </v:shape>
            </w:pict>
          </mc:Fallback>
        </mc:AlternateContent>
      </w:r>
      <w:r w:rsidRPr="00857269">
        <w:t>Приложение №</w:t>
      </w:r>
      <w:r>
        <w:t xml:space="preserve"> 7</w:t>
      </w:r>
    </w:p>
    <w:p w:rsidR="008A24F7" w:rsidRPr="00857269" w:rsidRDefault="008A24F7" w:rsidP="008A24F7">
      <w:pPr>
        <w:jc w:val="right"/>
      </w:pPr>
      <w:r w:rsidRPr="00857269">
        <w:t>к Государственному контракту</w:t>
      </w:r>
    </w:p>
    <w:p w:rsidR="008A24F7" w:rsidRPr="00857269" w:rsidRDefault="008A24F7" w:rsidP="008A24F7">
      <w:pPr>
        <w:jc w:val="right"/>
      </w:pPr>
      <w:r w:rsidRPr="00857269">
        <w:t>от «___» ________202</w:t>
      </w:r>
      <w:r>
        <w:t>1</w:t>
      </w:r>
      <w:r w:rsidRPr="00857269">
        <w:t xml:space="preserve"> г. №______________</w:t>
      </w:r>
    </w:p>
    <w:p w:rsidR="008A24F7" w:rsidRPr="00857269" w:rsidRDefault="008A24F7" w:rsidP="008A24F7">
      <w:pPr>
        <w:jc w:val="right"/>
      </w:pPr>
      <w:r w:rsidRPr="00857269">
        <w:t>ФОРМА</w:t>
      </w:r>
    </w:p>
    <w:p w:rsidR="008A24F7" w:rsidRPr="00857269" w:rsidRDefault="008A24F7" w:rsidP="008A24F7">
      <w:pPr>
        <w:jc w:val="center"/>
        <w:rPr>
          <w:b/>
          <w:sz w:val="28"/>
          <w:szCs w:val="28"/>
        </w:rPr>
      </w:pPr>
      <w:r w:rsidRPr="00857269">
        <w:rPr>
          <w:b/>
          <w:sz w:val="28"/>
          <w:szCs w:val="28"/>
        </w:rPr>
        <w:t xml:space="preserve">АКТ ПРИЕМА-ПЕРЕДАЧИ СТРОИТЕЛЬНОЙ ПЛОЩАДКИ </w:t>
      </w:r>
    </w:p>
    <w:p w:rsidR="008A24F7" w:rsidRPr="00857269" w:rsidRDefault="008A24F7" w:rsidP="008A24F7">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8A24F7" w:rsidRPr="00857269" w:rsidRDefault="008A24F7" w:rsidP="008A24F7">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8A24F7" w:rsidRPr="00857269" w:rsidTr="009D5EBE">
        <w:tc>
          <w:tcPr>
            <w:tcW w:w="4249" w:type="dxa"/>
            <w:shd w:val="clear" w:color="auto" w:fill="auto"/>
          </w:tcPr>
          <w:p w:rsidR="008A24F7" w:rsidRPr="00857269" w:rsidRDefault="008A24F7" w:rsidP="009D5EBE">
            <w:r w:rsidRPr="00857269">
              <w:t>г.____________, Республика Крым</w:t>
            </w:r>
          </w:p>
        </w:tc>
        <w:tc>
          <w:tcPr>
            <w:tcW w:w="241" w:type="dxa"/>
          </w:tcPr>
          <w:p w:rsidR="008A24F7" w:rsidRPr="00857269" w:rsidRDefault="008A24F7" w:rsidP="009D5EBE">
            <w:pPr>
              <w:ind w:firstLine="5760"/>
              <w:jc w:val="right"/>
            </w:pPr>
          </w:p>
        </w:tc>
        <w:tc>
          <w:tcPr>
            <w:tcW w:w="5976" w:type="dxa"/>
            <w:shd w:val="clear" w:color="auto" w:fill="auto"/>
          </w:tcPr>
          <w:p w:rsidR="008A24F7" w:rsidRPr="00857269" w:rsidRDefault="008A24F7" w:rsidP="009D5EBE">
            <w:pPr>
              <w:jc w:val="right"/>
            </w:pPr>
            <w:r w:rsidRPr="00857269">
              <w:t>"___"__________20___ г.</w:t>
            </w:r>
          </w:p>
        </w:tc>
      </w:tr>
      <w:tr w:rsidR="008A24F7" w:rsidRPr="00857269" w:rsidTr="009D5EBE">
        <w:trPr>
          <w:trHeight w:val="227"/>
        </w:trPr>
        <w:tc>
          <w:tcPr>
            <w:tcW w:w="4249" w:type="dxa"/>
            <w:shd w:val="clear" w:color="auto" w:fill="auto"/>
          </w:tcPr>
          <w:p w:rsidR="008A24F7" w:rsidRPr="00857269" w:rsidRDefault="008A24F7" w:rsidP="009D5EBE">
            <w:pPr>
              <w:rPr>
                <w:sz w:val="14"/>
              </w:rPr>
            </w:pPr>
          </w:p>
        </w:tc>
        <w:tc>
          <w:tcPr>
            <w:tcW w:w="241" w:type="dxa"/>
          </w:tcPr>
          <w:p w:rsidR="008A24F7" w:rsidRPr="00857269" w:rsidRDefault="008A24F7" w:rsidP="009D5EBE">
            <w:pPr>
              <w:ind w:firstLine="5760"/>
              <w:jc w:val="right"/>
            </w:pPr>
          </w:p>
        </w:tc>
        <w:tc>
          <w:tcPr>
            <w:tcW w:w="5976" w:type="dxa"/>
            <w:shd w:val="clear" w:color="auto" w:fill="auto"/>
          </w:tcPr>
          <w:p w:rsidR="008A24F7" w:rsidRPr="00857269" w:rsidRDefault="008A24F7" w:rsidP="009D5EBE">
            <w:pPr>
              <w:jc w:val="right"/>
              <w:rPr>
                <w:sz w:val="14"/>
              </w:rPr>
            </w:pPr>
          </w:p>
        </w:tc>
      </w:tr>
    </w:tbl>
    <w:p w:rsidR="008A24F7" w:rsidRPr="00857269" w:rsidRDefault="008A24F7" w:rsidP="008A24F7">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8A24F7" w:rsidRPr="00857269" w:rsidRDefault="008A24F7" w:rsidP="008A24F7">
      <w:pPr>
        <w:numPr>
          <w:ilvl w:val="0"/>
          <w:numId w:val="31"/>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57269">
        <w:rPr>
          <w:rFonts w:cs="Arial"/>
          <w:bCs/>
        </w:rPr>
        <w:t>кв.м</w:t>
      </w:r>
      <w:proofErr w:type="spellEnd"/>
      <w:r w:rsidRPr="00857269">
        <w:rPr>
          <w:rFonts w:cs="Arial"/>
          <w:bCs/>
        </w:rPr>
        <w:t>.</w:t>
      </w:r>
    </w:p>
    <w:p w:rsidR="008A24F7" w:rsidRPr="00857269" w:rsidRDefault="008A24F7" w:rsidP="008A24F7">
      <w:pPr>
        <w:numPr>
          <w:ilvl w:val="0"/>
          <w:numId w:val="31"/>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8A24F7" w:rsidRPr="00857269" w:rsidRDefault="008A24F7" w:rsidP="008A24F7">
      <w:pPr>
        <w:numPr>
          <w:ilvl w:val="0"/>
          <w:numId w:val="31"/>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8A24F7" w:rsidRPr="00857269" w:rsidRDefault="008A24F7" w:rsidP="008A24F7">
      <w:pPr>
        <w:numPr>
          <w:ilvl w:val="0"/>
          <w:numId w:val="31"/>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8A24F7" w:rsidRPr="00857269" w:rsidRDefault="008A24F7" w:rsidP="008A24F7">
      <w:pPr>
        <w:numPr>
          <w:ilvl w:val="0"/>
          <w:numId w:val="31"/>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8A24F7" w:rsidRPr="00857269" w:rsidRDefault="008A24F7" w:rsidP="008A24F7">
      <w:pPr>
        <w:spacing w:line="276" w:lineRule="auto"/>
        <w:jc w:val="both"/>
        <w:rPr>
          <w:rFonts w:cs="Arial"/>
          <w:bCs/>
        </w:rPr>
      </w:pPr>
      <w:r w:rsidRPr="00857269">
        <w:rPr>
          <w:rFonts w:cs="Arial"/>
          <w:bCs/>
        </w:rPr>
        <w:t>Приложение: _________________________________________________ - в _____ экз. на _____ листах.</w:t>
      </w:r>
    </w:p>
    <w:p w:rsidR="008A24F7" w:rsidRPr="00857269" w:rsidRDefault="008A24F7" w:rsidP="008A24F7">
      <w:pPr>
        <w:jc w:val="both"/>
        <w:rPr>
          <w:bCs/>
          <w:sz w:val="16"/>
          <w:szCs w:val="16"/>
        </w:rPr>
      </w:pPr>
    </w:p>
    <w:p w:rsidR="008A24F7" w:rsidRPr="00857269" w:rsidRDefault="008A24F7" w:rsidP="008A24F7">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A24F7" w:rsidRPr="00857269" w:rsidTr="009D5EBE">
        <w:tc>
          <w:tcPr>
            <w:tcW w:w="4253" w:type="dxa"/>
          </w:tcPr>
          <w:p w:rsidR="008A24F7" w:rsidRPr="00857269" w:rsidRDefault="008A24F7" w:rsidP="009D5EBE">
            <w:pPr>
              <w:rPr>
                <w:lang w:eastAsia="zh-CN" w:bidi="hi-IN"/>
              </w:rPr>
            </w:pPr>
            <w:r w:rsidRPr="00857269">
              <w:t>От Заказчика</w:t>
            </w:r>
          </w:p>
        </w:tc>
        <w:tc>
          <w:tcPr>
            <w:tcW w:w="425" w:type="dxa"/>
          </w:tcPr>
          <w:p w:rsidR="008A24F7" w:rsidRPr="00857269" w:rsidRDefault="008A24F7" w:rsidP="009D5EBE"/>
        </w:tc>
        <w:tc>
          <w:tcPr>
            <w:tcW w:w="2660" w:type="dxa"/>
            <w:tcBorders>
              <w:top w:val="nil"/>
              <w:left w:val="nil"/>
              <w:bottom w:val="single" w:sz="4" w:space="0" w:color="auto"/>
              <w:right w:val="nil"/>
            </w:tcBorders>
          </w:tcPr>
          <w:p w:rsidR="008A24F7" w:rsidRPr="00857269" w:rsidRDefault="008A24F7" w:rsidP="009D5EBE"/>
        </w:tc>
        <w:tc>
          <w:tcPr>
            <w:tcW w:w="425" w:type="dxa"/>
          </w:tcPr>
          <w:p w:rsidR="008A24F7" w:rsidRPr="00857269" w:rsidRDefault="008A24F7" w:rsidP="009D5EBE"/>
        </w:tc>
        <w:tc>
          <w:tcPr>
            <w:tcW w:w="2018" w:type="dxa"/>
            <w:tcBorders>
              <w:top w:val="nil"/>
              <w:left w:val="nil"/>
              <w:bottom w:val="single" w:sz="4" w:space="0" w:color="auto"/>
              <w:right w:val="nil"/>
            </w:tcBorders>
          </w:tcPr>
          <w:p w:rsidR="008A24F7" w:rsidRPr="00857269" w:rsidRDefault="008A24F7" w:rsidP="009D5EBE"/>
        </w:tc>
      </w:tr>
      <w:tr w:rsidR="008A24F7" w:rsidRPr="00857269" w:rsidTr="009D5EBE">
        <w:tc>
          <w:tcPr>
            <w:tcW w:w="4253" w:type="dxa"/>
          </w:tcPr>
          <w:p w:rsidR="008A24F7" w:rsidRPr="00857269" w:rsidRDefault="008A24F7" w:rsidP="009D5EBE"/>
        </w:tc>
        <w:tc>
          <w:tcPr>
            <w:tcW w:w="425" w:type="dxa"/>
          </w:tcPr>
          <w:p w:rsidR="008A24F7" w:rsidRPr="00857269" w:rsidRDefault="008A24F7" w:rsidP="009D5EBE"/>
        </w:tc>
        <w:tc>
          <w:tcPr>
            <w:tcW w:w="2660" w:type="dxa"/>
            <w:tcBorders>
              <w:top w:val="nil"/>
              <w:left w:val="nil"/>
              <w:right w:val="nil"/>
            </w:tcBorders>
          </w:tcPr>
          <w:p w:rsidR="008A24F7" w:rsidRPr="00857269" w:rsidRDefault="008A24F7" w:rsidP="009D5EBE"/>
        </w:tc>
        <w:tc>
          <w:tcPr>
            <w:tcW w:w="425" w:type="dxa"/>
          </w:tcPr>
          <w:p w:rsidR="008A24F7" w:rsidRPr="00857269" w:rsidRDefault="008A24F7" w:rsidP="009D5EBE"/>
        </w:tc>
        <w:tc>
          <w:tcPr>
            <w:tcW w:w="2018" w:type="dxa"/>
            <w:tcBorders>
              <w:top w:val="nil"/>
              <w:left w:val="nil"/>
              <w:right w:val="nil"/>
            </w:tcBorders>
          </w:tcPr>
          <w:p w:rsidR="008A24F7" w:rsidRPr="00857269" w:rsidRDefault="008A24F7" w:rsidP="009D5EBE"/>
        </w:tc>
      </w:tr>
      <w:tr w:rsidR="008A24F7" w:rsidRPr="00857269" w:rsidTr="009D5EBE">
        <w:tc>
          <w:tcPr>
            <w:tcW w:w="4253" w:type="dxa"/>
          </w:tcPr>
          <w:p w:rsidR="008A24F7" w:rsidRPr="00857269" w:rsidRDefault="008A24F7" w:rsidP="009D5EBE">
            <w:r w:rsidRPr="00857269">
              <w:t xml:space="preserve">От Подрядчика </w:t>
            </w:r>
          </w:p>
        </w:tc>
        <w:tc>
          <w:tcPr>
            <w:tcW w:w="425" w:type="dxa"/>
          </w:tcPr>
          <w:p w:rsidR="008A24F7" w:rsidRPr="00857269" w:rsidRDefault="008A24F7" w:rsidP="009D5EBE"/>
        </w:tc>
        <w:tc>
          <w:tcPr>
            <w:tcW w:w="2660" w:type="dxa"/>
            <w:tcBorders>
              <w:left w:val="nil"/>
              <w:bottom w:val="single" w:sz="4" w:space="0" w:color="auto"/>
              <w:right w:val="nil"/>
            </w:tcBorders>
          </w:tcPr>
          <w:p w:rsidR="008A24F7" w:rsidRPr="00857269" w:rsidRDefault="008A24F7" w:rsidP="009D5EBE"/>
        </w:tc>
        <w:tc>
          <w:tcPr>
            <w:tcW w:w="425" w:type="dxa"/>
          </w:tcPr>
          <w:p w:rsidR="008A24F7" w:rsidRPr="00857269" w:rsidRDefault="008A24F7" w:rsidP="009D5EBE"/>
        </w:tc>
        <w:tc>
          <w:tcPr>
            <w:tcW w:w="2018" w:type="dxa"/>
            <w:tcBorders>
              <w:left w:val="nil"/>
              <w:bottom w:val="single" w:sz="4" w:space="0" w:color="auto"/>
              <w:right w:val="nil"/>
            </w:tcBorders>
          </w:tcPr>
          <w:p w:rsidR="008A24F7" w:rsidRPr="00857269" w:rsidRDefault="008A24F7" w:rsidP="009D5EBE"/>
        </w:tc>
      </w:tr>
    </w:tbl>
    <w:p w:rsidR="008A24F7" w:rsidRPr="00857269" w:rsidRDefault="008A24F7" w:rsidP="008A24F7">
      <w:r w:rsidRPr="00857269">
        <w:t>__________________________________________________________________</w:t>
      </w:r>
    </w:p>
    <w:p w:rsidR="008A24F7" w:rsidRPr="00857269" w:rsidRDefault="008A24F7" w:rsidP="008A24F7">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RPr="00857269" w:rsidTr="009D5EBE">
        <w:trPr>
          <w:trHeight w:val="472"/>
        </w:trPr>
        <w:tc>
          <w:tcPr>
            <w:tcW w:w="5190" w:type="dxa"/>
            <w:shd w:val="clear" w:color="auto" w:fill="auto"/>
          </w:tcPr>
          <w:p w:rsidR="008A24F7" w:rsidRPr="00857269" w:rsidRDefault="008A24F7" w:rsidP="009D5EBE">
            <w:r w:rsidRPr="00857269">
              <w:t>Государственный заказчик:</w:t>
            </w:r>
          </w:p>
          <w:p w:rsidR="008A24F7" w:rsidRPr="00857269" w:rsidRDefault="008A24F7" w:rsidP="009D5EBE">
            <w:r w:rsidRPr="00857269">
              <w:t>Генеральный директор</w:t>
            </w:r>
          </w:p>
          <w:p w:rsidR="008A24F7" w:rsidRPr="00857269" w:rsidRDefault="008A24F7" w:rsidP="009D5EBE">
            <w:r w:rsidRPr="00857269">
              <w:t xml:space="preserve"> </w:t>
            </w:r>
          </w:p>
          <w:p w:rsidR="008A24F7" w:rsidRPr="00857269" w:rsidRDefault="008A24F7" w:rsidP="009D5EBE">
            <w:pPr>
              <w:rPr>
                <w:u w:val="single"/>
              </w:rPr>
            </w:pPr>
            <w:r w:rsidRPr="00857269">
              <w:t xml:space="preserve">_________________/ </w:t>
            </w:r>
            <w:r w:rsidRPr="00857269">
              <w:rPr>
                <w:u w:val="single"/>
              </w:rPr>
              <w:t>А.В. Титов</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c>
          <w:tcPr>
            <w:tcW w:w="5016" w:type="dxa"/>
            <w:shd w:val="clear" w:color="auto" w:fill="auto"/>
          </w:tcPr>
          <w:p w:rsidR="008A24F7" w:rsidRPr="00857269" w:rsidRDefault="008A24F7" w:rsidP="009D5EBE">
            <w:r w:rsidRPr="00857269">
              <w:t>Подрядчик:</w:t>
            </w:r>
          </w:p>
          <w:p w:rsidR="008A24F7" w:rsidRPr="00857269" w:rsidRDefault="008A24F7" w:rsidP="009D5EBE"/>
          <w:p w:rsidR="008A24F7" w:rsidRPr="00857269" w:rsidRDefault="008A24F7" w:rsidP="009D5EBE"/>
          <w:p w:rsidR="008A24F7" w:rsidRPr="00857269" w:rsidRDefault="008A24F7" w:rsidP="009D5EBE">
            <w:r w:rsidRPr="00857269">
              <w:t>_________________/ ____________________</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r>
    </w:tbl>
    <w:p w:rsidR="008A24F7" w:rsidRDefault="008A24F7" w:rsidP="008A24F7">
      <w:pPr>
        <w:rPr>
          <w:sz w:val="20"/>
          <w:szCs w:val="20"/>
        </w:rPr>
      </w:pPr>
      <w:r>
        <w:rPr>
          <w:sz w:val="20"/>
          <w:szCs w:val="20"/>
        </w:rPr>
        <w:br w:type="page"/>
      </w:r>
    </w:p>
    <w:p w:rsidR="008A24F7" w:rsidRPr="00857269" w:rsidRDefault="008A24F7" w:rsidP="008A24F7">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1601079B" wp14:editId="408D820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079B"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9D5EBE" w:rsidRPr="008C7735" w:rsidRDefault="009D5EBE" w:rsidP="008A24F7"/>
                  </w:txbxContent>
                </v:textbox>
              </v:shape>
            </w:pict>
          </mc:Fallback>
        </mc:AlternateContent>
      </w:r>
      <w:r w:rsidRPr="00857269">
        <w:t>Приложение №</w:t>
      </w:r>
      <w:r w:rsidRPr="00FE0AE3">
        <w:t xml:space="preserve"> </w:t>
      </w:r>
      <w:r>
        <w:t>8</w:t>
      </w:r>
    </w:p>
    <w:p w:rsidR="008A24F7" w:rsidRPr="00857269" w:rsidRDefault="008A24F7" w:rsidP="008A24F7">
      <w:pPr>
        <w:jc w:val="right"/>
      </w:pPr>
      <w:r w:rsidRPr="00857269">
        <w:t>к Государственному контракту</w:t>
      </w:r>
    </w:p>
    <w:p w:rsidR="008A24F7" w:rsidRPr="00857269" w:rsidRDefault="008A24F7" w:rsidP="008A24F7">
      <w:pPr>
        <w:jc w:val="right"/>
      </w:pPr>
      <w:r w:rsidRPr="00857269">
        <w:t>от «___» ________202</w:t>
      </w:r>
      <w:r>
        <w:t>1</w:t>
      </w:r>
      <w:r w:rsidRPr="00857269">
        <w:t xml:space="preserve"> г. №______________</w:t>
      </w:r>
    </w:p>
    <w:p w:rsidR="008A24F7" w:rsidRPr="00857269" w:rsidRDefault="008A24F7" w:rsidP="008A24F7">
      <w:pPr>
        <w:jc w:val="right"/>
      </w:pPr>
      <w:r w:rsidRPr="00857269">
        <w:t>ФОРМА</w:t>
      </w:r>
    </w:p>
    <w:p w:rsidR="008A24F7" w:rsidRPr="00857269" w:rsidRDefault="008A24F7" w:rsidP="008A24F7">
      <w:pPr>
        <w:jc w:val="center"/>
        <w:rPr>
          <w:b/>
        </w:rPr>
      </w:pPr>
    </w:p>
    <w:p w:rsidR="008A24F7" w:rsidRPr="00857269" w:rsidRDefault="008A24F7" w:rsidP="008A24F7">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8A24F7" w:rsidRDefault="008A24F7" w:rsidP="008A24F7">
      <w:pPr>
        <w:jc w:val="center"/>
        <w:rPr>
          <w:b/>
        </w:rPr>
      </w:pPr>
      <w:r w:rsidRPr="001D4065">
        <w:rPr>
          <w:b/>
        </w:rPr>
        <w:t>«</w:t>
      </w:r>
      <w:r>
        <w:rPr>
          <w:b/>
          <w:bCs/>
          <w:iCs/>
        </w:rPr>
        <w:t>__________________________________________</w:t>
      </w:r>
      <w:r w:rsidRPr="001D4065">
        <w:rPr>
          <w:b/>
        </w:rPr>
        <w:t>»</w:t>
      </w:r>
    </w:p>
    <w:p w:rsidR="008A24F7" w:rsidRPr="00857269" w:rsidRDefault="008A24F7" w:rsidP="008A24F7">
      <w:pPr>
        <w:jc w:val="center"/>
      </w:pPr>
    </w:p>
    <w:p w:rsidR="008A24F7" w:rsidRPr="00857269" w:rsidRDefault="008A24F7" w:rsidP="008A24F7">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8A24F7" w:rsidRPr="00857269" w:rsidRDefault="008A24F7" w:rsidP="008A24F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A24F7" w:rsidRPr="00857269" w:rsidTr="009D5EBE">
        <w:trPr>
          <w:jc w:val="center"/>
        </w:trPr>
        <w:tc>
          <w:tcPr>
            <w:tcW w:w="562" w:type="dxa"/>
            <w:shd w:val="clear" w:color="auto" w:fill="auto"/>
            <w:vAlign w:val="center"/>
          </w:tcPr>
          <w:p w:rsidR="008A24F7" w:rsidRPr="00857269" w:rsidRDefault="008A24F7" w:rsidP="009D5EBE">
            <w:pPr>
              <w:jc w:val="center"/>
            </w:pPr>
            <w:r w:rsidRPr="00857269">
              <w:t>№</w:t>
            </w:r>
          </w:p>
          <w:p w:rsidR="008A24F7" w:rsidRPr="00857269" w:rsidRDefault="008A24F7" w:rsidP="009D5EBE">
            <w:pPr>
              <w:jc w:val="center"/>
            </w:pPr>
            <w:r w:rsidRPr="00857269">
              <w:t>п/п</w:t>
            </w:r>
          </w:p>
        </w:tc>
        <w:tc>
          <w:tcPr>
            <w:tcW w:w="4253" w:type="dxa"/>
            <w:gridSpan w:val="2"/>
            <w:shd w:val="clear" w:color="auto" w:fill="auto"/>
            <w:vAlign w:val="center"/>
          </w:tcPr>
          <w:p w:rsidR="008A24F7" w:rsidRPr="00857269" w:rsidRDefault="008A24F7" w:rsidP="009D5EBE">
            <w:pPr>
              <w:jc w:val="center"/>
            </w:pPr>
            <w:r w:rsidRPr="00857269">
              <w:t>Вид работ</w:t>
            </w:r>
          </w:p>
        </w:tc>
        <w:tc>
          <w:tcPr>
            <w:tcW w:w="1923" w:type="dxa"/>
            <w:shd w:val="clear" w:color="auto" w:fill="auto"/>
            <w:vAlign w:val="center"/>
          </w:tcPr>
          <w:p w:rsidR="008A24F7" w:rsidRPr="00857269" w:rsidRDefault="008A24F7" w:rsidP="009D5EBE">
            <w:pPr>
              <w:jc w:val="center"/>
            </w:pPr>
            <w:r w:rsidRPr="00857269">
              <w:t>№ позиции</w:t>
            </w:r>
          </w:p>
          <w:p w:rsidR="008A24F7" w:rsidRPr="00857269" w:rsidRDefault="008A24F7" w:rsidP="009D5EBE">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8A24F7" w:rsidRPr="00857269" w:rsidRDefault="008A24F7" w:rsidP="009D5EBE">
            <w:pPr>
              <w:jc w:val="center"/>
            </w:pPr>
            <w:r w:rsidRPr="00857269">
              <w:t>Объём работ</w:t>
            </w:r>
          </w:p>
        </w:tc>
        <w:tc>
          <w:tcPr>
            <w:tcW w:w="2085" w:type="dxa"/>
            <w:shd w:val="clear" w:color="auto" w:fill="auto"/>
            <w:vAlign w:val="center"/>
          </w:tcPr>
          <w:p w:rsidR="008A24F7" w:rsidRPr="00857269" w:rsidRDefault="008A24F7" w:rsidP="009D5EBE">
            <w:pPr>
              <w:jc w:val="center"/>
            </w:pPr>
            <w:r w:rsidRPr="00857269">
              <w:t>Стоимость работ,</w:t>
            </w:r>
          </w:p>
          <w:p w:rsidR="008A24F7" w:rsidRPr="00857269" w:rsidRDefault="008A24F7" w:rsidP="009D5EBE">
            <w:pPr>
              <w:jc w:val="center"/>
            </w:pPr>
            <w:r w:rsidRPr="00857269">
              <w:t>тыс. руб.</w:t>
            </w:r>
          </w:p>
        </w:tc>
      </w:tr>
      <w:tr w:rsidR="008A24F7" w:rsidRPr="00857269" w:rsidTr="009D5EBE">
        <w:trPr>
          <w:jc w:val="center"/>
        </w:trPr>
        <w:tc>
          <w:tcPr>
            <w:tcW w:w="562" w:type="dxa"/>
            <w:shd w:val="clear" w:color="auto" w:fill="auto"/>
            <w:vAlign w:val="center"/>
          </w:tcPr>
          <w:p w:rsidR="008A24F7" w:rsidRPr="00857269" w:rsidRDefault="008A24F7" w:rsidP="009D5EBE">
            <w:pPr>
              <w:jc w:val="center"/>
            </w:pPr>
            <w:r w:rsidRPr="00857269">
              <w:t>1</w:t>
            </w:r>
          </w:p>
        </w:tc>
        <w:tc>
          <w:tcPr>
            <w:tcW w:w="4253" w:type="dxa"/>
            <w:gridSpan w:val="2"/>
            <w:shd w:val="clear" w:color="auto" w:fill="auto"/>
            <w:vAlign w:val="center"/>
          </w:tcPr>
          <w:p w:rsidR="008A24F7" w:rsidRPr="00857269" w:rsidRDefault="008A24F7" w:rsidP="009D5EBE">
            <w:pPr>
              <w:jc w:val="center"/>
            </w:pPr>
            <w:r w:rsidRPr="00857269">
              <w:t>2</w:t>
            </w:r>
          </w:p>
        </w:tc>
        <w:tc>
          <w:tcPr>
            <w:tcW w:w="1923" w:type="dxa"/>
            <w:shd w:val="clear" w:color="auto" w:fill="auto"/>
            <w:vAlign w:val="center"/>
          </w:tcPr>
          <w:p w:rsidR="008A24F7" w:rsidRPr="00857269" w:rsidRDefault="008A24F7" w:rsidP="009D5EBE">
            <w:pPr>
              <w:jc w:val="center"/>
            </w:pPr>
            <w:r w:rsidRPr="00857269">
              <w:t>3</w:t>
            </w:r>
          </w:p>
        </w:tc>
        <w:tc>
          <w:tcPr>
            <w:tcW w:w="1520" w:type="dxa"/>
            <w:shd w:val="clear" w:color="auto" w:fill="auto"/>
            <w:vAlign w:val="center"/>
          </w:tcPr>
          <w:p w:rsidR="008A24F7" w:rsidRPr="00857269" w:rsidRDefault="008A24F7" w:rsidP="009D5EBE">
            <w:pPr>
              <w:jc w:val="center"/>
            </w:pPr>
            <w:r w:rsidRPr="00857269">
              <w:t>4</w:t>
            </w:r>
          </w:p>
        </w:tc>
        <w:tc>
          <w:tcPr>
            <w:tcW w:w="2085" w:type="dxa"/>
            <w:shd w:val="clear" w:color="auto" w:fill="auto"/>
            <w:vAlign w:val="center"/>
          </w:tcPr>
          <w:p w:rsidR="008A24F7" w:rsidRPr="00857269" w:rsidRDefault="008A24F7" w:rsidP="009D5EBE">
            <w:pPr>
              <w:jc w:val="center"/>
            </w:pPr>
            <w:r w:rsidRPr="00857269">
              <w:t>5</w:t>
            </w:r>
          </w:p>
        </w:tc>
      </w:tr>
      <w:tr w:rsidR="008A24F7" w:rsidRPr="00857269" w:rsidTr="009D5EBE">
        <w:trPr>
          <w:jc w:val="center"/>
        </w:trPr>
        <w:tc>
          <w:tcPr>
            <w:tcW w:w="562" w:type="dxa"/>
            <w:shd w:val="clear" w:color="auto" w:fill="auto"/>
            <w:vAlign w:val="center"/>
          </w:tcPr>
          <w:p w:rsidR="008A24F7" w:rsidRPr="00857269" w:rsidRDefault="008A24F7" w:rsidP="009D5EBE"/>
        </w:tc>
        <w:tc>
          <w:tcPr>
            <w:tcW w:w="4253" w:type="dxa"/>
            <w:gridSpan w:val="2"/>
            <w:shd w:val="clear" w:color="auto" w:fill="auto"/>
            <w:vAlign w:val="center"/>
          </w:tcPr>
          <w:p w:rsidR="008A24F7" w:rsidRPr="00857269" w:rsidRDefault="008A24F7" w:rsidP="009D5EBE"/>
        </w:tc>
        <w:tc>
          <w:tcPr>
            <w:tcW w:w="1923" w:type="dxa"/>
            <w:shd w:val="clear" w:color="auto" w:fill="auto"/>
            <w:vAlign w:val="center"/>
          </w:tcPr>
          <w:p w:rsidR="008A24F7" w:rsidRPr="00857269" w:rsidRDefault="008A24F7" w:rsidP="009D5EBE"/>
        </w:tc>
        <w:tc>
          <w:tcPr>
            <w:tcW w:w="1520" w:type="dxa"/>
            <w:shd w:val="clear" w:color="auto" w:fill="auto"/>
            <w:vAlign w:val="center"/>
          </w:tcPr>
          <w:p w:rsidR="008A24F7" w:rsidRPr="00857269" w:rsidRDefault="008A24F7" w:rsidP="009D5EBE"/>
        </w:tc>
        <w:tc>
          <w:tcPr>
            <w:tcW w:w="2085" w:type="dxa"/>
            <w:shd w:val="clear" w:color="auto" w:fill="auto"/>
            <w:vAlign w:val="center"/>
          </w:tcPr>
          <w:p w:rsidR="008A24F7" w:rsidRPr="00857269" w:rsidRDefault="008A24F7" w:rsidP="009D5EBE"/>
        </w:tc>
      </w:tr>
      <w:tr w:rsidR="008A24F7" w:rsidRPr="00857269" w:rsidTr="009D5EBE">
        <w:trPr>
          <w:jc w:val="center"/>
        </w:trPr>
        <w:tc>
          <w:tcPr>
            <w:tcW w:w="562" w:type="dxa"/>
            <w:shd w:val="clear" w:color="auto" w:fill="auto"/>
            <w:vAlign w:val="center"/>
          </w:tcPr>
          <w:p w:rsidR="008A24F7" w:rsidRPr="00857269" w:rsidRDefault="008A24F7" w:rsidP="009D5EBE"/>
        </w:tc>
        <w:tc>
          <w:tcPr>
            <w:tcW w:w="4253" w:type="dxa"/>
            <w:gridSpan w:val="2"/>
            <w:shd w:val="clear" w:color="auto" w:fill="auto"/>
            <w:vAlign w:val="center"/>
          </w:tcPr>
          <w:p w:rsidR="008A24F7" w:rsidRPr="00857269" w:rsidRDefault="008A24F7" w:rsidP="009D5EBE"/>
        </w:tc>
        <w:tc>
          <w:tcPr>
            <w:tcW w:w="1923" w:type="dxa"/>
            <w:shd w:val="clear" w:color="auto" w:fill="auto"/>
            <w:vAlign w:val="center"/>
          </w:tcPr>
          <w:p w:rsidR="008A24F7" w:rsidRPr="00857269" w:rsidRDefault="008A24F7" w:rsidP="009D5EBE"/>
        </w:tc>
        <w:tc>
          <w:tcPr>
            <w:tcW w:w="1520" w:type="dxa"/>
            <w:shd w:val="clear" w:color="auto" w:fill="auto"/>
            <w:vAlign w:val="center"/>
          </w:tcPr>
          <w:p w:rsidR="008A24F7" w:rsidRPr="00857269" w:rsidRDefault="008A24F7" w:rsidP="009D5EBE"/>
        </w:tc>
        <w:tc>
          <w:tcPr>
            <w:tcW w:w="2085" w:type="dxa"/>
            <w:shd w:val="clear" w:color="auto" w:fill="auto"/>
            <w:vAlign w:val="center"/>
          </w:tcPr>
          <w:p w:rsidR="008A24F7" w:rsidRPr="00857269" w:rsidRDefault="008A24F7" w:rsidP="009D5EBE"/>
        </w:tc>
      </w:tr>
      <w:tr w:rsidR="008A24F7" w:rsidRPr="00857269" w:rsidTr="009D5EBE">
        <w:trPr>
          <w:jc w:val="center"/>
        </w:trPr>
        <w:tc>
          <w:tcPr>
            <w:tcW w:w="562" w:type="dxa"/>
            <w:shd w:val="clear" w:color="auto" w:fill="auto"/>
            <w:vAlign w:val="center"/>
          </w:tcPr>
          <w:p w:rsidR="008A24F7" w:rsidRPr="00857269" w:rsidRDefault="008A24F7" w:rsidP="009D5EBE"/>
        </w:tc>
        <w:tc>
          <w:tcPr>
            <w:tcW w:w="2557" w:type="dxa"/>
            <w:shd w:val="clear" w:color="auto" w:fill="auto"/>
          </w:tcPr>
          <w:p w:rsidR="008A24F7" w:rsidRPr="00857269" w:rsidRDefault="008A24F7" w:rsidP="009D5EBE"/>
        </w:tc>
        <w:tc>
          <w:tcPr>
            <w:tcW w:w="5139" w:type="dxa"/>
            <w:gridSpan w:val="3"/>
            <w:shd w:val="clear" w:color="auto" w:fill="auto"/>
            <w:vAlign w:val="center"/>
          </w:tcPr>
          <w:p w:rsidR="008A24F7" w:rsidRPr="00857269" w:rsidRDefault="008A24F7" w:rsidP="009D5EBE">
            <w:r w:rsidRPr="00857269">
              <w:t>ИТОГО ___% от цены контракта (но не менее 60%)</w:t>
            </w:r>
          </w:p>
        </w:tc>
        <w:tc>
          <w:tcPr>
            <w:tcW w:w="2085" w:type="dxa"/>
            <w:shd w:val="clear" w:color="auto" w:fill="auto"/>
            <w:vAlign w:val="center"/>
          </w:tcPr>
          <w:p w:rsidR="008A24F7" w:rsidRPr="00857269" w:rsidRDefault="008A24F7" w:rsidP="009D5EBE"/>
        </w:tc>
      </w:tr>
    </w:tbl>
    <w:p w:rsidR="008A24F7" w:rsidRPr="00857269" w:rsidRDefault="008A24F7" w:rsidP="008A24F7">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8A24F7" w:rsidRPr="00857269" w:rsidRDefault="008A24F7" w:rsidP="008A24F7">
      <w:r w:rsidRPr="00857269">
        <w:t>2. Совокупная стоимость работ, выполняемых Подрядчиком самостоятельно, без привлечения других лиц, составляет:</w:t>
      </w:r>
    </w:p>
    <w:p w:rsidR="008A24F7" w:rsidRPr="00857269" w:rsidRDefault="008A24F7" w:rsidP="008A24F7">
      <w:r w:rsidRPr="00857269">
        <w:t>________________ (__________________________________________________) рублей ___ коп.;</w:t>
      </w:r>
    </w:p>
    <w:p w:rsidR="008A24F7" w:rsidRPr="00857269" w:rsidRDefault="008A24F7" w:rsidP="008A24F7">
      <w:r w:rsidRPr="00857269">
        <w:t xml:space="preserve">           </w:t>
      </w:r>
      <w:r w:rsidRPr="00857269">
        <w:rPr>
          <w:sz w:val="20"/>
        </w:rPr>
        <w:t>(</w:t>
      </w:r>
      <w:proofErr w:type="gramStart"/>
      <w:r w:rsidRPr="00857269">
        <w:rPr>
          <w:sz w:val="20"/>
        </w:rPr>
        <w:t xml:space="preserve">цифрами)   </w:t>
      </w:r>
      <w:proofErr w:type="gramEnd"/>
      <w:r w:rsidRPr="00857269">
        <w:rPr>
          <w:sz w:val="20"/>
        </w:rPr>
        <w:t xml:space="preserve">         (прописью, но не менее шестидесяти процентов от цены Контракта)</w:t>
      </w:r>
    </w:p>
    <w:p w:rsidR="008A24F7" w:rsidRPr="00857269" w:rsidRDefault="008A24F7" w:rsidP="008A24F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RPr="00857269" w:rsidTr="009D5EBE">
        <w:tc>
          <w:tcPr>
            <w:tcW w:w="5190" w:type="dxa"/>
            <w:shd w:val="clear" w:color="auto" w:fill="auto"/>
          </w:tcPr>
          <w:p w:rsidR="008A24F7" w:rsidRPr="00857269" w:rsidRDefault="008A24F7" w:rsidP="009D5EBE">
            <w:r w:rsidRPr="00857269">
              <w:t>Государственный заказчик:</w:t>
            </w:r>
          </w:p>
          <w:p w:rsidR="008A24F7" w:rsidRPr="00857269" w:rsidRDefault="008A24F7" w:rsidP="009D5EBE">
            <w:r w:rsidRPr="00857269">
              <w:t>Генеральный директор</w:t>
            </w:r>
          </w:p>
          <w:p w:rsidR="008A24F7" w:rsidRPr="00857269" w:rsidRDefault="008A24F7" w:rsidP="009D5EBE">
            <w:r w:rsidRPr="00857269">
              <w:t xml:space="preserve"> </w:t>
            </w:r>
          </w:p>
          <w:p w:rsidR="008A24F7" w:rsidRPr="00857269" w:rsidRDefault="008A24F7" w:rsidP="009D5EBE">
            <w:pPr>
              <w:rPr>
                <w:u w:val="single"/>
              </w:rPr>
            </w:pPr>
            <w:r w:rsidRPr="00857269">
              <w:t>_________________/_____________________</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c>
          <w:tcPr>
            <w:tcW w:w="5016" w:type="dxa"/>
            <w:shd w:val="clear" w:color="auto" w:fill="auto"/>
          </w:tcPr>
          <w:p w:rsidR="008A24F7" w:rsidRPr="00857269" w:rsidRDefault="008A24F7" w:rsidP="009D5EBE">
            <w:r w:rsidRPr="00857269">
              <w:t>Подрядчик:</w:t>
            </w:r>
          </w:p>
          <w:p w:rsidR="008A24F7" w:rsidRPr="00857269" w:rsidRDefault="008A24F7" w:rsidP="009D5EBE"/>
          <w:p w:rsidR="008A24F7" w:rsidRPr="00857269" w:rsidRDefault="008A24F7" w:rsidP="009D5EBE"/>
          <w:p w:rsidR="008A24F7" w:rsidRPr="00857269" w:rsidRDefault="008A24F7" w:rsidP="009D5EBE">
            <w:pPr>
              <w:rPr>
                <w:u w:val="single"/>
              </w:rPr>
            </w:pPr>
            <w:r w:rsidRPr="00857269">
              <w:t>_________________/ ____________________</w:t>
            </w:r>
            <w:r w:rsidRPr="00857269">
              <w:rPr>
                <w:u w:val="single"/>
              </w:rPr>
              <w:t xml:space="preserve"> </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r>
    </w:tbl>
    <w:p w:rsidR="008A24F7" w:rsidRPr="00857269" w:rsidRDefault="008A24F7" w:rsidP="008A24F7">
      <w:r w:rsidRPr="00857269">
        <w:t>__________________________________________________________________</w:t>
      </w:r>
    </w:p>
    <w:p w:rsidR="008A24F7" w:rsidRPr="00857269" w:rsidRDefault="008A24F7" w:rsidP="008A24F7">
      <w:r w:rsidRPr="00857269">
        <w:t>Окончание формы</w:t>
      </w:r>
    </w:p>
    <w:p w:rsidR="008A24F7" w:rsidRPr="00857269" w:rsidRDefault="008A24F7" w:rsidP="008A24F7"/>
    <w:p w:rsidR="008A24F7" w:rsidRPr="00857269" w:rsidRDefault="008A24F7" w:rsidP="008A24F7"/>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A24F7" w:rsidRPr="00857269" w:rsidTr="009D5EBE">
        <w:trPr>
          <w:trHeight w:val="416"/>
        </w:trPr>
        <w:tc>
          <w:tcPr>
            <w:tcW w:w="5070" w:type="dxa"/>
          </w:tcPr>
          <w:p w:rsidR="008A24F7" w:rsidRPr="00857269" w:rsidRDefault="008A24F7" w:rsidP="009D5EBE">
            <w:r w:rsidRPr="00857269">
              <w:t>Государственный заказчик:</w:t>
            </w:r>
          </w:p>
          <w:p w:rsidR="008A24F7" w:rsidRPr="00857269" w:rsidRDefault="008A24F7" w:rsidP="009D5EBE">
            <w:r w:rsidRPr="00857269">
              <w:t>Генеральный директор</w:t>
            </w:r>
          </w:p>
          <w:p w:rsidR="008A24F7" w:rsidRPr="00857269" w:rsidRDefault="008A24F7" w:rsidP="009D5EBE">
            <w:r w:rsidRPr="00857269">
              <w:t xml:space="preserve"> </w:t>
            </w:r>
          </w:p>
          <w:p w:rsidR="008A24F7" w:rsidRPr="00857269" w:rsidRDefault="008A24F7" w:rsidP="009D5EBE">
            <w:pPr>
              <w:rPr>
                <w:u w:val="single"/>
              </w:rPr>
            </w:pPr>
            <w:r w:rsidRPr="00857269">
              <w:t>_________________/</w:t>
            </w:r>
            <w:r w:rsidRPr="007C4F6B">
              <w:rPr>
                <w:u w:val="single"/>
              </w:rPr>
              <w:t>А.В. Титов</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c>
          <w:tcPr>
            <w:tcW w:w="5279" w:type="dxa"/>
          </w:tcPr>
          <w:p w:rsidR="008A24F7" w:rsidRPr="00857269" w:rsidRDefault="008A24F7" w:rsidP="009D5EBE">
            <w:r w:rsidRPr="00857269">
              <w:t>Подрядчик:</w:t>
            </w:r>
          </w:p>
          <w:p w:rsidR="008A24F7" w:rsidRPr="00857269" w:rsidRDefault="008A24F7" w:rsidP="009D5EBE"/>
          <w:p w:rsidR="008A24F7" w:rsidRPr="00857269" w:rsidRDefault="008A24F7" w:rsidP="009D5EBE"/>
          <w:p w:rsidR="008A24F7" w:rsidRPr="00857269" w:rsidRDefault="008A24F7" w:rsidP="009D5EBE">
            <w:pPr>
              <w:rPr>
                <w:u w:val="single"/>
              </w:rPr>
            </w:pPr>
            <w:r w:rsidRPr="00857269">
              <w:t>_________________/ ____________________</w:t>
            </w:r>
            <w:r w:rsidRPr="00857269">
              <w:rPr>
                <w:u w:val="single"/>
              </w:rPr>
              <w:t xml:space="preserve"> </w:t>
            </w:r>
          </w:p>
          <w:p w:rsidR="008A24F7" w:rsidRPr="00857269" w:rsidRDefault="008A24F7" w:rsidP="009D5EBE">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roofErr w:type="spellStart"/>
            <w:r w:rsidRPr="00857269">
              <w:t>мп</w:t>
            </w:r>
            <w:proofErr w:type="spellEnd"/>
          </w:p>
        </w:tc>
      </w:tr>
    </w:tbl>
    <w:p w:rsidR="008A24F7" w:rsidRDefault="008A24F7" w:rsidP="008A24F7">
      <w:pPr>
        <w:rPr>
          <w:sz w:val="20"/>
          <w:szCs w:val="20"/>
        </w:rPr>
      </w:pPr>
    </w:p>
    <w:p w:rsidR="008A24F7" w:rsidRDefault="008A24F7" w:rsidP="008A24F7">
      <w:pPr>
        <w:rPr>
          <w:sz w:val="20"/>
          <w:szCs w:val="20"/>
        </w:rPr>
      </w:pPr>
    </w:p>
    <w:p w:rsidR="008A24F7" w:rsidRDefault="008A24F7" w:rsidP="008A24F7">
      <w:pPr>
        <w:rPr>
          <w:sz w:val="20"/>
          <w:szCs w:val="20"/>
        </w:rPr>
      </w:pPr>
      <w:r>
        <w:rPr>
          <w:sz w:val="20"/>
          <w:szCs w:val="20"/>
        </w:rPr>
        <w:br w:type="page"/>
      </w:r>
    </w:p>
    <w:p w:rsidR="008A24F7" w:rsidRDefault="008A24F7" w:rsidP="008A24F7">
      <w:pPr>
        <w:rPr>
          <w:sz w:val="20"/>
          <w:szCs w:val="20"/>
        </w:rPr>
        <w:sectPr w:rsidR="008A24F7" w:rsidSect="009D5EBE">
          <w:pgSz w:w="11906" w:h="16838"/>
          <w:pgMar w:top="1135" w:right="992" w:bottom="1134" w:left="868" w:header="397" w:footer="431" w:gutter="0"/>
          <w:cols w:space="720"/>
          <w:titlePg/>
          <w:docGrid w:linePitch="360"/>
        </w:sectPr>
      </w:pPr>
    </w:p>
    <w:p w:rsidR="008A24F7" w:rsidRPr="00857269" w:rsidRDefault="008A24F7" w:rsidP="008A24F7">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0FC118CA" wp14:editId="7DE0A83D">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118CA"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9D5EBE" w:rsidRPr="008C7735" w:rsidRDefault="009D5EBE" w:rsidP="008A24F7"/>
                  </w:txbxContent>
                </v:textbox>
              </v:shape>
            </w:pict>
          </mc:Fallback>
        </mc:AlternateContent>
      </w:r>
      <w:r>
        <w:t>Приложение №9</w:t>
      </w:r>
    </w:p>
    <w:p w:rsidR="008A24F7" w:rsidRPr="00857269" w:rsidRDefault="008A24F7" w:rsidP="008A24F7">
      <w:pPr>
        <w:jc w:val="right"/>
      </w:pPr>
      <w:r w:rsidRPr="00857269">
        <w:t>к Государственному контракту</w:t>
      </w:r>
    </w:p>
    <w:p w:rsidR="008A24F7" w:rsidRPr="00857269" w:rsidRDefault="008A24F7" w:rsidP="008A24F7">
      <w:pPr>
        <w:jc w:val="right"/>
      </w:pPr>
      <w:r w:rsidRPr="00857269">
        <w:t>от «___» ________202</w:t>
      </w:r>
      <w:r>
        <w:t>1</w:t>
      </w:r>
      <w:r w:rsidRPr="00857269">
        <w:t xml:space="preserve"> г. №______________</w:t>
      </w:r>
    </w:p>
    <w:p w:rsidR="008A24F7" w:rsidRPr="00857269" w:rsidRDefault="008A24F7" w:rsidP="008A24F7">
      <w:pPr>
        <w:jc w:val="right"/>
      </w:pPr>
      <w:r w:rsidRPr="00857269">
        <w:t>ФОРМА</w:t>
      </w:r>
    </w:p>
    <w:p w:rsidR="008A24F7" w:rsidRPr="00857269" w:rsidRDefault="008A24F7" w:rsidP="008A24F7">
      <w:pPr>
        <w:jc w:val="center"/>
        <w:rPr>
          <w:b/>
        </w:rPr>
      </w:pPr>
      <w:r w:rsidRPr="00857269">
        <w:rPr>
          <w:b/>
        </w:rPr>
        <w:t>Недельный график выполнения работ</w:t>
      </w:r>
    </w:p>
    <w:p w:rsidR="008A24F7" w:rsidRDefault="008A24F7" w:rsidP="008A24F7">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8A24F7" w:rsidRPr="00857269" w:rsidRDefault="008A24F7" w:rsidP="008A24F7">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8A24F7" w:rsidRPr="00857269" w:rsidTr="009D5EBE">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год, месяц</w:t>
            </w:r>
          </w:p>
        </w:tc>
      </w:tr>
      <w:tr w:rsidR="008A24F7" w:rsidRPr="00857269" w:rsidTr="009D5EBE">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кн.5</w:t>
            </w:r>
          </w:p>
        </w:tc>
      </w:tr>
      <w:tr w:rsidR="008A24F7" w:rsidRPr="00857269" w:rsidTr="009D5EBE">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17</w:t>
            </w:r>
          </w:p>
        </w:tc>
      </w:tr>
      <w:tr w:rsidR="008A24F7" w:rsidRPr="00857269" w:rsidTr="009D5EBE">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Объект (</w:t>
            </w:r>
            <w:proofErr w:type="spellStart"/>
            <w:r w:rsidRPr="00857269">
              <w:rPr>
                <w:sz w:val="20"/>
                <w:szCs w:val="20"/>
              </w:rPr>
              <w:t>подъобъект</w:t>
            </w:r>
            <w:proofErr w:type="spellEnd"/>
            <w:r w:rsidRPr="0085726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A24F7" w:rsidRPr="00857269" w:rsidRDefault="008A24F7" w:rsidP="009D5EB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 </w:t>
            </w:r>
          </w:p>
        </w:tc>
      </w:tr>
      <w:tr w:rsidR="008A24F7" w:rsidRPr="00857269" w:rsidTr="009D5EBE">
        <w:trPr>
          <w:gridBefore w:val="1"/>
          <w:wBefore w:w="368" w:type="dxa"/>
          <w:trHeight w:val="165"/>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611"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651"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95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A24F7" w:rsidRPr="00857269" w:rsidRDefault="008A24F7" w:rsidP="009D5EBE">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A24F7" w:rsidRPr="00857269" w:rsidRDefault="008A24F7" w:rsidP="009D5EBE">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A24F7" w:rsidRPr="00857269" w:rsidRDefault="008A24F7" w:rsidP="009D5EBE">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A24F7" w:rsidRPr="00857269" w:rsidRDefault="008A24F7" w:rsidP="009D5EBE">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A24F7" w:rsidRPr="00857269" w:rsidRDefault="008A24F7" w:rsidP="009D5EBE">
            <w:pPr>
              <w:rPr>
                <w:sz w:val="20"/>
                <w:szCs w:val="20"/>
              </w:rPr>
            </w:pPr>
          </w:p>
        </w:tc>
        <w:tc>
          <w:tcPr>
            <w:tcW w:w="642"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rPr>
          <w:gridBefore w:val="1"/>
          <w:wBefore w:w="368" w:type="dxa"/>
          <w:trHeight w:val="77"/>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чел.,</w:t>
            </w:r>
          </w:p>
          <w:p w:rsidR="008A24F7" w:rsidRPr="00857269" w:rsidRDefault="008A24F7" w:rsidP="009D5EBE">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single" w:sz="4" w:space="0" w:color="auto"/>
            </w:tcBorders>
            <w:shd w:val="clear" w:color="auto" w:fill="auto"/>
            <w:vAlign w:val="center"/>
            <w:hideMark/>
          </w:tcPr>
          <w:p w:rsidR="008A24F7" w:rsidRPr="00857269" w:rsidRDefault="008A24F7" w:rsidP="009D5EB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rPr>
          <w:gridBefore w:val="1"/>
          <w:wBefore w:w="368" w:type="dxa"/>
          <w:trHeight w:val="193"/>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single" w:sz="4" w:space="0" w:color="auto"/>
            </w:tcBorders>
            <w:shd w:val="clear" w:color="auto" w:fill="auto"/>
            <w:vAlign w:val="center"/>
            <w:hideMark/>
          </w:tcPr>
          <w:p w:rsidR="008A24F7" w:rsidRPr="00857269" w:rsidRDefault="008A24F7" w:rsidP="009D5EB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rPr>
          <w:gridBefore w:val="1"/>
          <w:wBefore w:w="368" w:type="dxa"/>
          <w:trHeight w:val="112"/>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single" w:sz="4" w:space="0" w:color="auto"/>
            </w:tcBorders>
            <w:shd w:val="clear" w:color="auto" w:fill="auto"/>
            <w:vAlign w:val="center"/>
            <w:hideMark/>
          </w:tcPr>
          <w:p w:rsidR="008A24F7" w:rsidRPr="00857269" w:rsidRDefault="008A24F7" w:rsidP="009D5EB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roofErr w:type="spellStart"/>
            <w:r w:rsidRPr="00857269">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rPr>
          <w:gridBefore w:val="1"/>
          <w:wBefore w:w="368" w:type="dxa"/>
          <w:trHeight w:val="77"/>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single" w:sz="4" w:space="0" w:color="auto"/>
            </w:tcBorders>
            <w:shd w:val="clear" w:color="auto" w:fill="auto"/>
            <w:vAlign w:val="center"/>
            <w:hideMark/>
          </w:tcPr>
          <w:p w:rsidR="008A24F7" w:rsidRPr="00857269" w:rsidRDefault="008A24F7" w:rsidP="009D5EB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rPr>
          <w:gridBefore w:val="1"/>
          <w:wBefore w:w="368" w:type="dxa"/>
          <w:trHeight w:val="77"/>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single" w:sz="4" w:space="0" w:color="auto"/>
            </w:tcBorders>
            <w:shd w:val="clear" w:color="auto" w:fill="auto"/>
            <w:vAlign w:val="center"/>
            <w:hideMark/>
          </w:tcPr>
          <w:p w:rsidR="008A24F7" w:rsidRPr="00857269" w:rsidRDefault="008A24F7" w:rsidP="009D5EB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rPr>
          <w:gridBefore w:val="1"/>
          <w:wBefore w:w="368" w:type="dxa"/>
          <w:trHeight w:val="77"/>
        </w:trPr>
        <w:tc>
          <w:tcPr>
            <w:tcW w:w="1288"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A24F7" w:rsidRPr="00857269" w:rsidRDefault="008A24F7" w:rsidP="009D5EB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A24F7" w:rsidRPr="00857269" w:rsidRDefault="008A24F7" w:rsidP="009D5EBE">
            <w:pPr>
              <w:rPr>
                <w:sz w:val="20"/>
                <w:szCs w:val="20"/>
              </w:rPr>
            </w:pPr>
          </w:p>
        </w:tc>
        <w:tc>
          <w:tcPr>
            <w:tcW w:w="700" w:type="dxa"/>
            <w:tcBorders>
              <w:top w:val="nil"/>
              <w:left w:val="nil"/>
              <w:bottom w:val="nil"/>
              <w:right w:val="single" w:sz="4" w:space="0" w:color="auto"/>
            </w:tcBorders>
            <w:shd w:val="clear" w:color="auto" w:fill="auto"/>
            <w:vAlign w:val="center"/>
            <w:hideMark/>
          </w:tcPr>
          <w:p w:rsidR="008A24F7" w:rsidRPr="00857269" w:rsidRDefault="008A24F7" w:rsidP="009D5EB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4F7" w:rsidRPr="00857269" w:rsidRDefault="008A24F7" w:rsidP="009D5EB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A24F7" w:rsidRPr="00857269" w:rsidRDefault="008A24F7" w:rsidP="009D5EBE">
            <w:pPr>
              <w:rPr>
                <w:sz w:val="20"/>
                <w:szCs w:val="20"/>
              </w:rPr>
            </w:pPr>
          </w:p>
        </w:tc>
        <w:tc>
          <w:tcPr>
            <w:tcW w:w="695"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c>
          <w:tcPr>
            <w:tcW w:w="696" w:type="dxa"/>
            <w:gridSpan w:val="2"/>
            <w:tcBorders>
              <w:top w:val="nil"/>
              <w:left w:val="nil"/>
              <w:bottom w:val="nil"/>
              <w:right w:val="nil"/>
            </w:tcBorders>
            <w:shd w:val="clear" w:color="auto" w:fill="auto"/>
            <w:noWrap/>
            <w:vAlign w:val="center"/>
            <w:hideMark/>
          </w:tcPr>
          <w:p w:rsidR="008A24F7" w:rsidRPr="00857269" w:rsidRDefault="008A24F7" w:rsidP="009D5EBE">
            <w:pPr>
              <w:rPr>
                <w:sz w:val="20"/>
                <w:szCs w:val="20"/>
              </w:rPr>
            </w:pPr>
          </w:p>
        </w:tc>
      </w:tr>
      <w:tr w:rsidR="008A24F7" w:rsidRPr="00857269" w:rsidTr="009D5EBE">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8A24F7" w:rsidRPr="00857269" w:rsidRDefault="008A24F7" w:rsidP="009D5EBE">
            <w:pPr>
              <w:jc w:val="both"/>
              <w:rPr>
                <w:sz w:val="22"/>
                <w:szCs w:val="22"/>
              </w:rPr>
            </w:pPr>
            <w:r w:rsidRPr="00857269">
              <w:rPr>
                <w:b/>
                <w:sz w:val="22"/>
                <w:szCs w:val="22"/>
              </w:rPr>
              <w:t>Подрядчик:</w:t>
            </w:r>
          </w:p>
          <w:p w:rsidR="008A24F7" w:rsidRPr="00857269" w:rsidRDefault="008A24F7" w:rsidP="009D5EBE">
            <w:pPr>
              <w:jc w:val="both"/>
              <w:rPr>
                <w:sz w:val="22"/>
                <w:szCs w:val="22"/>
              </w:rPr>
            </w:pPr>
            <w:r w:rsidRPr="00857269">
              <w:rPr>
                <w:sz w:val="22"/>
                <w:szCs w:val="22"/>
              </w:rPr>
              <w:t>_________________/_______________________</w:t>
            </w:r>
          </w:p>
          <w:p w:rsidR="008A24F7" w:rsidRPr="00857269" w:rsidRDefault="008A24F7" w:rsidP="009D5EBE">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A24F7" w:rsidRPr="00857269" w:rsidRDefault="008A24F7" w:rsidP="009D5EBE">
            <w:pPr>
              <w:jc w:val="both"/>
              <w:rPr>
                <w:sz w:val="22"/>
                <w:szCs w:val="22"/>
              </w:rPr>
            </w:pPr>
            <w:proofErr w:type="spellStart"/>
            <w:r w:rsidRPr="00857269">
              <w:rPr>
                <w:sz w:val="22"/>
                <w:szCs w:val="22"/>
              </w:rPr>
              <w:t>мп</w:t>
            </w:r>
            <w:proofErr w:type="spellEnd"/>
          </w:p>
        </w:tc>
        <w:tc>
          <w:tcPr>
            <w:tcW w:w="7230" w:type="dxa"/>
            <w:gridSpan w:val="10"/>
            <w:tcBorders>
              <w:bottom w:val="single" w:sz="4" w:space="0" w:color="auto"/>
            </w:tcBorders>
            <w:shd w:val="clear" w:color="auto" w:fill="auto"/>
          </w:tcPr>
          <w:p w:rsidR="008A24F7" w:rsidRPr="00857269" w:rsidRDefault="008A24F7" w:rsidP="009D5EBE">
            <w:pPr>
              <w:jc w:val="both"/>
              <w:rPr>
                <w:sz w:val="22"/>
                <w:szCs w:val="22"/>
              </w:rPr>
            </w:pPr>
          </w:p>
        </w:tc>
      </w:tr>
    </w:tbl>
    <w:p w:rsidR="008A24F7" w:rsidRPr="00857269" w:rsidRDefault="008A24F7" w:rsidP="008A24F7">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A24F7" w:rsidRPr="00857269" w:rsidTr="009D5EBE">
        <w:tc>
          <w:tcPr>
            <w:tcW w:w="7883" w:type="dxa"/>
            <w:shd w:val="clear" w:color="auto" w:fill="auto"/>
          </w:tcPr>
          <w:p w:rsidR="008A24F7" w:rsidRPr="00857269" w:rsidRDefault="008A24F7" w:rsidP="009D5EBE">
            <w:pPr>
              <w:jc w:val="both"/>
              <w:rPr>
                <w:sz w:val="22"/>
                <w:szCs w:val="22"/>
              </w:rPr>
            </w:pPr>
            <w:r w:rsidRPr="00857269">
              <w:rPr>
                <w:b/>
                <w:sz w:val="22"/>
                <w:szCs w:val="22"/>
              </w:rPr>
              <w:t>Государственный заказчик:</w:t>
            </w:r>
          </w:p>
          <w:p w:rsidR="008A24F7" w:rsidRPr="00857269" w:rsidRDefault="008A24F7" w:rsidP="009D5EBE">
            <w:pPr>
              <w:jc w:val="both"/>
              <w:rPr>
                <w:sz w:val="22"/>
                <w:szCs w:val="22"/>
              </w:rPr>
            </w:pPr>
            <w:r w:rsidRPr="00857269">
              <w:rPr>
                <w:sz w:val="22"/>
                <w:szCs w:val="22"/>
              </w:rPr>
              <w:t xml:space="preserve">_________________/ </w:t>
            </w:r>
            <w:r w:rsidRPr="007C4F6B">
              <w:rPr>
                <w:sz w:val="22"/>
                <w:szCs w:val="22"/>
                <w:u w:val="single"/>
              </w:rPr>
              <w:t>А.В. Титов</w:t>
            </w:r>
          </w:p>
          <w:p w:rsidR="008A24F7" w:rsidRPr="00857269" w:rsidRDefault="008A24F7" w:rsidP="009D5EBE">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A24F7" w:rsidRPr="00857269" w:rsidRDefault="008A24F7" w:rsidP="009D5EBE">
            <w:pPr>
              <w:jc w:val="both"/>
              <w:rPr>
                <w:sz w:val="22"/>
                <w:szCs w:val="22"/>
              </w:rPr>
            </w:pPr>
            <w:proofErr w:type="spellStart"/>
            <w:r w:rsidRPr="00857269">
              <w:rPr>
                <w:iCs/>
                <w:sz w:val="22"/>
                <w:szCs w:val="22"/>
              </w:rPr>
              <w:t>мп</w:t>
            </w:r>
            <w:proofErr w:type="spellEnd"/>
          </w:p>
        </w:tc>
        <w:tc>
          <w:tcPr>
            <w:tcW w:w="7230" w:type="dxa"/>
            <w:shd w:val="clear" w:color="auto" w:fill="auto"/>
          </w:tcPr>
          <w:p w:rsidR="008A24F7" w:rsidRPr="00857269" w:rsidRDefault="008A24F7" w:rsidP="009D5EBE">
            <w:pPr>
              <w:jc w:val="both"/>
              <w:rPr>
                <w:sz w:val="22"/>
                <w:szCs w:val="22"/>
              </w:rPr>
            </w:pPr>
            <w:r w:rsidRPr="00857269">
              <w:rPr>
                <w:b/>
                <w:sz w:val="22"/>
                <w:szCs w:val="22"/>
              </w:rPr>
              <w:t>Подрядчик:</w:t>
            </w:r>
          </w:p>
          <w:p w:rsidR="008A24F7" w:rsidRPr="00857269" w:rsidRDefault="008A24F7" w:rsidP="009D5EBE">
            <w:pPr>
              <w:jc w:val="both"/>
              <w:rPr>
                <w:sz w:val="22"/>
                <w:szCs w:val="22"/>
              </w:rPr>
            </w:pPr>
            <w:r w:rsidRPr="00857269">
              <w:rPr>
                <w:sz w:val="22"/>
                <w:szCs w:val="22"/>
              </w:rPr>
              <w:t>_________________/_______________________</w:t>
            </w:r>
          </w:p>
          <w:p w:rsidR="008A24F7" w:rsidRPr="00857269" w:rsidRDefault="008A24F7" w:rsidP="009D5EBE">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A24F7" w:rsidRPr="00857269" w:rsidRDefault="008A24F7" w:rsidP="009D5EBE">
            <w:pPr>
              <w:jc w:val="both"/>
              <w:rPr>
                <w:sz w:val="22"/>
                <w:szCs w:val="22"/>
              </w:rPr>
            </w:pPr>
            <w:proofErr w:type="spellStart"/>
            <w:r w:rsidRPr="00857269">
              <w:rPr>
                <w:sz w:val="22"/>
                <w:szCs w:val="22"/>
              </w:rPr>
              <w:t>мп</w:t>
            </w:r>
            <w:proofErr w:type="spellEnd"/>
          </w:p>
          <w:p w:rsidR="008A24F7" w:rsidRPr="00857269" w:rsidRDefault="008A24F7" w:rsidP="009D5EBE">
            <w:pPr>
              <w:jc w:val="right"/>
              <w:rPr>
                <w:sz w:val="22"/>
                <w:szCs w:val="22"/>
              </w:rPr>
            </w:pPr>
          </w:p>
        </w:tc>
      </w:tr>
    </w:tbl>
    <w:p w:rsidR="008A24F7" w:rsidRDefault="008A24F7" w:rsidP="008A24F7">
      <w:pPr>
        <w:rPr>
          <w:sz w:val="20"/>
          <w:szCs w:val="20"/>
        </w:rPr>
      </w:pPr>
    </w:p>
    <w:p w:rsidR="008A24F7" w:rsidRDefault="008A24F7" w:rsidP="008A24F7">
      <w:pPr>
        <w:rPr>
          <w:sz w:val="20"/>
          <w:szCs w:val="20"/>
        </w:rPr>
        <w:sectPr w:rsidR="008A24F7" w:rsidSect="009D5EBE">
          <w:pgSz w:w="16838" w:h="11906" w:orient="landscape"/>
          <w:pgMar w:top="868" w:right="1389" w:bottom="992" w:left="1134" w:header="397" w:footer="431" w:gutter="0"/>
          <w:cols w:space="720"/>
          <w:titlePg/>
          <w:docGrid w:linePitch="360"/>
        </w:sectPr>
      </w:pPr>
    </w:p>
    <w:p w:rsidR="008A24F7" w:rsidRPr="00857269" w:rsidRDefault="008A24F7" w:rsidP="008A24F7">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2EA32878" wp14:editId="44544442">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2878"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9D5EBE" w:rsidRPr="008C7735" w:rsidRDefault="009D5EBE" w:rsidP="008A24F7"/>
                  </w:txbxContent>
                </v:textbox>
              </v:shape>
            </w:pict>
          </mc:Fallback>
        </mc:AlternateContent>
      </w:r>
      <w:r>
        <w:t>Приложение №10</w:t>
      </w:r>
    </w:p>
    <w:p w:rsidR="008A24F7" w:rsidRPr="00857269" w:rsidRDefault="008A24F7" w:rsidP="008A24F7">
      <w:pPr>
        <w:jc w:val="right"/>
      </w:pPr>
      <w:r w:rsidRPr="00857269">
        <w:t>к Государственному контракту</w:t>
      </w:r>
    </w:p>
    <w:p w:rsidR="008A24F7" w:rsidRPr="00857269" w:rsidRDefault="008A24F7" w:rsidP="008A24F7">
      <w:pPr>
        <w:jc w:val="right"/>
      </w:pPr>
      <w:r w:rsidRPr="00857269">
        <w:t>от «___» ________202</w:t>
      </w:r>
      <w:r>
        <w:t>1</w:t>
      </w:r>
      <w:r w:rsidRPr="00857269">
        <w:t xml:space="preserve"> г. №______________</w:t>
      </w:r>
    </w:p>
    <w:p w:rsidR="008A24F7" w:rsidRPr="00857269" w:rsidRDefault="008A24F7" w:rsidP="008A24F7">
      <w:pPr>
        <w:jc w:val="right"/>
      </w:pPr>
    </w:p>
    <w:p w:rsidR="008A24F7" w:rsidRPr="00857269" w:rsidRDefault="008A24F7" w:rsidP="008A24F7">
      <w:pPr>
        <w:jc w:val="right"/>
      </w:pPr>
      <w:r w:rsidRPr="00857269">
        <w:t>ФОРМА</w:t>
      </w:r>
    </w:p>
    <w:p w:rsidR="008A24F7" w:rsidRPr="00857269" w:rsidRDefault="008A24F7" w:rsidP="008A24F7">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8A24F7" w:rsidRPr="00857269" w:rsidRDefault="008A24F7" w:rsidP="008A24F7">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8A24F7" w:rsidRPr="00857269" w:rsidTr="009D5EBE">
        <w:trPr>
          <w:trHeight w:val="15"/>
        </w:trPr>
        <w:tc>
          <w:tcPr>
            <w:tcW w:w="371" w:type="dxa"/>
            <w:gridSpan w:val="2"/>
            <w:hideMark/>
          </w:tcPr>
          <w:p w:rsidR="008A24F7" w:rsidRPr="00857269" w:rsidRDefault="008A24F7" w:rsidP="009D5EBE">
            <w:pPr>
              <w:rPr>
                <w:color w:val="2D2D2D"/>
                <w:spacing w:val="2"/>
                <w:sz w:val="21"/>
                <w:szCs w:val="21"/>
              </w:rPr>
            </w:pPr>
          </w:p>
        </w:tc>
        <w:tc>
          <w:tcPr>
            <w:tcW w:w="350" w:type="dxa"/>
            <w:hideMark/>
          </w:tcPr>
          <w:p w:rsidR="008A24F7" w:rsidRPr="00857269" w:rsidRDefault="008A24F7" w:rsidP="009D5EBE">
            <w:pPr>
              <w:rPr>
                <w:sz w:val="20"/>
                <w:szCs w:val="20"/>
              </w:rPr>
            </w:pPr>
          </w:p>
        </w:tc>
        <w:tc>
          <w:tcPr>
            <w:tcW w:w="692" w:type="dxa"/>
            <w:gridSpan w:val="4"/>
            <w:hideMark/>
          </w:tcPr>
          <w:p w:rsidR="008A24F7" w:rsidRPr="00857269" w:rsidRDefault="008A24F7" w:rsidP="009D5EBE">
            <w:pPr>
              <w:rPr>
                <w:sz w:val="20"/>
                <w:szCs w:val="20"/>
              </w:rPr>
            </w:pPr>
          </w:p>
        </w:tc>
        <w:tc>
          <w:tcPr>
            <w:tcW w:w="167" w:type="dxa"/>
            <w:hideMark/>
          </w:tcPr>
          <w:p w:rsidR="008A24F7" w:rsidRPr="00857269" w:rsidRDefault="008A24F7" w:rsidP="009D5EBE">
            <w:pPr>
              <w:rPr>
                <w:sz w:val="20"/>
                <w:szCs w:val="20"/>
              </w:rPr>
            </w:pPr>
          </w:p>
        </w:tc>
        <w:tc>
          <w:tcPr>
            <w:tcW w:w="235" w:type="dxa"/>
            <w:gridSpan w:val="4"/>
            <w:hideMark/>
          </w:tcPr>
          <w:p w:rsidR="008A24F7" w:rsidRPr="00857269" w:rsidRDefault="008A24F7" w:rsidP="009D5EBE">
            <w:pPr>
              <w:rPr>
                <w:sz w:val="20"/>
                <w:szCs w:val="20"/>
              </w:rPr>
            </w:pPr>
          </w:p>
        </w:tc>
        <w:tc>
          <w:tcPr>
            <w:tcW w:w="296" w:type="dxa"/>
            <w:gridSpan w:val="3"/>
            <w:hideMark/>
          </w:tcPr>
          <w:p w:rsidR="008A24F7" w:rsidRPr="00857269" w:rsidRDefault="008A24F7" w:rsidP="009D5EBE">
            <w:pPr>
              <w:rPr>
                <w:sz w:val="20"/>
                <w:szCs w:val="20"/>
              </w:rPr>
            </w:pPr>
          </w:p>
        </w:tc>
        <w:tc>
          <w:tcPr>
            <w:tcW w:w="297" w:type="dxa"/>
            <w:gridSpan w:val="2"/>
            <w:hideMark/>
          </w:tcPr>
          <w:p w:rsidR="008A24F7" w:rsidRPr="00857269" w:rsidRDefault="008A24F7" w:rsidP="009D5EBE">
            <w:pPr>
              <w:rPr>
                <w:sz w:val="20"/>
                <w:szCs w:val="20"/>
              </w:rPr>
            </w:pPr>
          </w:p>
        </w:tc>
        <w:tc>
          <w:tcPr>
            <w:tcW w:w="356" w:type="dxa"/>
            <w:gridSpan w:val="4"/>
            <w:hideMark/>
          </w:tcPr>
          <w:p w:rsidR="008A24F7" w:rsidRPr="00857269" w:rsidRDefault="008A24F7" w:rsidP="009D5EBE">
            <w:pPr>
              <w:rPr>
                <w:sz w:val="20"/>
                <w:szCs w:val="20"/>
              </w:rPr>
            </w:pPr>
          </w:p>
        </w:tc>
        <w:tc>
          <w:tcPr>
            <w:tcW w:w="152" w:type="dxa"/>
            <w:gridSpan w:val="2"/>
            <w:hideMark/>
          </w:tcPr>
          <w:p w:rsidR="008A24F7" w:rsidRPr="00857269" w:rsidRDefault="008A24F7" w:rsidP="009D5EBE">
            <w:pPr>
              <w:rPr>
                <w:sz w:val="20"/>
                <w:szCs w:val="20"/>
              </w:rPr>
            </w:pPr>
          </w:p>
        </w:tc>
        <w:tc>
          <w:tcPr>
            <w:tcW w:w="290" w:type="dxa"/>
            <w:gridSpan w:val="2"/>
            <w:hideMark/>
          </w:tcPr>
          <w:p w:rsidR="008A24F7" w:rsidRPr="00857269" w:rsidRDefault="008A24F7" w:rsidP="009D5EBE">
            <w:pPr>
              <w:rPr>
                <w:sz w:val="20"/>
                <w:szCs w:val="20"/>
              </w:rPr>
            </w:pPr>
          </w:p>
        </w:tc>
        <w:tc>
          <w:tcPr>
            <w:tcW w:w="521" w:type="dxa"/>
            <w:gridSpan w:val="2"/>
            <w:hideMark/>
          </w:tcPr>
          <w:p w:rsidR="008A24F7" w:rsidRPr="00857269" w:rsidRDefault="008A24F7" w:rsidP="009D5EBE">
            <w:pPr>
              <w:rPr>
                <w:sz w:val="20"/>
                <w:szCs w:val="20"/>
              </w:rPr>
            </w:pPr>
          </w:p>
        </w:tc>
        <w:tc>
          <w:tcPr>
            <w:tcW w:w="158" w:type="dxa"/>
            <w:hideMark/>
          </w:tcPr>
          <w:p w:rsidR="008A24F7" w:rsidRPr="00857269" w:rsidRDefault="008A24F7" w:rsidP="009D5EBE">
            <w:pPr>
              <w:rPr>
                <w:sz w:val="20"/>
                <w:szCs w:val="20"/>
              </w:rPr>
            </w:pPr>
          </w:p>
        </w:tc>
        <w:tc>
          <w:tcPr>
            <w:tcW w:w="172" w:type="dxa"/>
            <w:gridSpan w:val="2"/>
            <w:hideMark/>
          </w:tcPr>
          <w:p w:rsidR="008A24F7" w:rsidRPr="00857269" w:rsidRDefault="008A24F7" w:rsidP="009D5EBE">
            <w:pPr>
              <w:rPr>
                <w:sz w:val="20"/>
                <w:szCs w:val="20"/>
              </w:rPr>
            </w:pPr>
          </w:p>
        </w:tc>
        <w:tc>
          <w:tcPr>
            <w:tcW w:w="164" w:type="dxa"/>
            <w:gridSpan w:val="3"/>
            <w:hideMark/>
          </w:tcPr>
          <w:p w:rsidR="008A24F7" w:rsidRPr="00857269" w:rsidRDefault="008A24F7" w:rsidP="009D5EBE">
            <w:pPr>
              <w:rPr>
                <w:sz w:val="20"/>
                <w:szCs w:val="20"/>
              </w:rPr>
            </w:pPr>
          </w:p>
        </w:tc>
        <w:tc>
          <w:tcPr>
            <w:tcW w:w="154" w:type="dxa"/>
            <w:gridSpan w:val="4"/>
            <w:hideMark/>
          </w:tcPr>
          <w:p w:rsidR="008A24F7" w:rsidRPr="00857269" w:rsidRDefault="008A24F7" w:rsidP="009D5EBE">
            <w:pPr>
              <w:rPr>
                <w:sz w:val="20"/>
                <w:szCs w:val="20"/>
              </w:rPr>
            </w:pPr>
          </w:p>
        </w:tc>
        <w:tc>
          <w:tcPr>
            <w:tcW w:w="632" w:type="dxa"/>
            <w:gridSpan w:val="7"/>
            <w:hideMark/>
          </w:tcPr>
          <w:p w:rsidR="008A24F7" w:rsidRPr="00857269" w:rsidRDefault="008A24F7" w:rsidP="009D5EBE">
            <w:pPr>
              <w:rPr>
                <w:sz w:val="20"/>
                <w:szCs w:val="20"/>
              </w:rPr>
            </w:pPr>
          </w:p>
        </w:tc>
        <w:tc>
          <w:tcPr>
            <w:tcW w:w="155" w:type="dxa"/>
            <w:gridSpan w:val="2"/>
            <w:hideMark/>
          </w:tcPr>
          <w:p w:rsidR="008A24F7" w:rsidRPr="00857269" w:rsidRDefault="008A24F7" w:rsidP="009D5EBE">
            <w:pPr>
              <w:rPr>
                <w:sz w:val="20"/>
                <w:szCs w:val="20"/>
              </w:rPr>
            </w:pPr>
          </w:p>
        </w:tc>
        <w:tc>
          <w:tcPr>
            <w:tcW w:w="156" w:type="dxa"/>
            <w:gridSpan w:val="3"/>
            <w:hideMark/>
          </w:tcPr>
          <w:p w:rsidR="008A24F7" w:rsidRPr="00857269" w:rsidRDefault="008A24F7" w:rsidP="009D5EBE">
            <w:pPr>
              <w:rPr>
                <w:sz w:val="20"/>
                <w:szCs w:val="20"/>
              </w:rPr>
            </w:pPr>
          </w:p>
        </w:tc>
        <w:tc>
          <w:tcPr>
            <w:tcW w:w="292" w:type="dxa"/>
            <w:gridSpan w:val="4"/>
            <w:hideMark/>
          </w:tcPr>
          <w:p w:rsidR="008A24F7" w:rsidRPr="00857269" w:rsidRDefault="008A24F7" w:rsidP="009D5EBE">
            <w:pPr>
              <w:rPr>
                <w:sz w:val="20"/>
                <w:szCs w:val="20"/>
              </w:rPr>
            </w:pPr>
          </w:p>
        </w:tc>
        <w:tc>
          <w:tcPr>
            <w:tcW w:w="863" w:type="dxa"/>
            <w:gridSpan w:val="7"/>
            <w:hideMark/>
          </w:tcPr>
          <w:p w:rsidR="008A24F7" w:rsidRPr="00857269" w:rsidRDefault="008A24F7" w:rsidP="009D5EBE">
            <w:pPr>
              <w:rPr>
                <w:sz w:val="20"/>
                <w:szCs w:val="20"/>
              </w:rPr>
            </w:pPr>
          </w:p>
        </w:tc>
        <w:tc>
          <w:tcPr>
            <w:tcW w:w="370" w:type="dxa"/>
          </w:tcPr>
          <w:p w:rsidR="008A24F7" w:rsidRPr="00857269" w:rsidRDefault="008A24F7" w:rsidP="009D5EBE">
            <w:pPr>
              <w:rPr>
                <w:sz w:val="20"/>
                <w:szCs w:val="20"/>
              </w:rPr>
            </w:pPr>
          </w:p>
        </w:tc>
        <w:tc>
          <w:tcPr>
            <w:tcW w:w="370" w:type="dxa"/>
            <w:hideMark/>
          </w:tcPr>
          <w:p w:rsidR="008A24F7" w:rsidRPr="00857269" w:rsidRDefault="008A24F7" w:rsidP="009D5EBE">
            <w:pPr>
              <w:rPr>
                <w:sz w:val="20"/>
                <w:szCs w:val="20"/>
              </w:rPr>
            </w:pPr>
          </w:p>
        </w:tc>
        <w:tc>
          <w:tcPr>
            <w:tcW w:w="594" w:type="dxa"/>
            <w:gridSpan w:val="4"/>
            <w:hideMark/>
          </w:tcPr>
          <w:p w:rsidR="008A24F7" w:rsidRPr="00857269" w:rsidRDefault="008A24F7" w:rsidP="009D5EBE">
            <w:pPr>
              <w:rPr>
                <w:sz w:val="20"/>
                <w:szCs w:val="20"/>
              </w:rPr>
            </w:pPr>
          </w:p>
        </w:tc>
        <w:tc>
          <w:tcPr>
            <w:tcW w:w="146" w:type="dxa"/>
            <w:gridSpan w:val="2"/>
            <w:hideMark/>
          </w:tcPr>
          <w:p w:rsidR="008A24F7" w:rsidRPr="00857269" w:rsidRDefault="008A24F7" w:rsidP="009D5EBE">
            <w:pPr>
              <w:rPr>
                <w:sz w:val="20"/>
                <w:szCs w:val="20"/>
              </w:rPr>
            </w:pPr>
          </w:p>
        </w:tc>
        <w:tc>
          <w:tcPr>
            <w:tcW w:w="1007" w:type="dxa"/>
            <w:gridSpan w:val="4"/>
            <w:hideMark/>
          </w:tcPr>
          <w:p w:rsidR="008A24F7" w:rsidRPr="00857269" w:rsidRDefault="008A24F7" w:rsidP="009D5EBE">
            <w:pPr>
              <w:rPr>
                <w:sz w:val="20"/>
                <w:szCs w:val="20"/>
              </w:rPr>
            </w:pPr>
          </w:p>
        </w:tc>
        <w:tc>
          <w:tcPr>
            <w:tcW w:w="679" w:type="dxa"/>
            <w:gridSpan w:val="2"/>
            <w:hideMark/>
          </w:tcPr>
          <w:p w:rsidR="008A24F7" w:rsidRPr="00857269" w:rsidRDefault="008A24F7" w:rsidP="009D5EBE">
            <w:pPr>
              <w:rPr>
                <w:sz w:val="20"/>
                <w:szCs w:val="20"/>
              </w:rPr>
            </w:pPr>
          </w:p>
        </w:tc>
      </w:tr>
      <w:tr w:rsidR="008A24F7" w:rsidRPr="00857269" w:rsidTr="009D5EBE">
        <w:tc>
          <w:tcPr>
            <w:tcW w:w="721" w:type="dxa"/>
            <w:gridSpan w:val="3"/>
            <w:tcBorders>
              <w:top w:val="nil"/>
              <w:left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8A24F7" w:rsidRPr="00857269" w:rsidRDefault="008A24F7" w:rsidP="009D5EBE">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8A24F7" w:rsidRPr="00857269" w:rsidRDefault="008A24F7" w:rsidP="009D5EBE">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left w:val="nil"/>
              <w:right w:val="nil"/>
            </w:tcBorders>
          </w:tcPr>
          <w:p w:rsidR="008A24F7" w:rsidRPr="00857269" w:rsidRDefault="008A24F7" w:rsidP="009D5EBE">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8A24F7" w:rsidRPr="00857269" w:rsidTr="009D5EBE">
        <w:tc>
          <w:tcPr>
            <w:tcW w:w="5007" w:type="dxa"/>
            <w:gridSpan w:val="44"/>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8A24F7" w:rsidRPr="00857269" w:rsidRDefault="008A24F7" w:rsidP="009D5EBE">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18" w:type="dxa"/>
            <w:gridSpan w:val="49"/>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nil"/>
              <w:left w:val="nil"/>
              <w:right w:val="nil"/>
            </w:tcBorders>
          </w:tcPr>
          <w:p w:rsidR="008A24F7" w:rsidRPr="00857269" w:rsidRDefault="008A24F7" w:rsidP="009D5EBE">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A24F7" w:rsidRPr="00857269" w:rsidTr="009D5EBE">
        <w:tc>
          <w:tcPr>
            <w:tcW w:w="5380" w:type="dxa"/>
            <w:gridSpan w:val="50"/>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8A24F7" w:rsidRPr="00857269" w:rsidRDefault="008A24F7" w:rsidP="009D5EBE">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610" w:type="dxa"/>
            <w:gridSpan w:val="53"/>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5"/>
            <w:tcBorders>
              <w:top w:val="nil"/>
              <w:left w:val="nil"/>
              <w:right w:val="nil"/>
            </w:tcBorders>
          </w:tcPr>
          <w:p w:rsidR="008A24F7" w:rsidRPr="00857269" w:rsidRDefault="008A24F7" w:rsidP="009D5EBE">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8A24F7" w:rsidRPr="00857269" w:rsidTr="009D5EBE">
        <w:tc>
          <w:tcPr>
            <w:tcW w:w="2916" w:type="dxa"/>
            <w:gridSpan w:val="23"/>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3"/>
            <w:tcBorders>
              <w:top w:val="nil"/>
              <w:left w:val="nil"/>
              <w:right w:val="nil"/>
            </w:tcBorders>
          </w:tcPr>
          <w:p w:rsidR="008A24F7" w:rsidRPr="00857269" w:rsidRDefault="008A24F7" w:rsidP="009D5EBE">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8A24F7" w:rsidRPr="00857269" w:rsidTr="009D5EBE">
        <w:tc>
          <w:tcPr>
            <w:tcW w:w="2545" w:type="dxa"/>
            <w:gridSpan w:val="19"/>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8A24F7" w:rsidRPr="00857269" w:rsidRDefault="008A24F7" w:rsidP="009D5EBE">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2916" w:type="dxa"/>
            <w:gridSpan w:val="23"/>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3"/>
            <w:tcBorders>
              <w:top w:val="nil"/>
              <w:left w:val="nil"/>
              <w:right w:val="nil"/>
            </w:tcBorders>
          </w:tcPr>
          <w:p w:rsidR="008A24F7" w:rsidRPr="00857269" w:rsidRDefault="008A24F7" w:rsidP="009D5EBE">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right w:val="nil"/>
            </w:tcBorders>
          </w:tcPr>
          <w:p w:rsidR="008A24F7" w:rsidRPr="00857269" w:rsidRDefault="008A24F7" w:rsidP="009D5EBE">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8A24F7" w:rsidRPr="00857269" w:rsidTr="009D5EBE">
        <w:tc>
          <w:tcPr>
            <w:tcW w:w="2916" w:type="dxa"/>
            <w:gridSpan w:val="23"/>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3"/>
            <w:tcBorders>
              <w:top w:val="nil"/>
              <w:left w:val="nil"/>
              <w:right w:val="nil"/>
            </w:tcBorders>
          </w:tcPr>
          <w:p w:rsidR="008A24F7" w:rsidRPr="00857269" w:rsidRDefault="008A24F7" w:rsidP="009D5EBE">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27" w:type="dxa"/>
            <w:gridSpan w:val="27"/>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8A24F7" w:rsidRPr="00857269" w:rsidRDefault="008A24F7" w:rsidP="009D5EBE">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885" w:type="dxa"/>
            <w:gridSpan w:val="28"/>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nil"/>
              <w:left w:val="nil"/>
              <w:right w:val="nil"/>
            </w:tcBorders>
          </w:tcPr>
          <w:p w:rsidR="008A24F7" w:rsidRPr="00857269" w:rsidRDefault="008A24F7" w:rsidP="009D5EBE">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1580" w:type="dxa"/>
            <w:gridSpan w:val="8"/>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8A24F7" w:rsidRPr="00857269" w:rsidRDefault="008A24F7" w:rsidP="009D5EBE">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1815" w:type="dxa"/>
            <w:gridSpan w:val="12"/>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4"/>
            <w:tcBorders>
              <w:top w:val="nil"/>
              <w:left w:val="nil"/>
              <w:right w:val="nil"/>
            </w:tcBorders>
          </w:tcPr>
          <w:p w:rsidR="008A24F7" w:rsidRPr="00857269" w:rsidRDefault="008A24F7" w:rsidP="009D5EBE">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8A24F7" w:rsidRPr="00857269" w:rsidTr="009D5EBE">
        <w:tc>
          <w:tcPr>
            <w:tcW w:w="1695" w:type="dxa"/>
            <w:gridSpan w:val="10"/>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8A24F7" w:rsidRPr="00857269" w:rsidRDefault="008A24F7" w:rsidP="009D5EBE">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2111" w:type="dxa"/>
            <w:gridSpan w:val="15"/>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3"/>
            <w:tcBorders>
              <w:top w:val="nil"/>
              <w:left w:val="nil"/>
              <w:right w:val="nil"/>
            </w:tcBorders>
          </w:tcPr>
          <w:p w:rsidR="008A24F7" w:rsidRPr="00857269" w:rsidRDefault="008A24F7" w:rsidP="009D5EBE">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 xml:space="preserve">и </w:t>
            </w:r>
            <w:proofErr w:type="gramStart"/>
            <w:r w:rsidRPr="00857269">
              <w:rPr>
                <w:color w:val="2D2D2D"/>
                <w:sz w:val="18"/>
                <w:szCs w:val="18"/>
              </w:rPr>
              <w:t>выполненные части</w:t>
            </w:r>
            <w:proofErr w:type="gramEnd"/>
            <w:r w:rsidRPr="00857269">
              <w:rPr>
                <w:color w:val="2D2D2D"/>
                <w:sz w:val="18"/>
                <w:szCs w:val="18"/>
              </w:rPr>
              <w:t xml:space="preserve"> и разделы документации</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4529" w:type="dxa"/>
            <w:gridSpan w:val="40"/>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8A24F7" w:rsidRPr="00857269" w:rsidRDefault="008A24F7" w:rsidP="009D5EBE">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007" w:type="dxa"/>
            <w:gridSpan w:val="44"/>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3" w:type="dxa"/>
            <w:gridSpan w:val="6"/>
            <w:tcBorders>
              <w:top w:val="nil"/>
              <w:left w:val="nil"/>
              <w:right w:val="nil"/>
            </w:tcBorders>
          </w:tcPr>
          <w:p w:rsidR="008A24F7" w:rsidRPr="00857269" w:rsidRDefault="008A24F7" w:rsidP="009D5EBE">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3727" w:type="dxa"/>
            <w:gridSpan w:val="27"/>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8A24F7" w:rsidRPr="00857269" w:rsidRDefault="008A24F7" w:rsidP="009D5EBE">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4057" w:type="dxa"/>
            <w:gridSpan w:val="30"/>
            <w:tcBorders>
              <w:top w:val="nil"/>
              <w:left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9"/>
            <w:tcBorders>
              <w:top w:val="nil"/>
              <w:left w:val="nil"/>
              <w:right w:val="nil"/>
            </w:tcBorders>
          </w:tcPr>
          <w:p w:rsidR="008A24F7" w:rsidRPr="00857269" w:rsidRDefault="008A24F7" w:rsidP="009D5EBE">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8A24F7" w:rsidRPr="00857269" w:rsidRDefault="008A24F7" w:rsidP="009D5EBE">
            <w:pPr>
              <w:spacing w:line="315" w:lineRule="atLeast"/>
              <w:jc w:val="center"/>
              <w:textAlignment w:val="baseline"/>
              <w:rPr>
                <w:color w:val="2D2D2D"/>
                <w:sz w:val="18"/>
                <w:szCs w:val="18"/>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8A24F7" w:rsidRPr="00857269" w:rsidTr="009D5EBE">
        <w:tc>
          <w:tcPr>
            <w:tcW w:w="371" w:type="dxa"/>
            <w:gridSpan w:val="2"/>
            <w:tcBorders>
              <w:top w:val="nil"/>
              <w:left w:val="nil"/>
              <w:bottom w:val="nil"/>
              <w:right w:val="nil"/>
            </w:tcBorders>
          </w:tcPr>
          <w:p w:rsidR="008A24F7" w:rsidRPr="00857269" w:rsidRDefault="008A24F7" w:rsidP="009D5EBE">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370" w:type="dxa"/>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г.</w:t>
            </w:r>
          </w:p>
        </w:tc>
      </w:tr>
      <w:tr w:rsidR="008A24F7" w:rsidRPr="00857269" w:rsidTr="009D5EBE">
        <w:tc>
          <w:tcPr>
            <w:tcW w:w="1272"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8A24F7" w:rsidRPr="00857269" w:rsidRDefault="008A24F7" w:rsidP="009D5EBE">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1413" w:type="dxa"/>
            <w:gridSpan w:val="7"/>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18"/>
                <w:szCs w:val="18"/>
              </w:rPr>
            </w:pPr>
          </w:p>
        </w:tc>
        <w:tc>
          <w:tcPr>
            <w:tcW w:w="369" w:type="dxa"/>
            <w:gridSpan w:val="4"/>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8A24F7" w:rsidRPr="00857269" w:rsidTr="009D5EBE">
        <w:tc>
          <w:tcPr>
            <w:tcW w:w="371" w:type="dxa"/>
            <w:gridSpan w:val="2"/>
            <w:tcBorders>
              <w:top w:val="nil"/>
              <w:left w:val="nil"/>
              <w:bottom w:val="nil"/>
              <w:right w:val="nil"/>
            </w:tcBorders>
          </w:tcPr>
          <w:p w:rsidR="008A24F7" w:rsidRPr="00857269" w:rsidRDefault="008A24F7" w:rsidP="009D5EBE">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8A24F7" w:rsidRPr="00857269" w:rsidTr="009D5EBE">
        <w:tc>
          <w:tcPr>
            <w:tcW w:w="1413" w:type="dxa"/>
            <w:gridSpan w:val="7"/>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370" w:type="dxa"/>
            <w:gridSpan w:val="9"/>
            <w:tcBorders>
              <w:top w:val="nil"/>
              <w:left w:val="nil"/>
              <w:bottom w:val="nil"/>
              <w:right w:val="nil"/>
            </w:tcBorders>
          </w:tcPr>
          <w:p w:rsidR="008A24F7" w:rsidRPr="00857269" w:rsidRDefault="008A24F7" w:rsidP="009D5EBE">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1413" w:type="dxa"/>
            <w:gridSpan w:val="7"/>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A24F7" w:rsidRPr="00857269" w:rsidRDefault="008A24F7" w:rsidP="009D5EBE">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1413" w:type="dxa"/>
            <w:gridSpan w:val="7"/>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370" w:type="dxa"/>
            <w:gridSpan w:val="9"/>
            <w:tcBorders>
              <w:top w:val="nil"/>
              <w:left w:val="nil"/>
              <w:bottom w:val="nil"/>
              <w:right w:val="nil"/>
            </w:tcBorders>
          </w:tcPr>
          <w:p w:rsidR="008A24F7" w:rsidRPr="00857269" w:rsidRDefault="008A24F7" w:rsidP="009D5EBE">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1413" w:type="dxa"/>
            <w:gridSpan w:val="7"/>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A24F7" w:rsidRPr="00857269" w:rsidRDefault="008A24F7" w:rsidP="009D5EBE">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Фактически</w:t>
            </w: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rPr>
          <w:trHeight w:val="15"/>
        </w:trPr>
        <w:tc>
          <w:tcPr>
            <w:tcW w:w="371" w:type="dxa"/>
            <w:gridSpan w:val="2"/>
          </w:tcPr>
          <w:p w:rsidR="008A24F7" w:rsidRPr="00857269" w:rsidRDefault="008A24F7" w:rsidP="009D5EBE">
            <w:pPr>
              <w:rPr>
                <w:color w:val="242424"/>
                <w:spacing w:val="2"/>
                <w:sz w:val="18"/>
                <w:szCs w:val="18"/>
              </w:rPr>
            </w:pPr>
          </w:p>
        </w:tc>
        <w:tc>
          <w:tcPr>
            <w:tcW w:w="9268" w:type="dxa"/>
            <w:gridSpan w:val="72"/>
            <w:hideMark/>
          </w:tcPr>
          <w:p w:rsidR="008A24F7" w:rsidRPr="00857269" w:rsidRDefault="008A24F7" w:rsidP="009D5EBE">
            <w:pPr>
              <w:rPr>
                <w:color w:val="242424"/>
                <w:spacing w:val="2"/>
                <w:sz w:val="18"/>
                <w:szCs w:val="18"/>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A24F7" w:rsidRPr="00857269" w:rsidTr="009D5EBE">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Срок выполнения</w:t>
            </w:r>
          </w:p>
        </w:tc>
      </w:tr>
      <w:tr w:rsidR="008A24F7" w:rsidRPr="00857269" w:rsidTr="009D5EBE">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8A24F7" w:rsidRPr="00857269" w:rsidRDefault="008A24F7" w:rsidP="009D5EBE">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rPr>
          <w:trHeight w:val="15"/>
        </w:trPr>
        <w:tc>
          <w:tcPr>
            <w:tcW w:w="919" w:type="dxa"/>
            <w:gridSpan w:val="4"/>
            <w:hideMark/>
          </w:tcPr>
          <w:p w:rsidR="008A24F7" w:rsidRPr="00857269" w:rsidRDefault="008A24F7" w:rsidP="009D5EBE">
            <w:pPr>
              <w:rPr>
                <w:color w:val="242424"/>
                <w:spacing w:val="2"/>
                <w:sz w:val="18"/>
                <w:szCs w:val="18"/>
              </w:rPr>
            </w:pPr>
          </w:p>
        </w:tc>
        <w:tc>
          <w:tcPr>
            <w:tcW w:w="1867" w:type="dxa"/>
            <w:gridSpan w:val="18"/>
            <w:hideMark/>
          </w:tcPr>
          <w:p w:rsidR="008A24F7" w:rsidRPr="00857269" w:rsidRDefault="008A24F7" w:rsidP="009D5EBE">
            <w:pPr>
              <w:rPr>
                <w:sz w:val="20"/>
                <w:szCs w:val="20"/>
              </w:rPr>
            </w:pPr>
          </w:p>
        </w:tc>
        <w:tc>
          <w:tcPr>
            <w:tcW w:w="1181" w:type="dxa"/>
            <w:gridSpan w:val="7"/>
            <w:hideMark/>
          </w:tcPr>
          <w:p w:rsidR="008A24F7" w:rsidRPr="00857269" w:rsidRDefault="008A24F7" w:rsidP="009D5EBE">
            <w:pPr>
              <w:rPr>
                <w:sz w:val="20"/>
                <w:szCs w:val="20"/>
              </w:rPr>
            </w:pPr>
          </w:p>
        </w:tc>
        <w:tc>
          <w:tcPr>
            <w:tcW w:w="296" w:type="dxa"/>
            <w:gridSpan w:val="6"/>
            <w:hideMark/>
          </w:tcPr>
          <w:p w:rsidR="008A24F7" w:rsidRPr="00857269" w:rsidRDefault="008A24F7" w:rsidP="009D5EBE">
            <w:pPr>
              <w:rPr>
                <w:sz w:val="20"/>
                <w:szCs w:val="20"/>
              </w:rPr>
            </w:pPr>
          </w:p>
        </w:tc>
        <w:tc>
          <w:tcPr>
            <w:tcW w:w="152" w:type="dxa"/>
            <w:gridSpan w:val="3"/>
            <w:hideMark/>
          </w:tcPr>
          <w:p w:rsidR="008A24F7" w:rsidRPr="00857269" w:rsidRDefault="008A24F7" w:rsidP="009D5EBE">
            <w:pPr>
              <w:rPr>
                <w:sz w:val="20"/>
                <w:szCs w:val="20"/>
              </w:rPr>
            </w:pPr>
          </w:p>
        </w:tc>
        <w:tc>
          <w:tcPr>
            <w:tcW w:w="298" w:type="dxa"/>
            <w:gridSpan w:val="4"/>
            <w:hideMark/>
          </w:tcPr>
          <w:p w:rsidR="008A24F7" w:rsidRPr="00857269" w:rsidRDefault="008A24F7" w:rsidP="009D5EBE">
            <w:pPr>
              <w:rPr>
                <w:sz w:val="20"/>
                <w:szCs w:val="20"/>
              </w:rPr>
            </w:pPr>
          </w:p>
        </w:tc>
        <w:tc>
          <w:tcPr>
            <w:tcW w:w="586" w:type="dxa"/>
            <w:gridSpan w:val="6"/>
            <w:hideMark/>
          </w:tcPr>
          <w:p w:rsidR="008A24F7" w:rsidRPr="00857269" w:rsidRDefault="008A24F7" w:rsidP="009D5EBE">
            <w:pPr>
              <w:rPr>
                <w:sz w:val="20"/>
                <w:szCs w:val="20"/>
              </w:rPr>
            </w:pPr>
          </w:p>
        </w:tc>
        <w:tc>
          <w:tcPr>
            <w:tcW w:w="370" w:type="dxa"/>
            <w:gridSpan w:val="6"/>
          </w:tcPr>
          <w:p w:rsidR="008A24F7" w:rsidRPr="00857269" w:rsidRDefault="008A24F7" w:rsidP="009D5EBE">
            <w:pPr>
              <w:rPr>
                <w:sz w:val="20"/>
                <w:szCs w:val="20"/>
              </w:rPr>
            </w:pPr>
          </w:p>
        </w:tc>
        <w:tc>
          <w:tcPr>
            <w:tcW w:w="1702" w:type="dxa"/>
            <w:gridSpan w:val="11"/>
            <w:hideMark/>
          </w:tcPr>
          <w:p w:rsidR="008A24F7" w:rsidRPr="00857269" w:rsidRDefault="008A24F7" w:rsidP="009D5EBE">
            <w:pPr>
              <w:rPr>
                <w:sz w:val="20"/>
                <w:szCs w:val="20"/>
              </w:rPr>
            </w:pPr>
          </w:p>
        </w:tc>
        <w:tc>
          <w:tcPr>
            <w:tcW w:w="973" w:type="dxa"/>
            <w:gridSpan w:val="5"/>
            <w:hideMark/>
          </w:tcPr>
          <w:p w:rsidR="008A24F7" w:rsidRPr="00857269" w:rsidRDefault="008A24F7" w:rsidP="009D5EBE">
            <w:pPr>
              <w:rPr>
                <w:sz w:val="20"/>
                <w:szCs w:val="20"/>
              </w:rPr>
            </w:pPr>
          </w:p>
        </w:tc>
        <w:tc>
          <w:tcPr>
            <w:tcW w:w="1103" w:type="dxa"/>
            <w:gridSpan w:val="3"/>
            <w:hideMark/>
          </w:tcPr>
          <w:p w:rsidR="008A24F7" w:rsidRPr="00857269" w:rsidRDefault="008A24F7" w:rsidP="009D5EBE">
            <w:pPr>
              <w:rPr>
                <w:sz w:val="20"/>
                <w:szCs w:val="20"/>
              </w:rPr>
            </w:pPr>
          </w:p>
        </w:tc>
        <w:tc>
          <w:tcPr>
            <w:tcW w:w="192" w:type="dxa"/>
            <w:hideMark/>
          </w:tcPr>
          <w:p w:rsidR="008A24F7" w:rsidRPr="00857269" w:rsidRDefault="008A24F7" w:rsidP="009D5EBE">
            <w:pPr>
              <w:rPr>
                <w:sz w:val="20"/>
                <w:szCs w:val="20"/>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 xml:space="preserve">13 Мероприятия по охране труда, обеспечению </w:t>
            </w:r>
            <w:proofErr w:type="spellStart"/>
            <w:r w:rsidRPr="00857269">
              <w:rPr>
                <w:color w:val="2D2D2D"/>
                <w:sz w:val="21"/>
                <w:szCs w:val="21"/>
              </w:rPr>
              <w:t>пожаро</w:t>
            </w:r>
            <w:proofErr w:type="spellEnd"/>
            <w:r w:rsidRPr="00857269">
              <w:rPr>
                <w:color w:val="2D2D2D"/>
                <w:sz w:val="21"/>
                <w:szCs w:val="21"/>
              </w:rPr>
              <w:t>- и взрывобезопасности, охране окружающей среды, предусмотренные проектом</w:t>
            </w:r>
          </w:p>
          <w:p w:rsidR="008A24F7" w:rsidRPr="00857269" w:rsidRDefault="008A24F7" w:rsidP="009D5EBE">
            <w:pPr>
              <w:spacing w:line="315" w:lineRule="atLeast"/>
              <w:textAlignment w:val="baseline"/>
              <w:rPr>
                <w:color w:val="2D2D2D"/>
                <w:sz w:val="21"/>
                <w:szCs w:val="21"/>
              </w:rPr>
            </w:pPr>
          </w:p>
        </w:tc>
      </w:tr>
      <w:tr w:rsidR="008A24F7" w:rsidRPr="00857269" w:rsidTr="009D5EBE">
        <w:tc>
          <w:tcPr>
            <w:tcW w:w="371" w:type="dxa"/>
            <w:gridSpan w:val="2"/>
            <w:tcBorders>
              <w:top w:val="nil"/>
              <w:left w:val="nil"/>
              <w:bottom w:val="single" w:sz="6" w:space="0" w:color="000000"/>
              <w:right w:val="nil"/>
            </w:tcBorders>
          </w:tcPr>
          <w:p w:rsidR="008A24F7" w:rsidRPr="00857269" w:rsidRDefault="008A24F7" w:rsidP="009D5EBE">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8A24F7" w:rsidRPr="00857269" w:rsidTr="009D5EBE">
        <w:tc>
          <w:tcPr>
            <w:tcW w:w="371" w:type="dxa"/>
            <w:gridSpan w:val="2"/>
            <w:tcBorders>
              <w:top w:val="nil"/>
              <w:left w:val="nil"/>
              <w:bottom w:val="nil"/>
              <w:right w:val="nil"/>
            </w:tcBorders>
          </w:tcPr>
          <w:p w:rsidR="008A24F7" w:rsidRPr="00857269" w:rsidRDefault="008A24F7" w:rsidP="009D5EBE">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8A24F7" w:rsidRPr="00857269" w:rsidTr="009D5EBE">
        <w:tc>
          <w:tcPr>
            <w:tcW w:w="919" w:type="dxa"/>
            <w:gridSpan w:val="4"/>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8A24F7" w:rsidRPr="00857269" w:rsidRDefault="008A24F7" w:rsidP="009D5EBE">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коп.</w:t>
            </w:r>
          </w:p>
        </w:tc>
      </w:tr>
      <w:tr w:rsidR="008A24F7" w:rsidRPr="00857269" w:rsidTr="009D5EBE">
        <w:tc>
          <w:tcPr>
            <w:tcW w:w="371" w:type="dxa"/>
            <w:gridSpan w:val="2"/>
            <w:tcBorders>
              <w:top w:val="nil"/>
              <w:left w:val="nil"/>
              <w:bottom w:val="nil"/>
              <w:right w:val="nil"/>
            </w:tcBorders>
          </w:tcPr>
          <w:p w:rsidR="008A24F7" w:rsidRPr="00857269" w:rsidRDefault="008A24F7" w:rsidP="009D5EBE">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3967" w:type="dxa"/>
            <w:gridSpan w:val="29"/>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8A24F7" w:rsidRPr="00857269" w:rsidRDefault="008A24F7" w:rsidP="009D5EBE">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коп.</w:t>
            </w:r>
          </w:p>
        </w:tc>
      </w:tr>
      <w:tr w:rsidR="008A24F7" w:rsidRPr="00857269" w:rsidTr="009D5EBE">
        <w:tc>
          <w:tcPr>
            <w:tcW w:w="4716" w:type="dxa"/>
            <w:gridSpan w:val="41"/>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8A24F7" w:rsidRPr="00857269" w:rsidRDefault="008A24F7" w:rsidP="009D5EBE">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textAlignment w:val="baseline"/>
              <w:rPr>
                <w:color w:val="2D2D2D"/>
                <w:sz w:val="21"/>
                <w:szCs w:val="21"/>
              </w:rPr>
            </w:pPr>
            <w:r w:rsidRPr="00857269">
              <w:rPr>
                <w:color w:val="2D2D2D"/>
                <w:sz w:val="21"/>
                <w:szCs w:val="21"/>
              </w:rPr>
              <w:t>коп.</w:t>
            </w:r>
          </w:p>
        </w:tc>
      </w:tr>
      <w:tr w:rsidR="008A24F7" w:rsidRPr="00857269" w:rsidTr="009D5EBE">
        <w:tc>
          <w:tcPr>
            <w:tcW w:w="4716" w:type="dxa"/>
            <w:gridSpan w:val="41"/>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370" w:type="dxa"/>
            <w:gridSpan w:val="4"/>
            <w:tcBorders>
              <w:top w:val="single" w:sz="6" w:space="0" w:color="000000"/>
              <w:left w:val="nil"/>
              <w:bottom w:val="nil"/>
              <w:right w:val="nil"/>
            </w:tcBorders>
          </w:tcPr>
          <w:p w:rsidR="008A24F7" w:rsidRPr="00857269" w:rsidRDefault="008A24F7" w:rsidP="009D5EBE">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4716" w:type="dxa"/>
            <w:gridSpan w:val="41"/>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8A24F7" w:rsidRPr="00857269" w:rsidRDefault="008A24F7" w:rsidP="009D5EBE">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8A24F7" w:rsidRPr="00857269" w:rsidRDefault="008A24F7" w:rsidP="009D5EBE">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r w:rsidRPr="00857269">
              <w:rPr>
                <w:sz w:val="20"/>
                <w:szCs w:val="20"/>
              </w:rPr>
              <w:t>коп.</w:t>
            </w:r>
          </w:p>
        </w:tc>
      </w:tr>
      <w:tr w:rsidR="008A24F7" w:rsidRPr="00857269" w:rsidTr="009D5EBE">
        <w:tc>
          <w:tcPr>
            <w:tcW w:w="4716" w:type="dxa"/>
            <w:gridSpan w:val="41"/>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8A24F7" w:rsidRPr="00857269" w:rsidRDefault="008A24F7" w:rsidP="009D5EBE">
            <w:pPr>
              <w:rPr>
                <w:sz w:val="20"/>
                <w:szCs w:val="20"/>
              </w:rPr>
            </w:pPr>
          </w:p>
        </w:tc>
        <w:tc>
          <w:tcPr>
            <w:tcW w:w="2287" w:type="dxa"/>
            <w:gridSpan w:val="19"/>
            <w:tcBorders>
              <w:left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8A24F7" w:rsidRPr="00857269" w:rsidRDefault="008A24F7" w:rsidP="009D5EBE">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8A24F7" w:rsidRPr="00857269" w:rsidRDefault="008A24F7" w:rsidP="009D5EBE">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8A24F7" w:rsidRPr="00857269" w:rsidRDefault="008A24F7" w:rsidP="009D5EBE">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8A24F7" w:rsidRPr="00857269" w:rsidRDefault="008A24F7" w:rsidP="009D5EBE">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A24F7" w:rsidRPr="00857269" w:rsidRDefault="008A24F7" w:rsidP="009D5EBE">
            <w:pPr>
              <w:rPr>
                <w:sz w:val="20"/>
                <w:szCs w:val="20"/>
              </w:rPr>
            </w:pPr>
            <w:r w:rsidRPr="00857269">
              <w:rPr>
                <w:sz w:val="20"/>
                <w:szCs w:val="20"/>
              </w:rPr>
              <w:t>коп.</w:t>
            </w:r>
          </w:p>
        </w:tc>
      </w:tr>
      <w:tr w:rsidR="008A24F7" w:rsidRPr="00857269" w:rsidTr="009D5EBE">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8A24F7" w:rsidRPr="00857269" w:rsidRDefault="008A24F7" w:rsidP="009D5EBE">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8A24F7" w:rsidRPr="00857269" w:rsidRDefault="008A24F7" w:rsidP="009D5EBE">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8A24F7" w:rsidRPr="00857269" w:rsidRDefault="008A24F7" w:rsidP="009D5EBE">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8A24F7" w:rsidRPr="00857269" w:rsidRDefault="008A24F7" w:rsidP="009D5EBE">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A24F7" w:rsidRPr="00857269" w:rsidRDefault="008A24F7" w:rsidP="009D5EBE">
            <w:pPr>
              <w:rPr>
                <w:sz w:val="20"/>
                <w:szCs w:val="20"/>
              </w:rPr>
            </w:pPr>
            <w:r w:rsidRPr="00857269">
              <w:rPr>
                <w:sz w:val="20"/>
                <w:szCs w:val="20"/>
              </w:rPr>
              <w:t>коп.</w:t>
            </w:r>
          </w:p>
        </w:tc>
      </w:tr>
      <w:tr w:rsidR="008A24F7" w:rsidRPr="00857269" w:rsidTr="009D5EBE">
        <w:tc>
          <w:tcPr>
            <w:tcW w:w="4716" w:type="dxa"/>
            <w:gridSpan w:val="41"/>
            <w:tcBorders>
              <w:top w:val="nil"/>
              <w:left w:val="nil"/>
              <w:bottom w:val="nil"/>
              <w:right w:val="nil"/>
            </w:tcBorders>
            <w:tcMar>
              <w:top w:w="0" w:type="dxa"/>
              <w:left w:w="74" w:type="dxa"/>
              <w:bottom w:w="0" w:type="dxa"/>
              <w:right w:w="74" w:type="dxa"/>
            </w:tcMar>
            <w:hideMark/>
          </w:tcPr>
          <w:p w:rsidR="008A24F7" w:rsidRPr="00857269" w:rsidRDefault="008A24F7" w:rsidP="009D5EBE">
            <w:pPr>
              <w:rPr>
                <w:color w:val="2D2D2D"/>
                <w:sz w:val="21"/>
                <w:szCs w:val="21"/>
              </w:rPr>
            </w:pPr>
          </w:p>
        </w:tc>
        <w:tc>
          <w:tcPr>
            <w:tcW w:w="370" w:type="dxa"/>
            <w:gridSpan w:val="4"/>
            <w:tcBorders>
              <w:top w:val="single" w:sz="6" w:space="0" w:color="000000"/>
              <w:left w:val="nil"/>
              <w:bottom w:val="nil"/>
              <w:right w:val="nil"/>
            </w:tcBorders>
          </w:tcPr>
          <w:p w:rsidR="008A24F7" w:rsidRPr="00857269" w:rsidRDefault="008A24F7" w:rsidP="009D5EBE">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A24F7" w:rsidRPr="00857269" w:rsidRDefault="008A24F7" w:rsidP="009D5EBE">
            <w:pPr>
              <w:rPr>
                <w:sz w:val="20"/>
                <w:szCs w:val="20"/>
              </w:rPr>
            </w:pPr>
          </w:p>
        </w:tc>
      </w:tr>
      <w:tr w:rsidR="008A24F7" w:rsidRPr="00857269" w:rsidTr="009D5EBE">
        <w:tc>
          <w:tcPr>
            <w:tcW w:w="370" w:type="dxa"/>
            <w:tcBorders>
              <w:top w:val="nil"/>
              <w:left w:val="nil"/>
              <w:bottom w:val="nil"/>
              <w:right w:val="nil"/>
            </w:tcBorders>
          </w:tcPr>
          <w:p w:rsidR="008A24F7" w:rsidRPr="00857269" w:rsidRDefault="008A24F7" w:rsidP="009D5EBE">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sz w:val="20"/>
                <w:szCs w:val="20"/>
              </w:rPr>
            </w:pPr>
          </w:p>
        </w:tc>
      </w:tr>
      <w:tr w:rsidR="008A24F7" w:rsidRPr="00857269" w:rsidTr="009D5EBE">
        <w:tc>
          <w:tcPr>
            <w:tcW w:w="370" w:type="dxa"/>
            <w:tcBorders>
              <w:top w:val="nil"/>
              <w:left w:val="nil"/>
              <w:bottom w:val="nil"/>
              <w:right w:val="nil"/>
            </w:tcBorders>
          </w:tcPr>
          <w:p w:rsidR="008A24F7" w:rsidRPr="00857269" w:rsidRDefault="008A24F7" w:rsidP="009D5EBE">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8A24F7" w:rsidRPr="00857269" w:rsidTr="009D5EBE">
        <w:tc>
          <w:tcPr>
            <w:tcW w:w="2767" w:type="dxa"/>
            <w:gridSpan w:val="20"/>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8A24F7" w:rsidRPr="00857269" w:rsidRDefault="008A24F7" w:rsidP="009D5EBE">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r>
      <w:tr w:rsidR="008A24F7" w:rsidRPr="00857269" w:rsidTr="009D5EBE">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sz w:val="20"/>
                <w:szCs w:val="20"/>
              </w:rPr>
            </w:pPr>
          </w:p>
        </w:tc>
        <w:tc>
          <w:tcPr>
            <w:tcW w:w="370" w:type="dxa"/>
            <w:gridSpan w:val="4"/>
            <w:tcBorders>
              <w:top w:val="single" w:sz="6" w:space="0" w:color="000000"/>
              <w:left w:val="nil"/>
              <w:bottom w:val="nil"/>
              <w:right w:val="nil"/>
            </w:tcBorders>
          </w:tcPr>
          <w:p w:rsidR="008A24F7" w:rsidRPr="00857269" w:rsidRDefault="008A24F7" w:rsidP="009D5EBE">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8A24F7" w:rsidRPr="00857269" w:rsidTr="009D5EBE">
        <w:tc>
          <w:tcPr>
            <w:tcW w:w="370" w:type="dxa"/>
            <w:tcBorders>
              <w:top w:val="nil"/>
              <w:left w:val="nil"/>
              <w:bottom w:val="nil"/>
              <w:right w:val="nil"/>
            </w:tcBorders>
          </w:tcPr>
          <w:p w:rsidR="008A24F7" w:rsidRPr="00857269" w:rsidRDefault="008A24F7" w:rsidP="009D5EBE">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r>
      <w:tr w:rsidR="008A24F7" w:rsidRPr="00857269" w:rsidTr="009D5EBE">
        <w:tc>
          <w:tcPr>
            <w:tcW w:w="370" w:type="dxa"/>
            <w:tcBorders>
              <w:top w:val="nil"/>
              <w:left w:val="nil"/>
              <w:bottom w:val="nil"/>
              <w:right w:val="nil"/>
            </w:tcBorders>
          </w:tcPr>
          <w:p w:rsidR="008A24F7" w:rsidRPr="00857269" w:rsidRDefault="008A24F7" w:rsidP="009D5EBE">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A24F7" w:rsidRPr="00857269" w:rsidTr="009D5EBE">
        <w:tc>
          <w:tcPr>
            <w:tcW w:w="370" w:type="dxa"/>
            <w:tcBorders>
              <w:top w:val="nil"/>
              <w:left w:val="nil"/>
              <w:bottom w:val="nil"/>
              <w:right w:val="nil"/>
            </w:tcBorders>
          </w:tcPr>
          <w:p w:rsidR="008A24F7" w:rsidRPr="00857269" w:rsidRDefault="008A24F7" w:rsidP="009D5EBE">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r>
      <w:tr w:rsidR="008A24F7" w:rsidRPr="00857269" w:rsidTr="009D5EBE">
        <w:tc>
          <w:tcPr>
            <w:tcW w:w="370" w:type="dxa"/>
            <w:tcBorders>
              <w:top w:val="nil"/>
              <w:left w:val="nil"/>
              <w:bottom w:val="nil"/>
              <w:right w:val="nil"/>
            </w:tcBorders>
          </w:tcPr>
          <w:p w:rsidR="008A24F7" w:rsidRPr="00857269" w:rsidRDefault="008A24F7" w:rsidP="009D5EBE">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sz w:val="20"/>
                <w:szCs w:val="20"/>
              </w:rPr>
            </w:pPr>
          </w:p>
        </w:tc>
      </w:tr>
      <w:tr w:rsidR="008A24F7" w:rsidRPr="00857269" w:rsidTr="009D5EBE">
        <w:tc>
          <w:tcPr>
            <w:tcW w:w="4217" w:type="dxa"/>
            <w:gridSpan w:val="3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color w:val="2D2D2D"/>
                <w:sz w:val="21"/>
                <w:szCs w:val="21"/>
              </w:rPr>
              <w:t>Объект сдал</w:t>
            </w:r>
          </w:p>
          <w:p w:rsidR="008A24F7" w:rsidRPr="00857269" w:rsidRDefault="008A24F7" w:rsidP="009D5EBE">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c>
          <w:tcPr>
            <w:tcW w:w="370" w:type="dxa"/>
            <w:gridSpan w:val="5"/>
            <w:tcBorders>
              <w:top w:val="nil"/>
              <w:left w:val="nil"/>
              <w:bottom w:val="nil"/>
              <w:right w:val="nil"/>
            </w:tcBorders>
          </w:tcPr>
          <w:p w:rsidR="008A24F7" w:rsidRPr="00857269" w:rsidRDefault="008A24F7" w:rsidP="009D5EBE">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color w:val="2D2D2D"/>
                <w:sz w:val="21"/>
                <w:szCs w:val="21"/>
              </w:rPr>
              <w:t>Объект принял</w:t>
            </w:r>
          </w:p>
        </w:tc>
      </w:tr>
      <w:tr w:rsidR="008A24F7" w:rsidRPr="00857269" w:rsidTr="009D5EBE">
        <w:tc>
          <w:tcPr>
            <w:tcW w:w="4217" w:type="dxa"/>
            <w:gridSpan w:val="32"/>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sz w:val="20"/>
                <w:szCs w:val="20"/>
              </w:rPr>
            </w:pPr>
          </w:p>
        </w:tc>
        <w:tc>
          <w:tcPr>
            <w:tcW w:w="370" w:type="dxa"/>
            <w:gridSpan w:val="5"/>
            <w:tcBorders>
              <w:top w:val="nil"/>
              <w:left w:val="nil"/>
              <w:bottom w:val="single" w:sz="6" w:space="0" w:color="000000"/>
              <w:right w:val="nil"/>
            </w:tcBorders>
          </w:tcPr>
          <w:p w:rsidR="008A24F7" w:rsidRPr="00857269" w:rsidRDefault="008A24F7" w:rsidP="009D5EBE">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8A24F7" w:rsidRPr="00857269" w:rsidRDefault="008A24F7" w:rsidP="009D5EBE">
            <w:pPr>
              <w:jc w:val="both"/>
              <w:rPr>
                <w:sz w:val="20"/>
                <w:szCs w:val="20"/>
              </w:rPr>
            </w:pPr>
          </w:p>
        </w:tc>
      </w:tr>
      <w:tr w:rsidR="008A24F7" w:rsidRPr="00857269" w:rsidTr="009D5EBE">
        <w:tc>
          <w:tcPr>
            <w:tcW w:w="4217" w:type="dxa"/>
            <w:gridSpan w:val="3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color w:val="2D2D2D"/>
                <w:sz w:val="18"/>
                <w:szCs w:val="18"/>
              </w:rPr>
            </w:pPr>
          </w:p>
        </w:tc>
        <w:tc>
          <w:tcPr>
            <w:tcW w:w="370" w:type="dxa"/>
            <w:gridSpan w:val="5"/>
            <w:tcBorders>
              <w:top w:val="single" w:sz="6" w:space="0" w:color="000000"/>
              <w:left w:val="nil"/>
              <w:bottom w:val="nil"/>
              <w:right w:val="nil"/>
            </w:tcBorders>
          </w:tcPr>
          <w:p w:rsidR="008A24F7" w:rsidRPr="00857269" w:rsidRDefault="008A24F7" w:rsidP="009D5EBE">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8A24F7" w:rsidRPr="00857269" w:rsidTr="009D5EBE">
        <w:tc>
          <w:tcPr>
            <w:tcW w:w="4217" w:type="dxa"/>
            <w:gridSpan w:val="32"/>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sz w:val="20"/>
                <w:szCs w:val="20"/>
              </w:rPr>
            </w:pPr>
          </w:p>
        </w:tc>
        <w:tc>
          <w:tcPr>
            <w:tcW w:w="370" w:type="dxa"/>
            <w:gridSpan w:val="5"/>
            <w:tcBorders>
              <w:top w:val="nil"/>
              <w:left w:val="nil"/>
              <w:bottom w:val="nil"/>
              <w:right w:val="nil"/>
            </w:tcBorders>
          </w:tcPr>
          <w:p w:rsidR="008A24F7" w:rsidRPr="00857269" w:rsidRDefault="008A24F7" w:rsidP="009D5EBE">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sz w:val="20"/>
                <w:szCs w:val="20"/>
              </w:rPr>
            </w:pPr>
          </w:p>
        </w:tc>
      </w:tr>
      <w:tr w:rsidR="008A24F7" w:rsidRPr="00857269" w:rsidTr="009D5EBE">
        <w:tc>
          <w:tcPr>
            <w:tcW w:w="4217" w:type="dxa"/>
            <w:gridSpan w:val="3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8A24F7" w:rsidRPr="00857269" w:rsidRDefault="008A24F7" w:rsidP="009D5EBE">
            <w:pPr>
              <w:jc w:val="both"/>
              <w:rPr>
                <w:color w:val="2D2D2D"/>
                <w:sz w:val="21"/>
                <w:szCs w:val="21"/>
              </w:rPr>
            </w:pPr>
          </w:p>
        </w:tc>
        <w:tc>
          <w:tcPr>
            <w:tcW w:w="370" w:type="dxa"/>
            <w:gridSpan w:val="5"/>
            <w:tcBorders>
              <w:top w:val="nil"/>
              <w:left w:val="nil"/>
              <w:bottom w:val="nil"/>
              <w:right w:val="nil"/>
            </w:tcBorders>
          </w:tcPr>
          <w:p w:rsidR="008A24F7" w:rsidRPr="00857269" w:rsidRDefault="008A24F7" w:rsidP="009D5EBE">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A24F7" w:rsidRPr="00857269" w:rsidRDefault="008A24F7" w:rsidP="009D5EBE">
            <w:pPr>
              <w:spacing w:line="315" w:lineRule="atLeast"/>
              <w:jc w:val="both"/>
              <w:textAlignment w:val="baseline"/>
              <w:rPr>
                <w:color w:val="2D2D2D"/>
                <w:sz w:val="21"/>
                <w:szCs w:val="21"/>
              </w:rPr>
            </w:pPr>
            <w:r w:rsidRPr="00857269">
              <w:rPr>
                <w:color w:val="2D2D2D"/>
                <w:sz w:val="21"/>
                <w:szCs w:val="21"/>
              </w:rPr>
              <w:t>М.П.</w:t>
            </w:r>
          </w:p>
        </w:tc>
      </w:tr>
    </w:tbl>
    <w:p w:rsidR="008A24F7" w:rsidRPr="00857269" w:rsidRDefault="008A24F7" w:rsidP="008A24F7">
      <w:pPr>
        <w:pBdr>
          <w:bottom w:val="single" w:sz="12" w:space="1" w:color="auto"/>
        </w:pBdr>
        <w:jc w:val="both"/>
        <w:outlineLvl w:val="1"/>
        <w:rPr>
          <w:b/>
          <w:i/>
        </w:rPr>
      </w:pPr>
    </w:p>
    <w:p w:rsidR="008A24F7" w:rsidRPr="00857269" w:rsidRDefault="008A24F7" w:rsidP="008A24F7">
      <w:pPr>
        <w:jc w:val="both"/>
        <w:outlineLvl w:val="1"/>
      </w:pPr>
      <w:r w:rsidRPr="00857269">
        <w:t>Окончание формы</w:t>
      </w:r>
    </w:p>
    <w:p w:rsidR="008A24F7" w:rsidRPr="00857269" w:rsidRDefault="008A24F7" w:rsidP="008A24F7">
      <w:pPr>
        <w:spacing w:line="252" w:lineRule="auto"/>
        <w:jc w:val="both"/>
        <w:rPr>
          <w:sz w:val="20"/>
          <w:szCs w:val="20"/>
        </w:rPr>
      </w:pPr>
    </w:p>
    <w:p w:rsidR="008A24F7" w:rsidRPr="00857269" w:rsidRDefault="008A24F7" w:rsidP="008A24F7">
      <w:pPr>
        <w:spacing w:line="252" w:lineRule="auto"/>
        <w:jc w:val="both"/>
        <w:rPr>
          <w:sz w:val="20"/>
          <w:szCs w:val="20"/>
        </w:rPr>
      </w:pPr>
    </w:p>
    <w:p w:rsidR="008A24F7" w:rsidRPr="00857269" w:rsidRDefault="008A24F7" w:rsidP="008A24F7">
      <w:pPr>
        <w:spacing w:line="252" w:lineRule="auto"/>
        <w:jc w:val="both"/>
        <w:rPr>
          <w:sz w:val="20"/>
          <w:szCs w:val="20"/>
        </w:rPr>
      </w:pPr>
    </w:p>
    <w:p w:rsidR="008A24F7" w:rsidRPr="00857269" w:rsidRDefault="008A24F7" w:rsidP="008A24F7">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RPr="00B47FCC" w:rsidTr="009D5EBE">
        <w:tc>
          <w:tcPr>
            <w:tcW w:w="5190" w:type="dxa"/>
            <w:shd w:val="clear" w:color="auto" w:fill="auto"/>
          </w:tcPr>
          <w:p w:rsidR="008A24F7" w:rsidRPr="00857269" w:rsidRDefault="008A24F7" w:rsidP="009D5EBE">
            <w:pPr>
              <w:jc w:val="both"/>
            </w:pPr>
            <w:r w:rsidRPr="00857269">
              <w:rPr>
                <w:b/>
              </w:rPr>
              <w:t>Государственный заказчик:</w:t>
            </w:r>
          </w:p>
          <w:p w:rsidR="008A24F7" w:rsidRPr="00857269" w:rsidRDefault="008A24F7" w:rsidP="009D5EBE">
            <w:pPr>
              <w:jc w:val="both"/>
            </w:pPr>
          </w:p>
          <w:p w:rsidR="008A24F7" w:rsidRDefault="008A24F7" w:rsidP="009D5EBE">
            <w:pPr>
              <w:jc w:val="both"/>
              <w:rPr>
                <w:u w:val="single"/>
              </w:rPr>
            </w:pPr>
            <w:r w:rsidRPr="00857269">
              <w:t xml:space="preserve">_________________/ </w:t>
            </w:r>
            <w:r w:rsidRPr="007C4F6B">
              <w:rPr>
                <w:u w:val="single"/>
              </w:rPr>
              <w:t>А.В. Титов</w:t>
            </w:r>
          </w:p>
          <w:p w:rsidR="008A24F7" w:rsidRPr="00857269" w:rsidRDefault="008A24F7" w:rsidP="009D5EBE">
            <w:pPr>
              <w:jc w:val="both"/>
            </w:pPr>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Pr>
              <w:jc w:val="both"/>
            </w:pPr>
            <w:proofErr w:type="spellStart"/>
            <w:r w:rsidRPr="00857269">
              <w:rPr>
                <w:iCs/>
              </w:rPr>
              <w:t>мп</w:t>
            </w:r>
            <w:proofErr w:type="spellEnd"/>
          </w:p>
        </w:tc>
        <w:tc>
          <w:tcPr>
            <w:tcW w:w="5016" w:type="dxa"/>
            <w:shd w:val="clear" w:color="auto" w:fill="auto"/>
          </w:tcPr>
          <w:p w:rsidR="008A24F7" w:rsidRPr="00857269" w:rsidRDefault="008A24F7" w:rsidP="009D5EBE">
            <w:pPr>
              <w:jc w:val="both"/>
            </w:pPr>
            <w:r w:rsidRPr="00857269">
              <w:rPr>
                <w:b/>
              </w:rPr>
              <w:t>Подрядчик:</w:t>
            </w:r>
          </w:p>
          <w:p w:rsidR="008A24F7" w:rsidRPr="00857269" w:rsidRDefault="008A24F7" w:rsidP="009D5EBE">
            <w:pPr>
              <w:jc w:val="both"/>
            </w:pPr>
          </w:p>
          <w:p w:rsidR="008A24F7" w:rsidRPr="00857269" w:rsidRDefault="008A24F7" w:rsidP="009D5EBE">
            <w:pPr>
              <w:jc w:val="both"/>
            </w:pPr>
            <w:r w:rsidRPr="00857269">
              <w:t>_________________/_______________________</w:t>
            </w:r>
          </w:p>
          <w:p w:rsidR="008A24F7" w:rsidRPr="00857269" w:rsidRDefault="008A24F7" w:rsidP="009D5EBE">
            <w:pPr>
              <w:jc w:val="both"/>
            </w:pPr>
            <w:r w:rsidRPr="00857269">
              <w:t xml:space="preserve">         (</w:t>
            </w:r>
            <w:proofErr w:type="gramStart"/>
            <w:r w:rsidRPr="00857269">
              <w:t xml:space="preserve">подпись)   </w:t>
            </w:r>
            <w:proofErr w:type="gramEnd"/>
            <w:r w:rsidRPr="00857269">
              <w:t xml:space="preserve">        (расшифровка подписи)</w:t>
            </w:r>
          </w:p>
          <w:p w:rsidR="008A24F7" w:rsidRPr="00B47FCC" w:rsidRDefault="008A24F7" w:rsidP="009D5EBE">
            <w:pPr>
              <w:jc w:val="both"/>
            </w:pPr>
            <w:proofErr w:type="spellStart"/>
            <w:r w:rsidRPr="00857269">
              <w:t>мп</w:t>
            </w:r>
            <w:proofErr w:type="spellEnd"/>
          </w:p>
        </w:tc>
      </w:tr>
    </w:tbl>
    <w:p w:rsidR="008A24F7" w:rsidRPr="00182639" w:rsidRDefault="008A24F7" w:rsidP="008A24F7">
      <w:pPr>
        <w:spacing w:line="252" w:lineRule="auto"/>
        <w:rPr>
          <w:sz w:val="20"/>
          <w:szCs w:val="20"/>
        </w:rPr>
      </w:pPr>
    </w:p>
    <w:p w:rsidR="008A24F7" w:rsidRDefault="008A24F7" w:rsidP="008A24F7">
      <w:pPr>
        <w:rPr>
          <w:sz w:val="20"/>
          <w:szCs w:val="20"/>
        </w:rPr>
      </w:pPr>
    </w:p>
    <w:p w:rsidR="008A24F7" w:rsidRDefault="008A24F7" w:rsidP="008A24F7">
      <w:pPr>
        <w:rPr>
          <w:sz w:val="20"/>
          <w:szCs w:val="20"/>
        </w:rPr>
      </w:pPr>
    </w:p>
    <w:p w:rsidR="008A24F7" w:rsidRDefault="008A24F7" w:rsidP="008A24F7">
      <w:pPr>
        <w:rPr>
          <w:sz w:val="20"/>
          <w:szCs w:val="20"/>
        </w:rPr>
      </w:pPr>
    </w:p>
    <w:p w:rsidR="008A24F7" w:rsidRDefault="008A24F7" w:rsidP="008A24F7">
      <w:pPr>
        <w:rPr>
          <w:sz w:val="20"/>
          <w:szCs w:val="20"/>
        </w:rPr>
      </w:pPr>
      <w:r>
        <w:rPr>
          <w:sz w:val="20"/>
          <w:szCs w:val="20"/>
        </w:rPr>
        <w:br w:type="page"/>
      </w:r>
    </w:p>
    <w:p w:rsidR="008A24F7" w:rsidRPr="00857269" w:rsidRDefault="008A24F7" w:rsidP="008A24F7">
      <w:pPr>
        <w:jc w:val="right"/>
      </w:pPr>
      <w:r w:rsidRPr="00857269">
        <w:rPr>
          <w:noProof/>
        </w:rPr>
        <w:lastRenderedPageBreak/>
        <mc:AlternateContent>
          <mc:Choice Requires="wps">
            <w:drawing>
              <wp:anchor distT="72390" distB="72390" distL="72390" distR="72390" simplePos="0" relativeHeight="251666432" behindDoc="0" locked="0" layoutInCell="1" allowOverlap="1" wp14:anchorId="6FCB6872" wp14:editId="6972E0C3">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9D5EBE" w:rsidRPr="008C7735" w:rsidRDefault="009D5EBE" w:rsidP="008A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6872"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9D5EBE" w:rsidRPr="008C7735" w:rsidRDefault="009D5EBE" w:rsidP="008A24F7"/>
                  </w:txbxContent>
                </v:textbox>
              </v:shape>
            </w:pict>
          </mc:Fallback>
        </mc:AlternateContent>
      </w:r>
      <w:r>
        <w:t>Приложение №11</w:t>
      </w:r>
    </w:p>
    <w:p w:rsidR="008A24F7" w:rsidRPr="00857269" w:rsidRDefault="008A24F7" w:rsidP="008A24F7">
      <w:pPr>
        <w:jc w:val="right"/>
      </w:pPr>
      <w:r w:rsidRPr="00857269">
        <w:t>к Государственному контракту</w:t>
      </w:r>
    </w:p>
    <w:p w:rsidR="008A24F7" w:rsidRPr="00857269" w:rsidRDefault="008A24F7" w:rsidP="008A24F7">
      <w:pPr>
        <w:jc w:val="right"/>
      </w:pPr>
      <w:r w:rsidRPr="00857269">
        <w:t>от «___» ________202</w:t>
      </w:r>
      <w:r>
        <w:t>1</w:t>
      </w:r>
      <w:r w:rsidRPr="00857269">
        <w:t xml:space="preserve"> г. №______________</w:t>
      </w:r>
    </w:p>
    <w:p w:rsidR="008A24F7" w:rsidRPr="00857269" w:rsidRDefault="008A24F7" w:rsidP="008A24F7">
      <w:pPr>
        <w:jc w:val="right"/>
      </w:pPr>
    </w:p>
    <w:p w:rsidR="008A24F7" w:rsidRPr="001D4065" w:rsidRDefault="008A24F7" w:rsidP="008A24F7">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8A24F7" w:rsidRDefault="008A24F7" w:rsidP="008A24F7">
      <w:pPr>
        <w:jc w:val="center"/>
        <w:rPr>
          <w:b/>
        </w:rPr>
      </w:pPr>
      <w:r w:rsidRPr="001D4065">
        <w:rPr>
          <w:b/>
        </w:rPr>
        <w:t>«</w:t>
      </w:r>
      <w:r w:rsidRPr="000C5B68">
        <w:rPr>
          <w:b/>
          <w:bCs/>
          <w:iCs/>
        </w:rPr>
        <w:t>Реконструкция системы подачи канализационных стоков г. Судака</w:t>
      </w:r>
      <w:r w:rsidRPr="001D4065">
        <w:rPr>
          <w:b/>
        </w:rPr>
        <w:t>»</w:t>
      </w:r>
    </w:p>
    <w:p w:rsidR="008A24F7" w:rsidRPr="001D4065" w:rsidRDefault="008A24F7" w:rsidP="008A24F7">
      <w:pPr>
        <w:jc w:val="center"/>
        <w:rPr>
          <w:b/>
        </w:rPr>
      </w:pPr>
    </w:p>
    <w:tbl>
      <w:tblPr>
        <w:tblStyle w:val="af5"/>
        <w:tblW w:w="0" w:type="auto"/>
        <w:tblLook w:val="04A0" w:firstRow="1" w:lastRow="0" w:firstColumn="1" w:lastColumn="0" w:noHBand="0" w:noVBand="1"/>
      </w:tblPr>
      <w:tblGrid>
        <w:gridCol w:w="1350"/>
        <w:gridCol w:w="5043"/>
        <w:gridCol w:w="3235"/>
      </w:tblGrid>
      <w:tr w:rsidR="008A24F7" w:rsidRPr="00D354D8" w:rsidTr="009D5EBE">
        <w:tc>
          <w:tcPr>
            <w:tcW w:w="1413" w:type="dxa"/>
          </w:tcPr>
          <w:p w:rsidR="008A24F7" w:rsidRPr="00D354D8" w:rsidRDefault="008A24F7" w:rsidP="009D5EBE">
            <w:pPr>
              <w:spacing w:line="252" w:lineRule="auto"/>
              <w:jc w:val="center"/>
              <w:rPr>
                <w:b/>
              </w:rPr>
            </w:pPr>
            <w:r w:rsidRPr="00D354D8">
              <w:rPr>
                <w:b/>
              </w:rPr>
              <w:t>№ п/п</w:t>
            </w:r>
          </w:p>
        </w:tc>
        <w:tc>
          <w:tcPr>
            <w:tcW w:w="5277" w:type="dxa"/>
          </w:tcPr>
          <w:p w:rsidR="008A24F7" w:rsidRPr="00D354D8" w:rsidRDefault="008A24F7" w:rsidP="009D5EBE">
            <w:pPr>
              <w:spacing w:line="252" w:lineRule="auto"/>
              <w:jc w:val="center"/>
              <w:rPr>
                <w:b/>
              </w:rPr>
            </w:pPr>
            <w:r w:rsidRPr="00D354D8">
              <w:rPr>
                <w:b/>
              </w:rPr>
              <w:t>Наименование документов (основания оплаты)</w:t>
            </w:r>
          </w:p>
        </w:tc>
        <w:tc>
          <w:tcPr>
            <w:tcW w:w="3346" w:type="dxa"/>
          </w:tcPr>
          <w:p w:rsidR="008A24F7" w:rsidRPr="00D354D8" w:rsidRDefault="008A24F7" w:rsidP="009D5EBE">
            <w:pPr>
              <w:spacing w:line="252" w:lineRule="auto"/>
              <w:jc w:val="center"/>
              <w:rPr>
                <w:b/>
              </w:rPr>
            </w:pPr>
            <w:r w:rsidRPr="00D354D8">
              <w:rPr>
                <w:b/>
              </w:rPr>
              <w:t>Срок оплаты</w:t>
            </w:r>
          </w:p>
        </w:tc>
      </w:tr>
      <w:tr w:rsidR="008A24F7" w:rsidRPr="00D354D8" w:rsidTr="009D5EBE">
        <w:tc>
          <w:tcPr>
            <w:tcW w:w="1413" w:type="dxa"/>
          </w:tcPr>
          <w:p w:rsidR="008A24F7" w:rsidRPr="00D354D8" w:rsidRDefault="008A24F7" w:rsidP="009D5EBE">
            <w:pPr>
              <w:spacing w:line="252" w:lineRule="auto"/>
              <w:jc w:val="center"/>
            </w:pPr>
            <w:r>
              <w:t>1</w:t>
            </w:r>
          </w:p>
        </w:tc>
        <w:tc>
          <w:tcPr>
            <w:tcW w:w="5277" w:type="dxa"/>
          </w:tcPr>
          <w:p w:rsidR="008A24F7" w:rsidRPr="00D354D8" w:rsidRDefault="008A24F7" w:rsidP="009D5EBE">
            <w:pPr>
              <w:spacing w:line="252" w:lineRule="auto"/>
              <w:jc w:val="center"/>
            </w:pPr>
            <w:r w:rsidRPr="00D354D8">
              <w:t>Акт сдачи - приемки выполненных работ</w:t>
            </w:r>
          </w:p>
        </w:tc>
        <w:tc>
          <w:tcPr>
            <w:tcW w:w="3346" w:type="dxa"/>
          </w:tcPr>
          <w:p w:rsidR="008A24F7" w:rsidRPr="00D354D8" w:rsidRDefault="008A24F7" w:rsidP="009D5EBE">
            <w:pPr>
              <w:spacing w:line="252" w:lineRule="auto"/>
              <w:jc w:val="center"/>
            </w:pPr>
            <w:r>
              <w:t>10 рабочих</w:t>
            </w:r>
            <w:r w:rsidRPr="00D354D8">
              <w:t xml:space="preserve"> дней с даты подписания</w:t>
            </w:r>
          </w:p>
        </w:tc>
      </w:tr>
      <w:tr w:rsidR="008A24F7" w:rsidRPr="00D354D8" w:rsidTr="009D5EBE">
        <w:tc>
          <w:tcPr>
            <w:tcW w:w="1413" w:type="dxa"/>
          </w:tcPr>
          <w:p w:rsidR="008A24F7" w:rsidRPr="00D354D8" w:rsidRDefault="008A24F7" w:rsidP="009D5EBE">
            <w:pPr>
              <w:spacing w:line="252" w:lineRule="auto"/>
              <w:jc w:val="center"/>
            </w:pPr>
            <w:r>
              <w:t>2</w:t>
            </w:r>
          </w:p>
        </w:tc>
        <w:tc>
          <w:tcPr>
            <w:tcW w:w="5277" w:type="dxa"/>
          </w:tcPr>
          <w:p w:rsidR="008A24F7" w:rsidRPr="00D354D8" w:rsidRDefault="008A24F7" w:rsidP="009D5EBE">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8A24F7" w:rsidRPr="00D354D8" w:rsidRDefault="008A24F7" w:rsidP="009D5EBE">
            <w:pPr>
              <w:spacing w:line="252" w:lineRule="auto"/>
              <w:jc w:val="center"/>
            </w:pPr>
            <w:r>
              <w:t>10 рабочих</w:t>
            </w:r>
            <w:r w:rsidRPr="00D354D8">
              <w:t xml:space="preserve"> дней с даты подписания</w:t>
            </w:r>
          </w:p>
        </w:tc>
      </w:tr>
      <w:tr w:rsidR="008A24F7" w:rsidRPr="00D354D8" w:rsidTr="009D5EBE">
        <w:tc>
          <w:tcPr>
            <w:tcW w:w="1413" w:type="dxa"/>
          </w:tcPr>
          <w:p w:rsidR="008A24F7" w:rsidRPr="00D354D8" w:rsidRDefault="008A24F7" w:rsidP="009D5EBE">
            <w:pPr>
              <w:spacing w:line="252" w:lineRule="auto"/>
              <w:jc w:val="center"/>
            </w:pPr>
            <w:r>
              <w:t>3</w:t>
            </w:r>
          </w:p>
        </w:tc>
        <w:tc>
          <w:tcPr>
            <w:tcW w:w="5277" w:type="dxa"/>
          </w:tcPr>
          <w:p w:rsidR="008A24F7" w:rsidRPr="00D354D8" w:rsidRDefault="008A24F7" w:rsidP="009D5EBE">
            <w:pPr>
              <w:spacing w:line="252" w:lineRule="auto"/>
              <w:jc w:val="center"/>
            </w:pPr>
            <w:r w:rsidRPr="00D354D8">
              <w:t>Окончательная оплата</w:t>
            </w:r>
          </w:p>
        </w:tc>
        <w:tc>
          <w:tcPr>
            <w:tcW w:w="3346" w:type="dxa"/>
          </w:tcPr>
          <w:p w:rsidR="008A24F7" w:rsidRPr="00D354D8" w:rsidRDefault="008A24F7" w:rsidP="009D5EBE">
            <w:pPr>
              <w:spacing w:line="252" w:lineRule="auto"/>
              <w:jc w:val="center"/>
            </w:pPr>
            <w:r>
              <w:t>10 рабочих</w:t>
            </w:r>
            <w:r w:rsidRPr="00D354D8">
              <w:t xml:space="preserve"> дней с даты подписания Акта сдачи приемки законченного строительством объекта</w:t>
            </w:r>
          </w:p>
        </w:tc>
      </w:tr>
    </w:tbl>
    <w:p w:rsidR="008A24F7" w:rsidRDefault="008A24F7" w:rsidP="008A24F7">
      <w:pPr>
        <w:spacing w:line="252" w:lineRule="auto"/>
        <w:jc w:val="center"/>
      </w:pPr>
    </w:p>
    <w:p w:rsidR="008A24F7" w:rsidRDefault="008A24F7" w:rsidP="008A24F7">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A24F7" w:rsidRPr="00B47FCC" w:rsidTr="009D5EBE">
        <w:tc>
          <w:tcPr>
            <w:tcW w:w="5190" w:type="dxa"/>
            <w:shd w:val="clear" w:color="auto" w:fill="auto"/>
          </w:tcPr>
          <w:p w:rsidR="008A24F7" w:rsidRPr="00857269" w:rsidRDefault="008A24F7" w:rsidP="009D5EBE">
            <w:pPr>
              <w:jc w:val="both"/>
            </w:pPr>
            <w:r w:rsidRPr="00857269">
              <w:rPr>
                <w:b/>
              </w:rPr>
              <w:t>Государственный заказчик:</w:t>
            </w:r>
          </w:p>
          <w:p w:rsidR="008A24F7" w:rsidRPr="00857269" w:rsidRDefault="008A24F7" w:rsidP="009D5EBE">
            <w:pPr>
              <w:jc w:val="both"/>
            </w:pPr>
          </w:p>
          <w:p w:rsidR="008A24F7" w:rsidRPr="00857269" w:rsidRDefault="008A24F7" w:rsidP="009D5EBE">
            <w:pPr>
              <w:jc w:val="both"/>
              <w:rPr>
                <w:u w:val="single"/>
              </w:rPr>
            </w:pPr>
            <w:r w:rsidRPr="00857269">
              <w:t xml:space="preserve">_________________/ </w:t>
            </w:r>
            <w:r w:rsidRPr="00857269">
              <w:rPr>
                <w:u w:val="single"/>
              </w:rPr>
              <w:t>Титов А.В.</w:t>
            </w:r>
          </w:p>
          <w:p w:rsidR="008A24F7" w:rsidRPr="00857269" w:rsidRDefault="008A24F7" w:rsidP="009D5EBE">
            <w:pPr>
              <w:jc w:val="both"/>
            </w:pPr>
            <w:r w:rsidRPr="00857269">
              <w:t xml:space="preserve">         (</w:t>
            </w:r>
            <w:proofErr w:type="gramStart"/>
            <w:r w:rsidRPr="00857269">
              <w:t xml:space="preserve">подпись)   </w:t>
            </w:r>
            <w:proofErr w:type="gramEnd"/>
            <w:r w:rsidRPr="00857269">
              <w:t xml:space="preserve">        (расшифровка подписи)</w:t>
            </w:r>
          </w:p>
          <w:p w:rsidR="008A24F7" w:rsidRPr="00857269" w:rsidRDefault="008A24F7" w:rsidP="009D5EBE">
            <w:pPr>
              <w:jc w:val="both"/>
            </w:pPr>
            <w:proofErr w:type="spellStart"/>
            <w:r w:rsidRPr="00857269">
              <w:rPr>
                <w:iCs/>
              </w:rPr>
              <w:t>мп</w:t>
            </w:r>
            <w:proofErr w:type="spellEnd"/>
          </w:p>
        </w:tc>
        <w:tc>
          <w:tcPr>
            <w:tcW w:w="5016" w:type="dxa"/>
            <w:shd w:val="clear" w:color="auto" w:fill="auto"/>
          </w:tcPr>
          <w:p w:rsidR="008A24F7" w:rsidRPr="00857269" w:rsidRDefault="008A24F7" w:rsidP="009D5EBE">
            <w:pPr>
              <w:jc w:val="both"/>
            </w:pPr>
            <w:r w:rsidRPr="00857269">
              <w:rPr>
                <w:b/>
              </w:rPr>
              <w:t>Подрядчик:</w:t>
            </w:r>
          </w:p>
          <w:p w:rsidR="008A24F7" w:rsidRPr="00857269" w:rsidRDefault="008A24F7" w:rsidP="009D5EBE">
            <w:pPr>
              <w:jc w:val="both"/>
            </w:pPr>
          </w:p>
          <w:p w:rsidR="008A24F7" w:rsidRPr="00857269" w:rsidRDefault="008A24F7" w:rsidP="009D5EBE">
            <w:pPr>
              <w:jc w:val="both"/>
            </w:pPr>
            <w:r w:rsidRPr="00857269">
              <w:t>_________________/_______________________</w:t>
            </w:r>
          </w:p>
          <w:p w:rsidR="008A24F7" w:rsidRPr="00857269" w:rsidRDefault="008A24F7" w:rsidP="009D5EBE">
            <w:pPr>
              <w:jc w:val="both"/>
            </w:pPr>
            <w:r w:rsidRPr="00857269">
              <w:t xml:space="preserve">         (</w:t>
            </w:r>
            <w:proofErr w:type="gramStart"/>
            <w:r w:rsidRPr="00857269">
              <w:t xml:space="preserve">подпись)   </w:t>
            </w:r>
            <w:proofErr w:type="gramEnd"/>
            <w:r w:rsidRPr="00857269">
              <w:t xml:space="preserve">        (расшифровка подписи)</w:t>
            </w:r>
          </w:p>
          <w:p w:rsidR="008A24F7" w:rsidRPr="00B47FCC" w:rsidRDefault="008A24F7" w:rsidP="009D5EBE">
            <w:pPr>
              <w:jc w:val="both"/>
            </w:pPr>
            <w:proofErr w:type="spellStart"/>
            <w:r w:rsidRPr="00857269">
              <w:t>мп</w:t>
            </w:r>
            <w:proofErr w:type="spellEnd"/>
          </w:p>
        </w:tc>
      </w:tr>
    </w:tbl>
    <w:p w:rsidR="008A24F7" w:rsidRPr="00182639" w:rsidRDefault="008A24F7" w:rsidP="008A24F7">
      <w:pPr>
        <w:rPr>
          <w:sz w:val="20"/>
          <w:szCs w:val="20"/>
        </w:rPr>
      </w:pPr>
    </w:p>
    <w:p w:rsidR="000273B9" w:rsidRPr="00CA43BB" w:rsidRDefault="000273B9" w:rsidP="000273B9">
      <w:pPr>
        <w:rPr>
          <w:sz w:val="20"/>
          <w:szCs w:val="20"/>
        </w:rPr>
      </w:pPr>
    </w:p>
    <w:p w:rsidR="009E49CD" w:rsidRPr="00CA43BB" w:rsidRDefault="009E49CD" w:rsidP="00E56462"/>
    <w:p w:rsidR="009E49CD" w:rsidRPr="00CA43BB" w:rsidRDefault="009E49CD" w:rsidP="00E56462">
      <w:pPr>
        <w:sectPr w:rsidR="009E49CD" w:rsidRPr="00CA43BB"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CA43BB" w:rsidRDefault="004F7C27" w:rsidP="004F7C27">
      <w:pPr>
        <w:jc w:val="center"/>
        <w:rPr>
          <w:i/>
          <w:sz w:val="18"/>
          <w:szCs w:val="18"/>
        </w:rPr>
      </w:pPr>
      <w:r w:rsidRPr="00CA43BB">
        <w:rPr>
          <w:b/>
          <w:bCs/>
        </w:rPr>
        <w:lastRenderedPageBreak/>
        <w:t xml:space="preserve">Форма 1. СОГЛАСИЕ В ОТНОШЕНИИ ОБЪЕКТА ЗАКУПКИ </w:t>
      </w:r>
    </w:p>
    <w:p w:rsidR="004F7C27" w:rsidRPr="00CA43BB" w:rsidRDefault="004F7C27" w:rsidP="004F7C27">
      <w:pPr>
        <w:pStyle w:val="a7"/>
        <w:spacing w:before="0" w:beforeAutospacing="0" w:after="0" w:afterAutospacing="0"/>
      </w:pPr>
      <w:r w:rsidRPr="00CA43BB">
        <w:t> </w:t>
      </w:r>
    </w:p>
    <w:p w:rsidR="004F7C27" w:rsidRPr="00CA43BB" w:rsidRDefault="004F7C27" w:rsidP="004F7C27">
      <w:pPr>
        <w:pStyle w:val="a7"/>
        <w:spacing w:before="0" w:beforeAutospacing="0" w:after="0" w:afterAutospacing="0"/>
        <w:ind w:firstLine="0"/>
        <w:rPr>
          <w:i/>
        </w:rPr>
      </w:pPr>
      <w:r w:rsidRPr="00CA43BB">
        <w:rPr>
          <w:i/>
        </w:rPr>
        <w:t>На бланке участника закупки</w:t>
      </w:r>
    </w:p>
    <w:p w:rsidR="004F7C27" w:rsidRPr="00CA43BB" w:rsidRDefault="004F7C27" w:rsidP="004F7C27">
      <w:pPr>
        <w:pStyle w:val="a7"/>
        <w:spacing w:before="0" w:beforeAutospacing="0" w:after="0" w:afterAutospacing="0"/>
        <w:ind w:firstLine="0"/>
        <w:rPr>
          <w:i/>
        </w:rPr>
      </w:pPr>
      <w:r w:rsidRPr="00CA43BB">
        <w:rPr>
          <w:i/>
        </w:rPr>
        <w:t>(при наличии)</w:t>
      </w:r>
    </w:p>
    <w:p w:rsidR="004F7C27" w:rsidRPr="00CA43BB" w:rsidRDefault="004F7C27" w:rsidP="004F7C27">
      <w:pPr>
        <w:pStyle w:val="a7"/>
        <w:spacing w:before="0" w:beforeAutospacing="0" w:after="0" w:afterAutospacing="0"/>
        <w:ind w:firstLine="0"/>
        <w:rPr>
          <w:i/>
        </w:rPr>
      </w:pPr>
      <w:r w:rsidRPr="00CA43BB">
        <w:rPr>
          <w:i/>
        </w:rPr>
        <w:t>Дата, исх. Номер</w:t>
      </w:r>
    </w:p>
    <w:p w:rsidR="004F7C27" w:rsidRPr="00CA43BB" w:rsidRDefault="004F7C27" w:rsidP="004F7C27">
      <w:pPr>
        <w:pStyle w:val="a7"/>
        <w:spacing w:before="0" w:beforeAutospacing="0" w:after="0" w:afterAutospacing="0"/>
        <w:ind w:firstLine="0"/>
        <w:rPr>
          <w:b/>
        </w:rPr>
      </w:pPr>
    </w:p>
    <w:p w:rsidR="004F7C27" w:rsidRPr="00CA43BB" w:rsidRDefault="004F7C27" w:rsidP="004F7C27">
      <w:pPr>
        <w:pStyle w:val="a7"/>
        <w:spacing w:before="0" w:beforeAutospacing="0" w:after="0" w:afterAutospacing="0"/>
        <w:ind w:firstLine="0"/>
      </w:pPr>
      <w:r w:rsidRPr="00CA43BB">
        <w:t xml:space="preserve">На право заключения с _____________________________________________________ </w:t>
      </w:r>
    </w:p>
    <w:p w:rsidR="004F7C27" w:rsidRPr="00CA43BB" w:rsidRDefault="004F7C27" w:rsidP="004F7C27">
      <w:pPr>
        <w:pStyle w:val="a7"/>
        <w:spacing w:before="0" w:beforeAutospacing="0" w:after="0" w:afterAutospacing="0"/>
        <w:ind w:firstLine="0"/>
        <w:jc w:val="center"/>
        <w:rPr>
          <w:i/>
          <w:sz w:val="18"/>
          <w:szCs w:val="18"/>
        </w:rPr>
      </w:pPr>
      <w:r w:rsidRPr="00CA43BB">
        <w:rPr>
          <w:i/>
          <w:sz w:val="18"/>
          <w:szCs w:val="18"/>
        </w:rPr>
        <w:t>(указывается наименование заказчика)</w:t>
      </w:r>
    </w:p>
    <w:p w:rsidR="004F7C27" w:rsidRPr="00CA43BB" w:rsidRDefault="004F7C27" w:rsidP="004F7C27">
      <w:pPr>
        <w:pStyle w:val="a7"/>
        <w:spacing w:before="0" w:beforeAutospacing="0" w:after="0" w:afterAutospacing="0"/>
        <w:ind w:firstLine="0"/>
        <w:rPr>
          <w:i/>
          <w:sz w:val="18"/>
          <w:szCs w:val="18"/>
        </w:rPr>
      </w:pPr>
      <w:r w:rsidRPr="00CA43BB">
        <w:t xml:space="preserve">Государственного контракта на______________________________________________ </w:t>
      </w:r>
      <w:r w:rsidRPr="00CA43BB">
        <w:br/>
        <w:t xml:space="preserve"> </w:t>
      </w:r>
      <w:r w:rsidRPr="00CA43BB">
        <w:rPr>
          <w:i/>
          <w:sz w:val="18"/>
          <w:szCs w:val="18"/>
        </w:rPr>
        <w:t xml:space="preserve">                                                                                               </w:t>
      </w:r>
      <w:proofErr w:type="gramStart"/>
      <w:r w:rsidRPr="00CA43BB">
        <w:rPr>
          <w:i/>
          <w:sz w:val="18"/>
          <w:szCs w:val="18"/>
        </w:rPr>
        <w:t xml:space="preserve">   (</w:t>
      </w:r>
      <w:proofErr w:type="gramEnd"/>
      <w:r w:rsidRPr="00CA43BB">
        <w:rPr>
          <w:i/>
          <w:sz w:val="18"/>
          <w:szCs w:val="18"/>
        </w:rPr>
        <w:t>указывается предмет контракта)</w:t>
      </w:r>
    </w:p>
    <w:p w:rsidR="004F7C27" w:rsidRPr="00CA43BB" w:rsidRDefault="004F7C27" w:rsidP="004F7C27">
      <w:pPr>
        <w:pStyle w:val="a7"/>
        <w:spacing w:before="0" w:beforeAutospacing="0" w:after="0" w:afterAutospacing="0"/>
        <w:ind w:firstLine="0"/>
      </w:pPr>
      <w:r w:rsidRPr="00CA43BB">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CA43BB" w:rsidRDefault="004F7C27" w:rsidP="004F7C27">
      <w:pPr>
        <w:jc w:val="center"/>
        <w:rPr>
          <w:i/>
          <w:sz w:val="18"/>
          <w:szCs w:val="18"/>
        </w:rPr>
      </w:pPr>
      <w:r w:rsidRPr="00CA43BB">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CA43BB">
        <w:t xml:space="preserve"> (_____________________________________________________________________________), </w:t>
      </w:r>
      <w:r w:rsidRPr="00CA43BB">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CA43BB" w:rsidRDefault="004F7C27" w:rsidP="004F7C27">
      <w:pPr>
        <w:jc w:val="both"/>
      </w:pPr>
      <w:r w:rsidRPr="00CA43BB">
        <w:rPr>
          <w:i/>
          <w:sz w:val="18"/>
          <w:szCs w:val="18"/>
        </w:rPr>
        <w:t xml:space="preserve"> </w:t>
      </w:r>
      <w:r w:rsidRPr="00CA43BB">
        <w:t>находящийся по адресу: __________________________________________________________</w:t>
      </w:r>
    </w:p>
    <w:p w:rsidR="004F7C27" w:rsidRPr="00CA43BB" w:rsidRDefault="004F7C27" w:rsidP="004F7C27">
      <w:pPr>
        <w:jc w:val="center"/>
      </w:pPr>
      <w:r w:rsidRPr="00CA43BB">
        <w:t>(</w:t>
      </w:r>
      <w:r w:rsidRPr="00CA43BB">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CA43BB" w:rsidRDefault="004F7C27" w:rsidP="004F7C27">
      <w:r w:rsidRPr="00CA43BB">
        <w:t xml:space="preserve">в лице _________________________________________________________________________, </w:t>
      </w:r>
    </w:p>
    <w:p w:rsidR="004F7C27" w:rsidRPr="00CA43BB" w:rsidRDefault="004F7C27" w:rsidP="004F7C27">
      <w:pPr>
        <w:jc w:val="center"/>
        <w:rPr>
          <w:i/>
          <w:sz w:val="18"/>
          <w:szCs w:val="18"/>
        </w:rPr>
      </w:pPr>
      <w:r w:rsidRPr="00CA43BB">
        <w:rPr>
          <w:i/>
          <w:sz w:val="18"/>
          <w:szCs w:val="18"/>
        </w:rPr>
        <w:t>(наименование должности руководителя и его Ф.И.О.)</w:t>
      </w:r>
    </w:p>
    <w:p w:rsidR="004F7C27" w:rsidRPr="00CA43BB" w:rsidRDefault="004F7C27" w:rsidP="004F7C27">
      <w:pPr>
        <w:pStyle w:val="a7"/>
        <w:spacing w:before="0" w:beforeAutospacing="0" w:after="0" w:afterAutospacing="0"/>
        <w:ind w:firstLine="0"/>
      </w:pPr>
      <w:r w:rsidRPr="00CA43BB">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CA43BB" w:rsidRDefault="004F7C27" w:rsidP="004F7C27">
      <w:pPr>
        <w:pStyle w:val="a7"/>
        <w:spacing w:before="0" w:beforeAutospacing="0" w:after="0" w:afterAutospacing="0"/>
        <w:ind w:firstLine="0"/>
      </w:pPr>
    </w:p>
    <w:p w:rsidR="004F7C27" w:rsidRPr="00CA43BB" w:rsidRDefault="004F7C27" w:rsidP="004F7C27">
      <w:pPr>
        <w:pStyle w:val="a7"/>
        <w:spacing w:before="0" w:beforeAutospacing="0" w:after="0" w:afterAutospacing="0"/>
      </w:pPr>
      <w:r w:rsidRPr="00CA43BB">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CA43BB">
        <w:rPr>
          <w:b/>
          <w:i/>
        </w:rPr>
        <w:t>___% / без аванса</w:t>
      </w:r>
      <w:r w:rsidRPr="00CA43BB">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CA43BB" w:rsidRDefault="004F7C27" w:rsidP="004F7C27">
      <w:pPr>
        <w:pStyle w:val="a7"/>
        <w:spacing w:before="0" w:beforeAutospacing="0" w:after="0" w:afterAutospacing="0"/>
      </w:pPr>
      <w:r w:rsidRPr="00CA43BB">
        <w:t>В качестве обеспечения исполнения Государственного контракта</w:t>
      </w:r>
      <w:r w:rsidRPr="00CA43BB">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CA43BB" w:rsidRDefault="004F7C27" w:rsidP="004F7C27">
      <w:pPr>
        <w:pStyle w:val="a7"/>
        <w:spacing w:before="0" w:beforeAutospacing="0" w:after="0" w:afterAutospacing="0"/>
      </w:pPr>
      <w:r w:rsidRPr="00CA43BB">
        <w:t xml:space="preserve">  </w:t>
      </w:r>
    </w:p>
    <w:p w:rsidR="004F7C27" w:rsidRPr="00CA43BB" w:rsidRDefault="004F7C27" w:rsidP="004F7C27">
      <w:pPr>
        <w:jc w:val="both"/>
      </w:pPr>
      <w:r w:rsidRPr="00CA43BB">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CA43BB" w:rsidRDefault="004F7C27" w:rsidP="004F7C27">
      <w:pPr>
        <w:jc w:val="both"/>
      </w:pPr>
    </w:p>
    <w:p w:rsidR="004F7C27" w:rsidRPr="00CA43BB" w:rsidRDefault="004F7C27" w:rsidP="004F7C27">
      <w:pPr>
        <w:ind w:firstLine="709"/>
        <w:jc w:val="right"/>
      </w:pPr>
    </w:p>
    <w:p w:rsidR="004F7C27" w:rsidRPr="00CA43BB" w:rsidRDefault="004F7C27" w:rsidP="004F7C27">
      <w:pPr>
        <w:rPr>
          <w:b/>
        </w:rPr>
      </w:pPr>
      <w:r w:rsidRPr="00CA43BB">
        <w:rPr>
          <w:b/>
        </w:rPr>
        <w:t>Руководитель участника закупки</w:t>
      </w:r>
    </w:p>
    <w:p w:rsidR="004F7C27" w:rsidRPr="00CA43BB" w:rsidRDefault="004F7C27" w:rsidP="004F7C27">
      <w:r w:rsidRPr="00CA43BB">
        <w:rPr>
          <w:b/>
        </w:rPr>
        <w:t xml:space="preserve">___________________________________,            </w:t>
      </w:r>
      <w:r w:rsidRPr="00CA43BB">
        <w:t>_________________ (_______________)</w:t>
      </w:r>
    </w:p>
    <w:p w:rsidR="004F7C27" w:rsidRPr="00CA43BB" w:rsidRDefault="004F7C27" w:rsidP="004F7C27">
      <w:r w:rsidRPr="00CA43BB">
        <w:t>(</w:t>
      </w:r>
      <w:proofErr w:type="gramStart"/>
      <w:r w:rsidRPr="00CA43BB">
        <w:t xml:space="preserve">должность)   </w:t>
      </w:r>
      <w:proofErr w:type="gramEnd"/>
      <w:r w:rsidRPr="00CA43BB">
        <w:t xml:space="preserve">                                                                  (подпись)                           (Ф.И.О.)</w:t>
      </w:r>
    </w:p>
    <w:p w:rsidR="004F7C27" w:rsidRPr="00CA43BB" w:rsidRDefault="004F7C27" w:rsidP="004F7C27">
      <w:r w:rsidRPr="00CA43BB">
        <w:t>М.П.</w:t>
      </w:r>
    </w:p>
    <w:p w:rsidR="004F7C27" w:rsidRPr="00CA43BB" w:rsidRDefault="004F7C27" w:rsidP="004F7C27">
      <w:pPr>
        <w:jc w:val="both"/>
      </w:pPr>
      <w:r w:rsidRPr="00CA43BB">
        <w:rPr>
          <w:i/>
        </w:rPr>
        <w:t>*</w:t>
      </w:r>
      <w:r w:rsidRPr="00CA43BB">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CA43BB">
        <w:rPr>
          <w:i/>
        </w:rPr>
        <w:t xml:space="preserve"> </w:t>
      </w:r>
    </w:p>
    <w:p w:rsidR="00523939" w:rsidRPr="00CA43BB" w:rsidRDefault="004F7C27" w:rsidP="00E56462">
      <w:pPr>
        <w:ind w:left="993"/>
        <w:jc w:val="center"/>
        <w:rPr>
          <w:b/>
        </w:rPr>
      </w:pPr>
      <w:r w:rsidRPr="00CA43BB">
        <w:rPr>
          <w:b/>
        </w:rPr>
        <w:br w:type="column"/>
      </w:r>
      <w:r w:rsidR="00523939" w:rsidRPr="00CA43BB">
        <w:rPr>
          <w:b/>
        </w:rPr>
        <w:lastRenderedPageBreak/>
        <w:t>ФОРМА 2. ИНФОРМАЦИЯ ОБ УЧАСТНИКЕ</w:t>
      </w:r>
    </w:p>
    <w:p w:rsidR="00523939" w:rsidRPr="00CA43BB"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2C3889"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r w:rsidR="00F64082" w:rsidRPr="00CA43BB"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CA43BB" w:rsidRDefault="00F64082">
            <w:pPr>
              <w:jc w:val="center"/>
            </w:pPr>
            <w:r w:rsidRPr="00CA43BB">
              <w:t>ОКПО</w:t>
            </w:r>
          </w:p>
          <w:p w:rsidR="00F64082" w:rsidRPr="00CA43BB" w:rsidRDefault="00F64082">
            <w:pPr>
              <w:jc w:val="center"/>
            </w:pPr>
            <w:r w:rsidRPr="00CA43BB">
              <w:t>ОКТМО</w:t>
            </w:r>
          </w:p>
          <w:p w:rsidR="00A35DB7" w:rsidRPr="00CA43BB" w:rsidRDefault="00A35DB7">
            <w:pPr>
              <w:jc w:val="center"/>
            </w:pPr>
            <w:r w:rsidRPr="00CA43BB">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CA43BB" w:rsidRDefault="00F64082">
            <w:pPr>
              <w:jc w:val="center"/>
            </w:pPr>
          </w:p>
        </w:tc>
      </w:tr>
    </w:tbl>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A10C84" w:rsidRPr="00CA43BB" w:rsidRDefault="00A10C84" w:rsidP="00A10C84">
      <w:pPr>
        <w:ind w:left="993"/>
        <w:rPr>
          <w:b/>
        </w:rPr>
      </w:pPr>
      <w:r w:rsidRPr="00CA43BB">
        <w:rPr>
          <w:b/>
        </w:rPr>
        <w:t>Руководитель участника закупки</w:t>
      </w:r>
    </w:p>
    <w:p w:rsidR="00A10C84" w:rsidRPr="00CA43BB" w:rsidRDefault="00A10C84" w:rsidP="00A10C84">
      <w:pPr>
        <w:ind w:left="993"/>
        <w:rPr>
          <w:b/>
        </w:rPr>
      </w:pPr>
    </w:p>
    <w:p w:rsidR="00A10C84" w:rsidRPr="00CA43BB" w:rsidRDefault="00A10C84" w:rsidP="00A10C84">
      <w:pPr>
        <w:ind w:left="993"/>
        <w:jc w:val="center"/>
        <w:rPr>
          <w:b/>
        </w:rPr>
      </w:pPr>
      <w:r w:rsidRPr="00CA43BB">
        <w:rPr>
          <w:b/>
        </w:rPr>
        <w:t>___________________________________,            _________________ (_______________)</w:t>
      </w:r>
    </w:p>
    <w:p w:rsidR="00A10C84" w:rsidRPr="00CA43BB" w:rsidRDefault="00A10C84" w:rsidP="00A10C84">
      <w:pPr>
        <w:ind w:left="993"/>
        <w:jc w:val="center"/>
        <w:rPr>
          <w:b/>
        </w:rPr>
      </w:pPr>
      <w:r w:rsidRPr="00CA43BB">
        <w:rPr>
          <w:b/>
        </w:rPr>
        <w:t>(</w:t>
      </w:r>
      <w:proofErr w:type="gramStart"/>
      <w:r w:rsidRPr="00CA43BB">
        <w:rPr>
          <w:b/>
        </w:rPr>
        <w:t xml:space="preserve">должность)   </w:t>
      </w:r>
      <w:proofErr w:type="gramEnd"/>
      <w:r w:rsidRPr="00CA43BB">
        <w:rPr>
          <w:b/>
        </w:rPr>
        <w:t xml:space="preserve">                                                               (подпись)                       (Ф.И.О.)</w:t>
      </w:r>
    </w:p>
    <w:p w:rsidR="00523939" w:rsidRPr="00CA43BB" w:rsidRDefault="00A10C84" w:rsidP="00A10C84">
      <w:pPr>
        <w:ind w:left="993"/>
        <w:rPr>
          <w:b/>
        </w:rPr>
      </w:pPr>
      <w:r w:rsidRPr="00CA43BB">
        <w:rPr>
          <w:b/>
        </w:rPr>
        <w:t>М.П.</w:t>
      </w: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523939" w:rsidRPr="00CA43BB" w:rsidRDefault="00523939" w:rsidP="00E56462">
      <w:pPr>
        <w:ind w:left="993"/>
        <w:jc w:val="center"/>
        <w:rPr>
          <w:b/>
        </w:rPr>
      </w:pPr>
    </w:p>
    <w:p w:rsidR="00F64082" w:rsidRPr="00CA43BB" w:rsidRDefault="00F64082" w:rsidP="00F64082">
      <w:pPr>
        <w:rPr>
          <w:b/>
        </w:rPr>
        <w:sectPr w:rsidR="00F64082" w:rsidRPr="00CA43BB" w:rsidSect="00C9008C">
          <w:headerReference w:type="default" r:id="rId80"/>
          <w:pgSz w:w="11906" w:h="16838"/>
          <w:pgMar w:top="1134" w:right="850" w:bottom="1134" w:left="1418" w:header="708" w:footer="152" w:gutter="0"/>
          <w:cols w:space="708"/>
          <w:docGrid w:linePitch="360"/>
        </w:sectPr>
      </w:pPr>
    </w:p>
    <w:p w:rsidR="00E56462" w:rsidRPr="00CA43BB" w:rsidRDefault="00E56462" w:rsidP="00E56462">
      <w:pPr>
        <w:ind w:left="993"/>
        <w:jc w:val="center"/>
        <w:rPr>
          <w:b/>
        </w:rPr>
      </w:pPr>
      <w:r w:rsidRPr="00CA43BB">
        <w:rPr>
          <w:b/>
        </w:rPr>
        <w:lastRenderedPageBreak/>
        <w:t xml:space="preserve">ФОРМА </w:t>
      </w:r>
      <w:r w:rsidR="00523939" w:rsidRPr="00CA43BB">
        <w:rPr>
          <w:b/>
        </w:rPr>
        <w:t>3</w:t>
      </w:r>
      <w:r w:rsidRPr="00CA43BB">
        <w:rPr>
          <w:b/>
        </w:rPr>
        <w:t xml:space="preserve">. ДЕКЛАРАЦИЯ СООТВЕТСТВИЯ УЧАСТНИКА </w:t>
      </w:r>
      <w:r w:rsidR="006B1BDC" w:rsidRPr="00CA43BB">
        <w:rPr>
          <w:b/>
        </w:rPr>
        <w:t>ЗАКУПКИ</w:t>
      </w:r>
      <w:r w:rsidRPr="00CA43BB">
        <w:rPr>
          <w:b/>
        </w:rPr>
        <w:t>, УСТАНОВЛЕННЫМ ТРЕБОВАНИЯМ</w:t>
      </w:r>
    </w:p>
    <w:p w:rsidR="00DD011A" w:rsidRPr="00CA43BB" w:rsidRDefault="00DD011A" w:rsidP="00E56462">
      <w:pPr>
        <w:ind w:left="993"/>
        <w:jc w:val="center"/>
        <w:rPr>
          <w:b/>
        </w:rPr>
      </w:pPr>
    </w:p>
    <w:p w:rsidR="00DD011A" w:rsidRPr="00CA43BB" w:rsidRDefault="00DD011A" w:rsidP="00E56462">
      <w:pPr>
        <w:ind w:left="993"/>
        <w:jc w:val="center"/>
        <w:rPr>
          <w:b/>
        </w:rPr>
      </w:pPr>
    </w:p>
    <w:p w:rsidR="00D3226C" w:rsidRPr="00CA43BB" w:rsidRDefault="000F290C" w:rsidP="000F290C">
      <w:pPr>
        <w:ind w:firstLine="851"/>
        <w:jc w:val="both"/>
      </w:pPr>
      <w:r w:rsidRPr="00CA43BB">
        <w:t xml:space="preserve">Настоящим документом подтверждаем (ю), что на момент подачи заявки на участие </w:t>
      </w:r>
      <w:r w:rsidR="00DD011A" w:rsidRPr="00CA43BB">
        <w:rPr>
          <w:i/>
        </w:rPr>
        <w:t>_______________________ (наименование</w:t>
      </w:r>
      <w:r w:rsidR="00DD011A" w:rsidRPr="00CA43BB">
        <w:t xml:space="preserve"> </w:t>
      </w:r>
      <w:r w:rsidRPr="00CA43BB">
        <w:rPr>
          <w:i/>
        </w:rPr>
        <w:t>юридическое лицо//физическое лицо</w:t>
      </w:r>
      <w:r w:rsidR="00DD011A" w:rsidRPr="00CA43BB">
        <w:rPr>
          <w:i/>
        </w:rPr>
        <w:t>)</w:t>
      </w:r>
      <w:r w:rsidRPr="00CA43BB">
        <w:t xml:space="preserve"> соответствует требованиям, установленным пунктами 3 – 10 части 1 статьи 31 Федерального закона от 05.04.2013 </w:t>
      </w:r>
      <w:r w:rsidR="00DD011A" w:rsidRPr="00CA43BB">
        <w:t>№</w:t>
      </w:r>
      <w:r w:rsidRPr="00CA43BB">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CA43BB" w:rsidRDefault="000F290C" w:rsidP="00D3226C">
      <w:pPr>
        <w:autoSpaceDE w:val="0"/>
        <w:autoSpaceDN w:val="0"/>
        <w:adjustRightInd w:val="0"/>
        <w:ind w:left="142" w:firstLine="709"/>
        <w:jc w:val="both"/>
      </w:pPr>
      <w:r w:rsidRPr="00CA43BB">
        <w:t>1</w:t>
      </w:r>
      <w:r w:rsidR="00D3226C" w:rsidRPr="00CA43B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CA43BB" w:rsidRDefault="000F290C" w:rsidP="00D3226C">
      <w:pPr>
        <w:autoSpaceDE w:val="0"/>
        <w:autoSpaceDN w:val="0"/>
        <w:adjustRightInd w:val="0"/>
        <w:ind w:left="142" w:firstLine="709"/>
        <w:jc w:val="both"/>
      </w:pPr>
      <w:r w:rsidRPr="00CA43BB">
        <w:t>2</w:t>
      </w:r>
      <w:r w:rsidR="00D3226C" w:rsidRPr="00CA43BB">
        <w:t xml:space="preserve">. </w:t>
      </w:r>
      <w:proofErr w:type="spellStart"/>
      <w:r w:rsidR="00D3226C" w:rsidRPr="00CA43BB">
        <w:t>Неприостановление</w:t>
      </w:r>
      <w:proofErr w:type="spellEnd"/>
      <w:r w:rsidR="00D3226C" w:rsidRPr="00CA43B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CA43BB">
        <w:t>закупке</w:t>
      </w:r>
      <w:r w:rsidR="00D3226C" w:rsidRPr="00CA43BB">
        <w:t xml:space="preserve">; </w:t>
      </w:r>
    </w:p>
    <w:p w:rsidR="00D3226C" w:rsidRPr="00CA43BB" w:rsidRDefault="000F290C" w:rsidP="00D3226C">
      <w:pPr>
        <w:autoSpaceDE w:val="0"/>
        <w:autoSpaceDN w:val="0"/>
        <w:adjustRightInd w:val="0"/>
        <w:ind w:left="142" w:firstLine="709"/>
        <w:jc w:val="both"/>
      </w:pPr>
      <w:r w:rsidRPr="00CA43BB">
        <w:t>3</w:t>
      </w:r>
      <w:r w:rsidR="00D3226C" w:rsidRPr="00CA43B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CA43BB" w:rsidRDefault="000F290C" w:rsidP="00D3226C">
      <w:pPr>
        <w:autoSpaceDE w:val="0"/>
        <w:autoSpaceDN w:val="0"/>
        <w:adjustRightInd w:val="0"/>
        <w:ind w:left="142" w:firstLine="709"/>
        <w:jc w:val="both"/>
      </w:pPr>
      <w:r w:rsidRPr="00CA43BB">
        <w:t>4</w:t>
      </w:r>
      <w:r w:rsidR="00D3226C" w:rsidRPr="00CA43B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CA43BB" w:rsidRDefault="000F290C" w:rsidP="00D3226C">
      <w:pPr>
        <w:autoSpaceDE w:val="0"/>
        <w:autoSpaceDN w:val="0"/>
        <w:adjustRightInd w:val="0"/>
        <w:ind w:left="142" w:firstLine="709"/>
        <w:jc w:val="both"/>
      </w:pPr>
      <w:r w:rsidRPr="00CA43BB">
        <w:t>5</w:t>
      </w:r>
      <w:r w:rsidR="00D3226C" w:rsidRPr="00CA43B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CA43BB">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CA43BB" w:rsidRDefault="000F290C" w:rsidP="00D3226C">
      <w:pPr>
        <w:autoSpaceDE w:val="0"/>
        <w:autoSpaceDN w:val="0"/>
        <w:adjustRightInd w:val="0"/>
        <w:ind w:left="142" w:firstLine="709"/>
        <w:jc w:val="both"/>
      </w:pPr>
      <w:r w:rsidRPr="00CA43BB">
        <w:t>6</w:t>
      </w:r>
      <w:r w:rsidR="00D3226C" w:rsidRPr="00CA43B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CA43BB" w:rsidRDefault="000F290C" w:rsidP="00D3226C">
      <w:pPr>
        <w:autoSpaceDE w:val="0"/>
        <w:autoSpaceDN w:val="0"/>
        <w:adjustRightInd w:val="0"/>
        <w:ind w:left="142" w:firstLine="709"/>
        <w:jc w:val="both"/>
      </w:pPr>
      <w:r w:rsidRPr="00CA43BB">
        <w:t>7</w:t>
      </w:r>
      <w:r w:rsidR="00D3226C" w:rsidRPr="00CA43BB">
        <w:t>. Участник закупки не является офшорной компанией.</w:t>
      </w:r>
    </w:p>
    <w:p w:rsidR="000F290C" w:rsidRPr="00CA43BB" w:rsidRDefault="000F290C" w:rsidP="00D3226C">
      <w:pPr>
        <w:autoSpaceDE w:val="0"/>
        <w:autoSpaceDN w:val="0"/>
        <w:adjustRightInd w:val="0"/>
        <w:ind w:left="142" w:firstLine="709"/>
        <w:jc w:val="both"/>
      </w:pPr>
    </w:p>
    <w:p w:rsidR="000F290C" w:rsidRPr="00CA43BB" w:rsidRDefault="000F290C" w:rsidP="000F290C">
      <w:pPr>
        <w:autoSpaceDE w:val="0"/>
        <w:autoSpaceDN w:val="0"/>
        <w:adjustRightInd w:val="0"/>
        <w:ind w:firstLine="851"/>
        <w:jc w:val="both"/>
      </w:pPr>
      <w:r w:rsidRPr="00CA43BB">
        <w:t>А также</w:t>
      </w:r>
      <w:r w:rsidR="00DD011A" w:rsidRPr="00CA43BB">
        <w:t xml:space="preserve"> _____________________</w:t>
      </w:r>
      <w:r w:rsidRPr="00CA43BB">
        <w:t xml:space="preserve"> </w:t>
      </w:r>
      <w:r w:rsidR="00DD011A" w:rsidRPr="00CA43BB">
        <w:t>(</w:t>
      </w:r>
      <w:r w:rsidR="00DD011A" w:rsidRPr="00CA43BB">
        <w:rPr>
          <w:i/>
        </w:rPr>
        <w:t xml:space="preserve">наименование </w:t>
      </w:r>
      <w:r w:rsidRPr="00CA43BB">
        <w:rPr>
          <w:i/>
        </w:rPr>
        <w:t>юридическо</w:t>
      </w:r>
      <w:r w:rsidR="00DD011A" w:rsidRPr="00CA43BB">
        <w:rPr>
          <w:i/>
        </w:rPr>
        <w:t>го</w:t>
      </w:r>
      <w:r w:rsidRPr="00CA43BB">
        <w:rPr>
          <w:i/>
        </w:rPr>
        <w:t xml:space="preserve"> лиц</w:t>
      </w:r>
      <w:r w:rsidR="00DD011A" w:rsidRPr="00CA43BB">
        <w:rPr>
          <w:i/>
        </w:rPr>
        <w:t>а</w:t>
      </w:r>
      <w:r w:rsidRPr="00CA43BB">
        <w:rPr>
          <w:i/>
        </w:rPr>
        <w:t>//физическ</w:t>
      </w:r>
      <w:r w:rsidR="00DD011A" w:rsidRPr="00CA43BB">
        <w:rPr>
          <w:i/>
        </w:rPr>
        <w:t>ого лица)</w:t>
      </w:r>
      <w:r w:rsidRPr="00CA43BB">
        <w:rPr>
          <w:i/>
        </w:rPr>
        <w:t xml:space="preserve"> </w:t>
      </w:r>
      <w:r w:rsidRPr="00CA43BB">
        <w:t>подтверждает:</w:t>
      </w:r>
    </w:p>
    <w:p w:rsidR="00D3226C" w:rsidRPr="00CA43BB" w:rsidRDefault="000F290C" w:rsidP="000F290C">
      <w:pPr>
        <w:pStyle w:val="aff"/>
        <w:autoSpaceDE w:val="0"/>
        <w:autoSpaceDN w:val="0"/>
        <w:adjustRightInd w:val="0"/>
        <w:ind w:left="0" w:firstLine="851"/>
        <w:jc w:val="both"/>
      </w:pPr>
      <w:r w:rsidRPr="00CA43BB">
        <w:t>1. </w:t>
      </w:r>
      <w:r w:rsidR="00D3226C" w:rsidRPr="00CA43BB">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CA43BB" w:rsidRDefault="000F290C" w:rsidP="000F290C">
      <w:pPr>
        <w:pStyle w:val="aff"/>
        <w:autoSpaceDE w:val="0"/>
        <w:autoSpaceDN w:val="0"/>
        <w:adjustRightInd w:val="0"/>
        <w:ind w:left="0" w:firstLine="851"/>
        <w:jc w:val="both"/>
      </w:pPr>
      <w:r w:rsidRPr="00CA43BB">
        <w:t xml:space="preserve">2. Отсутствие </w:t>
      </w:r>
      <w:r w:rsidR="00DD011A" w:rsidRPr="00CA43BB">
        <w:t xml:space="preserve">в предусмотренном Федеральным законом от 18.07.2011 № 223-ФЗ </w:t>
      </w:r>
      <w:r w:rsidR="00DD011A" w:rsidRPr="00CA43BB">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CA43BB" w:rsidRDefault="000F290C" w:rsidP="000F290C">
      <w:pPr>
        <w:autoSpaceDE w:val="0"/>
        <w:autoSpaceDN w:val="0"/>
        <w:adjustRightInd w:val="0"/>
        <w:ind w:firstLine="851"/>
        <w:jc w:val="both"/>
      </w:pPr>
      <w:r w:rsidRPr="00CA43BB">
        <w:t>3</w:t>
      </w:r>
      <w:r w:rsidR="00D3226C" w:rsidRPr="00CA43BB">
        <w:t>.</w:t>
      </w:r>
      <w:r w:rsidRPr="00CA43BB">
        <w:t> </w:t>
      </w:r>
      <w:r w:rsidR="00D3226C" w:rsidRPr="00CA43BB">
        <w:t>Отсутствие у участника закупки ограничений для участия в закупках, установленных законодательством Российской Федерации.</w:t>
      </w:r>
    </w:p>
    <w:p w:rsidR="00D3226C" w:rsidRPr="00CA43BB" w:rsidRDefault="00D3226C" w:rsidP="00D3226C">
      <w:pPr>
        <w:autoSpaceDE w:val="0"/>
        <w:autoSpaceDN w:val="0"/>
        <w:adjustRightInd w:val="0"/>
        <w:ind w:left="142" w:firstLine="709"/>
        <w:jc w:val="both"/>
      </w:pPr>
    </w:p>
    <w:p w:rsidR="00D3226C" w:rsidRPr="00CA43B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CA43BB" w:rsidTr="00392888">
        <w:tc>
          <w:tcPr>
            <w:tcW w:w="3936" w:type="dxa"/>
          </w:tcPr>
          <w:p w:rsidR="00E56462" w:rsidRPr="00CA43BB" w:rsidRDefault="00E56462" w:rsidP="00D3226C">
            <w:pPr>
              <w:widowControl w:val="0"/>
              <w:tabs>
                <w:tab w:val="left" w:pos="0"/>
              </w:tabs>
            </w:pPr>
            <w:r w:rsidRPr="00CA43BB">
              <w:t>_____________________</w:t>
            </w:r>
          </w:p>
        </w:tc>
        <w:tc>
          <w:tcPr>
            <w:tcW w:w="3628" w:type="dxa"/>
          </w:tcPr>
          <w:p w:rsidR="00E56462" w:rsidRPr="00CA43BB" w:rsidRDefault="00E56462" w:rsidP="00187D3C">
            <w:pPr>
              <w:widowControl w:val="0"/>
              <w:tabs>
                <w:tab w:val="left" w:pos="1080"/>
              </w:tabs>
              <w:ind w:left="993"/>
              <w:jc w:val="center"/>
            </w:pPr>
            <w:r w:rsidRPr="00CA43BB">
              <w:t>___________</w:t>
            </w:r>
          </w:p>
        </w:tc>
        <w:tc>
          <w:tcPr>
            <w:tcW w:w="2609" w:type="dxa"/>
          </w:tcPr>
          <w:p w:rsidR="00E56462" w:rsidRPr="00CA43BB" w:rsidRDefault="00E56462" w:rsidP="00392888">
            <w:pPr>
              <w:widowControl w:val="0"/>
              <w:tabs>
                <w:tab w:val="left" w:pos="1080"/>
              </w:tabs>
            </w:pPr>
            <w:r w:rsidRPr="00CA43BB">
              <w:t>______________</w:t>
            </w:r>
          </w:p>
        </w:tc>
      </w:tr>
      <w:tr w:rsidR="00E56462" w:rsidRPr="00CA43BB" w:rsidTr="00392888">
        <w:tc>
          <w:tcPr>
            <w:tcW w:w="3936" w:type="dxa"/>
          </w:tcPr>
          <w:p w:rsidR="00E56462" w:rsidRPr="00CA43BB" w:rsidRDefault="00E56462" w:rsidP="005C4149">
            <w:pPr>
              <w:widowControl w:val="0"/>
              <w:tabs>
                <w:tab w:val="left" w:pos="567"/>
              </w:tabs>
              <w:rPr>
                <w:sz w:val="18"/>
                <w:szCs w:val="18"/>
              </w:rPr>
            </w:pPr>
            <w:r w:rsidRPr="00CA43BB">
              <w:rPr>
                <w:sz w:val="18"/>
                <w:szCs w:val="18"/>
              </w:rPr>
              <w:t>(</w:t>
            </w:r>
            <w:r w:rsidR="005C4149" w:rsidRPr="00CA43BB">
              <w:rPr>
                <w:sz w:val="18"/>
                <w:szCs w:val="18"/>
              </w:rPr>
              <w:t>руководитель участника закупки</w:t>
            </w:r>
            <w:r w:rsidRPr="00CA43BB">
              <w:rPr>
                <w:sz w:val="18"/>
                <w:szCs w:val="18"/>
              </w:rPr>
              <w:t>,</w:t>
            </w:r>
            <w:r w:rsidR="00D3226C" w:rsidRPr="00CA43BB">
              <w:rPr>
                <w:sz w:val="18"/>
                <w:szCs w:val="18"/>
              </w:rPr>
              <w:t xml:space="preserve"> </w:t>
            </w:r>
            <w:r w:rsidRPr="00CA43BB">
              <w:rPr>
                <w:sz w:val="18"/>
                <w:szCs w:val="18"/>
              </w:rPr>
              <w:t xml:space="preserve">ФИО для физического лица, </w:t>
            </w:r>
            <w:r w:rsidRPr="00CA43BB">
              <w:rPr>
                <w:bCs/>
                <w:sz w:val="18"/>
                <w:szCs w:val="18"/>
              </w:rPr>
              <w:t>зарегистрированного в качестве</w:t>
            </w:r>
            <w:r w:rsidR="00D3226C" w:rsidRPr="00CA43BB">
              <w:rPr>
                <w:bCs/>
                <w:sz w:val="18"/>
                <w:szCs w:val="18"/>
              </w:rPr>
              <w:t xml:space="preserve"> </w:t>
            </w:r>
            <w:r w:rsidRPr="00CA43BB">
              <w:rPr>
                <w:bCs/>
                <w:sz w:val="18"/>
                <w:szCs w:val="18"/>
              </w:rPr>
              <w:t>индивидуального предпринимателя</w:t>
            </w:r>
            <w:r w:rsidRPr="00CA43BB">
              <w:rPr>
                <w:sz w:val="18"/>
                <w:szCs w:val="18"/>
              </w:rPr>
              <w:t>)</w:t>
            </w:r>
          </w:p>
        </w:tc>
        <w:tc>
          <w:tcPr>
            <w:tcW w:w="3628" w:type="dxa"/>
          </w:tcPr>
          <w:p w:rsidR="00E56462" w:rsidRPr="00CA43BB" w:rsidRDefault="00E56462" w:rsidP="00187D3C">
            <w:pPr>
              <w:widowControl w:val="0"/>
              <w:tabs>
                <w:tab w:val="left" w:pos="567"/>
              </w:tabs>
              <w:ind w:left="993"/>
              <w:jc w:val="center"/>
              <w:rPr>
                <w:sz w:val="18"/>
                <w:szCs w:val="18"/>
              </w:rPr>
            </w:pPr>
            <w:r w:rsidRPr="00CA43BB">
              <w:rPr>
                <w:sz w:val="18"/>
                <w:szCs w:val="18"/>
              </w:rPr>
              <w:t>(подпись)</w:t>
            </w:r>
          </w:p>
        </w:tc>
        <w:tc>
          <w:tcPr>
            <w:tcW w:w="2609" w:type="dxa"/>
          </w:tcPr>
          <w:p w:rsidR="00E56462" w:rsidRPr="00CA43BB" w:rsidRDefault="00E56462" w:rsidP="00392888">
            <w:pPr>
              <w:widowControl w:val="0"/>
              <w:tabs>
                <w:tab w:val="left" w:pos="567"/>
              </w:tabs>
              <w:rPr>
                <w:sz w:val="18"/>
                <w:szCs w:val="18"/>
              </w:rPr>
            </w:pPr>
            <w:r w:rsidRPr="00CA43BB">
              <w:rPr>
                <w:sz w:val="18"/>
                <w:szCs w:val="18"/>
              </w:rPr>
              <w:t>(расшифровка подписи)</w:t>
            </w:r>
          </w:p>
        </w:tc>
      </w:tr>
    </w:tbl>
    <w:p w:rsidR="00E56462" w:rsidRPr="00CA43BB" w:rsidRDefault="00E56462" w:rsidP="00E56462">
      <w:pPr>
        <w:widowControl w:val="0"/>
        <w:tabs>
          <w:tab w:val="left" w:pos="567"/>
        </w:tabs>
        <w:ind w:left="993"/>
      </w:pPr>
      <w:r w:rsidRPr="00CA43BB">
        <w:t>МП</w:t>
      </w:r>
    </w:p>
    <w:p w:rsidR="00E56462" w:rsidRPr="00CA43BB" w:rsidRDefault="00E56462"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1C1E0F" w:rsidRPr="00CA43BB" w:rsidRDefault="001C1E0F"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A35DB7" w:rsidRPr="00CA43BB" w:rsidRDefault="00A35DB7" w:rsidP="00E56462">
      <w:pPr>
        <w:rPr>
          <w:sz w:val="22"/>
          <w:szCs w:val="22"/>
          <w:lang w:eastAsia="en-US"/>
        </w:rPr>
      </w:pPr>
    </w:p>
    <w:p w:rsidR="00A35DB7" w:rsidRPr="00CA43BB" w:rsidRDefault="00A35DB7"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E56462">
      <w:pPr>
        <w:rPr>
          <w:sz w:val="22"/>
          <w:szCs w:val="22"/>
          <w:lang w:eastAsia="en-US"/>
        </w:rPr>
      </w:pPr>
    </w:p>
    <w:p w:rsidR="00355A51" w:rsidRPr="00CA43BB" w:rsidRDefault="00355A51" w:rsidP="00355A51">
      <w:pPr>
        <w:pStyle w:val="a7"/>
        <w:spacing w:before="0" w:beforeAutospacing="0" w:after="0" w:afterAutospacing="0"/>
        <w:jc w:val="center"/>
        <w:rPr>
          <w:b/>
        </w:rPr>
      </w:pPr>
      <w:r w:rsidRPr="00CA43BB">
        <w:rPr>
          <w:b/>
        </w:rPr>
        <w:lastRenderedPageBreak/>
        <w:t>ФОРМА 4 Образец заполнения конверта</w:t>
      </w: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p>
    <w:p w:rsidR="00355A51" w:rsidRPr="00CA43BB" w:rsidRDefault="00355A51" w:rsidP="00355A51">
      <w:pPr>
        <w:pStyle w:val="a7"/>
        <w:spacing w:before="0" w:beforeAutospacing="0" w:after="0" w:afterAutospacing="0"/>
      </w:pPr>
      <w:r w:rsidRPr="00CA43BB">
        <w:t> </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center"/>
        <w:rPr>
          <w:b/>
          <w:bCs/>
        </w:rPr>
      </w:pPr>
      <w:r w:rsidRPr="00CA43BB">
        <w:rPr>
          <w:b/>
          <w:bCs/>
        </w:rPr>
        <w:t>Заявка</w:t>
      </w:r>
    </w:p>
    <w:p w:rsidR="00355A51" w:rsidRPr="00CA43BB" w:rsidRDefault="00355A51" w:rsidP="00355A51">
      <w:pPr>
        <w:pStyle w:val="a7"/>
        <w:spacing w:before="0" w:beforeAutospacing="0" w:after="0" w:afterAutospacing="0"/>
      </w:pPr>
      <w:r w:rsidRPr="00CA43BB">
        <w:t> </w:t>
      </w:r>
    </w:p>
    <w:p w:rsidR="00355A51" w:rsidRPr="00CA43BB" w:rsidRDefault="00355A51" w:rsidP="00355A51">
      <w:pPr>
        <w:jc w:val="both"/>
      </w:pPr>
      <w:r w:rsidRPr="00CA43BB">
        <w:rPr>
          <w:sz w:val="20"/>
          <w:szCs w:val="20"/>
        </w:rPr>
        <w:t xml:space="preserve">на участие в закупке </w:t>
      </w:r>
      <w:r w:rsidRPr="00CA43BB">
        <w:rPr>
          <w:b/>
        </w:rPr>
        <w:t>Извещение от «___» _____________ 202</w:t>
      </w:r>
      <w:r w:rsidR="00B255DC" w:rsidRPr="00CA43BB">
        <w:rPr>
          <w:b/>
        </w:rPr>
        <w:t>1</w:t>
      </w:r>
      <w:r w:rsidRPr="00CA43BB">
        <w:rPr>
          <w:b/>
        </w:rPr>
        <w:t xml:space="preserve"> г. № </w:t>
      </w:r>
      <w:r w:rsidR="003845D2" w:rsidRPr="00CA43BB">
        <w:rPr>
          <w:b/>
        </w:rPr>
        <w:t>_____.</w:t>
      </w:r>
      <w:r w:rsidRPr="00CA43BB">
        <w:t xml:space="preserve"> </w:t>
      </w:r>
    </w:p>
    <w:p w:rsidR="00355A51" w:rsidRPr="00CA43BB" w:rsidRDefault="00355A51" w:rsidP="00355A51">
      <w:pPr>
        <w:jc w:val="both"/>
      </w:pPr>
    </w:p>
    <w:p w:rsidR="00355A51" w:rsidRPr="00CA43BB" w:rsidRDefault="00355A51" w:rsidP="00355A51">
      <w:pPr>
        <w:jc w:val="both"/>
        <w:rPr>
          <w:b/>
          <w:sz w:val="20"/>
          <w:szCs w:val="20"/>
        </w:rPr>
      </w:pPr>
      <w:r w:rsidRPr="00CA43BB">
        <w:rPr>
          <w:b/>
        </w:rPr>
        <w:t>«___________________________________________________________________________»</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B255DC" w:rsidP="00355A51">
      <w:pPr>
        <w:pStyle w:val="a7"/>
        <w:spacing w:before="0" w:beforeAutospacing="0" w:after="0" w:afterAutospacing="0"/>
        <w:rPr>
          <w:sz w:val="20"/>
          <w:szCs w:val="20"/>
        </w:rPr>
      </w:pPr>
      <w:r w:rsidRPr="00CA43BB">
        <w:rPr>
          <w:rStyle w:val="ab"/>
          <w:sz w:val="20"/>
          <w:szCs w:val="20"/>
        </w:rPr>
        <w:t>Дата "___" _______________ 2021</w:t>
      </w:r>
      <w:r w:rsidR="00355A51" w:rsidRPr="00CA43BB">
        <w:rPr>
          <w:rStyle w:val="ab"/>
          <w:sz w:val="20"/>
          <w:szCs w:val="20"/>
        </w:rPr>
        <w:t xml:space="preserve"> г.</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p w:rsidR="00355A51" w:rsidRPr="00CA43BB" w:rsidRDefault="00355A51" w:rsidP="00355A51">
      <w:pPr>
        <w:pStyle w:val="a7"/>
        <w:spacing w:before="0" w:beforeAutospacing="0" w:after="0" w:afterAutospacing="0"/>
        <w:rPr>
          <w:sz w:val="20"/>
          <w:szCs w:val="20"/>
        </w:rPr>
      </w:pPr>
      <w:r w:rsidRPr="00CA43BB">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CA43BB" w:rsidRDefault="00355A51" w:rsidP="00786743">
            <w:pPr>
              <w:jc w:val="center"/>
              <w:rPr>
                <w:rStyle w:val="ab"/>
                <w:bCs/>
              </w:rPr>
            </w:pPr>
            <w:r w:rsidRPr="00CA43BB">
              <w:rPr>
                <w:rStyle w:val="ab"/>
              </w:rPr>
              <w:t xml:space="preserve">Почтовый адрес и полное наименование </w:t>
            </w:r>
          </w:p>
          <w:p w:rsidR="00355A51" w:rsidRPr="00CA43BB" w:rsidRDefault="00355A51" w:rsidP="00786743">
            <w:pPr>
              <w:jc w:val="center"/>
              <w:rPr>
                <w:rStyle w:val="ab"/>
                <w:bCs/>
              </w:rPr>
            </w:pPr>
            <w:r w:rsidRPr="00CA43BB">
              <w:rPr>
                <w:rStyle w:val="ab"/>
              </w:rPr>
              <w:t>Государственного заказчика:</w:t>
            </w:r>
          </w:p>
          <w:p w:rsidR="00355A51" w:rsidRPr="00CA43BB" w:rsidRDefault="00355A51" w:rsidP="00786743">
            <w:pPr>
              <w:jc w:val="center"/>
              <w:rPr>
                <w:b/>
              </w:rPr>
            </w:pPr>
            <w:r w:rsidRPr="00CA43BB">
              <w:rPr>
                <w:b/>
              </w:rPr>
              <w:t>Государственное казенное учреждение Республики Крым «Инвестиционно-строительное управление Республики Крым»</w:t>
            </w:r>
          </w:p>
          <w:p w:rsidR="00355A51" w:rsidRPr="00CA43BB" w:rsidRDefault="00355A51" w:rsidP="00786743">
            <w:pPr>
              <w:jc w:val="center"/>
              <w:rPr>
                <w:b/>
              </w:rPr>
            </w:pPr>
            <w:r w:rsidRPr="00CA43BB">
              <w:rPr>
                <w:b/>
              </w:rPr>
              <w:t>место нахождения: 295000, г. Симферополь, ул. Речная, 10</w:t>
            </w:r>
          </w:p>
          <w:p w:rsidR="00355A51" w:rsidRPr="00CA43BB" w:rsidRDefault="00355A51" w:rsidP="00786743">
            <w:pPr>
              <w:jc w:val="center"/>
              <w:rPr>
                <w:b/>
              </w:rPr>
            </w:pPr>
            <w:r w:rsidRPr="00CA43BB">
              <w:rPr>
                <w:b/>
              </w:rPr>
              <w:t xml:space="preserve">Почтовый адрес: 295048, Республика Крым, г. Симферополь, </w:t>
            </w:r>
          </w:p>
          <w:p w:rsidR="00355A51" w:rsidRPr="002C3889" w:rsidRDefault="00AD792B" w:rsidP="00786743">
            <w:pPr>
              <w:jc w:val="center"/>
              <w:rPr>
                <w:b/>
              </w:rPr>
            </w:pPr>
            <w:r w:rsidRPr="00CA43BB">
              <w:rPr>
                <w:b/>
              </w:rPr>
              <w:t xml:space="preserve">ул. </w:t>
            </w:r>
            <w:proofErr w:type="spellStart"/>
            <w:r w:rsidRPr="00CA43BB">
              <w:rPr>
                <w:b/>
              </w:rPr>
              <w:t>Трубаченко</w:t>
            </w:r>
            <w:proofErr w:type="spellEnd"/>
            <w:r w:rsidRPr="00CA43BB">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EBE" w:rsidRDefault="009D5EBE" w:rsidP="00E56462">
      <w:r>
        <w:separator/>
      </w:r>
    </w:p>
  </w:endnote>
  <w:endnote w:type="continuationSeparator" w:id="0">
    <w:p w:rsidR="009D5EBE" w:rsidRDefault="009D5EB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4C6A07" w:rsidRDefault="009D5EB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9D5EBE" w:rsidRPr="004C6A07" w:rsidRDefault="009D5EBE">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9D5EB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rsidR="009D5EBE" w:rsidRDefault="009D5EBE">
        <w:pPr>
          <w:pStyle w:val="aff0"/>
          <w:jc w:val="right"/>
        </w:pPr>
        <w:r>
          <w:fldChar w:fldCharType="begin"/>
        </w:r>
        <w:r>
          <w:instrText>PAGE   \* MERGEFORMAT</w:instrText>
        </w:r>
        <w:r>
          <w:fldChar w:fldCharType="separate"/>
        </w:r>
        <w:r>
          <w:rPr>
            <w:noProof/>
          </w:rPr>
          <w:t>1</w:t>
        </w:r>
        <w:r>
          <w:rPr>
            <w:noProof/>
          </w:rPr>
          <w:fldChar w:fldCharType="end"/>
        </w:r>
      </w:p>
    </w:sdtContent>
  </w:sdt>
  <w:p w:rsidR="009D5EBE" w:rsidRDefault="009D5EBE"/>
  <w:p w:rsidR="009D5EBE" w:rsidRDefault="009D5EBE" w:rsidP="009D5EB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B71AE" w:rsidRDefault="009D5EBE" w:rsidP="009D5EBE"/>
  <w:p w:rsidR="009D5EBE" w:rsidRPr="000B71AE" w:rsidRDefault="009D5EBE" w:rsidP="009D5EB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B71AE" w:rsidRDefault="009D5EBE" w:rsidP="009D5EBE"/>
  <w:p w:rsidR="009D5EBE" w:rsidRPr="000B71AE" w:rsidRDefault="009D5EBE" w:rsidP="009D5EB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B71AE" w:rsidRDefault="009D5EBE" w:rsidP="009D5EB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617FFD"/>
  <w:p w:rsidR="009D5EBE" w:rsidRDefault="009D5EBE"/>
  <w:p w:rsidR="009D5EBE" w:rsidRDefault="009D5EBE"/>
  <w:p w:rsidR="009D5EBE" w:rsidRDefault="009D5EBE"/>
  <w:p w:rsidR="009D5EBE" w:rsidRDefault="009D5EB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Pr>
      <w:pStyle w:val="aff0"/>
      <w:jc w:val="right"/>
    </w:pPr>
    <w:r>
      <w:fldChar w:fldCharType="begin"/>
    </w:r>
    <w:r>
      <w:instrText>PAGE   \* MERGEFORMAT</w:instrText>
    </w:r>
    <w:r>
      <w:fldChar w:fldCharType="separate"/>
    </w:r>
    <w:r>
      <w:rPr>
        <w:noProof/>
      </w:rPr>
      <w:t>125</w:t>
    </w:r>
    <w:r>
      <w:rPr>
        <w:noProof/>
      </w:rPr>
      <w:fldChar w:fldCharType="end"/>
    </w:r>
  </w:p>
  <w:p w:rsidR="009D5EBE" w:rsidRDefault="009D5EBE"/>
  <w:p w:rsidR="009D5EBE" w:rsidRDefault="009D5EBE" w:rsidP="00617FFD"/>
  <w:p w:rsidR="009D5EBE" w:rsidRDefault="009D5EBE"/>
  <w:p w:rsidR="009D5EBE" w:rsidRDefault="009D5EBE"/>
  <w:p w:rsidR="009D5EBE" w:rsidRDefault="009D5EBE"/>
  <w:p w:rsidR="009D5EBE" w:rsidRDefault="009D5E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9D5EBE" w:rsidRDefault="009D5EBE">
        <w:pPr>
          <w:pStyle w:val="aff0"/>
          <w:jc w:val="right"/>
        </w:pPr>
        <w:r>
          <w:fldChar w:fldCharType="begin"/>
        </w:r>
        <w:r>
          <w:instrText>PAGE   \* MERGEFORMAT</w:instrText>
        </w:r>
        <w:r>
          <w:fldChar w:fldCharType="separate"/>
        </w:r>
        <w:r>
          <w:rPr>
            <w:noProof/>
          </w:rPr>
          <w:t>1</w:t>
        </w:r>
        <w:r>
          <w:rPr>
            <w:noProof/>
          </w:rPr>
          <w:fldChar w:fldCharType="end"/>
        </w:r>
      </w:p>
    </w:sdtContent>
  </w:sdt>
  <w:p w:rsidR="009D5EBE" w:rsidRDefault="009D5EBE"/>
  <w:p w:rsidR="009D5EBE" w:rsidRDefault="009D5EBE"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rsidP="009D5EBE">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EBE" w:rsidRDefault="009D5EBE" w:rsidP="00E56462">
      <w:r>
        <w:separator/>
      </w:r>
    </w:p>
  </w:footnote>
  <w:footnote w:type="continuationSeparator" w:id="0">
    <w:p w:rsidR="009D5EBE" w:rsidRDefault="009D5EBE" w:rsidP="00E56462">
      <w:r>
        <w:continuationSeparator/>
      </w:r>
    </w:p>
  </w:footnote>
  <w:footnote w:id="1">
    <w:p w:rsidR="009D5EBE" w:rsidRPr="009D5838" w:rsidRDefault="009D5EBE" w:rsidP="008A24F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9D5EBE" w:rsidRPr="009D5838" w:rsidRDefault="009D5EBE" w:rsidP="008A24F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9D5EBE" w:rsidRPr="009D5838" w:rsidRDefault="009D5EBE" w:rsidP="008A24F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9D5EBE" w:rsidRPr="009D5838" w:rsidRDefault="009D5EBE" w:rsidP="008A24F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9D5EBE" w:rsidRPr="009D5838" w:rsidRDefault="009D5EBE" w:rsidP="008A24F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9D5EBE" w:rsidRPr="009D5838" w:rsidRDefault="009D5EBE" w:rsidP="008A24F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9D5EBE" w:rsidRPr="009D5838" w:rsidRDefault="009D5EBE" w:rsidP="008A24F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9D5EBE" w:rsidRPr="009D5838" w:rsidRDefault="009D5EBE" w:rsidP="008A24F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9D5EBE" w:rsidRPr="009D5838" w:rsidRDefault="009D5EBE" w:rsidP="008A24F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9D5EBE" w:rsidRPr="009D5838" w:rsidRDefault="009D5EBE" w:rsidP="008A24F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9D5EBE" w:rsidRPr="009D5838" w:rsidRDefault="009D5EBE" w:rsidP="008A24F7">
      <w:pPr>
        <w:rPr>
          <w:sz w:val="16"/>
          <w:szCs w:val="16"/>
        </w:rPr>
      </w:pPr>
    </w:p>
  </w:footnote>
  <w:footnote w:id="2">
    <w:p w:rsidR="009D5EBE" w:rsidRPr="00637A2E" w:rsidRDefault="009D5EBE" w:rsidP="008A24F7">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9D5EBE" w:rsidRPr="00637A2E" w:rsidRDefault="009D5EBE" w:rsidP="008A24F7">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9D5EBE" w:rsidRPr="009D5838" w:rsidRDefault="009D5EBE" w:rsidP="008A24F7">
      <w:pPr>
        <w:rPr>
          <w:sz w:val="16"/>
          <w:szCs w:val="16"/>
        </w:rPr>
      </w:pPr>
    </w:p>
  </w:footnote>
  <w:footnote w:id="3">
    <w:p w:rsidR="009D5EBE" w:rsidRDefault="009D5EBE" w:rsidP="008A24F7">
      <w:pPr>
        <w:rPr>
          <w:sz w:val="16"/>
          <w:szCs w:val="16"/>
        </w:rPr>
      </w:pPr>
      <w:r>
        <w:rPr>
          <w:sz w:val="16"/>
          <w:szCs w:val="16"/>
        </w:rPr>
        <w:footnoteRef/>
      </w:r>
      <w:r>
        <w:rPr>
          <w:sz w:val="16"/>
          <w:szCs w:val="16"/>
        </w:rPr>
        <w:t xml:space="preserve"> Размер штрафа определяется в следующем порядке:</w:t>
      </w:r>
    </w:p>
    <w:p w:rsidR="009D5EBE" w:rsidRDefault="009D5EBE" w:rsidP="008A24F7">
      <w:pPr>
        <w:rPr>
          <w:sz w:val="16"/>
          <w:szCs w:val="16"/>
        </w:rPr>
      </w:pPr>
      <w:r>
        <w:rPr>
          <w:sz w:val="16"/>
          <w:szCs w:val="16"/>
        </w:rPr>
        <w:t>а) 1000 рублей, если цена контракта не превышает 3 млн. рублей;</w:t>
      </w:r>
    </w:p>
    <w:p w:rsidR="009D5EBE" w:rsidRDefault="009D5EBE" w:rsidP="008A24F7">
      <w:pPr>
        <w:rPr>
          <w:sz w:val="16"/>
          <w:szCs w:val="16"/>
        </w:rPr>
      </w:pPr>
      <w:r>
        <w:rPr>
          <w:sz w:val="16"/>
          <w:szCs w:val="16"/>
        </w:rPr>
        <w:t>б) 5000 рублей, если цена контракта составляет от 3 млн. рублей до 50 млн. рублей (включительно);</w:t>
      </w:r>
    </w:p>
    <w:p w:rsidR="009D5EBE" w:rsidRDefault="009D5EBE" w:rsidP="008A24F7">
      <w:pPr>
        <w:rPr>
          <w:sz w:val="16"/>
          <w:szCs w:val="16"/>
        </w:rPr>
      </w:pPr>
      <w:r>
        <w:rPr>
          <w:sz w:val="16"/>
          <w:szCs w:val="16"/>
        </w:rPr>
        <w:t>в) 10000 рублей, если цена контракта составляет от 50 млн. рублей до 100 млн. рублей (включительно);</w:t>
      </w:r>
    </w:p>
    <w:p w:rsidR="009D5EBE" w:rsidRDefault="009D5EBE" w:rsidP="008A24F7">
      <w:pPr>
        <w:rPr>
          <w:sz w:val="16"/>
          <w:szCs w:val="16"/>
        </w:rPr>
      </w:pPr>
      <w:r>
        <w:rPr>
          <w:sz w:val="16"/>
          <w:szCs w:val="16"/>
        </w:rPr>
        <w:t>г) 100000 рублей, если цена контракта превышает 100 млн. рублей.</w:t>
      </w:r>
    </w:p>
    <w:p w:rsidR="009D5EBE" w:rsidRDefault="009D5EBE" w:rsidP="008A24F7">
      <w:pPr>
        <w:rPr>
          <w:sz w:val="20"/>
          <w:szCs w:val="20"/>
        </w:rPr>
      </w:pPr>
    </w:p>
  </w:footnote>
  <w:footnote w:id="4">
    <w:p w:rsidR="009D5EBE" w:rsidRDefault="009D5EBE" w:rsidP="008A24F7">
      <w:pPr>
        <w:rPr>
          <w:sz w:val="16"/>
          <w:szCs w:val="16"/>
        </w:rPr>
      </w:pPr>
      <w:r>
        <w:rPr>
          <w:sz w:val="16"/>
          <w:szCs w:val="16"/>
        </w:rPr>
        <w:footnoteRef/>
      </w:r>
      <w:r>
        <w:rPr>
          <w:sz w:val="16"/>
          <w:szCs w:val="16"/>
        </w:rPr>
        <w:t xml:space="preserve"> Размер штрафа определяется в следующем порядке:</w:t>
      </w:r>
    </w:p>
    <w:p w:rsidR="009D5EBE" w:rsidRDefault="009D5EBE" w:rsidP="008A24F7">
      <w:pPr>
        <w:rPr>
          <w:sz w:val="16"/>
          <w:szCs w:val="16"/>
        </w:rPr>
      </w:pPr>
      <w:r>
        <w:rPr>
          <w:sz w:val="16"/>
          <w:szCs w:val="16"/>
        </w:rPr>
        <w:t>а) 1000 рублей, если цена контракта не превышает 3 млн. рублей (включительно);</w:t>
      </w:r>
    </w:p>
    <w:p w:rsidR="009D5EBE" w:rsidRDefault="009D5EBE" w:rsidP="008A24F7">
      <w:pPr>
        <w:rPr>
          <w:sz w:val="16"/>
          <w:szCs w:val="16"/>
        </w:rPr>
      </w:pPr>
      <w:r>
        <w:rPr>
          <w:sz w:val="16"/>
          <w:szCs w:val="16"/>
        </w:rPr>
        <w:t>б) 5000 рублей, если цена контракта составляет от 3 млн. рублей до 50 млн. рублей (включительно);</w:t>
      </w:r>
    </w:p>
    <w:p w:rsidR="009D5EBE" w:rsidRDefault="009D5EBE" w:rsidP="008A24F7">
      <w:pPr>
        <w:rPr>
          <w:sz w:val="16"/>
          <w:szCs w:val="16"/>
        </w:rPr>
      </w:pPr>
      <w:r>
        <w:rPr>
          <w:sz w:val="16"/>
          <w:szCs w:val="16"/>
        </w:rPr>
        <w:t>в) 10000 рублей, если цена контракта составляет от 50 млн. рублей до 100 млн. рублей (включительно);</w:t>
      </w:r>
    </w:p>
    <w:p w:rsidR="009D5EBE" w:rsidRDefault="009D5EBE" w:rsidP="008A24F7">
      <w:pPr>
        <w:rPr>
          <w:sz w:val="16"/>
          <w:szCs w:val="16"/>
        </w:rPr>
      </w:pPr>
      <w:r>
        <w:rPr>
          <w:sz w:val="16"/>
          <w:szCs w:val="16"/>
        </w:rPr>
        <w:t>г) 100000 рублей, если цена контракта превышает 100 млн. рублей.</w:t>
      </w:r>
    </w:p>
    <w:p w:rsidR="009D5EBE" w:rsidRDefault="009D5EBE" w:rsidP="008A24F7">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F96CAC" w:rsidRDefault="009D5EBE"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9D5EB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9D5EB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B71AE" w:rsidRDefault="009D5EBE" w:rsidP="009D5EBE"/>
  <w:p w:rsidR="009D5EBE" w:rsidRPr="000B71AE" w:rsidRDefault="009D5EBE" w:rsidP="009D5EB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B71AE" w:rsidRDefault="009D5EBE" w:rsidP="009D5EBE">
    <w:r>
      <w:rPr>
        <w:noProof/>
      </w:rPr>
      <mc:AlternateContent>
        <mc:Choice Requires="wps">
          <w:drawing>
            <wp:anchor distT="0" distB="0" distL="0" distR="0" simplePos="0" relativeHeight="251659264" behindDoc="0" locked="0" layoutInCell="1" allowOverlap="1" wp14:anchorId="653A8CEF" wp14:editId="123D919B">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EBE" w:rsidRPr="000B71AE" w:rsidRDefault="009D5EBE" w:rsidP="009D5E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A8CEF"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9D5EBE" w:rsidRPr="000B71AE" w:rsidRDefault="009D5EBE" w:rsidP="009D5EBE"/>
                </w:txbxContent>
              </v:textbox>
              <w10:wrap type="square" side="largest" anchorx="page"/>
            </v:shape>
          </w:pict>
        </mc:Fallback>
      </mc:AlternateContent>
    </w:r>
  </w:p>
  <w:p w:rsidR="009D5EBE" w:rsidRPr="000B71AE" w:rsidRDefault="009D5EBE" w:rsidP="009D5EB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B71AE" w:rsidRDefault="009D5EBE" w:rsidP="009D5EB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617FFD"/>
  <w:p w:rsidR="009D5EBE" w:rsidRDefault="009D5EBE"/>
  <w:p w:rsidR="009D5EBE" w:rsidRDefault="009D5EBE"/>
  <w:p w:rsidR="009D5EBE" w:rsidRDefault="009D5EBE"/>
  <w:p w:rsidR="009D5EBE" w:rsidRDefault="009D5EB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7A51A0" w:rsidRDefault="009D5EBE">
    <w:pPr>
      <w:pStyle w:val="aff5"/>
      <w:jc w:val="center"/>
    </w:pPr>
  </w:p>
  <w:p w:rsidR="009D5EBE" w:rsidRDefault="009D5EBE">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rsidP="009D5EBE">
    <w:pPr>
      <w:pStyle w:val="aff5"/>
      <w:ind w:right="360"/>
    </w:pPr>
    <w:r>
      <w:rPr>
        <w:noProof/>
        <w:sz w:val="14"/>
        <w:szCs w:val="14"/>
      </w:rPr>
      <mc:AlternateContent>
        <mc:Choice Requires="wps">
          <w:drawing>
            <wp:anchor distT="0" distB="0" distL="0" distR="0" simplePos="0" relativeHeight="251660288" behindDoc="0" locked="0" layoutInCell="1" allowOverlap="1" wp14:anchorId="26D72F1C" wp14:editId="28371C04">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EBE" w:rsidRDefault="009D5EBE">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72F1C"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9D5EBE" w:rsidRDefault="009D5EBE">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Default="009D5EBE"/>
  <w:p w:rsidR="009D5EBE" w:rsidRDefault="009D5EB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966D1B" w:rsidRDefault="009D5EBE" w:rsidP="009D5EBE">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BE" w:rsidRPr="000263BB" w:rsidRDefault="009D5EBE" w:rsidP="009D5EBE">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4"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55C7DFB"/>
    <w:multiLevelType w:val="multilevel"/>
    <w:tmpl w:val="17B01BD6"/>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6"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8"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33"/>
  </w:num>
  <w:num w:numId="8">
    <w:abstractNumId w:val="11"/>
  </w:num>
  <w:num w:numId="9">
    <w:abstractNumId w:val="30"/>
  </w:num>
  <w:num w:numId="10">
    <w:abstractNumId w:val="17"/>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3"/>
  </w:num>
  <w:num w:numId="15">
    <w:abstractNumId w:val="20"/>
  </w:num>
  <w:num w:numId="16">
    <w:abstractNumId w:val="28"/>
  </w:num>
  <w:num w:numId="17">
    <w:abstractNumId w:val="19"/>
  </w:num>
  <w:num w:numId="18">
    <w:abstractNumId w:val="34"/>
  </w:num>
  <w:num w:numId="19">
    <w:abstractNumId w:val="7"/>
  </w:num>
  <w:num w:numId="20">
    <w:abstractNumId w:val="35"/>
  </w:num>
  <w:num w:numId="21">
    <w:abstractNumId w:val="9"/>
  </w:num>
  <w:num w:numId="22">
    <w:abstractNumId w:val="27"/>
  </w:num>
  <w:num w:numId="23">
    <w:abstractNumId w:val="21"/>
  </w:num>
  <w:num w:numId="24">
    <w:abstractNumId w:val="10"/>
  </w:num>
  <w:num w:numId="25">
    <w:abstractNumId w:val="36"/>
  </w:num>
  <w:num w:numId="26">
    <w:abstractNumId w:val="24"/>
  </w:num>
  <w:num w:numId="27">
    <w:abstractNumId w:val="12"/>
  </w:num>
  <w:num w:numId="28">
    <w:abstractNumId w:val="5"/>
  </w:num>
  <w:num w:numId="29">
    <w:abstractNumId w:val="18"/>
  </w:num>
  <w:num w:numId="30">
    <w:abstractNumId w:val="15"/>
  </w:num>
  <w:num w:numId="31">
    <w:abstractNumId w:val="26"/>
  </w:num>
  <w:num w:numId="32">
    <w:abstractNumId w:val="22"/>
  </w:num>
  <w:num w:numId="33">
    <w:abstractNumId w:val="14"/>
  </w:num>
  <w:num w:numId="34">
    <w:abstractNumId w:val="29"/>
  </w:num>
  <w:num w:numId="35">
    <w:abstractNumId w:val="31"/>
  </w:num>
  <w:num w:numId="36">
    <w:abstractNumId w:val="13"/>
  </w:num>
  <w:num w:numId="3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273B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39D"/>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138FB"/>
    <w:rsid w:val="00420DBD"/>
    <w:rsid w:val="00425973"/>
    <w:rsid w:val="00426014"/>
    <w:rsid w:val="0043404E"/>
    <w:rsid w:val="00440DFD"/>
    <w:rsid w:val="00446090"/>
    <w:rsid w:val="00457196"/>
    <w:rsid w:val="004604C1"/>
    <w:rsid w:val="0046086B"/>
    <w:rsid w:val="00467725"/>
    <w:rsid w:val="00474F14"/>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2CB4"/>
    <w:rsid w:val="0059596D"/>
    <w:rsid w:val="005960AA"/>
    <w:rsid w:val="00597807"/>
    <w:rsid w:val="005B76D4"/>
    <w:rsid w:val="005C4149"/>
    <w:rsid w:val="005D4A09"/>
    <w:rsid w:val="005D6AA9"/>
    <w:rsid w:val="005F3BF9"/>
    <w:rsid w:val="005F50D1"/>
    <w:rsid w:val="005F7413"/>
    <w:rsid w:val="005F7600"/>
    <w:rsid w:val="0060298F"/>
    <w:rsid w:val="006109F2"/>
    <w:rsid w:val="00611DE3"/>
    <w:rsid w:val="006163BD"/>
    <w:rsid w:val="00617789"/>
    <w:rsid w:val="00617FFD"/>
    <w:rsid w:val="0062202C"/>
    <w:rsid w:val="00637BBA"/>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C5EF2"/>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6E4"/>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24F7"/>
    <w:rsid w:val="008A51B8"/>
    <w:rsid w:val="008C3EA7"/>
    <w:rsid w:val="008C7028"/>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5EBE"/>
    <w:rsid w:val="009D7BAB"/>
    <w:rsid w:val="009E3F54"/>
    <w:rsid w:val="009E49CD"/>
    <w:rsid w:val="009E4B12"/>
    <w:rsid w:val="009F38AE"/>
    <w:rsid w:val="009F7CA6"/>
    <w:rsid w:val="009F7EE7"/>
    <w:rsid w:val="00A03813"/>
    <w:rsid w:val="00A06FF4"/>
    <w:rsid w:val="00A078BE"/>
    <w:rsid w:val="00A07F8A"/>
    <w:rsid w:val="00A10C84"/>
    <w:rsid w:val="00A13936"/>
    <w:rsid w:val="00A16080"/>
    <w:rsid w:val="00A20134"/>
    <w:rsid w:val="00A23500"/>
    <w:rsid w:val="00A238ED"/>
    <w:rsid w:val="00A27F86"/>
    <w:rsid w:val="00A350D6"/>
    <w:rsid w:val="00A35B23"/>
    <w:rsid w:val="00A35DB7"/>
    <w:rsid w:val="00A40F7B"/>
    <w:rsid w:val="00A41FE8"/>
    <w:rsid w:val="00A4597B"/>
    <w:rsid w:val="00A56C6F"/>
    <w:rsid w:val="00A623DC"/>
    <w:rsid w:val="00A62982"/>
    <w:rsid w:val="00A64802"/>
    <w:rsid w:val="00A66189"/>
    <w:rsid w:val="00A677B1"/>
    <w:rsid w:val="00A75A12"/>
    <w:rsid w:val="00A822F2"/>
    <w:rsid w:val="00A83679"/>
    <w:rsid w:val="00A85EBB"/>
    <w:rsid w:val="00A87994"/>
    <w:rsid w:val="00A94D93"/>
    <w:rsid w:val="00A95AD9"/>
    <w:rsid w:val="00AA1F7D"/>
    <w:rsid w:val="00AA5F16"/>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43BB"/>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EED9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qFormat/>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qFormat/>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qFormat/>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uiPriority w:val="99"/>
    <w:rsid w:val="00E56462"/>
    <w:rPr>
      <w:rFonts w:ascii="Calibri" w:eastAsia="Times New Roman" w:hAnsi="Calibri" w:cs="font212"/>
      <w:kern w:val="1"/>
      <w:sz w:val="24"/>
      <w:szCs w:val="20"/>
      <w:lang w:eastAsia="ar-SA"/>
    </w:rPr>
  </w:style>
  <w:style w:type="paragraph" w:customStyle="1" w:styleId="aff9">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qFormat/>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qFormat/>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qFormat/>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qFormat/>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qFormat/>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qFormat/>
    <w:rsid w:val="00E56462"/>
    <w:pPr>
      <w:widowControl w:val="0"/>
      <w:autoSpaceDE w:val="0"/>
      <w:autoSpaceDN w:val="0"/>
      <w:adjustRightInd w:val="0"/>
      <w:spacing w:line="276" w:lineRule="exact"/>
      <w:ind w:firstLine="564"/>
      <w:jc w:val="both"/>
    </w:pPr>
  </w:style>
  <w:style w:type="paragraph" w:customStyle="1" w:styleId="Style8">
    <w:name w:val="Style8"/>
    <w:basedOn w:val="a3"/>
    <w:qFormat/>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qFormat/>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qFormat/>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aliases w:val="Обычный отступ Знак"/>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qFormat/>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qFormat/>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qFormat/>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qFormat/>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qFormat/>
    <w:rsid w:val="006109F2"/>
    <w:pPr>
      <w:spacing w:before="100" w:beforeAutospacing="1" w:after="100" w:afterAutospacing="1"/>
    </w:pPr>
  </w:style>
  <w:style w:type="paragraph" w:customStyle="1" w:styleId="parameter">
    <w:name w:val="parameter"/>
    <w:basedOn w:val="a3"/>
    <w:qFormat/>
    <w:rsid w:val="006109F2"/>
    <w:pPr>
      <w:spacing w:before="100" w:beforeAutospacing="1" w:after="100" w:afterAutospacing="1"/>
    </w:pPr>
  </w:style>
  <w:style w:type="paragraph" w:customStyle="1" w:styleId="afffff7">
    <w:name w:val="Тендерные данные"/>
    <w:basedOn w:val="a3"/>
    <w:uiPriority w:val="99"/>
    <w:semiHidden/>
    <w:qFormat/>
    <w:rsid w:val="006109F2"/>
    <w:pPr>
      <w:tabs>
        <w:tab w:val="left" w:pos="1985"/>
      </w:tabs>
      <w:spacing w:before="120" w:after="60"/>
      <w:jc w:val="both"/>
    </w:pPr>
    <w:rPr>
      <w:b/>
      <w:bCs/>
    </w:rPr>
  </w:style>
  <w:style w:type="paragraph" w:customStyle="1" w:styleId="afffff8">
    <w:name w:val="Таблица шапка"/>
    <w:basedOn w:val="a3"/>
    <w:uiPriority w:val="99"/>
    <w:qFormat/>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qFormat/>
    <w:rsid w:val="006109F2"/>
    <w:rPr>
      <w:b/>
      <w:lang w:eastAsia="ar-SA"/>
    </w:rPr>
  </w:style>
  <w:style w:type="paragraph" w:customStyle="1" w:styleId="afffffc">
    <w:name w:val="Горизонтальная линия"/>
    <w:basedOn w:val="a3"/>
    <w:next w:val="af8"/>
    <w:qFormat/>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qFormat/>
    <w:rsid w:val="006109F2"/>
    <w:pPr>
      <w:ind w:firstLine="705"/>
    </w:pPr>
    <w:rPr>
      <w:lang w:eastAsia="ar-SA"/>
    </w:rPr>
  </w:style>
  <w:style w:type="paragraph" w:customStyle="1" w:styleId="affffff0">
    <w:name w:val="Содержимое списка"/>
    <w:basedOn w:val="a3"/>
    <w:qFormat/>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qFormat/>
    <w:rsid w:val="006109F2"/>
    <w:pPr>
      <w:autoSpaceDE w:val="0"/>
      <w:spacing w:line="274" w:lineRule="exact"/>
      <w:ind w:firstLine="682"/>
    </w:pPr>
    <w:rPr>
      <w:lang w:eastAsia="ar-SA"/>
    </w:rPr>
  </w:style>
  <w:style w:type="paragraph" w:customStyle="1" w:styleId="consplusnormal1">
    <w:name w:val="consplusnormal"/>
    <w:basedOn w:val="a3"/>
    <w:qFormat/>
    <w:rsid w:val="006109F2"/>
    <w:pPr>
      <w:spacing w:before="187" w:after="187"/>
      <w:ind w:left="187" w:right="187"/>
    </w:pPr>
    <w:rPr>
      <w:lang w:eastAsia="ar-SA"/>
    </w:rPr>
  </w:style>
  <w:style w:type="paragraph" w:customStyle="1" w:styleId="1ffe">
    <w:name w:val="Знак1 Знак Знак"/>
    <w:basedOn w:val="a3"/>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qFormat/>
    <w:rsid w:val="006109F2"/>
    <w:pPr>
      <w:spacing w:before="100" w:beforeAutospacing="1" w:after="119"/>
      <w:jc w:val="both"/>
    </w:pPr>
    <w:rPr>
      <w:color w:val="000000"/>
    </w:rPr>
  </w:style>
  <w:style w:type="paragraph" w:customStyle="1" w:styleId="3f">
    <w:name w:val="Основной текст3"/>
    <w:basedOn w:val="a3"/>
    <w:link w:val="affffff4"/>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qFormat/>
    <w:rsid w:val="006109F2"/>
    <w:pPr>
      <w:suppressLineNumbers/>
      <w:spacing w:line="0" w:lineRule="atLeast"/>
    </w:pPr>
  </w:style>
  <w:style w:type="paragraph" w:customStyle="1" w:styleId="3f1">
    <w:name w:val="Название объекта3"/>
    <w:basedOn w:val="a3"/>
    <w:qFormat/>
    <w:rsid w:val="006109F2"/>
    <w:pPr>
      <w:spacing w:before="240" w:after="60"/>
      <w:jc w:val="center"/>
    </w:pPr>
    <w:rPr>
      <w:b/>
      <w:kern w:val="1"/>
      <w:sz w:val="32"/>
      <w:szCs w:val="20"/>
    </w:rPr>
  </w:style>
  <w:style w:type="paragraph" w:customStyle="1" w:styleId="3f2">
    <w:name w:val="Указатель3"/>
    <w:basedOn w:val="a3"/>
    <w:qFormat/>
    <w:rsid w:val="006109F2"/>
    <w:pPr>
      <w:suppressLineNumbers/>
      <w:spacing w:line="0" w:lineRule="atLeast"/>
    </w:pPr>
  </w:style>
  <w:style w:type="paragraph" w:customStyle="1" w:styleId="2fa">
    <w:name w:val="Название объекта2"/>
    <w:basedOn w:val="a3"/>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qFormat/>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qFormat/>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qFormat/>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qFormat/>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qFormat/>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qFormat/>
    <w:rsid w:val="006109F2"/>
    <w:pPr>
      <w:spacing w:after="160" w:line="240" w:lineRule="exact"/>
    </w:pPr>
    <w:rPr>
      <w:sz w:val="20"/>
      <w:szCs w:val="20"/>
    </w:rPr>
  </w:style>
  <w:style w:type="paragraph" w:customStyle="1" w:styleId="233">
    <w:name w:val="Знак Знак23 Знак Знак Знак Знак"/>
    <w:basedOn w:val="a3"/>
    <w:uiPriority w:val="99"/>
    <w:qFormat/>
    <w:rsid w:val="006109F2"/>
    <w:pPr>
      <w:spacing w:after="160" w:line="240" w:lineRule="exact"/>
    </w:pPr>
    <w:rPr>
      <w:sz w:val="20"/>
      <w:szCs w:val="20"/>
    </w:rPr>
  </w:style>
  <w:style w:type="paragraph" w:customStyle="1" w:styleId="1fff3">
    <w:name w:val="Список многоуровневый 1"/>
    <w:basedOn w:val="a3"/>
    <w:qFormat/>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qFormat/>
    <w:rsid w:val="006109F2"/>
    <w:pPr>
      <w:spacing w:after="160" w:line="240" w:lineRule="exact"/>
    </w:pPr>
    <w:rPr>
      <w:sz w:val="20"/>
      <w:szCs w:val="20"/>
    </w:rPr>
  </w:style>
  <w:style w:type="paragraph" w:customStyle="1" w:styleId="1CharChar">
    <w:name w:val="1 Знак Char Знак Char Знак"/>
    <w:basedOn w:val="a3"/>
    <w:uiPriority w:val="99"/>
    <w:qFormat/>
    <w:rsid w:val="006109F2"/>
    <w:pPr>
      <w:spacing w:after="160" w:line="240" w:lineRule="exact"/>
    </w:pPr>
    <w:rPr>
      <w:sz w:val="20"/>
      <w:szCs w:val="20"/>
    </w:rPr>
  </w:style>
  <w:style w:type="paragraph" w:customStyle="1" w:styleId="afffffffb">
    <w:name w:val="Знак Знак Знак Знак Знак Знак"/>
    <w:basedOn w:val="a3"/>
    <w:uiPriority w:val="99"/>
    <w:qFormat/>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qFormat/>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qFormat/>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qFormat/>
    <w:rsid w:val="006109F2"/>
    <w:pPr>
      <w:spacing w:before="60" w:after="60"/>
    </w:pPr>
    <w:rPr>
      <w:rFonts w:eastAsia="Arial"/>
      <w:szCs w:val="20"/>
    </w:rPr>
  </w:style>
  <w:style w:type="paragraph" w:customStyle="1" w:styleId="1fff6">
    <w:name w:val="заголовок 1"/>
    <w:basedOn w:val="a3"/>
    <w:next w:val="a3"/>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qFormat/>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qFormat/>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3"/>
    <w:qFormat/>
    <w:rsid w:val="006109F2"/>
    <w:pPr>
      <w:spacing w:before="100" w:beforeAutospacing="1" w:after="100" w:afterAutospacing="1"/>
    </w:pPr>
    <w:rPr>
      <w:sz w:val="18"/>
      <w:szCs w:val="18"/>
    </w:rPr>
  </w:style>
  <w:style w:type="paragraph" w:customStyle="1" w:styleId="xl127">
    <w:name w:val="xl127"/>
    <w:basedOn w:val="a3"/>
    <w:qFormat/>
    <w:rsid w:val="006109F2"/>
    <w:pPr>
      <w:spacing w:before="100" w:beforeAutospacing="1" w:after="100" w:afterAutospacing="1"/>
      <w:textAlignment w:val="top"/>
    </w:pPr>
    <w:rPr>
      <w:sz w:val="18"/>
      <w:szCs w:val="18"/>
    </w:rPr>
  </w:style>
  <w:style w:type="paragraph" w:customStyle="1" w:styleId="xl128">
    <w:name w:val="xl128"/>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qFormat/>
    <w:rsid w:val="006109F2"/>
    <w:pPr>
      <w:spacing w:before="100" w:beforeAutospacing="1" w:after="100" w:afterAutospacing="1"/>
      <w:jc w:val="center"/>
      <w:textAlignment w:val="top"/>
    </w:pPr>
    <w:rPr>
      <w:sz w:val="18"/>
      <w:szCs w:val="18"/>
    </w:rPr>
  </w:style>
  <w:style w:type="paragraph" w:customStyle="1" w:styleId="xl133">
    <w:name w:val="xl133"/>
    <w:basedOn w:val="a3"/>
    <w:qFormat/>
    <w:rsid w:val="006109F2"/>
    <w:pPr>
      <w:spacing w:before="100" w:beforeAutospacing="1" w:after="100" w:afterAutospacing="1"/>
      <w:textAlignment w:val="top"/>
    </w:pPr>
    <w:rPr>
      <w:sz w:val="18"/>
      <w:szCs w:val="18"/>
    </w:rPr>
  </w:style>
  <w:style w:type="paragraph" w:customStyle="1" w:styleId="xl134">
    <w:name w:val="xl134"/>
    <w:basedOn w:val="a3"/>
    <w:qFormat/>
    <w:rsid w:val="006109F2"/>
    <w:pPr>
      <w:spacing w:before="100" w:beforeAutospacing="1" w:after="100" w:afterAutospacing="1"/>
      <w:jc w:val="center"/>
      <w:textAlignment w:val="top"/>
    </w:pPr>
    <w:rPr>
      <w:sz w:val="18"/>
      <w:szCs w:val="18"/>
    </w:rPr>
  </w:style>
  <w:style w:type="paragraph" w:customStyle="1" w:styleId="xl135">
    <w:name w:val="xl135"/>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qFormat/>
    <w:rsid w:val="006109F2"/>
    <w:pPr>
      <w:spacing w:before="100" w:beforeAutospacing="1" w:after="100" w:afterAutospacing="1"/>
      <w:textAlignment w:val="top"/>
    </w:pPr>
    <w:rPr>
      <w:b/>
      <w:bCs/>
      <w:sz w:val="18"/>
      <w:szCs w:val="18"/>
    </w:rPr>
  </w:style>
  <w:style w:type="paragraph" w:customStyle="1" w:styleId="xl138">
    <w:name w:val="xl138"/>
    <w:basedOn w:val="a3"/>
    <w:qFormat/>
    <w:rsid w:val="006109F2"/>
    <w:pPr>
      <w:spacing w:before="100" w:beforeAutospacing="1" w:after="100" w:afterAutospacing="1"/>
      <w:textAlignment w:val="top"/>
    </w:pPr>
    <w:rPr>
      <w:sz w:val="18"/>
      <w:szCs w:val="18"/>
    </w:rPr>
  </w:style>
  <w:style w:type="paragraph" w:customStyle="1" w:styleId="xl139">
    <w:name w:val="xl139"/>
    <w:basedOn w:val="a3"/>
    <w:qFormat/>
    <w:rsid w:val="006109F2"/>
    <w:pPr>
      <w:spacing w:before="100" w:beforeAutospacing="1" w:after="100" w:afterAutospacing="1"/>
      <w:textAlignment w:val="top"/>
    </w:pPr>
    <w:rPr>
      <w:sz w:val="18"/>
      <w:szCs w:val="18"/>
    </w:rPr>
  </w:style>
  <w:style w:type="paragraph" w:customStyle="1" w:styleId="xl140">
    <w:name w:val="xl140"/>
    <w:basedOn w:val="a3"/>
    <w:qFormat/>
    <w:rsid w:val="006109F2"/>
    <w:pPr>
      <w:spacing w:before="100" w:beforeAutospacing="1" w:after="100" w:afterAutospacing="1"/>
      <w:textAlignment w:val="top"/>
    </w:pPr>
    <w:rPr>
      <w:sz w:val="18"/>
      <w:szCs w:val="18"/>
    </w:rPr>
  </w:style>
  <w:style w:type="paragraph" w:customStyle="1" w:styleId="xl141">
    <w:name w:val="xl141"/>
    <w:basedOn w:val="a3"/>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qFormat/>
    <w:rsid w:val="006109F2"/>
    <w:pPr>
      <w:spacing w:before="100" w:beforeAutospacing="1" w:after="100" w:afterAutospacing="1"/>
      <w:jc w:val="right"/>
      <w:textAlignment w:val="center"/>
    </w:pPr>
    <w:rPr>
      <w:sz w:val="18"/>
      <w:szCs w:val="18"/>
    </w:rPr>
  </w:style>
  <w:style w:type="paragraph" w:customStyle="1" w:styleId="xl149">
    <w:name w:val="xl149"/>
    <w:basedOn w:val="a3"/>
    <w:qFormat/>
    <w:rsid w:val="006109F2"/>
    <w:pPr>
      <w:spacing w:before="100" w:beforeAutospacing="1" w:after="100" w:afterAutospacing="1"/>
      <w:jc w:val="right"/>
      <w:textAlignment w:val="center"/>
    </w:pPr>
    <w:rPr>
      <w:sz w:val="18"/>
      <w:szCs w:val="18"/>
    </w:rPr>
  </w:style>
  <w:style w:type="paragraph" w:customStyle="1" w:styleId="xl150">
    <w:name w:val="xl150"/>
    <w:basedOn w:val="a3"/>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qFormat/>
    <w:rsid w:val="006109F2"/>
    <w:pPr>
      <w:spacing w:before="100" w:beforeAutospacing="1" w:after="100" w:afterAutospacing="1"/>
      <w:jc w:val="right"/>
      <w:textAlignment w:val="center"/>
    </w:pPr>
    <w:rPr>
      <w:b/>
      <w:bCs/>
      <w:sz w:val="18"/>
      <w:szCs w:val="18"/>
    </w:rPr>
  </w:style>
  <w:style w:type="paragraph" w:customStyle="1" w:styleId="xl153">
    <w:name w:val="xl153"/>
    <w:basedOn w:val="a3"/>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qFormat/>
    <w:rsid w:val="006109F2"/>
    <w:pPr>
      <w:spacing w:before="100" w:beforeAutospacing="1" w:after="100" w:afterAutospacing="1"/>
    </w:pPr>
  </w:style>
  <w:style w:type="paragraph" w:customStyle="1" w:styleId="pj">
    <w:name w:val="pj"/>
    <w:basedOn w:val="a3"/>
    <w:qFormat/>
    <w:rsid w:val="006109F2"/>
    <w:pPr>
      <w:spacing w:before="100" w:beforeAutospacing="1" w:after="100" w:afterAutospacing="1"/>
    </w:pPr>
  </w:style>
  <w:style w:type="paragraph" w:customStyle="1" w:styleId="TableContents">
    <w:name w:val="Table Contents"/>
    <w:basedOn w:val="a3"/>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qFormat/>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qFormat/>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qFormat/>
    <w:rsid w:val="006109F2"/>
    <w:pPr>
      <w:spacing w:before="100" w:beforeAutospacing="1" w:after="100" w:afterAutospacing="1"/>
    </w:pPr>
  </w:style>
  <w:style w:type="paragraph" w:customStyle="1" w:styleId="s22">
    <w:name w:val="s_22"/>
    <w:basedOn w:val="a3"/>
    <w:qFormat/>
    <w:rsid w:val="006109F2"/>
    <w:pPr>
      <w:spacing w:before="100" w:beforeAutospacing="1" w:after="100" w:afterAutospacing="1"/>
    </w:pPr>
  </w:style>
  <w:style w:type="paragraph" w:customStyle="1" w:styleId="s3">
    <w:name w:val="s_3"/>
    <w:basedOn w:val="a3"/>
    <w:qFormat/>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5">
    <w:name w:val="Заголовок 3 Знак1"/>
    <w:aliases w:val="h3 Знак1,Head 3 Знак1,l3+toc 3 Знак1,CT Знак1,Sub-section Title Знак1,l3 Знак1,Gliederung3 Char Знак1,Gliederung3 Знак1,H3 Знак1,Section Header3 Знак1"/>
    <w:basedOn w:val="a4"/>
    <w:semiHidden/>
    <w:rsid w:val="005F7413"/>
    <w:rPr>
      <w:rFonts w:asciiTheme="majorHAnsi" w:eastAsiaTheme="majorEastAsia" w:hAnsiTheme="majorHAnsi" w:cstheme="majorBidi"/>
      <w:color w:val="243F60" w:themeColor="accent1" w:themeShade="7F"/>
      <w:sz w:val="24"/>
      <w:lang w:eastAsia="ru-RU" w:bidi="ar-SA"/>
    </w:rPr>
  </w:style>
  <w:style w:type="character" w:customStyle="1" w:styleId="1ffff6">
    <w:name w:val="Заголовок Знак1"/>
    <w:basedOn w:val="a4"/>
    <w:rsid w:val="005F7413"/>
    <w:rPr>
      <w:rFonts w:asciiTheme="majorHAnsi" w:eastAsiaTheme="majorEastAsia" w:hAnsiTheme="majorHAnsi" w:cstheme="majorBidi"/>
      <w:spacing w:val="-10"/>
      <w:kern w:val="28"/>
      <w:sz w:val="56"/>
      <w:szCs w:val="56"/>
      <w:lang w:eastAsia="ru-RU"/>
    </w:rPr>
  </w:style>
  <w:style w:type="character" w:customStyle="1" w:styleId="2ff6">
    <w:name w:val="Нижний колонтитул Знак2"/>
    <w:basedOn w:val="a4"/>
    <w:uiPriority w:val="99"/>
    <w:semiHidden/>
    <w:rsid w:val="005F7413"/>
    <w:rPr>
      <w:rFonts w:ascii="Times New Roman" w:eastAsia="Times New Roman" w:hAnsi="Times New Roman" w:cs="Times New Roman"/>
      <w:sz w:val="24"/>
      <w:szCs w:val="24"/>
      <w:lang w:eastAsia="ru-RU"/>
    </w:rPr>
  </w:style>
  <w:style w:type="character" w:customStyle="1" w:styleId="2ff7">
    <w:name w:val="Текст выноски Знак2"/>
    <w:basedOn w:val="a4"/>
    <w:uiPriority w:val="99"/>
    <w:semiHidden/>
    <w:rsid w:val="005F7413"/>
    <w:rPr>
      <w:rFonts w:ascii="Segoe UI" w:eastAsia="Times New Roman" w:hAnsi="Segoe UI" w:cs="Segoe UI"/>
      <w:sz w:val="18"/>
      <w:szCs w:val="18"/>
      <w:lang w:eastAsia="ru-RU"/>
    </w:rPr>
  </w:style>
  <w:style w:type="character" w:customStyle="1" w:styleId="4f1">
    <w:name w:val="Основной текст с отступом Знак4"/>
    <w:basedOn w:val="a4"/>
    <w:semiHidden/>
    <w:rsid w:val="005F7413"/>
    <w:rPr>
      <w:rFonts w:ascii="Times New Roman" w:eastAsia="Times New Roman" w:hAnsi="Times New Roman" w:cs="Times New Roman"/>
      <w:sz w:val="24"/>
      <w:lang w:eastAsia="ru-RU" w:bidi="ar-SA"/>
    </w:rPr>
  </w:style>
  <w:style w:type="paragraph" w:customStyle="1" w:styleId="2ff8">
    <w:name w:val="Знак2 Знак Знак"/>
    <w:basedOn w:val="a3"/>
    <w:rsid w:val="005F74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4328027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733771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960650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72173997">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7727365">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FEB6-11DE-4F27-A1CB-4071DBE6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125</Pages>
  <Words>53230</Words>
  <Characters>303413</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2021-06-09T14:03:00Z</dcterms:created>
  <dcterms:modified xsi:type="dcterms:W3CDTF">2021-06-09T14:42:00Z</dcterms:modified>
</cp:coreProperties>
</file>