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5CF6E75B" w:rsidR="00E56462" w:rsidRPr="00611562"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683191">
        <w:rPr>
          <w:b/>
          <w:bCs/>
          <w:sz w:val="28"/>
        </w:rPr>
        <w:t>01</w:t>
      </w:r>
      <w:r w:rsidR="006071AF">
        <w:rPr>
          <w:b/>
          <w:bCs/>
          <w:sz w:val="28"/>
        </w:rPr>
        <w:t>.0</w:t>
      </w:r>
      <w:r w:rsidR="00683191">
        <w:rPr>
          <w:b/>
          <w:bCs/>
          <w:sz w:val="28"/>
        </w:rPr>
        <w:t>7</w:t>
      </w:r>
      <w:r w:rsidR="00593E51" w:rsidRPr="001735D1">
        <w:rPr>
          <w:b/>
          <w:bCs/>
          <w:sz w:val="28"/>
        </w:rPr>
        <w:t>.202</w:t>
      </w:r>
      <w:r w:rsidR="00942B3B">
        <w:rPr>
          <w:b/>
          <w:bCs/>
          <w:sz w:val="28"/>
        </w:rPr>
        <w:t>1</w:t>
      </w:r>
      <w:r w:rsidR="00E46DA5" w:rsidRPr="001735D1">
        <w:rPr>
          <w:b/>
          <w:bCs/>
          <w:sz w:val="28"/>
        </w:rPr>
        <w:t xml:space="preserve"> </w:t>
      </w:r>
      <w:r w:rsidR="00B65D22" w:rsidRPr="001735D1">
        <w:rPr>
          <w:b/>
          <w:bCs/>
          <w:sz w:val="28"/>
        </w:rPr>
        <w:t>№</w:t>
      </w:r>
      <w:r w:rsidR="00ED2608">
        <w:rPr>
          <w:b/>
          <w:bCs/>
          <w:sz w:val="28"/>
        </w:rPr>
        <w:t>8</w:t>
      </w:r>
      <w:r w:rsidR="00683191">
        <w:rPr>
          <w:b/>
          <w:bCs/>
          <w:sz w:val="28"/>
        </w:rPr>
        <w:t>8</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7F647F"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086875DF" w:rsidR="0059596D" w:rsidRPr="001735D1" w:rsidRDefault="00683191" w:rsidP="005956F6">
            <w:pPr>
              <w:rPr>
                <w:color w:val="000000"/>
                <w:sz w:val="20"/>
                <w:szCs w:val="20"/>
              </w:rPr>
            </w:pPr>
            <w:r w:rsidRPr="00683191">
              <w:rPr>
                <w:color w:val="000000"/>
                <w:sz w:val="20"/>
                <w:szCs w:val="20"/>
              </w:rPr>
              <w:t>Выполнение строительно-монтажных работ по объекту: «Строите</w:t>
            </w:r>
            <w:r>
              <w:rPr>
                <w:color w:val="000000"/>
                <w:sz w:val="20"/>
                <w:szCs w:val="20"/>
              </w:rPr>
              <w:t xml:space="preserve">льство КОС в </w:t>
            </w:r>
            <w:proofErr w:type="spellStart"/>
            <w:r>
              <w:rPr>
                <w:color w:val="000000"/>
                <w:sz w:val="20"/>
                <w:szCs w:val="20"/>
              </w:rPr>
              <w:t>пгт</w:t>
            </w:r>
            <w:proofErr w:type="spellEnd"/>
            <w:r>
              <w:rPr>
                <w:color w:val="000000"/>
                <w:sz w:val="20"/>
                <w:szCs w:val="20"/>
              </w:rPr>
              <w:t>. Черноморское»</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sidRPr="001735D1">
              <w:rPr>
                <w:sz w:val="20"/>
                <w:szCs w:val="20"/>
              </w:rPr>
              <w:lastRenderedPageBreak/>
              <w:t>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2A32057B"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4E0CA6">
              <w:rPr>
                <w:sz w:val="20"/>
                <w:szCs w:val="20"/>
              </w:rPr>
              <w:t>2</w:t>
            </w:r>
            <w:r w:rsidR="00570EDA">
              <w:rPr>
                <w:sz w:val="20"/>
                <w:szCs w:val="20"/>
              </w:rPr>
              <w:t>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1C8C5B77" w:rsidR="00BD2A55" w:rsidRPr="001735D1" w:rsidRDefault="00683191" w:rsidP="00187D3C">
            <w:pPr>
              <w:jc w:val="both"/>
              <w:rPr>
                <w:sz w:val="20"/>
                <w:szCs w:val="20"/>
              </w:rPr>
            </w:pPr>
            <w:r>
              <w:rPr>
                <w:sz w:val="20"/>
                <w:szCs w:val="20"/>
              </w:rPr>
              <w:t>60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E407F65" w14:textId="77777777" w:rsidR="00B73CA7" w:rsidRPr="00B73CA7" w:rsidRDefault="00B73CA7" w:rsidP="00B73CA7">
            <w:pPr>
              <w:jc w:val="both"/>
              <w:rPr>
                <w:sz w:val="20"/>
                <w:szCs w:val="20"/>
              </w:rPr>
            </w:pPr>
            <w:r w:rsidRPr="00B73CA7">
              <w:rPr>
                <w:sz w:val="20"/>
                <w:szCs w:val="20"/>
              </w:rPr>
              <w:t>РФ, Республика Крым, г. Алушта, с. Изобильное.</w:t>
            </w:r>
          </w:p>
          <w:p w14:paraId="0A3EDDC4" w14:textId="5B64083A" w:rsidR="00E56462" w:rsidRPr="001735D1" w:rsidRDefault="00B73CA7" w:rsidP="00B73CA7">
            <w:pPr>
              <w:jc w:val="both"/>
              <w:rPr>
                <w:bCs/>
                <w:sz w:val="20"/>
                <w:szCs w:val="20"/>
              </w:rPr>
            </w:pPr>
            <w:r w:rsidRPr="00B73CA7">
              <w:rPr>
                <w:sz w:val="20"/>
                <w:szCs w:val="20"/>
              </w:rPr>
              <w:t>Кадастровый номер земельного участка 90:15:030102:2455</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6E77E6CE" w14:textId="77777777" w:rsidR="00683191" w:rsidRPr="00683191" w:rsidRDefault="00683191" w:rsidP="00683191">
            <w:pPr>
              <w:pStyle w:val="aff4"/>
              <w:ind w:left="62"/>
              <w:jc w:val="both"/>
              <w:rPr>
                <w:sz w:val="20"/>
                <w:szCs w:val="20"/>
              </w:rPr>
            </w:pPr>
            <w:r w:rsidRPr="00683191">
              <w:rPr>
                <w:sz w:val="20"/>
                <w:szCs w:val="20"/>
              </w:rPr>
              <w:t xml:space="preserve">Начало работ – с даты заключения Контракта  </w:t>
            </w:r>
          </w:p>
          <w:p w14:paraId="0F693C24" w14:textId="77777777" w:rsidR="00683191" w:rsidRDefault="00683191" w:rsidP="00683191">
            <w:pPr>
              <w:pStyle w:val="aff4"/>
              <w:ind w:left="62"/>
              <w:jc w:val="both"/>
              <w:rPr>
                <w:sz w:val="20"/>
                <w:szCs w:val="20"/>
              </w:rPr>
            </w:pPr>
            <w:r w:rsidRPr="00683191">
              <w:rPr>
                <w:sz w:val="20"/>
                <w:szCs w:val="20"/>
              </w:rPr>
              <w:t xml:space="preserve">Окончание строительно-монтажных работ – не позднее </w:t>
            </w:r>
          </w:p>
          <w:p w14:paraId="08DE68FF" w14:textId="5B20ABBC" w:rsidR="00683191" w:rsidRPr="00683191" w:rsidRDefault="00683191" w:rsidP="00683191">
            <w:pPr>
              <w:pStyle w:val="aff4"/>
              <w:ind w:left="62"/>
              <w:jc w:val="both"/>
              <w:rPr>
                <w:sz w:val="20"/>
                <w:szCs w:val="20"/>
              </w:rPr>
            </w:pPr>
            <w:r w:rsidRPr="00683191">
              <w:rPr>
                <w:sz w:val="20"/>
                <w:szCs w:val="20"/>
              </w:rPr>
              <w:t>«31» октября 2024 г.</w:t>
            </w:r>
          </w:p>
          <w:p w14:paraId="49337A37" w14:textId="4C971580" w:rsidR="00E56462" w:rsidRPr="001735D1" w:rsidRDefault="00683191" w:rsidP="00683191">
            <w:pPr>
              <w:pStyle w:val="aff4"/>
              <w:ind w:left="62"/>
              <w:jc w:val="both"/>
              <w:rPr>
                <w:sz w:val="20"/>
                <w:szCs w:val="20"/>
              </w:rPr>
            </w:pPr>
            <w:r w:rsidRPr="00683191">
              <w:rPr>
                <w:sz w:val="20"/>
                <w:szCs w:val="20"/>
              </w:rPr>
              <w:t>Получение ЗОС и подписание Акта сдачи приемки законченного строительством объекта (окончание строительства) – не позднее «30» ноября 2024 г.</w:t>
            </w:r>
            <w:r w:rsidR="00B73CA7" w:rsidRPr="00B73CA7">
              <w:rPr>
                <w:sz w:val="20"/>
                <w:szCs w:val="20"/>
              </w:rPr>
              <w:t xml:space="preserve">  </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539008D7" w:rsidR="00E56462" w:rsidRPr="001735D1" w:rsidRDefault="00683191" w:rsidP="00683191">
            <w:pPr>
              <w:jc w:val="both"/>
              <w:rPr>
                <w:bCs/>
                <w:sz w:val="20"/>
                <w:szCs w:val="20"/>
              </w:rPr>
            </w:pPr>
            <w:r>
              <w:rPr>
                <w:sz w:val="20"/>
                <w:szCs w:val="20"/>
              </w:rPr>
              <w:t>858 681 782</w:t>
            </w:r>
            <w:r w:rsidRPr="00683191">
              <w:rPr>
                <w:sz w:val="20"/>
                <w:szCs w:val="20"/>
              </w:rPr>
              <w:t xml:space="preserve"> </w:t>
            </w:r>
            <w:r w:rsidR="00B73CA7" w:rsidRPr="00B73CA7">
              <w:rPr>
                <w:sz w:val="20"/>
                <w:szCs w:val="20"/>
              </w:rPr>
              <w:t>(</w:t>
            </w:r>
            <w:r>
              <w:rPr>
                <w:sz w:val="20"/>
                <w:szCs w:val="20"/>
              </w:rPr>
              <w:t>Восемьсот пятьдесят восемь миллионов шестьсот восемьдесят одна тысяча семьсот восемьдесят два) рубля 78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FF14EA6" w:rsidR="00E56462" w:rsidRPr="001735D1" w:rsidRDefault="00482DA4" w:rsidP="00187D3C">
            <w:pPr>
              <w:jc w:val="both"/>
              <w:rPr>
                <w:sz w:val="20"/>
                <w:szCs w:val="20"/>
              </w:rPr>
            </w:pPr>
            <w:r w:rsidRPr="001735D1">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0076E">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2C97550C" w:rsidR="00BD64F0" w:rsidRPr="00587E76" w:rsidRDefault="00B73CA7" w:rsidP="00BD64F0">
            <w:pPr>
              <w:jc w:val="both"/>
              <w:rPr>
                <w:sz w:val="20"/>
                <w:szCs w:val="20"/>
              </w:rPr>
            </w:pPr>
            <w:r w:rsidRPr="00B73CA7">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10% от стоимости выполненных и принятых работ (далее – Окончательный оплата) в отчетном периоде, суммы аванса подлежащей погашению, согласно п. 3.6.1 Контракта,  на основании справки о стоимости выполненных работ и затрат за </w:t>
            </w:r>
            <w:r w:rsidRPr="00B73CA7">
              <w:rPr>
                <w:sz w:val="20"/>
                <w:szCs w:val="20"/>
              </w:rPr>
              <w:lastRenderedPageBreak/>
              <w:t>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r w:rsidR="00587E76" w:rsidRPr="00587E76">
              <w:rPr>
                <w:sz w:val="20"/>
                <w:szCs w:val="20"/>
              </w:rPr>
              <w:t>.</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92A2AA2" w14:textId="3F491788" w:rsidR="00DD3535" w:rsidRPr="00DD3535" w:rsidRDefault="00683191" w:rsidP="00DD3535">
            <w:pPr>
              <w:jc w:val="both"/>
              <w:rPr>
                <w:sz w:val="20"/>
                <w:szCs w:val="20"/>
              </w:rPr>
            </w:pPr>
            <w:r>
              <w:rPr>
                <w:sz w:val="20"/>
                <w:szCs w:val="20"/>
              </w:rPr>
              <w:t>2</w:t>
            </w:r>
            <w:r w:rsidR="007F647F">
              <w:rPr>
                <w:sz w:val="20"/>
                <w:szCs w:val="20"/>
              </w:rPr>
              <w:t>0</w:t>
            </w:r>
            <w:bookmarkStart w:id="0" w:name="_GoBack"/>
            <w:bookmarkEnd w:id="0"/>
            <w:r w:rsidR="00DD3535" w:rsidRPr="00DD3535">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61B27E90" w:rsidR="00F00E03" w:rsidRPr="001735D1" w:rsidRDefault="00DD3535" w:rsidP="00DD3535">
            <w:pPr>
              <w:jc w:val="both"/>
              <w:rPr>
                <w:sz w:val="20"/>
                <w:szCs w:val="20"/>
              </w:rPr>
            </w:pPr>
            <w:r w:rsidRPr="00DD3535">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w:t>
            </w:r>
            <w:r w:rsidRPr="001735D1">
              <w:rPr>
                <w:sz w:val="20"/>
                <w:szCs w:val="20"/>
              </w:rPr>
              <w:lastRenderedPageBreak/>
              <w:t xml:space="preserve">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lastRenderedPageBreak/>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w:t>
            </w:r>
            <w:r w:rsidRPr="001735D1">
              <w:rPr>
                <w:sz w:val="20"/>
                <w:szCs w:val="20"/>
              </w:rPr>
              <w:lastRenderedPageBreak/>
              <w:t>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lastRenderedPageBreak/>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1735D1">
              <w:rPr>
                <w:sz w:val="20"/>
                <w:szCs w:val="20"/>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w:t>
            </w:r>
            <w:r w:rsidRPr="001735D1">
              <w:rPr>
                <w:sz w:val="20"/>
                <w:szCs w:val="20"/>
              </w:rPr>
              <w:lastRenderedPageBreak/>
              <w:t xml:space="preserve">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w:t>
            </w:r>
            <w:r w:rsidRPr="001735D1">
              <w:rPr>
                <w:sz w:val="20"/>
                <w:szCs w:val="20"/>
              </w:rPr>
              <w:lastRenderedPageBreak/>
              <w:t xml:space="preserve">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73176F97"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8E1716">
              <w:rPr>
                <w:sz w:val="20"/>
                <w:szCs w:val="20"/>
              </w:rPr>
              <w:t>00</w:t>
            </w:r>
            <w:r w:rsidRPr="008E1716">
              <w:rPr>
                <w:sz w:val="20"/>
                <w:szCs w:val="20"/>
              </w:rPr>
              <w:t xml:space="preserve"> </w:t>
            </w:r>
            <w:r w:rsidR="00252ECD" w:rsidRPr="008E1716">
              <w:rPr>
                <w:sz w:val="20"/>
                <w:szCs w:val="20"/>
              </w:rPr>
              <w:t>«</w:t>
            </w:r>
            <w:r w:rsidR="00683191">
              <w:rPr>
                <w:sz w:val="20"/>
                <w:szCs w:val="20"/>
              </w:rPr>
              <w:t>02</w:t>
            </w:r>
            <w:r w:rsidR="00252ECD" w:rsidRPr="00CD7E32">
              <w:rPr>
                <w:sz w:val="20"/>
                <w:szCs w:val="20"/>
              </w:rPr>
              <w:t xml:space="preserve">» </w:t>
            </w:r>
            <w:r w:rsidR="00683191">
              <w:rPr>
                <w:sz w:val="20"/>
                <w:szCs w:val="20"/>
              </w:rPr>
              <w:t>июл</w:t>
            </w:r>
            <w:r w:rsidR="00B73CA7">
              <w:rPr>
                <w:sz w:val="20"/>
                <w:szCs w:val="20"/>
              </w:rPr>
              <w:t>я</w:t>
            </w:r>
            <w:r w:rsidR="00252ECD" w:rsidRPr="00CD7E32">
              <w:rPr>
                <w:sz w:val="20"/>
                <w:szCs w:val="20"/>
              </w:rPr>
              <w:t xml:space="preserve"> </w:t>
            </w:r>
            <w:r w:rsidR="00587E76" w:rsidRPr="00CD7E32">
              <w:rPr>
                <w:sz w:val="20"/>
                <w:szCs w:val="20"/>
              </w:rPr>
              <w:t>2021</w:t>
            </w:r>
            <w:r w:rsidR="00252ECD" w:rsidRPr="00CD7E32">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279F243B" w:rsidR="00E56462" w:rsidRPr="001735D1" w:rsidRDefault="00F206C4" w:rsidP="00683191">
            <w:pPr>
              <w:jc w:val="both"/>
              <w:rPr>
                <w:bCs/>
                <w:sz w:val="20"/>
                <w:szCs w:val="20"/>
                <w:highlight w:val="yellow"/>
              </w:rPr>
            </w:pPr>
            <w:r w:rsidRPr="00F206C4">
              <w:rPr>
                <w:bCs/>
                <w:sz w:val="20"/>
                <w:szCs w:val="20"/>
              </w:rPr>
              <w:t xml:space="preserve">Размер обеспечения исполнения Контракта равен </w:t>
            </w:r>
            <w:r w:rsidR="00683191">
              <w:rPr>
                <w:bCs/>
                <w:sz w:val="20"/>
                <w:szCs w:val="20"/>
              </w:rPr>
              <w:t>25</w:t>
            </w:r>
            <w:r w:rsidRPr="00F206C4">
              <w:rPr>
                <w:bCs/>
                <w:sz w:val="20"/>
                <w:szCs w:val="20"/>
              </w:rPr>
              <w:t xml:space="preserve"> %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lastRenderedPageBreak/>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6E775E66"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B73CA7">
              <w:t xml:space="preserve"> </w:t>
            </w:r>
            <w:r w:rsidR="00683191" w:rsidRPr="00683191">
              <w:rPr>
                <w:sz w:val="20"/>
                <w:szCs w:val="20"/>
              </w:rPr>
              <w:t>212910218742891020100100360004221414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lastRenderedPageBreak/>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311C43D5" w:rsidR="009A11CD" w:rsidRPr="001735D1" w:rsidRDefault="00ED1C4F" w:rsidP="006C248E">
            <w:pPr>
              <w:pStyle w:val="aff4"/>
              <w:ind w:left="0"/>
              <w:jc w:val="both"/>
              <w:rPr>
                <w:sz w:val="20"/>
                <w:szCs w:val="20"/>
              </w:rPr>
            </w:pPr>
            <w:r>
              <w:rPr>
                <w:bCs/>
                <w:sz w:val="20"/>
                <w:szCs w:val="20"/>
              </w:rPr>
              <w:t>1</w:t>
            </w:r>
            <w:r w:rsidR="005837AB" w:rsidRPr="001735D1">
              <w:rPr>
                <w:bCs/>
                <w:sz w:val="20"/>
                <w:szCs w:val="20"/>
              </w:rPr>
              <w:t xml:space="preserve"> % от начальной максимальной цены контракта, что составляет </w:t>
            </w:r>
            <w:r w:rsidR="006C248E">
              <w:rPr>
                <w:sz w:val="20"/>
                <w:szCs w:val="20"/>
                <w:shd w:val="clear" w:color="auto" w:fill="FFFFFF"/>
              </w:rPr>
              <w:t>8 586 817 (восемь миллионов пятьсот восемьдесят шесть тысяч восемьсот семнадцать) рублей 83 копейки</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 xml:space="preserve">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w:t>
            </w:r>
            <w:r w:rsidRPr="001735D1">
              <w:rPr>
                <w:sz w:val="20"/>
                <w:szCs w:val="20"/>
              </w:rPr>
              <w:lastRenderedPageBreak/>
              <w:t>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w:t>
            </w:r>
            <w:r w:rsidRPr="001735D1">
              <w:rPr>
                <w:sz w:val="20"/>
                <w:szCs w:val="20"/>
              </w:rPr>
              <w:lastRenderedPageBreak/>
              <w:t>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65C6C1F4" w:rsidR="009A11CD" w:rsidRPr="001735D1" w:rsidRDefault="00F206C4" w:rsidP="000E1B43">
            <w:pPr>
              <w:jc w:val="both"/>
              <w:rPr>
                <w:sz w:val="20"/>
                <w:szCs w:val="20"/>
              </w:rPr>
            </w:pPr>
            <w:r w:rsidRPr="00F206C4">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прика</w:t>
            </w:r>
            <w:r w:rsidR="000E1B43">
              <w:rPr>
                <w:sz w:val="20"/>
                <w:szCs w:val="20"/>
              </w:rPr>
              <w:t>зом Минфина России от 10.12.2020</w:t>
            </w:r>
            <w:r w:rsidRPr="00F206C4">
              <w:rPr>
                <w:sz w:val="20"/>
                <w:szCs w:val="20"/>
              </w:rPr>
              <w:t xml:space="preserve"> № </w:t>
            </w:r>
            <w:r w:rsidR="0029135E">
              <w:rPr>
                <w:rFonts w:hint="eastAsia"/>
              </w:rPr>
              <w:t>3</w:t>
            </w:r>
            <w:r w:rsidR="0029135E">
              <w:t>01</w:t>
            </w:r>
            <w:r w:rsidR="0029135E" w:rsidRPr="0012302C">
              <w:rPr>
                <w:rFonts w:hint="eastAsia"/>
              </w:rPr>
              <w:t>н</w:t>
            </w:r>
            <w:r w:rsidRPr="00F206C4">
              <w:rPr>
                <w:sz w:val="20"/>
                <w:szCs w:val="20"/>
              </w:rPr>
              <w:t xml:space="preserve">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w:t>
            </w:r>
            <w:r w:rsidR="000E1B43">
              <w:rPr>
                <w:sz w:val="20"/>
                <w:szCs w:val="20"/>
              </w:rPr>
              <w:t>1 год и на плановый период 2022 и 2023</w:t>
            </w:r>
            <w:r w:rsidRPr="00F206C4">
              <w:rPr>
                <w:sz w:val="20"/>
                <w:szCs w:val="20"/>
              </w:rPr>
              <w:t xml:space="preserve"> годов»</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w:t>
            </w:r>
            <w:r w:rsidRPr="001735D1">
              <w:rPr>
                <w:sz w:val="20"/>
                <w:szCs w:val="20"/>
              </w:rPr>
              <w:lastRenderedPageBreak/>
              <w:t xml:space="preserve">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70EC5830" w14:textId="77777777" w:rsidR="006C248E" w:rsidRDefault="006C248E" w:rsidP="006C248E">
      <w:pPr>
        <w:jc w:val="center"/>
        <w:rPr>
          <w:b/>
        </w:rPr>
      </w:pPr>
      <w:r>
        <w:rPr>
          <w:b/>
        </w:rPr>
        <w:t>Обоснование начальной (максимальной) цены контракта</w:t>
      </w:r>
    </w:p>
    <w:p w14:paraId="3600248C" w14:textId="77777777" w:rsidR="006C248E" w:rsidRDefault="006C248E" w:rsidP="006C248E">
      <w:pPr>
        <w:jc w:val="center"/>
      </w:pPr>
      <w:r>
        <w:rPr>
          <w:b/>
        </w:rPr>
        <w:t>на в</w:t>
      </w:r>
      <w:r w:rsidRPr="00B97767">
        <w:rPr>
          <w:b/>
        </w:rPr>
        <w:t xml:space="preserve">ыполнение строительно-монтажных работ по объекту: «Строительство КОС </w:t>
      </w:r>
      <w:r>
        <w:rPr>
          <w:b/>
        </w:rPr>
        <w:br/>
      </w:r>
      <w:r w:rsidRPr="00B97767">
        <w:rPr>
          <w:b/>
        </w:rPr>
        <w:t xml:space="preserve">в </w:t>
      </w:r>
      <w:proofErr w:type="spellStart"/>
      <w:r w:rsidRPr="00B97767">
        <w:rPr>
          <w:b/>
        </w:rPr>
        <w:t>пгт</w:t>
      </w:r>
      <w:proofErr w:type="spellEnd"/>
      <w:r w:rsidRPr="00B97767">
        <w:rPr>
          <w:b/>
        </w:rPr>
        <w:t>. Черноморское».</w:t>
      </w:r>
    </w:p>
    <w:p w14:paraId="3E86D31F" w14:textId="77777777" w:rsidR="006C248E" w:rsidRDefault="006C248E" w:rsidP="006C248E">
      <w:pPr>
        <w:jc w:val="center"/>
      </w:pPr>
    </w:p>
    <w:tbl>
      <w:tblPr>
        <w:tblStyle w:val="afa"/>
        <w:tblW w:w="0" w:type="auto"/>
        <w:tblLook w:val="04A0" w:firstRow="1" w:lastRow="0" w:firstColumn="1" w:lastColumn="0" w:noHBand="0" w:noVBand="1"/>
      </w:tblPr>
      <w:tblGrid>
        <w:gridCol w:w="4758"/>
        <w:gridCol w:w="4870"/>
      </w:tblGrid>
      <w:tr w:rsidR="006C248E" w14:paraId="75BAE51C" w14:textId="77777777" w:rsidTr="006C248E">
        <w:tc>
          <w:tcPr>
            <w:tcW w:w="14560" w:type="dxa"/>
            <w:gridSpan w:val="2"/>
          </w:tcPr>
          <w:p w14:paraId="555E11F2" w14:textId="77777777" w:rsidR="006C248E" w:rsidRDefault="006C248E" w:rsidP="006C248E"/>
          <w:p w14:paraId="14E347E9" w14:textId="77777777" w:rsidR="006C248E" w:rsidRDefault="006C248E" w:rsidP="006C248E">
            <w:r>
              <w:t>Начальная (максимальная) цена контракта сформирована в соответствии с:</w:t>
            </w:r>
          </w:p>
          <w:p w14:paraId="6E4A64B2" w14:textId="77777777" w:rsidR="006C248E" w:rsidRPr="008F6F3B" w:rsidRDefault="006C248E" w:rsidP="006C248E">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14:paraId="37060391" w14:textId="77777777" w:rsidR="006C248E" w:rsidRDefault="006C248E" w:rsidP="006C248E">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p w14:paraId="7CC391BC" w14:textId="77777777" w:rsidR="006C248E" w:rsidRDefault="006C248E" w:rsidP="006C248E"/>
        </w:tc>
      </w:tr>
      <w:tr w:rsidR="006C248E" w14:paraId="53A3D0B0" w14:textId="77777777" w:rsidTr="006C248E">
        <w:tc>
          <w:tcPr>
            <w:tcW w:w="14560" w:type="dxa"/>
            <w:gridSpan w:val="2"/>
          </w:tcPr>
          <w:p w14:paraId="1DF46147" w14:textId="77777777" w:rsidR="006C248E" w:rsidRDefault="006C248E" w:rsidP="006C248E"/>
          <w:p w14:paraId="4344AF3E" w14:textId="77777777" w:rsidR="006C248E" w:rsidRDefault="006C248E" w:rsidP="006C248E">
            <w:r>
              <w:t>Начальная (максимальная) цена контракта определена и обоснована посредством применения проектно-сметного метода.</w:t>
            </w:r>
          </w:p>
          <w:p w14:paraId="3D03BE2E" w14:textId="77777777" w:rsidR="006C248E" w:rsidRDefault="006C248E" w:rsidP="006C248E"/>
        </w:tc>
      </w:tr>
      <w:tr w:rsidR="006C248E" w14:paraId="1B723D84" w14:textId="77777777" w:rsidTr="006C248E">
        <w:tc>
          <w:tcPr>
            <w:tcW w:w="7280" w:type="dxa"/>
          </w:tcPr>
          <w:p w14:paraId="4E89D1F1" w14:textId="77777777" w:rsidR="006C248E" w:rsidRDefault="006C248E" w:rsidP="006C248E"/>
          <w:p w14:paraId="1847FADF" w14:textId="77777777" w:rsidR="006C248E" w:rsidRDefault="006C248E" w:rsidP="006C248E">
            <w:r>
              <w:t>Основные характеристики объекта закупки</w:t>
            </w:r>
          </w:p>
          <w:p w14:paraId="1C6FFB34" w14:textId="77777777" w:rsidR="006C248E" w:rsidRDefault="006C248E" w:rsidP="006C248E"/>
        </w:tc>
        <w:tc>
          <w:tcPr>
            <w:tcW w:w="7280" w:type="dxa"/>
          </w:tcPr>
          <w:p w14:paraId="0F04CA97" w14:textId="77777777" w:rsidR="006C248E" w:rsidRDefault="006C248E" w:rsidP="006C248E"/>
          <w:p w14:paraId="45DCCE62" w14:textId="77777777" w:rsidR="006C248E" w:rsidRDefault="006C248E" w:rsidP="006C248E">
            <w:r>
              <w:t>Согласно техническому заданию</w:t>
            </w:r>
          </w:p>
          <w:p w14:paraId="42E6630A" w14:textId="77777777" w:rsidR="006C248E" w:rsidRDefault="006C248E" w:rsidP="006C248E"/>
        </w:tc>
      </w:tr>
      <w:tr w:rsidR="006C248E" w14:paraId="1DB3D821" w14:textId="77777777" w:rsidTr="006C248E">
        <w:tc>
          <w:tcPr>
            <w:tcW w:w="7280" w:type="dxa"/>
          </w:tcPr>
          <w:p w14:paraId="08AEC45A" w14:textId="77777777" w:rsidR="006C248E" w:rsidRDefault="006C248E" w:rsidP="006C248E"/>
          <w:p w14:paraId="33AF6A8B" w14:textId="77777777" w:rsidR="006C248E" w:rsidRDefault="006C248E" w:rsidP="006C248E">
            <w:r>
              <w:t>Используемый метод определения НМЦК с обоснованием:</w:t>
            </w:r>
          </w:p>
        </w:tc>
        <w:tc>
          <w:tcPr>
            <w:tcW w:w="7280" w:type="dxa"/>
          </w:tcPr>
          <w:p w14:paraId="6B9712A9" w14:textId="77777777" w:rsidR="006C248E" w:rsidRDefault="006C248E" w:rsidP="006C248E">
            <w:r w:rsidRPr="005943C9">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w:t>
            </w:r>
            <w:r>
              <w:t xml:space="preserve"> проектно-сметный метод. Информация о цене получена на основании сметной документации, положительное заключение по проверке достоверности </w:t>
            </w:r>
            <w:r w:rsidRPr="00E81AF2">
              <w:t>сметной стоимости, выдано ГАУ РК «Государственная строительная экспертиза» от 03.12.2020 № 91-1-1-3-061610-2020</w:t>
            </w:r>
          </w:p>
        </w:tc>
      </w:tr>
      <w:tr w:rsidR="006C248E" w14:paraId="38AFFE14" w14:textId="77777777" w:rsidTr="006C248E">
        <w:tc>
          <w:tcPr>
            <w:tcW w:w="7280" w:type="dxa"/>
          </w:tcPr>
          <w:p w14:paraId="177731D9" w14:textId="77777777" w:rsidR="006C248E" w:rsidRDefault="006C248E" w:rsidP="006C248E"/>
          <w:p w14:paraId="52C00CBA" w14:textId="77777777" w:rsidR="006C248E" w:rsidRDefault="006C248E" w:rsidP="006C248E">
            <w:r>
              <w:t>Расчёт НМЦК</w:t>
            </w:r>
          </w:p>
        </w:tc>
        <w:tc>
          <w:tcPr>
            <w:tcW w:w="7280" w:type="dxa"/>
          </w:tcPr>
          <w:p w14:paraId="2CB50C92" w14:textId="77777777" w:rsidR="006C248E" w:rsidRDefault="006C248E" w:rsidP="006C248E">
            <w:r w:rsidRPr="007A1E0A">
              <w:t>858 681 782,78 рубля (сводный сметный расчёт, локальные сметы приложены отдельным файлом)</w:t>
            </w:r>
          </w:p>
        </w:tc>
      </w:tr>
      <w:tr w:rsidR="006C248E" w14:paraId="13F50C41" w14:textId="77777777" w:rsidTr="006C248E">
        <w:tc>
          <w:tcPr>
            <w:tcW w:w="14560" w:type="dxa"/>
            <w:gridSpan w:val="2"/>
          </w:tcPr>
          <w:p w14:paraId="52B31237" w14:textId="77777777" w:rsidR="006C248E" w:rsidRDefault="006C248E" w:rsidP="006C248E"/>
          <w:p w14:paraId="3ACEB6BA" w14:textId="77777777" w:rsidR="006C248E" w:rsidRDefault="006C248E" w:rsidP="006C248E">
            <w:r>
              <w:t>Дата подготовки обоснования НМЦК: «____» _______________ 2021 г.</w:t>
            </w:r>
          </w:p>
          <w:p w14:paraId="2744C2E1" w14:textId="77777777" w:rsidR="006C248E" w:rsidRDefault="006C248E" w:rsidP="006C248E"/>
        </w:tc>
      </w:tr>
    </w:tbl>
    <w:p w14:paraId="3AE3DD46" w14:textId="77777777" w:rsidR="006C248E" w:rsidRDefault="006C248E" w:rsidP="006C248E"/>
    <w:p w14:paraId="52ACA118" w14:textId="77777777" w:rsidR="006C248E" w:rsidRDefault="006C248E" w:rsidP="006C248E"/>
    <w:p w14:paraId="43ACE751" w14:textId="77777777" w:rsidR="006C248E" w:rsidRDefault="006C248E" w:rsidP="006C248E"/>
    <w:p w14:paraId="5B32E0D8" w14:textId="77777777" w:rsidR="006C248E" w:rsidRDefault="006C248E" w:rsidP="006C248E"/>
    <w:p w14:paraId="49E8B72E" w14:textId="77777777" w:rsidR="006C248E" w:rsidRDefault="006C248E" w:rsidP="006C248E">
      <w:pPr>
        <w:jc w:val="right"/>
        <w:rPr>
          <w:b/>
        </w:rPr>
      </w:pPr>
    </w:p>
    <w:p w14:paraId="7FC82B16" w14:textId="77777777" w:rsidR="006C248E" w:rsidRDefault="006C248E" w:rsidP="006C248E">
      <w:pPr>
        <w:jc w:val="right"/>
        <w:rPr>
          <w:b/>
        </w:rPr>
      </w:pPr>
    </w:p>
    <w:p w14:paraId="3D29E0DB" w14:textId="77777777" w:rsidR="006C248E" w:rsidRDefault="006C248E" w:rsidP="006C248E">
      <w:pPr>
        <w:jc w:val="right"/>
        <w:rPr>
          <w:b/>
        </w:rPr>
      </w:pPr>
    </w:p>
    <w:p w14:paraId="0AA400C3" w14:textId="77777777" w:rsidR="006C248E" w:rsidRDefault="006C248E" w:rsidP="006C248E">
      <w:pPr>
        <w:jc w:val="right"/>
        <w:rPr>
          <w:b/>
        </w:rPr>
      </w:pPr>
    </w:p>
    <w:p w14:paraId="50BDEC17" w14:textId="77777777" w:rsidR="006C248E" w:rsidRDefault="006C248E" w:rsidP="006C248E">
      <w:pPr>
        <w:spacing w:line="276" w:lineRule="auto"/>
        <w:jc w:val="center"/>
        <w:rPr>
          <w:b/>
        </w:rPr>
      </w:pPr>
    </w:p>
    <w:p w14:paraId="2117117D" w14:textId="77777777" w:rsidR="006C248E" w:rsidRDefault="006C248E" w:rsidP="006C248E">
      <w:pPr>
        <w:spacing w:line="276" w:lineRule="auto"/>
        <w:jc w:val="center"/>
        <w:rPr>
          <w:b/>
        </w:rPr>
      </w:pPr>
    </w:p>
    <w:p w14:paraId="0D06A7CE" w14:textId="77777777" w:rsidR="006C248E" w:rsidRDefault="006C248E" w:rsidP="006C248E">
      <w:pPr>
        <w:spacing w:line="276" w:lineRule="auto"/>
        <w:jc w:val="center"/>
        <w:rPr>
          <w:b/>
        </w:rPr>
      </w:pPr>
    </w:p>
    <w:p w14:paraId="53603093" w14:textId="77777777" w:rsidR="006C248E" w:rsidRDefault="006C248E" w:rsidP="006C248E">
      <w:pPr>
        <w:spacing w:line="276" w:lineRule="auto"/>
        <w:jc w:val="center"/>
        <w:rPr>
          <w:b/>
        </w:rPr>
      </w:pPr>
    </w:p>
    <w:p w14:paraId="2C344DB9" w14:textId="77777777" w:rsidR="006C248E" w:rsidRDefault="006C248E" w:rsidP="006C248E">
      <w:pPr>
        <w:spacing w:line="276" w:lineRule="auto"/>
        <w:jc w:val="center"/>
        <w:rPr>
          <w:b/>
        </w:rPr>
      </w:pPr>
      <w:r>
        <w:rPr>
          <w:b/>
        </w:rPr>
        <w:t>Протокол</w:t>
      </w:r>
    </w:p>
    <w:p w14:paraId="6D966F45" w14:textId="77777777" w:rsidR="006C248E" w:rsidRDefault="006C248E" w:rsidP="006C248E">
      <w:pPr>
        <w:spacing w:line="276" w:lineRule="auto"/>
        <w:jc w:val="center"/>
        <w:rPr>
          <w:b/>
        </w:rPr>
      </w:pPr>
      <w:r>
        <w:rPr>
          <w:b/>
        </w:rPr>
        <w:t>начальной (максимальной) цены контракта</w:t>
      </w:r>
    </w:p>
    <w:p w14:paraId="3F37ABB1" w14:textId="77777777" w:rsidR="006C248E" w:rsidRDefault="006C248E" w:rsidP="006C248E">
      <w:pPr>
        <w:spacing w:line="276" w:lineRule="auto"/>
        <w:jc w:val="center"/>
        <w:rPr>
          <w:b/>
        </w:rPr>
      </w:pPr>
    </w:p>
    <w:p w14:paraId="55C2886E" w14:textId="77777777" w:rsidR="006C248E" w:rsidRDefault="006C248E" w:rsidP="006C248E">
      <w:pPr>
        <w:spacing w:line="276" w:lineRule="auto"/>
        <w:jc w:val="both"/>
      </w:pPr>
      <w:r>
        <w:t>Объект закупки</w:t>
      </w:r>
    </w:p>
    <w:p w14:paraId="22F8C9B7" w14:textId="77777777" w:rsidR="006C248E" w:rsidRDefault="006C248E" w:rsidP="006C248E">
      <w:pPr>
        <w:spacing w:line="276" w:lineRule="auto"/>
        <w:jc w:val="both"/>
        <w:rPr>
          <w:u w:val="single"/>
        </w:rPr>
      </w:pPr>
      <w:r w:rsidRPr="003D1639">
        <w:rPr>
          <w:u w:val="single"/>
        </w:rPr>
        <w:t xml:space="preserve">Выполнение строительно-монтажных работ по объекту: «Строительство КОС в </w:t>
      </w:r>
      <w:proofErr w:type="spellStart"/>
      <w:r w:rsidRPr="003D1639">
        <w:rPr>
          <w:u w:val="single"/>
        </w:rPr>
        <w:t>пгт</w:t>
      </w:r>
      <w:proofErr w:type="spellEnd"/>
      <w:r w:rsidRPr="003D1639">
        <w:rPr>
          <w:u w:val="single"/>
        </w:rPr>
        <w:t>. Черноморское».</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5F3E95" w14:textId="77777777" w:rsidR="006C248E" w:rsidRDefault="006C248E" w:rsidP="006C248E">
      <w:pPr>
        <w:spacing w:line="276" w:lineRule="auto"/>
        <w:jc w:val="both"/>
      </w:pPr>
    </w:p>
    <w:p w14:paraId="09F0B073" w14:textId="77777777" w:rsidR="006C248E" w:rsidRDefault="006C248E" w:rsidP="006C248E">
      <w:pPr>
        <w:spacing w:line="276" w:lineRule="auto"/>
        <w:jc w:val="both"/>
      </w:pPr>
      <w:r>
        <w:t>Начальная (максимальная) цена контракта составляет</w:t>
      </w:r>
    </w:p>
    <w:p w14:paraId="71ADE8D7" w14:textId="77777777" w:rsidR="006C248E" w:rsidRPr="004F0C9B" w:rsidRDefault="006C248E" w:rsidP="006C248E">
      <w:pPr>
        <w:spacing w:line="276" w:lineRule="auto"/>
        <w:jc w:val="both"/>
        <w:rPr>
          <w:u w:val="single"/>
        </w:rPr>
      </w:pPr>
      <w:r w:rsidRPr="004F0C9B">
        <w:rPr>
          <w:u w:val="single"/>
        </w:rPr>
        <w:t>858 681 782,78 (восемьсот пятьдесят восемь миллионов шестьсот восемьдесят одна тысяча семьсот восемьдесят два) рубля 78 копейки</w:t>
      </w:r>
      <w:r>
        <w:rPr>
          <w:u w:val="single"/>
        </w:rPr>
        <w:t xml:space="preserve">, в том числе НДС (20%) </w:t>
      </w:r>
      <w:r w:rsidRPr="00A25AE4">
        <w:rPr>
          <w:u w:val="single"/>
        </w:rPr>
        <w:t>143 113 630,46</w:t>
      </w:r>
      <w:r>
        <w:rPr>
          <w:u w:val="single"/>
        </w:rPr>
        <w:t xml:space="preserve"> (сто сорок три миллиона сто тринадцать тысяч шестьсот тридцать) рублей 46 копейки</w:t>
      </w:r>
      <w:r w:rsidRPr="004F0C9B">
        <w:rPr>
          <w:u w:val="single"/>
        </w:rPr>
        <w:t>.</w:t>
      </w:r>
      <w:r>
        <w:rPr>
          <w:u w:val="single"/>
        </w:rPr>
        <w:tab/>
      </w:r>
      <w:r>
        <w:rPr>
          <w:u w:val="single"/>
        </w:rPr>
        <w:tab/>
      </w:r>
      <w:r>
        <w:rPr>
          <w:u w:val="single"/>
        </w:rPr>
        <w:tab/>
      </w:r>
      <w:r>
        <w:rPr>
          <w:u w:val="single"/>
        </w:rPr>
        <w:tab/>
      </w:r>
      <w:r>
        <w:rPr>
          <w:u w:val="single"/>
        </w:rPr>
        <w:tab/>
      </w:r>
      <w:r>
        <w:rPr>
          <w:u w:val="single"/>
        </w:rPr>
        <w:tab/>
      </w:r>
    </w:p>
    <w:p w14:paraId="37CA81BB" w14:textId="77777777" w:rsidR="006C248E" w:rsidRDefault="006C248E" w:rsidP="006C248E">
      <w:pPr>
        <w:spacing w:line="276" w:lineRule="auto"/>
        <w:jc w:val="center"/>
        <w:rPr>
          <w:sz w:val="20"/>
          <w:szCs w:val="20"/>
        </w:rPr>
      </w:pPr>
      <w:r w:rsidRPr="00E37B46">
        <w:rPr>
          <w:sz w:val="20"/>
          <w:szCs w:val="20"/>
        </w:rPr>
        <w:t>(сумма цифрами и прописью)</w:t>
      </w:r>
    </w:p>
    <w:p w14:paraId="6EDFC610" w14:textId="77777777" w:rsidR="006C248E" w:rsidRDefault="006C248E" w:rsidP="006C248E">
      <w:pPr>
        <w:spacing w:line="276" w:lineRule="auto"/>
        <w:jc w:val="both"/>
      </w:pPr>
    </w:p>
    <w:p w14:paraId="19BE3991" w14:textId="77777777" w:rsidR="006C248E" w:rsidRDefault="006C248E" w:rsidP="006C248E">
      <w:pPr>
        <w:spacing w:line="276" w:lineRule="auto"/>
        <w:jc w:val="both"/>
      </w:pPr>
      <w:r>
        <w:t>Начальная (максимальная) цена контракта включает в себя расходы на</w:t>
      </w:r>
    </w:p>
    <w:p w14:paraId="31B33CEE" w14:textId="77777777" w:rsidR="006C248E" w:rsidRPr="00593110" w:rsidRDefault="006C248E" w:rsidP="006C248E">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4435345A" w14:textId="77777777" w:rsidR="006C248E" w:rsidRDefault="006C248E" w:rsidP="006C248E">
      <w:pPr>
        <w:spacing w:line="276" w:lineRule="auto"/>
        <w:jc w:val="both"/>
      </w:pPr>
    </w:p>
    <w:p w14:paraId="48263BE2" w14:textId="77777777" w:rsidR="006C248E" w:rsidRDefault="006C248E" w:rsidP="006C248E">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в</w:t>
      </w:r>
      <w:r w:rsidRPr="00E515E4">
        <w:t xml:space="preserve">ыполнение строительно-монтажных работ по объекту: «Строительство КОС </w:t>
      </w:r>
      <w:r>
        <w:br/>
      </w:r>
      <w:r w:rsidRPr="00E515E4">
        <w:t xml:space="preserve">в </w:t>
      </w:r>
      <w:proofErr w:type="spellStart"/>
      <w:r w:rsidRPr="00E515E4">
        <w:t>пгт</w:t>
      </w:r>
      <w:proofErr w:type="spellEnd"/>
      <w:r w:rsidRPr="00E515E4">
        <w:t>. Черноморское».</w:t>
      </w:r>
      <w:r>
        <w:t xml:space="preserve"> </w:t>
      </w:r>
    </w:p>
    <w:p w14:paraId="7DD4291C" w14:textId="77777777" w:rsidR="006C248E" w:rsidRDefault="006C248E" w:rsidP="006C248E">
      <w:pPr>
        <w:spacing w:line="276" w:lineRule="auto"/>
        <w:jc w:val="both"/>
      </w:pPr>
    </w:p>
    <w:p w14:paraId="4F3A1979" w14:textId="77777777" w:rsidR="006C248E" w:rsidRPr="00A770FB" w:rsidRDefault="006C248E" w:rsidP="006C248E">
      <w:pPr>
        <w:spacing w:line="276" w:lineRule="auto"/>
        <w:jc w:val="both"/>
      </w:pPr>
    </w:p>
    <w:p w14:paraId="02F00C01" w14:textId="77777777" w:rsidR="006C248E" w:rsidRPr="00A770FB" w:rsidRDefault="006C248E" w:rsidP="006C248E">
      <w:pPr>
        <w:spacing w:line="276" w:lineRule="auto"/>
        <w:jc w:val="both"/>
      </w:pPr>
    </w:p>
    <w:p w14:paraId="4E093C0F" w14:textId="77777777" w:rsidR="006C248E" w:rsidRPr="00A770FB" w:rsidRDefault="006C248E" w:rsidP="006C248E">
      <w:pPr>
        <w:spacing w:line="276" w:lineRule="auto"/>
        <w:jc w:val="both"/>
      </w:pPr>
      <w:r>
        <w:t>Генеральный директор</w:t>
      </w:r>
      <w:r w:rsidRPr="00A770FB">
        <w:t xml:space="preserve"> </w:t>
      </w:r>
      <w:r w:rsidRPr="00A770FB">
        <w:tab/>
      </w:r>
      <w:r w:rsidRPr="00A770FB">
        <w:tab/>
      </w:r>
      <w:r>
        <w:tab/>
      </w:r>
      <w:r>
        <w:tab/>
      </w:r>
      <w:r>
        <w:tab/>
      </w:r>
      <w:r w:rsidRPr="00A770FB">
        <w:tab/>
        <w:t>________________ /</w:t>
      </w:r>
      <w:r w:rsidRPr="00A770FB">
        <w:tab/>
      </w:r>
      <w:r>
        <w:t>А.В. Титов</w:t>
      </w:r>
    </w:p>
    <w:p w14:paraId="5351E00B" w14:textId="77777777" w:rsidR="006C248E" w:rsidRPr="00A770FB" w:rsidRDefault="006C248E" w:rsidP="006C248E">
      <w:pPr>
        <w:spacing w:line="276" w:lineRule="auto"/>
        <w:jc w:val="both"/>
        <w:rPr>
          <w:b/>
        </w:rPr>
      </w:pPr>
    </w:p>
    <w:p w14:paraId="070CF99D" w14:textId="77777777" w:rsidR="006C248E" w:rsidRPr="00A770FB" w:rsidRDefault="006C248E" w:rsidP="006C248E">
      <w:pPr>
        <w:spacing w:line="276" w:lineRule="auto"/>
        <w:ind w:left="5664" w:firstLine="708"/>
      </w:pPr>
      <w:r w:rsidRPr="00A770FB">
        <w:t>«____» _______________ 2021 г.</w:t>
      </w:r>
    </w:p>
    <w:p w14:paraId="636B3B44" w14:textId="294693DB" w:rsidR="006C248E" w:rsidRDefault="006C248E" w:rsidP="006C248E">
      <w:pPr>
        <w:ind w:left="5529"/>
        <w:rPr>
          <w:b/>
        </w:rPr>
      </w:pPr>
      <w:r w:rsidRPr="00A770FB">
        <w:br w:type="page"/>
      </w:r>
      <w:r>
        <w:rPr>
          <w:b/>
        </w:rPr>
        <w:lastRenderedPageBreak/>
        <w:t xml:space="preserve"> </w:t>
      </w:r>
    </w:p>
    <w:p w14:paraId="23CD9E8F" w14:textId="77777777" w:rsidR="006C248E" w:rsidRDefault="006C248E" w:rsidP="006C248E">
      <w:pPr>
        <w:jc w:val="center"/>
        <w:rPr>
          <w:b/>
        </w:rPr>
      </w:pPr>
    </w:p>
    <w:p w14:paraId="22489B48" w14:textId="77777777" w:rsidR="006C248E" w:rsidRDefault="006C248E" w:rsidP="006C248E">
      <w:pPr>
        <w:jc w:val="center"/>
        <w:rPr>
          <w:b/>
        </w:rPr>
      </w:pPr>
      <w:r>
        <w:rPr>
          <w:b/>
        </w:rPr>
        <w:t>Расчёт начальной (максимальной) цены контракта по объекту закупки:</w:t>
      </w:r>
    </w:p>
    <w:p w14:paraId="5679EFFF" w14:textId="77777777" w:rsidR="006C248E" w:rsidRDefault="006C248E" w:rsidP="006C248E">
      <w:pPr>
        <w:jc w:val="center"/>
        <w:rPr>
          <w:b/>
        </w:rPr>
      </w:pPr>
      <w:r>
        <w:rPr>
          <w:b/>
        </w:rPr>
        <w:t>в</w:t>
      </w:r>
      <w:r w:rsidRPr="0054487D">
        <w:rPr>
          <w:b/>
        </w:rPr>
        <w:t xml:space="preserve">ыполнение строительно-монтажных работ по объекту: «Строительство КОС </w:t>
      </w:r>
      <w:r>
        <w:rPr>
          <w:b/>
        </w:rPr>
        <w:br/>
      </w:r>
      <w:r w:rsidRPr="0054487D">
        <w:rPr>
          <w:b/>
        </w:rPr>
        <w:t xml:space="preserve">в </w:t>
      </w:r>
      <w:proofErr w:type="spellStart"/>
      <w:r w:rsidRPr="0054487D">
        <w:rPr>
          <w:b/>
        </w:rPr>
        <w:t>пгт</w:t>
      </w:r>
      <w:proofErr w:type="spellEnd"/>
      <w:r w:rsidRPr="0054487D">
        <w:rPr>
          <w:b/>
        </w:rPr>
        <w:t>. Черноморское».</w:t>
      </w:r>
    </w:p>
    <w:p w14:paraId="1EF8F77C" w14:textId="77777777" w:rsidR="006C248E" w:rsidRDefault="006C248E" w:rsidP="006C248E">
      <w:pPr>
        <w:jc w:val="center"/>
        <w:rPr>
          <w:b/>
        </w:rPr>
      </w:pPr>
    </w:p>
    <w:p w14:paraId="503B0E76" w14:textId="77777777" w:rsidR="006C248E" w:rsidRPr="00206382" w:rsidRDefault="006C248E" w:rsidP="006C248E">
      <w:pPr>
        <w:rPr>
          <w:b/>
        </w:rPr>
      </w:pPr>
      <w:r w:rsidRPr="00206382">
        <w:rPr>
          <w:b/>
        </w:rPr>
        <w:t>Основания для расчета:</w:t>
      </w:r>
    </w:p>
    <w:p w14:paraId="04A6AA79" w14:textId="77777777" w:rsidR="006C248E" w:rsidRPr="004C5A82" w:rsidRDefault="006C248E" w:rsidP="00D84B21">
      <w:pPr>
        <w:pStyle w:val="aff4"/>
        <w:numPr>
          <w:ilvl w:val="0"/>
          <w:numId w:val="52"/>
        </w:numPr>
        <w:jc w:val="both"/>
      </w:pPr>
      <w:r w:rsidRPr="004C5A82">
        <w:t xml:space="preserve">Приказ об утверждении проектной документации, включая сводный сметный расчет стоимости строительства объекта, от </w:t>
      </w:r>
      <w:r w:rsidRPr="00CD3865">
        <w:rPr>
          <w:u w:val="single"/>
        </w:rPr>
        <w:t>18.12.2020 г.</w:t>
      </w:r>
      <w:r w:rsidRPr="004C5A82">
        <w:t xml:space="preserve"> № </w:t>
      </w:r>
      <w:r>
        <w:rPr>
          <w:u w:val="single"/>
        </w:rPr>
        <w:tab/>
      </w:r>
      <w:r w:rsidRPr="00CD3865">
        <w:rPr>
          <w:u w:val="single"/>
        </w:rPr>
        <w:t>397</w:t>
      </w:r>
      <w:r>
        <w:rPr>
          <w:u w:val="single"/>
        </w:rPr>
        <w:t xml:space="preserve">. </w:t>
      </w:r>
    </w:p>
    <w:p w14:paraId="08E6A320" w14:textId="77777777" w:rsidR="006C248E" w:rsidRPr="004C5A82" w:rsidRDefault="006C248E" w:rsidP="00D84B21">
      <w:pPr>
        <w:pStyle w:val="aff4"/>
        <w:numPr>
          <w:ilvl w:val="0"/>
          <w:numId w:val="52"/>
        </w:numPr>
        <w:spacing w:after="160" w:line="259" w:lineRule="auto"/>
        <w:jc w:val="both"/>
      </w:pPr>
      <w:r w:rsidRPr="004C5A82">
        <w:t xml:space="preserve">Заключение ГАУ РК «Государственная строительная экспертиза» </w:t>
      </w:r>
      <w:r>
        <w:br/>
      </w:r>
      <w:r w:rsidRPr="004C5A82">
        <w:t>от 03.12.2020 № 91-1-1-3-061610-2020</w:t>
      </w:r>
      <w:r>
        <w:t>.</w:t>
      </w:r>
    </w:p>
    <w:p w14:paraId="130CBAD3" w14:textId="77777777" w:rsidR="006C248E" w:rsidRPr="004C5A82" w:rsidRDefault="006C248E" w:rsidP="00D84B21">
      <w:pPr>
        <w:pStyle w:val="aff4"/>
        <w:numPr>
          <w:ilvl w:val="0"/>
          <w:numId w:val="52"/>
        </w:numPr>
        <w:jc w:val="both"/>
      </w:pPr>
      <w:r w:rsidRPr="004C5A82">
        <w:t>Утвержденный сводный сметный расчет.</w:t>
      </w:r>
    </w:p>
    <w:p w14:paraId="6A67ECF8" w14:textId="77777777" w:rsidR="006C248E" w:rsidRDefault="006C248E" w:rsidP="006C248E">
      <w:pPr>
        <w:jc w:val="center"/>
      </w:pPr>
    </w:p>
    <w:tbl>
      <w:tblPr>
        <w:tblStyle w:val="afa"/>
        <w:tblW w:w="10932" w:type="dxa"/>
        <w:tblInd w:w="-572" w:type="dxa"/>
        <w:tblLook w:val="04A0" w:firstRow="1" w:lastRow="0" w:firstColumn="1" w:lastColumn="0" w:noHBand="0" w:noVBand="1"/>
      </w:tblPr>
      <w:tblGrid>
        <w:gridCol w:w="2073"/>
        <w:gridCol w:w="1896"/>
        <w:gridCol w:w="1642"/>
        <w:gridCol w:w="1847"/>
        <w:gridCol w:w="1578"/>
        <w:gridCol w:w="1896"/>
      </w:tblGrid>
      <w:tr w:rsidR="006C248E" w14:paraId="0B2AE132" w14:textId="77777777" w:rsidTr="006C248E">
        <w:tc>
          <w:tcPr>
            <w:tcW w:w="2073" w:type="dxa"/>
          </w:tcPr>
          <w:p w14:paraId="2FFAC867" w14:textId="77777777" w:rsidR="006C248E" w:rsidRDefault="006C248E" w:rsidP="006C248E">
            <w:pPr>
              <w:jc w:val="center"/>
              <w:rPr>
                <w:b/>
              </w:rPr>
            </w:pPr>
            <w:r>
              <w:rPr>
                <w:b/>
              </w:rPr>
              <w:t>Наименование работ и затрат</w:t>
            </w:r>
          </w:p>
        </w:tc>
        <w:tc>
          <w:tcPr>
            <w:tcW w:w="1896" w:type="dxa"/>
          </w:tcPr>
          <w:p w14:paraId="42E6D6E2" w14:textId="77777777" w:rsidR="006C248E" w:rsidRPr="00206382" w:rsidRDefault="006C248E" w:rsidP="006C248E">
            <w:pPr>
              <w:jc w:val="center"/>
              <w:rPr>
                <w:b/>
              </w:rPr>
            </w:pPr>
            <w:r w:rsidRPr="00206382">
              <w:rPr>
                <w:b/>
              </w:rPr>
              <w:t>Стоимость работ в ценах на дату утверждения сметной документации (</w:t>
            </w:r>
            <w:r>
              <w:rPr>
                <w:b/>
              </w:rPr>
              <w:t xml:space="preserve">4 </w:t>
            </w:r>
            <w:r w:rsidRPr="00206382">
              <w:rPr>
                <w:b/>
              </w:rPr>
              <w:t>квартал 202</w:t>
            </w:r>
            <w:r>
              <w:rPr>
                <w:b/>
              </w:rPr>
              <w:t>0</w:t>
            </w:r>
            <w:r w:rsidRPr="00206382">
              <w:rPr>
                <w:b/>
              </w:rPr>
              <w:t xml:space="preserve"> года)</w:t>
            </w:r>
          </w:p>
        </w:tc>
        <w:tc>
          <w:tcPr>
            <w:tcW w:w="1642" w:type="dxa"/>
          </w:tcPr>
          <w:p w14:paraId="2CCE702C" w14:textId="77777777" w:rsidR="006C248E" w:rsidRPr="00206382" w:rsidRDefault="006C248E" w:rsidP="006C248E">
            <w:pPr>
              <w:jc w:val="center"/>
              <w:rPr>
                <w:b/>
              </w:rPr>
            </w:pPr>
            <w:r w:rsidRPr="00206382">
              <w:rPr>
                <w:b/>
              </w:rPr>
              <w:t>Индекс фактической инфляции</w:t>
            </w:r>
          </w:p>
        </w:tc>
        <w:tc>
          <w:tcPr>
            <w:tcW w:w="1847" w:type="dxa"/>
          </w:tcPr>
          <w:p w14:paraId="06B21A2F" w14:textId="77777777" w:rsidR="006C248E" w:rsidRDefault="006C248E" w:rsidP="006C248E">
            <w:pPr>
              <w:jc w:val="center"/>
              <w:rPr>
                <w:b/>
              </w:rPr>
            </w:pPr>
            <w:r>
              <w:rPr>
                <w:b/>
              </w:rPr>
              <w:t xml:space="preserve">Стоимость работ в ценах на дату формирования НМЦК </w:t>
            </w:r>
          </w:p>
          <w:p w14:paraId="79A33A83" w14:textId="77777777" w:rsidR="006C248E" w:rsidRDefault="006C248E" w:rsidP="006C248E">
            <w:pPr>
              <w:jc w:val="center"/>
              <w:rPr>
                <w:b/>
              </w:rPr>
            </w:pPr>
            <w:r>
              <w:rPr>
                <w:b/>
              </w:rPr>
              <w:t>(2 квартал 2021 года)</w:t>
            </w:r>
          </w:p>
        </w:tc>
        <w:tc>
          <w:tcPr>
            <w:tcW w:w="1578" w:type="dxa"/>
          </w:tcPr>
          <w:p w14:paraId="0608B1B3" w14:textId="77777777" w:rsidR="006C248E" w:rsidRDefault="006C248E" w:rsidP="006C248E">
            <w:pPr>
              <w:jc w:val="center"/>
              <w:rPr>
                <w:b/>
              </w:rPr>
            </w:pPr>
            <w:r>
              <w:rPr>
                <w:b/>
              </w:rPr>
              <w:t>Индекс прогнозной инфляции на период выполнения работ</w:t>
            </w:r>
          </w:p>
        </w:tc>
        <w:tc>
          <w:tcPr>
            <w:tcW w:w="1896" w:type="dxa"/>
          </w:tcPr>
          <w:p w14:paraId="1695C81E" w14:textId="77777777" w:rsidR="006C248E" w:rsidRDefault="006C248E" w:rsidP="006C248E">
            <w:pPr>
              <w:jc w:val="center"/>
              <w:rPr>
                <w:b/>
              </w:rPr>
            </w:pPr>
            <w:r>
              <w:rPr>
                <w:b/>
              </w:rPr>
              <w:t>НМЦК с учетом индекса прогнозной инфляции на период выполнения работ</w:t>
            </w:r>
          </w:p>
        </w:tc>
      </w:tr>
      <w:tr w:rsidR="006C248E" w14:paraId="3C6A2F49" w14:textId="77777777" w:rsidTr="006C248E">
        <w:tc>
          <w:tcPr>
            <w:tcW w:w="2073" w:type="dxa"/>
          </w:tcPr>
          <w:p w14:paraId="070DFAC8" w14:textId="77777777" w:rsidR="006C248E" w:rsidRPr="00F52157" w:rsidRDefault="006C248E" w:rsidP="006C248E">
            <w:pPr>
              <w:jc w:val="center"/>
              <w:rPr>
                <w:bCs/>
                <w:sz w:val="18"/>
                <w:szCs w:val="18"/>
              </w:rPr>
            </w:pPr>
            <w:r w:rsidRPr="00F52157">
              <w:rPr>
                <w:bCs/>
                <w:sz w:val="18"/>
                <w:szCs w:val="18"/>
              </w:rPr>
              <w:t>1</w:t>
            </w:r>
          </w:p>
        </w:tc>
        <w:tc>
          <w:tcPr>
            <w:tcW w:w="1896" w:type="dxa"/>
          </w:tcPr>
          <w:p w14:paraId="3E5A864D" w14:textId="77777777" w:rsidR="006C248E" w:rsidRPr="00206382" w:rsidRDefault="006C248E" w:rsidP="006C248E">
            <w:pPr>
              <w:jc w:val="center"/>
              <w:rPr>
                <w:bCs/>
                <w:sz w:val="18"/>
                <w:szCs w:val="18"/>
              </w:rPr>
            </w:pPr>
            <w:r w:rsidRPr="00206382">
              <w:rPr>
                <w:bCs/>
                <w:sz w:val="18"/>
                <w:szCs w:val="18"/>
              </w:rPr>
              <w:t>2</w:t>
            </w:r>
          </w:p>
        </w:tc>
        <w:tc>
          <w:tcPr>
            <w:tcW w:w="1642" w:type="dxa"/>
          </w:tcPr>
          <w:p w14:paraId="31DF01EE" w14:textId="77777777" w:rsidR="006C248E" w:rsidRPr="00206382" w:rsidRDefault="006C248E" w:rsidP="006C248E">
            <w:pPr>
              <w:jc w:val="center"/>
              <w:rPr>
                <w:bCs/>
                <w:sz w:val="18"/>
                <w:szCs w:val="18"/>
              </w:rPr>
            </w:pPr>
            <w:r w:rsidRPr="00206382">
              <w:rPr>
                <w:bCs/>
                <w:sz w:val="18"/>
                <w:szCs w:val="18"/>
              </w:rPr>
              <w:t>3</w:t>
            </w:r>
          </w:p>
        </w:tc>
        <w:tc>
          <w:tcPr>
            <w:tcW w:w="1847" w:type="dxa"/>
          </w:tcPr>
          <w:p w14:paraId="5359C5A7" w14:textId="77777777" w:rsidR="006C248E" w:rsidRPr="00F52157" w:rsidRDefault="006C248E" w:rsidP="006C248E">
            <w:pPr>
              <w:jc w:val="center"/>
              <w:rPr>
                <w:bCs/>
                <w:sz w:val="18"/>
                <w:szCs w:val="18"/>
              </w:rPr>
            </w:pPr>
            <w:r w:rsidRPr="00F52157">
              <w:rPr>
                <w:bCs/>
                <w:sz w:val="18"/>
                <w:szCs w:val="18"/>
              </w:rPr>
              <w:t>4</w:t>
            </w:r>
          </w:p>
        </w:tc>
        <w:tc>
          <w:tcPr>
            <w:tcW w:w="1578" w:type="dxa"/>
          </w:tcPr>
          <w:p w14:paraId="3600685E" w14:textId="77777777" w:rsidR="006C248E" w:rsidRPr="00F52157" w:rsidRDefault="006C248E" w:rsidP="006C248E">
            <w:pPr>
              <w:jc w:val="center"/>
              <w:rPr>
                <w:bCs/>
                <w:sz w:val="18"/>
                <w:szCs w:val="18"/>
              </w:rPr>
            </w:pPr>
            <w:r w:rsidRPr="00F52157">
              <w:rPr>
                <w:bCs/>
                <w:sz w:val="18"/>
                <w:szCs w:val="18"/>
              </w:rPr>
              <w:t>5</w:t>
            </w:r>
          </w:p>
        </w:tc>
        <w:tc>
          <w:tcPr>
            <w:tcW w:w="1896" w:type="dxa"/>
          </w:tcPr>
          <w:p w14:paraId="48B0A9AD" w14:textId="77777777" w:rsidR="006C248E" w:rsidRPr="00F52157" w:rsidRDefault="006C248E" w:rsidP="006C248E">
            <w:pPr>
              <w:jc w:val="center"/>
              <w:rPr>
                <w:bCs/>
                <w:sz w:val="18"/>
                <w:szCs w:val="18"/>
              </w:rPr>
            </w:pPr>
            <w:r w:rsidRPr="00F52157">
              <w:rPr>
                <w:bCs/>
                <w:sz w:val="18"/>
                <w:szCs w:val="18"/>
              </w:rPr>
              <w:t>6</w:t>
            </w:r>
          </w:p>
        </w:tc>
      </w:tr>
      <w:tr w:rsidR="006C248E" w14:paraId="2D117F27" w14:textId="77777777" w:rsidTr="006C248E">
        <w:tc>
          <w:tcPr>
            <w:tcW w:w="2073" w:type="dxa"/>
          </w:tcPr>
          <w:p w14:paraId="50A4CA67" w14:textId="77777777" w:rsidR="006C248E" w:rsidRPr="00C6797F" w:rsidRDefault="006C248E" w:rsidP="006C248E">
            <w:pPr>
              <w:rPr>
                <w:bCs/>
              </w:rPr>
            </w:pPr>
            <w:r w:rsidRPr="00C6797F">
              <w:rPr>
                <w:bCs/>
              </w:rPr>
              <w:t>Строительно-монтажные работы</w:t>
            </w:r>
          </w:p>
        </w:tc>
        <w:tc>
          <w:tcPr>
            <w:tcW w:w="1896" w:type="dxa"/>
          </w:tcPr>
          <w:p w14:paraId="5CF5A4D0" w14:textId="77777777" w:rsidR="006C248E" w:rsidRPr="004151CE" w:rsidRDefault="006C248E" w:rsidP="006C248E">
            <w:pPr>
              <w:rPr>
                <w:bCs/>
              </w:rPr>
            </w:pPr>
            <w:r w:rsidRPr="00C96428">
              <w:rPr>
                <w:bCs/>
              </w:rPr>
              <w:t>237</w:t>
            </w:r>
            <w:r>
              <w:rPr>
                <w:bCs/>
              </w:rPr>
              <w:t> </w:t>
            </w:r>
            <w:r w:rsidRPr="00C96428">
              <w:rPr>
                <w:bCs/>
              </w:rPr>
              <w:t>699</w:t>
            </w:r>
            <w:r>
              <w:rPr>
                <w:bCs/>
              </w:rPr>
              <w:t> </w:t>
            </w:r>
            <w:r w:rsidRPr="00C96428">
              <w:rPr>
                <w:bCs/>
              </w:rPr>
              <w:t>130</w:t>
            </w:r>
            <w:r>
              <w:rPr>
                <w:bCs/>
              </w:rPr>
              <w:t>,00</w:t>
            </w:r>
          </w:p>
        </w:tc>
        <w:tc>
          <w:tcPr>
            <w:tcW w:w="1642" w:type="dxa"/>
          </w:tcPr>
          <w:p w14:paraId="56C09FC5" w14:textId="77777777" w:rsidR="006C248E" w:rsidRPr="004151CE" w:rsidRDefault="006C248E" w:rsidP="006C248E">
            <w:pPr>
              <w:rPr>
                <w:bCs/>
              </w:rPr>
            </w:pPr>
            <w:r w:rsidRPr="007F7BBF">
              <w:rPr>
                <w:bCs/>
              </w:rPr>
              <w:t>1,02439</w:t>
            </w:r>
          </w:p>
        </w:tc>
        <w:tc>
          <w:tcPr>
            <w:tcW w:w="1847" w:type="dxa"/>
          </w:tcPr>
          <w:p w14:paraId="36BE2B19" w14:textId="77777777" w:rsidR="006C248E" w:rsidRPr="004151CE" w:rsidRDefault="006C248E" w:rsidP="006C248E">
            <w:pPr>
              <w:rPr>
                <w:bCs/>
                <w:lang w:val="en-US"/>
              </w:rPr>
            </w:pPr>
            <w:r w:rsidRPr="007F7BBF">
              <w:rPr>
                <w:bCs/>
              </w:rPr>
              <w:t>243 496 611,78</w:t>
            </w:r>
          </w:p>
        </w:tc>
        <w:tc>
          <w:tcPr>
            <w:tcW w:w="1578" w:type="dxa"/>
          </w:tcPr>
          <w:p w14:paraId="38883274" w14:textId="77777777" w:rsidR="006C248E" w:rsidRPr="00C736AB" w:rsidRDefault="006C248E" w:rsidP="006C248E">
            <w:pPr>
              <w:rPr>
                <w:bCs/>
                <w:highlight w:val="yellow"/>
              </w:rPr>
            </w:pPr>
            <w:r w:rsidRPr="007F7BBF">
              <w:rPr>
                <w:bCs/>
              </w:rPr>
              <w:t>1,12034</w:t>
            </w:r>
          </w:p>
        </w:tc>
        <w:tc>
          <w:tcPr>
            <w:tcW w:w="1896" w:type="dxa"/>
          </w:tcPr>
          <w:p w14:paraId="5C0453D8" w14:textId="77777777" w:rsidR="006C248E" w:rsidRPr="004151CE" w:rsidRDefault="006C248E" w:rsidP="006C248E">
            <w:pPr>
              <w:rPr>
                <w:bCs/>
              </w:rPr>
            </w:pPr>
            <w:r w:rsidRPr="007F7BBF">
              <w:rPr>
                <w:bCs/>
              </w:rPr>
              <w:t>272 798 994,04</w:t>
            </w:r>
          </w:p>
        </w:tc>
      </w:tr>
      <w:tr w:rsidR="006C248E" w14:paraId="544C7434" w14:textId="77777777" w:rsidTr="006C248E">
        <w:tc>
          <w:tcPr>
            <w:tcW w:w="2073" w:type="dxa"/>
          </w:tcPr>
          <w:p w14:paraId="1347D469" w14:textId="77777777" w:rsidR="006C248E" w:rsidRPr="00C6797F" w:rsidRDefault="006C248E" w:rsidP="006C248E">
            <w:pPr>
              <w:rPr>
                <w:bCs/>
              </w:rPr>
            </w:pPr>
            <w:r>
              <w:rPr>
                <w:bCs/>
              </w:rPr>
              <w:t>Стоимость оборудования</w:t>
            </w:r>
          </w:p>
        </w:tc>
        <w:tc>
          <w:tcPr>
            <w:tcW w:w="1896" w:type="dxa"/>
          </w:tcPr>
          <w:p w14:paraId="45AC806F" w14:textId="77777777" w:rsidR="006C248E" w:rsidRPr="004151CE" w:rsidRDefault="006C248E" w:rsidP="006C248E">
            <w:pPr>
              <w:rPr>
                <w:bCs/>
              </w:rPr>
            </w:pPr>
            <w:r w:rsidRPr="00C96428">
              <w:rPr>
                <w:bCs/>
              </w:rPr>
              <w:t>368</w:t>
            </w:r>
            <w:r>
              <w:rPr>
                <w:bCs/>
              </w:rPr>
              <w:t> </w:t>
            </w:r>
            <w:r w:rsidRPr="00C96428">
              <w:rPr>
                <w:bCs/>
              </w:rPr>
              <w:t>849</w:t>
            </w:r>
            <w:r>
              <w:rPr>
                <w:bCs/>
              </w:rPr>
              <w:t> </w:t>
            </w:r>
            <w:r w:rsidRPr="00C96428">
              <w:rPr>
                <w:bCs/>
              </w:rPr>
              <w:t>780</w:t>
            </w:r>
            <w:r>
              <w:rPr>
                <w:bCs/>
              </w:rPr>
              <w:t>,00</w:t>
            </w:r>
          </w:p>
        </w:tc>
        <w:tc>
          <w:tcPr>
            <w:tcW w:w="1642" w:type="dxa"/>
          </w:tcPr>
          <w:p w14:paraId="05C7F653" w14:textId="77777777" w:rsidR="006C248E" w:rsidRPr="004151CE" w:rsidRDefault="006C248E" w:rsidP="006C248E">
            <w:pPr>
              <w:rPr>
                <w:bCs/>
              </w:rPr>
            </w:pPr>
            <w:r w:rsidRPr="007F7BBF">
              <w:rPr>
                <w:bCs/>
              </w:rPr>
              <w:t>1,02439</w:t>
            </w:r>
          </w:p>
        </w:tc>
        <w:tc>
          <w:tcPr>
            <w:tcW w:w="1847" w:type="dxa"/>
          </w:tcPr>
          <w:p w14:paraId="63417304" w14:textId="77777777" w:rsidR="006C248E" w:rsidRPr="004151CE" w:rsidRDefault="006C248E" w:rsidP="006C248E">
            <w:pPr>
              <w:rPr>
                <w:bCs/>
              </w:rPr>
            </w:pPr>
            <w:r w:rsidRPr="007F7BBF">
              <w:rPr>
                <w:bCs/>
              </w:rPr>
              <w:t>377 846 026,13</w:t>
            </w:r>
          </w:p>
        </w:tc>
        <w:tc>
          <w:tcPr>
            <w:tcW w:w="1578" w:type="dxa"/>
          </w:tcPr>
          <w:p w14:paraId="60E64861" w14:textId="77777777" w:rsidR="006C248E" w:rsidRPr="00C736AB" w:rsidRDefault="006C248E" w:rsidP="006C248E">
            <w:pPr>
              <w:rPr>
                <w:bCs/>
                <w:highlight w:val="yellow"/>
              </w:rPr>
            </w:pPr>
            <w:r w:rsidRPr="007F7BBF">
              <w:rPr>
                <w:bCs/>
              </w:rPr>
              <w:t>1,12034</w:t>
            </w:r>
          </w:p>
        </w:tc>
        <w:tc>
          <w:tcPr>
            <w:tcW w:w="1896" w:type="dxa"/>
          </w:tcPr>
          <w:p w14:paraId="7D73889A" w14:textId="77777777" w:rsidR="006C248E" w:rsidRPr="004151CE" w:rsidRDefault="006C248E" w:rsidP="006C248E">
            <w:pPr>
              <w:rPr>
                <w:bCs/>
              </w:rPr>
            </w:pPr>
            <w:r w:rsidRPr="007F7BBF">
              <w:rPr>
                <w:bCs/>
              </w:rPr>
              <w:t>423 316 016,91</w:t>
            </w:r>
          </w:p>
        </w:tc>
      </w:tr>
      <w:tr w:rsidR="006C248E" w14:paraId="6E1D3CD3" w14:textId="77777777" w:rsidTr="006C248E">
        <w:tc>
          <w:tcPr>
            <w:tcW w:w="2073" w:type="dxa"/>
          </w:tcPr>
          <w:p w14:paraId="1412DD43" w14:textId="77777777" w:rsidR="006C248E" w:rsidRPr="00C6797F" w:rsidRDefault="006C248E" w:rsidP="006C248E">
            <w:pPr>
              <w:rPr>
                <w:bCs/>
              </w:rPr>
            </w:pPr>
            <w:r>
              <w:rPr>
                <w:bCs/>
              </w:rPr>
              <w:t>Иные прочие работы и затраты</w:t>
            </w:r>
          </w:p>
        </w:tc>
        <w:tc>
          <w:tcPr>
            <w:tcW w:w="1896" w:type="dxa"/>
          </w:tcPr>
          <w:p w14:paraId="32BF1C2C" w14:textId="77777777" w:rsidR="006C248E" w:rsidRPr="004151CE" w:rsidRDefault="006C248E" w:rsidP="006C248E">
            <w:pPr>
              <w:rPr>
                <w:bCs/>
              </w:rPr>
            </w:pPr>
            <w:r w:rsidRPr="00C96428">
              <w:rPr>
                <w:bCs/>
              </w:rPr>
              <w:t>16</w:t>
            </w:r>
            <w:r>
              <w:rPr>
                <w:bCs/>
              </w:rPr>
              <w:t> </w:t>
            </w:r>
            <w:r w:rsidRPr="00C96428">
              <w:rPr>
                <w:bCs/>
              </w:rPr>
              <w:t>950</w:t>
            </w:r>
            <w:r>
              <w:rPr>
                <w:bCs/>
              </w:rPr>
              <w:t> </w:t>
            </w:r>
            <w:r w:rsidRPr="00C96428">
              <w:rPr>
                <w:bCs/>
              </w:rPr>
              <w:t>190</w:t>
            </w:r>
            <w:r>
              <w:rPr>
                <w:bCs/>
              </w:rPr>
              <w:t>,00</w:t>
            </w:r>
          </w:p>
        </w:tc>
        <w:tc>
          <w:tcPr>
            <w:tcW w:w="1642" w:type="dxa"/>
          </w:tcPr>
          <w:p w14:paraId="68A88CBD" w14:textId="77777777" w:rsidR="006C248E" w:rsidRPr="004151CE" w:rsidRDefault="006C248E" w:rsidP="006C248E">
            <w:pPr>
              <w:rPr>
                <w:bCs/>
              </w:rPr>
            </w:pPr>
            <w:r w:rsidRPr="007F7BBF">
              <w:rPr>
                <w:bCs/>
              </w:rPr>
              <w:t>1,02439</w:t>
            </w:r>
          </w:p>
        </w:tc>
        <w:tc>
          <w:tcPr>
            <w:tcW w:w="1847" w:type="dxa"/>
          </w:tcPr>
          <w:p w14:paraId="252C16D0" w14:textId="77777777" w:rsidR="006C248E" w:rsidRPr="004151CE" w:rsidRDefault="006C248E" w:rsidP="006C248E">
            <w:pPr>
              <w:rPr>
                <w:bCs/>
              </w:rPr>
            </w:pPr>
            <w:r w:rsidRPr="007F7BBF">
              <w:rPr>
                <w:bCs/>
              </w:rPr>
              <w:t>17 363 605,13</w:t>
            </w:r>
          </w:p>
        </w:tc>
        <w:tc>
          <w:tcPr>
            <w:tcW w:w="1578" w:type="dxa"/>
          </w:tcPr>
          <w:p w14:paraId="2773EF79" w14:textId="77777777" w:rsidR="006C248E" w:rsidRPr="00C736AB" w:rsidRDefault="006C248E" w:rsidP="006C248E">
            <w:pPr>
              <w:rPr>
                <w:bCs/>
                <w:highlight w:val="yellow"/>
              </w:rPr>
            </w:pPr>
            <w:r w:rsidRPr="007F7BBF">
              <w:rPr>
                <w:bCs/>
              </w:rPr>
              <w:t>1,12034</w:t>
            </w:r>
          </w:p>
        </w:tc>
        <w:tc>
          <w:tcPr>
            <w:tcW w:w="1896" w:type="dxa"/>
          </w:tcPr>
          <w:p w14:paraId="25B6BA7E" w14:textId="77777777" w:rsidR="006C248E" w:rsidRPr="004151CE" w:rsidRDefault="006C248E" w:rsidP="006C248E">
            <w:pPr>
              <w:rPr>
                <w:bCs/>
              </w:rPr>
            </w:pPr>
            <w:r w:rsidRPr="007F7BBF">
              <w:rPr>
                <w:bCs/>
              </w:rPr>
              <w:t>19 453 141,37</w:t>
            </w:r>
          </w:p>
        </w:tc>
      </w:tr>
      <w:tr w:rsidR="006C248E" w14:paraId="4A810CB1" w14:textId="77777777" w:rsidTr="006C248E">
        <w:tc>
          <w:tcPr>
            <w:tcW w:w="2073" w:type="dxa"/>
          </w:tcPr>
          <w:p w14:paraId="72B36EAC" w14:textId="77777777" w:rsidR="006C248E" w:rsidRPr="00DC618F" w:rsidRDefault="006C248E" w:rsidP="006C248E">
            <w:pPr>
              <w:rPr>
                <w:b/>
              </w:rPr>
            </w:pPr>
            <w:r w:rsidRPr="00DC618F">
              <w:rPr>
                <w:b/>
              </w:rPr>
              <w:t>Стоимость без учета НДС</w:t>
            </w:r>
          </w:p>
        </w:tc>
        <w:tc>
          <w:tcPr>
            <w:tcW w:w="1896" w:type="dxa"/>
          </w:tcPr>
          <w:p w14:paraId="68A9BEC8" w14:textId="77777777" w:rsidR="006C248E" w:rsidRPr="00DC618F" w:rsidRDefault="006C248E" w:rsidP="006C248E">
            <w:pPr>
              <w:rPr>
                <w:b/>
              </w:rPr>
            </w:pPr>
            <w:r>
              <w:rPr>
                <w:b/>
              </w:rPr>
              <w:t>-</w:t>
            </w:r>
          </w:p>
        </w:tc>
        <w:tc>
          <w:tcPr>
            <w:tcW w:w="1642" w:type="dxa"/>
          </w:tcPr>
          <w:p w14:paraId="5308FA10" w14:textId="77777777" w:rsidR="006C248E" w:rsidRPr="00B43AC0" w:rsidRDefault="006C248E" w:rsidP="006C248E">
            <w:pPr>
              <w:rPr>
                <w:b/>
              </w:rPr>
            </w:pPr>
            <w:r w:rsidRPr="00B43AC0">
              <w:rPr>
                <w:b/>
              </w:rPr>
              <w:t>-</w:t>
            </w:r>
          </w:p>
        </w:tc>
        <w:tc>
          <w:tcPr>
            <w:tcW w:w="1847" w:type="dxa"/>
          </w:tcPr>
          <w:p w14:paraId="1A6E17E0" w14:textId="77777777" w:rsidR="006C248E" w:rsidRPr="00B43AC0" w:rsidRDefault="006C248E" w:rsidP="006C248E">
            <w:pPr>
              <w:rPr>
                <w:b/>
              </w:rPr>
            </w:pPr>
            <w:r w:rsidRPr="00B43AC0">
              <w:rPr>
                <w:b/>
              </w:rPr>
              <w:t>-</w:t>
            </w:r>
          </w:p>
        </w:tc>
        <w:tc>
          <w:tcPr>
            <w:tcW w:w="1578" w:type="dxa"/>
          </w:tcPr>
          <w:p w14:paraId="0C969A9C" w14:textId="77777777" w:rsidR="006C248E" w:rsidRPr="00B43AC0" w:rsidRDefault="006C248E" w:rsidP="006C248E">
            <w:pPr>
              <w:rPr>
                <w:b/>
              </w:rPr>
            </w:pPr>
            <w:r w:rsidRPr="00B43AC0">
              <w:rPr>
                <w:b/>
              </w:rPr>
              <w:t>-</w:t>
            </w:r>
          </w:p>
        </w:tc>
        <w:tc>
          <w:tcPr>
            <w:tcW w:w="1896" w:type="dxa"/>
          </w:tcPr>
          <w:p w14:paraId="08B608EC" w14:textId="77777777" w:rsidR="006C248E" w:rsidRPr="004151CE" w:rsidRDefault="006C248E" w:rsidP="006C248E">
            <w:pPr>
              <w:rPr>
                <w:b/>
              </w:rPr>
            </w:pPr>
            <w:r w:rsidRPr="007F7BBF">
              <w:rPr>
                <w:b/>
              </w:rPr>
              <w:t>715 568 152,32</w:t>
            </w:r>
          </w:p>
        </w:tc>
      </w:tr>
      <w:tr w:rsidR="006C248E" w14:paraId="4057E8D8" w14:textId="77777777" w:rsidTr="006C248E">
        <w:tc>
          <w:tcPr>
            <w:tcW w:w="2073" w:type="dxa"/>
          </w:tcPr>
          <w:p w14:paraId="53D0BCAA" w14:textId="77777777" w:rsidR="006C248E" w:rsidRPr="00DC618F" w:rsidRDefault="006C248E" w:rsidP="006C248E">
            <w:pPr>
              <w:rPr>
                <w:b/>
              </w:rPr>
            </w:pPr>
            <w:r w:rsidRPr="00DC618F">
              <w:rPr>
                <w:b/>
              </w:rPr>
              <w:t>НДС (20 %)</w:t>
            </w:r>
          </w:p>
        </w:tc>
        <w:tc>
          <w:tcPr>
            <w:tcW w:w="1896" w:type="dxa"/>
          </w:tcPr>
          <w:p w14:paraId="09E2A1D9" w14:textId="77777777" w:rsidR="006C248E" w:rsidRPr="00DC618F" w:rsidRDefault="006C248E" w:rsidP="006C248E">
            <w:pPr>
              <w:rPr>
                <w:b/>
              </w:rPr>
            </w:pPr>
            <w:r>
              <w:rPr>
                <w:b/>
              </w:rPr>
              <w:t>-</w:t>
            </w:r>
          </w:p>
        </w:tc>
        <w:tc>
          <w:tcPr>
            <w:tcW w:w="1642" w:type="dxa"/>
          </w:tcPr>
          <w:p w14:paraId="5667BE60" w14:textId="77777777" w:rsidR="006C248E" w:rsidRPr="00B43AC0" w:rsidRDefault="006C248E" w:rsidP="006C248E">
            <w:pPr>
              <w:rPr>
                <w:b/>
              </w:rPr>
            </w:pPr>
            <w:r w:rsidRPr="00B43AC0">
              <w:rPr>
                <w:b/>
              </w:rPr>
              <w:t>-</w:t>
            </w:r>
          </w:p>
        </w:tc>
        <w:tc>
          <w:tcPr>
            <w:tcW w:w="1847" w:type="dxa"/>
          </w:tcPr>
          <w:p w14:paraId="64FF39B8" w14:textId="77777777" w:rsidR="006C248E" w:rsidRPr="00B43AC0" w:rsidRDefault="006C248E" w:rsidP="006C248E">
            <w:pPr>
              <w:rPr>
                <w:b/>
              </w:rPr>
            </w:pPr>
            <w:r w:rsidRPr="00B43AC0">
              <w:rPr>
                <w:b/>
              </w:rPr>
              <w:t>-</w:t>
            </w:r>
          </w:p>
        </w:tc>
        <w:tc>
          <w:tcPr>
            <w:tcW w:w="1578" w:type="dxa"/>
          </w:tcPr>
          <w:p w14:paraId="2E5647AC" w14:textId="77777777" w:rsidR="006C248E" w:rsidRPr="00B43AC0" w:rsidRDefault="006C248E" w:rsidP="006C248E">
            <w:pPr>
              <w:rPr>
                <w:b/>
              </w:rPr>
            </w:pPr>
            <w:r w:rsidRPr="00B43AC0">
              <w:rPr>
                <w:b/>
              </w:rPr>
              <w:t>-</w:t>
            </w:r>
          </w:p>
        </w:tc>
        <w:tc>
          <w:tcPr>
            <w:tcW w:w="1896" w:type="dxa"/>
          </w:tcPr>
          <w:p w14:paraId="3F0866AE" w14:textId="77777777" w:rsidR="006C248E" w:rsidRPr="004151CE" w:rsidRDefault="006C248E" w:rsidP="006C248E">
            <w:pPr>
              <w:rPr>
                <w:b/>
              </w:rPr>
            </w:pPr>
            <w:r w:rsidRPr="007F7BBF">
              <w:rPr>
                <w:b/>
              </w:rPr>
              <w:t>143 113 630,46</w:t>
            </w:r>
          </w:p>
        </w:tc>
      </w:tr>
      <w:tr w:rsidR="006C248E" w:rsidRPr="00125284" w14:paraId="233FA429" w14:textId="77777777" w:rsidTr="006C248E">
        <w:tc>
          <w:tcPr>
            <w:tcW w:w="2073" w:type="dxa"/>
          </w:tcPr>
          <w:p w14:paraId="078C72D3" w14:textId="77777777" w:rsidR="006C248E" w:rsidRPr="00DC618F" w:rsidRDefault="006C248E" w:rsidP="006C248E">
            <w:pPr>
              <w:rPr>
                <w:b/>
              </w:rPr>
            </w:pPr>
            <w:r w:rsidRPr="00DC618F">
              <w:rPr>
                <w:b/>
              </w:rPr>
              <w:t>Стоимость с учетом НДС</w:t>
            </w:r>
          </w:p>
        </w:tc>
        <w:tc>
          <w:tcPr>
            <w:tcW w:w="1896" w:type="dxa"/>
          </w:tcPr>
          <w:p w14:paraId="321DBFA7" w14:textId="77777777" w:rsidR="006C248E" w:rsidRPr="00DC618F" w:rsidRDefault="006C248E" w:rsidP="006C248E">
            <w:pPr>
              <w:rPr>
                <w:b/>
              </w:rPr>
            </w:pPr>
            <w:r>
              <w:rPr>
                <w:b/>
              </w:rPr>
              <w:t>-</w:t>
            </w:r>
          </w:p>
        </w:tc>
        <w:tc>
          <w:tcPr>
            <w:tcW w:w="1642" w:type="dxa"/>
          </w:tcPr>
          <w:p w14:paraId="3A4E2995" w14:textId="77777777" w:rsidR="006C248E" w:rsidRPr="00B43AC0" w:rsidRDefault="006C248E" w:rsidP="006C248E">
            <w:pPr>
              <w:rPr>
                <w:b/>
              </w:rPr>
            </w:pPr>
            <w:r w:rsidRPr="00B43AC0">
              <w:rPr>
                <w:b/>
              </w:rPr>
              <w:t>-</w:t>
            </w:r>
          </w:p>
        </w:tc>
        <w:tc>
          <w:tcPr>
            <w:tcW w:w="1847" w:type="dxa"/>
          </w:tcPr>
          <w:p w14:paraId="639E10A5" w14:textId="77777777" w:rsidR="006C248E" w:rsidRPr="00B43AC0" w:rsidRDefault="006C248E" w:rsidP="006C248E">
            <w:pPr>
              <w:rPr>
                <w:b/>
              </w:rPr>
            </w:pPr>
            <w:r w:rsidRPr="00B43AC0">
              <w:rPr>
                <w:b/>
              </w:rPr>
              <w:t>-</w:t>
            </w:r>
          </w:p>
        </w:tc>
        <w:tc>
          <w:tcPr>
            <w:tcW w:w="1578" w:type="dxa"/>
          </w:tcPr>
          <w:p w14:paraId="41F169C6" w14:textId="77777777" w:rsidR="006C248E" w:rsidRPr="00B43AC0" w:rsidRDefault="006C248E" w:rsidP="006C248E">
            <w:pPr>
              <w:rPr>
                <w:b/>
              </w:rPr>
            </w:pPr>
            <w:r w:rsidRPr="00B43AC0">
              <w:rPr>
                <w:b/>
              </w:rPr>
              <w:t>-</w:t>
            </w:r>
          </w:p>
        </w:tc>
        <w:tc>
          <w:tcPr>
            <w:tcW w:w="1896" w:type="dxa"/>
          </w:tcPr>
          <w:p w14:paraId="6573B6FB" w14:textId="77777777" w:rsidR="006C248E" w:rsidRPr="003413C3" w:rsidRDefault="006C248E" w:rsidP="006C248E">
            <w:pPr>
              <w:rPr>
                <w:b/>
                <w:highlight w:val="green"/>
              </w:rPr>
            </w:pPr>
            <w:r w:rsidRPr="007F7BBF">
              <w:rPr>
                <w:b/>
              </w:rPr>
              <w:t>858 681 782,78</w:t>
            </w:r>
          </w:p>
        </w:tc>
      </w:tr>
    </w:tbl>
    <w:p w14:paraId="5B897EBA" w14:textId="77777777" w:rsidR="006C248E" w:rsidRPr="00D854D2" w:rsidRDefault="006C248E" w:rsidP="006C248E">
      <w:pPr>
        <w:rPr>
          <w:b/>
        </w:rPr>
      </w:pPr>
    </w:p>
    <w:p w14:paraId="44CF8A80" w14:textId="77777777" w:rsidR="006C248E" w:rsidRPr="00AB7F64" w:rsidRDefault="006C248E" w:rsidP="006C248E">
      <w:pPr>
        <w:jc w:val="both"/>
        <w:rPr>
          <w:b/>
        </w:rPr>
      </w:pPr>
      <w:bookmarkStart w:id="1" w:name="_Hlk74155216"/>
      <w:r>
        <w:rPr>
          <w:b/>
        </w:rPr>
        <w:t xml:space="preserve">Продолжительность строительства </w:t>
      </w:r>
      <w:bookmarkEnd w:id="1"/>
      <w:r>
        <w:rPr>
          <w:b/>
        </w:rPr>
        <w:t xml:space="preserve">составляет </w:t>
      </w:r>
      <w:r w:rsidRPr="00AB7F64">
        <w:rPr>
          <w:b/>
        </w:rPr>
        <w:t>– 41 мес.</w:t>
      </w:r>
    </w:p>
    <w:p w14:paraId="69011DAD" w14:textId="77777777" w:rsidR="006C248E" w:rsidRPr="00AB7F64" w:rsidRDefault="006C248E" w:rsidP="006C248E">
      <w:pPr>
        <w:rPr>
          <w:b/>
        </w:rPr>
      </w:pPr>
      <w:r w:rsidRPr="00AB7F64">
        <w:rPr>
          <w:b/>
        </w:rPr>
        <w:t>Начало строительства – июнь 2021 г.</w:t>
      </w:r>
    </w:p>
    <w:p w14:paraId="6ADC5322" w14:textId="77777777" w:rsidR="006C248E" w:rsidRDefault="006C248E" w:rsidP="006C248E">
      <w:pPr>
        <w:rPr>
          <w:b/>
        </w:rPr>
      </w:pPr>
      <w:r w:rsidRPr="00AB7F64">
        <w:rPr>
          <w:b/>
        </w:rPr>
        <w:t xml:space="preserve">Окончание строительства – </w:t>
      </w:r>
      <w:r>
        <w:rPr>
          <w:b/>
        </w:rPr>
        <w:t>октябрь</w:t>
      </w:r>
      <w:r w:rsidRPr="00AB7F64">
        <w:rPr>
          <w:b/>
        </w:rPr>
        <w:t xml:space="preserve"> 2024 г.</w:t>
      </w:r>
    </w:p>
    <w:p w14:paraId="216E1EAA" w14:textId="77777777" w:rsidR="006C248E" w:rsidRDefault="006C248E" w:rsidP="006C248E"/>
    <w:p w14:paraId="189B1509" w14:textId="77777777" w:rsidR="006C248E" w:rsidRPr="00BC6986" w:rsidRDefault="006C248E" w:rsidP="00D84B21">
      <w:pPr>
        <w:pStyle w:val="aff4"/>
        <w:numPr>
          <w:ilvl w:val="0"/>
          <w:numId w:val="53"/>
        </w:numPr>
        <w:jc w:val="both"/>
        <w:rPr>
          <w:b/>
        </w:rPr>
      </w:pPr>
      <w:r w:rsidRPr="00BC6986">
        <w:rPr>
          <w:b/>
        </w:rPr>
        <w:t>Индекс фактической инфляции ИПЦ Росстата =1,02439</w:t>
      </w:r>
    </w:p>
    <w:p w14:paraId="1082B35E" w14:textId="77777777" w:rsidR="006C248E" w:rsidRDefault="006C248E" w:rsidP="006C248E">
      <w:pPr>
        <w:pStyle w:val="aff4"/>
        <w:jc w:val="both"/>
        <w:rPr>
          <w:bCs/>
        </w:rPr>
      </w:pPr>
      <w:r w:rsidRPr="00BC6986">
        <w:rPr>
          <w:bCs/>
        </w:rPr>
        <w:t>Январь 2021 / Декабрь 2020</w:t>
      </w:r>
      <w:r>
        <w:rPr>
          <w:bCs/>
        </w:rPr>
        <w:t xml:space="preserve"> - </w:t>
      </w:r>
      <w:r w:rsidRPr="00BC6986">
        <w:rPr>
          <w:bCs/>
        </w:rPr>
        <w:t>100,43%</w:t>
      </w:r>
    </w:p>
    <w:p w14:paraId="0127E05D" w14:textId="77777777" w:rsidR="006C248E" w:rsidRDefault="006C248E" w:rsidP="006C248E">
      <w:pPr>
        <w:pStyle w:val="aff4"/>
        <w:jc w:val="both"/>
        <w:rPr>
          <w:bCs/>
        </w:rPr>
      </w:pPr>
      <w:r w:rsidRPr="00BC6986">
        <w:rPr>
          <w:bCs/>
        </w:rPr>
        <w:t>Февраль 2021 / Январь 2021</w:t>
      </w:r>
      <w:r>
        <w:rPr>
          <w:bCs/>
        </w:rPr>
        <w:t xml:space="preserve"> -</w:t>
      </w:r>
      <w:r w:rsidRPr="00BC6986">
        <w:t xml:space="preserve"> </w:t>
      </w:r>
      <w:r w:rsidRPr="00BC6986">
        <w:rPr>
          <w:bCs/>
        </w:rPr>
        <w:t>100,08%</w:t>
      </w:r>
    </w:p>
    <w:p w14:paraId="71D700A3" w14:textId="77777777" w:rsidR="006C248E" w:rsidRDefault="006C248E" w:rsidP="006C248E">
      <w:pPr>
        <w:pStyle w:val="aff4"/>
        <w:jc w:val="both"/>
        <w:rPr>
          <w:bCs/>
        </w:rPr>
      </w:pPr>
      <w:r w:rsidRPr="00BC6986">
        <w:rPr>
          <w:bCs/>
        </w:rPr>
        <w:t>Март 2021 / Февраль 2021</w:t>
      </w:r>
      <w:r>
        <w:rPr>
          <w:bCs/>
        </w:rPr>
        <w:t xml:space="preserve"> - </w:t>
      </w:r>
      <w:r w:rsidRPr="00BC6986">
        <w:rPr>
          <w:bCs/>
        </w:rPr>
        <w:t>101,06%</w:t>
      </w:r>
    </w:p>
    <w:p w14:paraId="6040578A" w14:textId="77777777" w:rsidR="006C248E" w:rsidRPr="00BC6986" w:rsidRDefault="006C248E" w:rsidP="006C248E">
      <w:pPr>
        <w:pStyle w:val="aff4"/>
        <w:jc w:val="both"/>
        <w:rPr>
          <w:bCs/>
        </w:rPr>
      </w:pPr>
      <w:r w:rsidRPr="00BC6986">
        <w:rPr>
          <w:bCs/>
        </w:rPr>
        <w:t>Апрель 2021 / Март 2021</w:t>
      </w:r>
      <w:r>
        <w:rPr>
          <w:bCs/>
        </w:rPr>
        <w:t xml:space="preserve"> - </w:t>
      </w:r>
      <w:r w:rsidRPr="00BC6986">
        <w:rPr>
          <w:bCs/>
        </w:rPr>
        <w:t>100,85%</w:t>
      </w:r>
    </w:p>
    <w:p w14:paraId="1F6B24EC" w14:textId="77777777" w:rsidR="006C248E" w:rsidRDefault="006C248E" w:rsidP="006C248E">
      <w:pPr>
        <w:jc w:val="both"/>
        <w:rPr>
          <w:bCs/>
        </w:rPr>
      </w:pPr>
    </w:p>
    <w:p w14:paraId="6C7438C4" w14:textId="77777777" w:rsidR="006C248E" w:rsidRDefault="006C248E" w:rsidP="006C248E">
      <w:pPr>
        <w:jc w:val="both"/>
        <w:rPr>
          <w:bCs/>
        </w:rPr>
      </w:pPr>
      <w:r w:rsidRPr="00BC6986">
        <w:rPr>
          <w:bCs/>
        </w:rPr>
        <w:t>Итого индекс фактической инфляции:</w:t>
      </w:r>
      <w:r>
        <w:rPr>
          <w:bCs/>
        </w:rPr>
        <w:t xml:space="preserve"> </w:t>
      </w:r>
      <w:r w:rsidRPr="00BC6986">
        <w:rPr>
          <w:bCs/>
        </w:rPr>
        <w:t>1,0043 * 1,0008 * 1,0106 * 1,0085</w:t>
      </w:r>
      <w:r>
        <w:rPr>
          <w:bCs/>
        </w:rPr>
        <w:t xml:space="preserve"> =</w:t>
      </w:r>
      <w:r w:rsidRPr="00BC6986">
        <w:t xml:space="preserve"> </w:t>
      </w:r>
      <w:r w:rsidRPr="00BC6986">
        <w:rPr>
          <w:bCs/>
        </w:rPr>
        <w:t>1,02439</w:t>
      </w:r>
    </w:p>
    <w:p w14:paraId="41B29889" w14:textId="77777777" w:rsidR="006C248E" w:rsidRDefault="006C248E" w:rsidP="006C248E">
      <w:pPr>
        <w:jc w:val="both"/>
        <w:rPr>
          <w:bCs/>
        </w:rPr>
      </w:pPr>
    </w:p>
    <w:p w14:paraId="7B9297CF" w14:textId="77777777" w:rsidR="006C248E" w:rsidRDefault="006C248E" w:rsidP="006C248E">
      <w:pPr>
        <w:jc w:val="both"/>
        <w:rPr>
          <w:bCs/>
        </w:rPr>
      </w:pPr>
      <w:r w:rsidRPr="00C736AB">
        <w:rPr>
          <w:bCs/>
        </w:rPr>
        <w:t xml:space="preserve">ССР составлен в ценах </w:t>
      </w:r>
      <w:r>
        <w:rPr>
          <w:bCs/>
        </w:rPr>
        <w:t>4</w:t>
      </w:r>
      <w:r w:rsidRPr="00C736AB">
        <w:rPr>
          <w:bCs/>
        </w:rPr>
        <w:t xml:space="preserve"> кв. 20</w:t>
      </w:r>
      <w:r>
        <w:rPr>
          <w:bCs/>
        </w:rPr>
        <w:t>20</w:t>
      </w:r>
      <w:r w:rsidRPr="00C736AB">
        <w:rPr>
          <w:bCs/>
        </w:rPr>
        <w:t xml:space="preserve"> года</w:t>
      </w:r>
      <w:r>
        <w:rPr>
          <w:bCs/>
        </w:rPr>
        <w:t>.</w:t>
      </w:r>
    </w:p>
    <w:p w14:paraId="41D6CA73" w14:textId="77777777" w:rsidR="006C248E" w:rsidRPr="0035328B" w:rsidRDefault="006C248E" w:rsidP="006C248E">
      <w:pPr>
        <w:jc w:val="both"/>
        <w:rPr>
          <w:b/>
        </w:rPr>
      </w:pPr>
    </w:p>
    <w:p w14:paraId="68216721" w14:textId="77777777" w:rsidR="006C248E" w:rsidRDefault="006C248E" w:rsidP="006C248E">
      <w:pPr>
        <w:jc w:val="both"/>
        <w:rPr>
          <w:b/>
        </w:rPr>
      </w:pPr>
      <w:r>
        <w:rPr>
          <w:b/>
        </w:rPr>
        <w:t>2. Расчет индекса</w:t>
      </w:r>
      <w:r w:rsidRPr="0019681E">
        <w:rPr>
          <w:b/>
        </w:rPr>
        <w:t xml:space="preserve"> </w:t>
      </w:r>
      <w:r>
        <w:rPr>
          <w:b/>
        </w:rPr>
        <w:t xml:space="preserve">прогнозной инфляции: </w:t>
      </w:r>
    </w:p>
    <w:p w14:paraId="647E5685" w14:textId="77777777" w:rsidR="006C248E" w:rsidRDefault="006C248E" w:rsidP="006C248E">
      <w:pPr>
        <w:jc w:val="both"/>
        <w:rPr>
          <w:b/>
        </w:rPr>
      </w:pPr>
      <w:r>
        <w:rPr>
          <w:bCs/>
        </w:rPr>
        <w:t xml:space="preserve">Доля сметной стоимости, подлежащая выполнению подрядчиком в 2021 году – </w:t>
      </w:r>
      <w:r w:rsidRPr="00D337EA">
        <w:rPr>
          <w:b/>
        </w:rPr>
        <w:t>0,171</w:t>
      </w:r>
    </w:p>
    <w:p w14:paraId="5DCA1DFB" w14:textId="77777777" w:rsidR="006C248E" w:rsidRDefault="006C248E" w:rsidP="006C248E">
      <w:pPr>
        <w:jc w:val="both"/>
        <w:rPr>
          <w:b/>
        </w:rPr>
      </w:pPr>
      <w:r>
        <w:rPr>
          <w:bCs/>
        </w:rPr>
        <w:t xml:space="preserve">Доля сметной стоимости, подлежащая выполнению подрядчиком в 2022 году – </w:t>
      </w:r>
      <w:r w:rsidRPr="00D337EA">
        <w:rPr>
          <w:b/>
        </w:rPr>
        <w:t>0,293</w:t>
      </w:r>
    </w:p>
    <w:p w14:paraId="2DED1514" w14:textId="77777777" w:rsidR="006C248E" w:rsidRDefault="006C248E" w:rsidP="006C248E">
      <w:pPr>
        <w:jc w:val="both"/>
        <w:rPr>
          <w:b/>
        </w:rPr>
      </w:pPr>
      <w:r>
        <w:rPr>
          <w:bCs/>
        </w:rPr>
        <w:t xml:space="preserve">Доля сметной стоимости, подлежащая выполнению подрядчиком в 2023 году – </w:t>
      </w:r>
      <w:r w:rsidRPr="00D337EA">
        <w:rPr>
          <w:b/>
        </w:rPr>
        <w:t>0,293</w:t>
      </w:r>
    </w:p>
    <w:p w14:paraId="7B4E7382" w14:textId="77777777" w:rsidR="006C248E" w:rsidRDefault="006C248E" w:rsidP="006C248E">
      <w:pPr>
        <w:jc w:val="both"/>
        <w:rPr>
          <w:bCs/>
        </w:rPr>
      </w:pPr>
      <w:r>
        <w:rPr>
          <w:bCs/>
        </w:rPr>
        <w:t xml:space="preserve">Доля сметной стоимости, подлежащая выполнению подрядчиком в 2024 году – </w:t>
      </w:r>
      <w:r w:rsidRPr="00D337EA">
        <w:rPr>
          <w:b/>
        </w:rPr>
        <w:t>0,2</w:t>
      </w:r>
      <w:r>
        <w:rPr>
          <w:b/>
        </w:rPr>
        <w:t>44</w:t>
      </w:r>
    </w:p>
    <w:p w14:paraId="0BB23ADD" w14:textId="77777777" w:rsidR="006C248E" w:rsidRDefault="006C248E" w:rsidP="006C248E">
      <w:pPr>
        <w:jc w:val="both"/>
        <w:rPr>
          <w:bCs/>
        </w:rPr>
      </w:pPr>
    </w:p>
    <w:p w14:paraId="4F88F4D8" w14:textId="77777777" w:rsidR="006C248E" w:rsidRDefault="006C248E" w:rsidP="006C248E">
      <w:pPr>
        <w:jc w:val="both"/>
        <w:rPr>
          <w:bCs/>
        </w:rPr>
      </w:pPr>
      <w:r>
        <w:rPr>
          <w:bCs/>
        </w:rPr>
        <w:t>Индекс-дефлятор Минэкономразвития России (Инвестиции в основной капитал):</w:t>
      </w:r>
    </w:p>
    <w:p w14:paraId="5425E406" w14:textId="77777777" w:rsidR="006C248E" w:rsidRDefault="006C248E" w:rsidP="006C248E">
      <w:pPr>
        <w:jc w:val="both"/>
        <w:rPr>
          <w:bCs/>
        </w:rPr>
      </w:pPr>
      <w:r>
        <w:rPr>
          <w:bCs/>
        </w:rPr>
        <w:t>годовой на 2021 год = 105,1%, инфляция в месяц в 2021 году = 1,00415</w:t>
      </w:r>
    </w:p>
    <w:p w14:paraId="4CA9A70D" w14:textId="77777777" w:rsidR="006C248E" w:rsidRDefault="006C248E" w:rsidP="006C248E">
      <w:pPr>
        <w:jc w:val="both"/>
        <w:rPr>
          <w:bCs/>
        </w:rPr>
      </w:pPr>
      <w:r>
        <w:rPr>
          <w:bCs/>
        </w:rPr>
        <w:t xml:space="preserve">годовой на 2022 год = 105,3%, инфляция в месяц в 2022 году = </w:t>
      </w:r>
      <w:r w:rsidRPr="00BC6986">
        <w:rPr>
          <w:bCs/>
        </w:rPr>
        <w:t>1,00431</w:t>
      </w:r>
    </w:p>
    <w:p w14:paraId="237A74A4" w14:textId="77777777" w:rsidR="006C248E" w:rsidRDefault="006C248E" w:rsidP="006C248E">
      <w:pPr>
        <w:jc w:val="both"/>
        <w:rPr>
          <w:bCs/>
        </w:rPr>
      </w:pPr>
      <w:r>
        <w:rPr>
          <w:bCs/>
        </w:rPr>
        <w:t xml:space="preserve">годовой на 2023 год = </w:t>
      </w:r>
      <w:r w:rsidRPr="00BC6986">
        <w:rPr>
          <w:bCs/>
        </w:rPr>
        <w:t>105,5%</w:t>
      </w:r>
      <w:r>
        <w:rPr>
          <w:bCs/>
        </w:rPr>
        <w:t xml:space="preserve">, инфляция в месяц в 2023 году = </w:t>
      </w:r>
      <w:r w:rsidRPr="00BC6986">
        <w:rPr>
          <w:bCs/>
        </w:rPr>
        <w:t>1,00447</w:t>
      </w:r>
    </w:p>
    <w:p w14:paraId="2BD98608" w14:textId="77777777" w:rsidR="006C248E" w:rsidRDefault="006C248E" w:rsidP="006C248E">
      <w:pPr>
        <w:jc w:val="both"/>
        <w:rPr>
          <w:bCs/>
        </w:rPr>
      </w:pPr>
      <w:r>
        <w:rPr>
          <w:bCs/>
        </w:rPr>
        <w:t xml:space="preserve">годовой на 2024 год = </w:t>
      </w:r>
      <w:r w:rsidRPr="00BC6986">
        <w:rPr>
          <w:bCs/>
        </w:rPr>
        <w:t>105,6%</w:t>
      </w:r>
      <w:r>
        <w:rPr>
          <w:bCs/>
        </w:rPr>
        <w:t xml:space="preserve">, инфляция в месяц в 2024 году = </w:t>
      </w:r>
      <w:r w:rsidRPr="00BC6986">
        <w:rPr>
          <w:bCs/>
        </w:rPr>
        <w:t>1,00455</w:t>
      </w:r>
    </w:p>
    <w:p w14:paraId="52F79B33" w14:textId="77777777" w:rsidR="006C248E" w:rsidRDefault="006C248E" w:rsidP="006C248E">
      <w:pPr>
        <w:jc w:val="both"/>
        <w:rPr>
          <w:bCs/>
        </w:rPr>
      </w:pPr>
    </w:p>
    <w:p w14:paraId="0009D982" w14:textId="77777777" w:rsidR="006C248E" w:rsidRDefault="006C248E" w:rsidP="006C248E">
      <w:pPr>
        <w:jc w:val="both"/>
        <w:rPr>
          <w:bCs/>
        </w:rPr>
      </w:pPr>
      <w:r w:rsidRPr="002A58B4">
        <w:rPr>
          <w:b/>
        </w:rPr>
        <w:t>К на 202</w:t>
      </w:r>
      <w:r>
        <w:rPr>
          <w:b/>
        </w:rPr>
        <w:t>1</w:t>
      </w:r>
      <w:r w:rsidRPr="002A58B4">
        <w:rPr>
          <w:b/>
        </w:rPr>
        <w:t xml:space="preserve"> год</w:t>
      </w:r>
      <w:r>
        <w:rPr>
          <w:bCs/>
        </w:rPr>
        <w:t xml:space="preserve"> = </w:t>
      </w:r>
      <w:r w:rsidRPr="00D337EA">
        <w:rPr>
          <w:bCs/>
        </w:rPr>
        <w:t>(1,00415⁶ + 1,051)/2</w:t>
      </w:r>
      <w:r>
        <w:rPr>
          <w:bCs/>
        </w:rPr>
        <w:t xml:space="preserve"> = </w:t>
      </w:r>
      <w:r w:rsidRPr="00BC6986">
        <w:rPr>
          <w:b/>
        </w:rPr>
        <w:t>1,03808</w:t>
      </w:r>
    </w:p>
    <w:p w14:paraId="14EA0BDF" w14:textId="77777777" w:rsidR="006C248E" w:rsidRDefault="006C248E" w:rsidP="006C248E">
      <w:pPr>
        <w:jc w:val="both"/>
        <w:rPr>
          <w:bCs/>
        </w:rPr>
      </w:pPr>
    </w:p>
    <w:p w14:paraId="71D633F7" w14:textId="77777777" w:rsidR="006C248E" w:rsidRDefault="006C248E" w:rsidP="006C248E">
      <w:pPr>
        <w:jc w:val="both"/>
        <w:rPr>
          <w:bCs/>
        </w:rPr>
      </w:pPr>
      <w:r w:rsidRPr="002A58B4">
        <w:rPr>
          <w:b/>
        </w:rPr>
        <w:t>К на 202</w:t>
      </w:r>
      <w:r>
        <w:rPr>
          <w:b/>
        </w:rPr>
        <w:t>2</w:t>
      </w:r>
      <w:r w:rsidRPr="002A58B4">
        <w:rPr>
          <w:b/>
        </w:rPr>
        <w:t xml:space="preserve"> год</w:t>
      </w:r>
      <w:r>
        <w:rPr>
          <w:bCs/>
        </w:rPr>
        <w:t xml:space="preserve"> = </w:t>
      </w:r>
      <w:r w:rsidRPr="00D337EA">
        <w:rPr>
          <w:bCs/>
        </w:rPr>
        <w:t>1,051 * (1,00431 + 1,053)/2</w:t>
      </w:r>
      <w:r>
        <w:rPr>
          <w:bCs/>
        </w:rPr>
        <w:t xml:space="preserve"> = </w:t>
      </w:r>
      <w:r w:rsidRPr="00D337EA">
        <w:rPr>
          <w:b/>
        </w:rPr>
        <w:t>1,08112</w:t>
      </w:r>
    </w:p>
    <w:p w14:paraId="41947CF1" w14:textId="77777777" w:rsidR="006C248E" w:rsidRDefault="006C248E" w:rsidP="006C248E">
      <w:pPr>
        <w:jc w:val="both"/>
        <w:rPr>
          <w:bCs/>
        </w:rPr>
      </w:pPr>
    </w:p>
    <w:p w14:paraId="7889F4B3" w14:textId="77777777" w:rsidR="006C248E" w:rsidRDefault="006C248E" w:rsidP="006C248E">
      <w:pPr>
        <w:jc w:val="both"/>
        <w:rPr>
          <w:b/>
        </w:rPr>
      </w:pPr>
      <w:r w:rsidRPr="002A58B4">
        <w:rPr>
          <w:b/>
        </w:rPr>
        <w:t>К на 202</w:t>
      </w:r>
      <w:r>
        <w:rPr>
          <w:b/>
        </w:rPr>
        <w:t>3</w:t>
      </w:r>
      <w:r w:rsidRPr="002A58B4">
        <w:rPr>
          <w:b/>
        </w:rPr>
        <w:t xml:space="preserve"> год</w:t>
      </w:r>
      <w:r>
        <w:rPr>
          <w:bCs/>
        </w:rPr>
        <w:t xml:space="preserve"> = </w:t>
      </w:r>
      <w:r w:rsidRPr="00BC6986">
        <w:rPr>
          <w:bCs/>
        </w:rPr>
        <w:t>1,051 * 1,053 * (1,00447 + 1,055)/2</w:t>
      </w:r>
      <w:r>
        <w:rPr>
          <w:bCs/>
        </w:rPr>
        <w:t xml:space="preserve"> = </w:t>
      </w:r>
      <w:r w:rsidRPr="00BC6986">
        <w:rPr>
          <w:b/>
        </w:rPr>
        <w:t>1,13961</w:t>
      </w:r>
    </w:p>
    <w:p w14:paraId="5F7D7E59" w14:textId="77777777" w:rsidR="006C248E" w:rsidRDefault="006C248E" w:rsidP="006C248E">
      <w:pPr>
        <w:jc w:val="both"/>
        <w:rPr>
          <w:b/>
        </w:rPr>
      </w:pPr>
    </w:p>
    <w:p w14:paraId="6C64F7F8" w14:textId="77777777" w:rsidR="006C248E" w:rsidRDefault="006C248E" w:rsidP="006C248E">
      <w:pPr>
        <w:jc w:val="both"/>
        <w:rPr>
          <w:b/>
        </w:rPr>
      </w:pPr>
      <w:r w:rsidRPr="002A58B4">
        <w:rPr>
          <w:b/>
        </w:rPr>
        <w:t>К на 202</w:t>
      </w:r>
      <w:r>
        <w:rPr>
          <w:b/>
        </w:rPr>
        <w:t>4</w:t>
      </w:r>
      <w:r w:rsidRPr="002A58B4">
        <w:rPr>
          <w:b/>
        </w:rPr>
        <w:t xml:space="preserve"> год</w:t>
      </w:r>
      <w:r>
        <w:rPr>
          <w:bCs/>
        </w:rPr>
        <w:t xml:space="preserve"> = </w:t>
      </w:r>
      <w:r w:rsidRPr="00BC6986">
        <w:rPr>
          <w:bCs/>
        </w:rPr>
        <w:t>1,051 * 1,053 * 1,055 * (1,00455 + 1,00455¹⁰)/2</w:t>
      </w:r>
      <w:r>
        <w:rPr>
          <w:bCs/>
        </w:rPr>
        <w:t xml:space="preserve"> = </w:t>
      </w:r>
      <w:r w:rsidRPr="00BC6986">
        <w:rPr>
          <w:b/>
        </w:rPr>
        <w:t>1,19734</w:t>
      </w:r>
    </w:p>
    <w:p w14:paraId="7889C48D" w14:textId="77777777" w:rsidR="006C248E" w:rsidRPr="002A58B4" w:rsidRDefault="006C248E" w:rsidP="006C248E">
      <w:pPr>
        <w:jc w:val="both"/>
        <w:rPr>
          <w:bCs/>
        </w:rPr>
      </w:pPr>
    </w:p>
    <w:p w14:paraId="58463EF2" w14:textId="77777777" w:rsidR="006C248E" w:rsidRDefault="006C248E" w:rsidP="006C248E">
      <w:pPr>
        <w:rPr>
          <w:b/>
        </w:rPr>
      </w:pPr>
      <w:r>
        <w:rPr>
          <w:bCs/>
        </w:rPr>
        <w:t xml:space="preserve">Итого индекс прогнозной инфляции = </w:t>
      </w:r>
      <w:r w:rsidRPr="00BC6986">
        <w:rPr>
          <w:bCs/>
        </w:rPr>
        <w:t>0,171 * 1,03808 + 0,293 * 1,08112 + 0,293 * 1,13961 + 0,244 * 1,19734</w:t>
      </w:r>
      <w:r>
        <w:rPr>
          <w:bCs/>
        </w:rPr>
        <w:t xml:space="preserve"> = </w:t>
      </w:r>
      <w:r w:rsidRPr="003B2CEB">
        <w:rPr>
          <w:b/>
        </w:rPr>
        <w:t>1,12034</w:t>
      </w:r>
    </w:p>
    <w:p w14:paraId="19E9AF25" w14:textId="77777777" w:rsidR="006C248E" w:rsidRDefault="006C248E" w:rsidP="006C248E">
      <w:pPr>
        <w:jc w:val="both"/>
        <w:rPr>
          <w:bCs/>
        </w:rPr>
      </w:pPr>
    </w:p>
    <w:p w14:paraId="34F0E121" w14:textId="77777777" w:rsidR="006C248E" w:rsidRPr="0024587C" w:rsidRDefault="006C248E" w:rsidP="006C248E">
      <w:pPr>
        <w:jc w:val="both"/>
      </w:pPr>
      <w:r w:rsidRPr="0024587C">
        <w:t>Расчёт составил:</w:t>
      </w:r>
    </w:p>
    <w:p w14:paraId="17F97BCB" w14:textId="77777777" w:rsidR="006C248E" w:rsidRPr="0024587C" w:rsidRDefault="006C248E" w:rsidP="006C248E">
      <w:pPr>
        <w:jc w:val="both"/>
      </w:pPr>
      <w:r w:rsidRPr="0024587C">
        <w:t xml:space="preserve">инженер ОИРД, </w:t>
      </w:r>
      <w:proofErr w:type="spellStart"/>
      <w:r w:rsidRPr="0024587C">
        <w:t>ПРиЗО</w:t>
      </w:r>
      <w:proofErr w:type="spellEnd"/>
      <w:r w:rsidRPr="0024587C">
        <w:t xml:space="preserve"> УКС </w:t>
      </w:r>
    </w:p>
    <w:p w14:paraId="590ED530" w14:textId="65A551A4" w:rsidR="006C248E" w:rsidRPr="0024587C" w:rsidRDefault="006C248E" w:rsidP="006C248E">
      <w:pPr>
        <w:jc w:val="both"/>
      </w:pPr>
      <w:r w:rsidRPr="0024587C">
        <w:t>Филиала по западному региону</w:t>
      </w:r>
      <w:r w:rsidRPr="0024587C">
        <w:tab/>
        <w:t xml:space="preserve">                            </w:t>
      </w:r>
      <w:r>
        <w:tab/>
      </w:r>
      <w:r w:rsidRPr="0024587C">
        <w:t xml:space="preserve">_______________ /Д.В. </w:t>
      </w:r>
      <w:proofErr w:type="spellStart"/>
      <w:r w:rsidRPr="0024587C">
        <w:t>Кисткин</w:t>
      </w:r>
      <w:proofErr w:type="spellEnd"/>
    </w:p>
    <w:p w14:paraId="4C060907" w14:textId="77777777" w:rsidR="001C78A1" w:rsidRPr="001735D1" w:rsidRDefault="001C78A1" w:rsidP="001C78A1">
      <w:pPr>
        <w:rPr>
          <w:b/>
        </w:rPr>
      </w:pPr>
    </w:p>
    <w:p w14:paraId="5E501706" w14:textId="25687A33" w:rsidR="00FA4EF3" w:rsidRPr="001735D1" w:rsidRDefault="00FA4EF3" w:rsidP="00AE7328">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0E91BD98" w14:textId="77777777" w:rsidR="006C248E" w:rsidRPr="006C248E" w:rsidRDefault="006C248E" w:rsidP="006C248E">
      <w:pPr>
        <w:pStyle w:val="aff4"/>
        <w:jc w:val="center"/>
        <w:rPr>
          <w:b/>
        </w:rPr>
      </w:pPr>
      <w:r w:rsidRPr="006C248E">
        <w:rPr>
          <w:b/>
          <w:color w:val="000000"/>
        </w:rPr>
        <w:t xml:space="preserve">на выполнение строительно-монтажных работ по объекту: «Строительство КОС в </w:t>
      </w:r>
      <w:proofErr w:type="spellStart"/>
      <w:r w:rsidRPr="006C248E">
        <w:rPr>
          <w:b/>
          <w:color w:val="000000"/>
        </w:rPr>
        <w:t>пгт</w:t>
      </w:r>
      <w:proofErr w:type="spellEnd"/>
      <w:r w:rsidRPr="006C248E">
        <w:rPr>
          <w:b/>
          <w:color w:val="000000"/>
        </w:rPr>
        <w:t>. Черноморское».</w:t>
      </w:r>
    </w:p>
    <w:p w14:paraId="082327BF" w14:textId="77777777" w:rsidR="006C248E" w:rsidRPr="006C248E" w:rsidRDefault="006C248E" w:rsidP="006C248E">
      <w:pPr>
        <w:pStyle w:val="aff4"/>
        <w:rPr>
          <w:b/>
        </w:rPr>
      </w:pPr>
    </w:p>
    <w:tbl>
      <w:tblPr>
        <w:tblStyle w:val="afa"/>
        <w:tblW w:w="0" w:type="auto"/>
        <w:tblLook w:val="04A0" w:firstRow="1" w:lastRow="0" w:firstColumn="1" w:lastColumn="0" w:noHBand="0" w:noVBand="1"/>
      </w:tblPr>
      <w:tblGrid>
        <w:gridCol w:w="703"/>
        <w:gridCol w:w="4073"/>
        <w:gridCol w:w="4994"/>
      </w:tblGrid>
      <w:tr w:rsidR="006C248E" w:rsidRPr="00F32619" w14:paraId="5E1CACF8" w14:textId="77777777" w:rsidTr="006C248E">
        <w:tc>
          <w:tcPr>
            <w:tcW w:w="704" w:type="dxa"/>
            <w:shd w:val="clear" w:color="auto" w:fill="DDD9C3" w:themeFill="background2" w:themeFillShade="E6"/>
            <w:vAlign w:val="center"/>
          </w:tcPr>
          <w:p w14:paraId="47B86E5A" w14:textId="77777777" w:rsidR="006C248E" w:rsidRPr="00F32619" w:rsidRDefault="006C248E" w:rsidP="006C248E">
            <w:pPr>
              <w:jc w:val="center"/>
              <w:rPr>
                <w:b/>
              </w:rPr>
            </w:pPr>
            <w:r w:rsidRPr="00F32619">
              <w:rPr>
                <w:b/>
              </w:rPr>
              <w:t>№</w:t>
            </w:r>
          </w:p>
          <w:p w14:paraId="096E53BB" w14:textId="77777777" w:rsidR="006C248E" w:rsidRPr="00F32619" w:rsidRDefault="006C248E" w:rsidP="006C248E">
            <w:pPr>
              <w:jc w:val="center"/>
              <w:rPr>
                <w:b/>
              </w:rPr>
            </w:pPr>
            <w:r w:rsidRPr="00F32619">
              <w:rPr>
                <w:b/>
              </w:rPr>
              <w:t>пун-</w:t>
            </w:r>
          </w:p>
          <w:p w14:paraId="688EE906" w14:textId="77777777" w:rsidR="006C248E" w:rsidRPr="00F32619" w:rsidRDefault="006C248E" w:rsidP="006C248E">
            <w:pPr>
              <w:jc w:val="center"/>
              <w:rPr>
                <w:b/>
              </w:rPr>
            </w:pPr>
            <w:proofErr w:type="spellStart"/>
            <w:r w:rsidRPr="00F32619">
              <w:rPr>
                <w:b/>
              </w:rPr>
              <w:t>кта</w:t>
            </w:r>
            <w:proofErr w:type="spellEnd"/>
          </w:p>
        </w:tc>
        <w:tc>
          <w:tcPr>
            <w:tcW w:w="4253" w:type="dxa"/>
            <w:shd w:val="clear" w:color="auto" w:fill="DDD9C3" w:themeFill="background2" w:themeFillShade="E6"/>
            <w:vAlign w:val="center"/>
          </w:tcPr>
          <w:p w14:paraId="4D8E7EF2" w14:textId="77777777" w:rsidR="006C248E" w:rsidRPr="00F32619" w:rsidRDefault="006C248E" w:rsidP="006C248E">
            <w:pPr>
              <w:jc w:val="center"/>
              <w:rPr>
                <w:b/>
              </w:rPr>
            </w:pPr>
            <w:r w:rsidRPr="00F32619">
              <w:rPr>
                <w:b/>
              </w:rPr>
              <w:t>Наименование</w:t>
            </w:r>
          </w:p>
        </w:tc>
        <w:tc>
          <w:tcPr>
            <w:tcW w:w="5238" w:type="dxa"/>
            <w:shd w:val="clear" w:color="auto" w:fill="DDD9C3" w:themeFill="background2" w:themeFillShade="E6"/>
            <w:vAlign w:val="center"/>
          </w:tcPr>
          <w:p w14:paraId="6EA8D5BD" w14:textId="77777777" w:rsidR="006C248E" w:rsidRPr="00F32619" w:rsidRDefault="006C248E" w:rsidP="006C248E">
            <w:pPr>
              <w:jc w:val="center"/>
              <w:rPr>
                <w:b/>
              </w:rPr>
            </w:pPr>
            <w:r w:rsidRPr="00F32619">
              <w:rPr>
                <w:b/>
              </w:rPr>
              <w:t>Информация</w:t>
            </w:r>
          </w:p>
        </w:tc>
      </w:tr>
      <w:tr w:rsidR="006C248E" w:rsidRPr="00F32619" w14:paraId="45BFFB61" w14:textId="77777777" w:rsidTr="006C248E">
        <w:tc>
          <w:tcPr>
            <w:tcW w:w="704" w:type="dxa"/>
          </w:tcPr>
          <w:p w14:paraId="0D2482EF" w14:textId="77777777" w:rsidR="006C248E" w:rsidRPr="00F32619" w:rsidRDefault="006C248E" w:rsidP="006C248E">
            <w:pPr>
              <w:jc w:val="center"/>
              <w:rPr>
                <w:i/>
              </w:rPr>
            </w:pPr>
            <w:r w:rsidRPr="00F32619">
              <w:rPr>
                <w:i/>
              </w:rPr>
              <w:t>1</w:t>
            </w:r>
          </w:p>
        </w:tc>
        <w:tc>
          <w:tcPr>
            <w:tcW w:w="4253" w:type="dxa"/>
          </w:tcPr>
          <w:p w14:paraId="4CBFC053" w14:textId="77777777" w:rsidR="006C248E" w:rsidRPr="00F32619" w:rsidRDefault="006C248E" w:rsidP="006C248E">
            <w:pPr>
              <w:jc w:val="center"/>
              <w:rPr>
                <w:i/>
              </w:rPr>
            </w:pPr>
            <w:r w:rsidRPr="00F32619">
              <w:rPr>
                <w:i/>
              </w:rPr>
              <w:t>2</w:t>
            </w:r>
          </w:p>
        </w:tc>
        <w:tc>
          <w:tcPr>
            <w:tcW w:w="5238" w:type="dxa"/>
          </w:tcPr>
          <w:p w14:paraId="7341FE26" w14:textId="77777777" w:rsidR="006C248E" w:rsidRPr="00F32619" w:rsidRDefault="006C248E" w:rsidP="006C248E">
            <w:pPr>
              <w:jc w:val="center"/>
              <w:rPr>
                <w:i/>
              </w:rPr>
            </w:pPr>
            <w:r w:rsidRPr="00F32619">
              <w:rPr>
                <w:i/>
              </w:rPr>
              <w:t>3</w:t>
            </w:r>
          </w:p>
        </w:tc>
      </w:tr>
      <w:tr w:rsidR="006C248E" w14:paraId="2A6231AE" w14:textId="77777777" w:rsidTr="006C248E">
        <w:tc>
          <w:tcPr>
            <w:tcW w:w="704" w:type="dxa"/>
          </w:tcPr>
          <w:p w14:paraId="711B9093" w14:textId="77777777" w:rsidR="006C248E" w:rsidRPr="00F32619" w:rsidRDefault="006C248E" w:rsidP="006C248E">
            <w:pPr>
              <w:jc w:val="center"/>
            </w:pPr>
            <w:r w:rsidRPr="00F32619">
              <w:t>1.</w:t>
            </w:r>
          </w:p>
        </w:tc>
        <w:tc>
          <w:tcPr>
            <w:tcW w:w="4253" w:type="dxa"/>
          </w:tcPr>
          <w:p w14:paraId="49865D86" w14:textId="77777777" w:rsidR="006C248E" w:rsidRPr="00F32619" w:rsidRDefault="006C248E" w:rsidP="006C248E">
            <w:pPr>
              <w:jc w:val="both"/>
            </w:pPr>
            <w:r w:rsidRPr="00F32619">
              <w:t>Требования к объекту закупки</w:t>
            </w:r>
          </w:p>
        </w:tc>
        <w:tc>
          <w:tcPr>
            <w:tcW w:w="5238" w:type="dxa"/>
          </w:tcPr>
          <w:p w14:paraId="42BEBCEA" w14:textId="77777777" w:rsidR="006C248E" w:rsidRDefault="006C248E" w:rsidP="006C248E">
            <w:pPr>
              <w:jc w:val="both"/>
            </w:pPr>
            <w:r w:rsidRPr="00F32619">
              <w:t>В соответствии с проектной документацией</w:t>
            </w:r>
          </w:p>
        </w:tc>
      </w:tr>
      <w:tr w:rsidR="006C248E" w14:paraId="177E0F5C" w14:textId="77777777" w:rsidTr="006C248E">
        <w:tc>
          <w:tcPr>
            <w:tcW w:w="704" w:type="dxa"/>
          </w:tcPr>
          <w:p w14:paraId="14189D6E" w14:textId="77777777" w:rsidR="006C248E" w:rsidRDefault="006C248E" w:rsidP="006C248E">
            <w:pPr>
              <w:jc w:val="center"/>
            </w:pPr>
            <w:r>
              <w:t>2.</w:t>
            </w:r>
          </w:p>
        </w:tc>
        <w:tc>
          <w:tcPr>
            <w:tcW w:w="4253" w:type="dxa"/>
          </w:tcPr>
          <w:p w14:paraId="0F5C47CD" w14:textId="77777777" w:rsidR="006C248E" w:rsidRDefault="006C248E" w:rsidP="006C248E">
            <w:pPr>
              <w:jc w:val="both"/>
            </w:pPr>
            <w:r>
              <w:t>Коды объекта закупки</w:t>
            </w:r>
          </w:p>
        </w:tc>
        <w:tc>
          <w:tcPr>
            <w:tcW w:w="5238" w:type="dxa"/>
          </w:tcPr>
          <w:p w14:paraId="623B37D9" w14:textId="77777777" w:rsidR="006C248E" w:rsidRDefault="006C248E" w:rsidP="006C248E">
            <w:pPr>
              <w:outlineLvl w:val="2"/>
            </w:pPr>
            <w:r w:rsidRPr="001B3403">
              <w:t xml:space="preserve">Код ОКПД </w:t>
            </w:r>
            <w:r w:rsidRPr="00197E46">
              <w:t xml:space="preserve">2 – </w:t>
            </w:r>
            <w:r w:rsidRPr="001B3403">
              <w:t xml:space="preserve">42.21.13.126 </w:t>
            </w:r>
          </w:p>
          <w:p w14:paraId="14DA5866" w14:textId="77777777" w:rsidR="006C248E" w:rsidRPr="00D03A17" w:rsidRDefault="006C248E" w:rsidP="006C248E">
            <w:pPr>
              <w:outlineLvl w:val="2"/>
              <w:rPr>
                <w:bCs/>
                <w:color w:val="444444"/>
                <w:highlight w:val="yellow"/>
              </w:rPr>
            </w:pPr>
            <w:r w:rsidRPr="002C0D13">
              <w:t>Работы строительные по прокладке местных трубопроводов воды или сточных вод</w:t>
            </w:r>
          </w:p>
        </w:tc>
      </w:tr>
      <w:tr w:rsidR="006C248E" w:rsidRPr="00F32619" w14:paraId="5578D7D4" w14:textId="77777777" w:rsidTr="006C248E">
        <w:tc>
          <w:tcPr>
            <w:tcW w:w="704" w:type="dxa"/>
          </w:tcPr>
          <w:p w14:paraId="5A1FE8C7" w14:textId="77777777" w:rsidR="006C248E" w:rsidRPr="00F32619" w:rsidRDefault="006C248E" w:rsidP="006C248E">
            <w:pPr>
              <w:jc w:val="center"/>
            </w:pPr>
            <w:r w:rsidRPr="00F32619">
              <w:t>3.</w:t>
            </w:r>
          </w:p>
        </w:tc>
        <w:tc>
          <w:tcPr>
            <w:tcW w:w="4253" w:type="dxa"/>
          </w:tcPr>
          <w:p w14:paraId="15320884" w14:textId="77777777" w:rsidR="006C248E" w:rsidRPr="00F32619" w:rsidRDefault="006C248E" w:rsidP="006C248E">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3B7D6AD9" w14:textId="77777777" w:rsidR="006C248E" w:rsidRPr="00F32619" w:rsidRDefault="006C248E" w:rsidP="006C248E">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6C248E" w:rsidRPr="00F32619" w14:paraId="07C5A995" w14:textId="77777777" w:rsidTr="006C248E">
        <w:tc>
          <w:tcPr>
            <w:tcW w:w="704" w:type="dxa"/>
          </w:tcPr>
          <w:p w14:paraId="17FCC76B" w14:textId="77777777" w:rsidR="006C248E" w:rsidRPr="00F32619" w:rsidRDefault="006C248E" w:rsidP="006C248E">
            <w:pPr>
              <w:jc w:val="center"/>
            </w:pPr>
            <w:r w:rsidRPr="00F32619">
              <w:t>4.</w:t>
            </w:r>
          </w:p>
        </w:tc>
        <w:tc>
          <w:tcPr>
            <w:tcW w:w="4253" w:type="dxa"/>
          </w:tcPr>
          <w:p w14:paraId="577B20D2" w14:textId="77777777" w:rsidR="006C248E" w:rsidRPr="00F32619" w:rsidRDefault="006C248E" w:rsidP="006C248E">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29A70709" w14:textId="77777777" w:rsidR="006C248E" w:rsidRPr="00F32619" w:rsidRDefault="006C248E" w:rsidP="006C248E">
            <w:pPr>
              <w:jc w:val="both"/>
            </w:pPr>
            <w:r w:rsidRPr="00F32619">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14:paraId="45076D47" w14:textId="77777777" w:rsidR="006C248E" w:rsidRDefault="006C248E" w:rsidP="006C248E">
      <w:pPr>
        <w:pStyle w:val="aff4"/>
        <w:jc w:val="both"/>
      </w:pPr>
    </w:p>
    <w:p w14:paraId="48F826D1" w14:textId="77777777" w:rsidR="006C248E" w:rsidRPr="006C248E" w:rsidRDefault="006C248E" w:rsidP="006C248E">
      <w:pPr>
        <w:pStyle w:val="aff4"/>
        <w:jc w:val="center"/>
        <w:rPr>
          <w:b/>
        </w:rPr>
      </w:pPr>
      <w:r w:rsidRPr="006C248E">
        <w:rPr>
          <w:b/>
        </w:rPr>
        <w:t>Основные требования к объекту закупки (Техническое задание)</w:t>
      </w:r>
    </w:p>
    <w:p w14:paraId="72F5FA96" w14:textId="77777777" w:rsidR="006C248E" w:rsidRPr="006C248E" w:rsidRDefault="006C248E" w:rsidP="006C248E">
      <w:pPr>
        <w:pStyle w:val="aff4"/>
        <w:rPr>
          <w:b/>
        </w:rPr>
      </w:pPr>
    </w:p>
    <w:tbl>
      <w:tblPr>
        <w:tblStyle w:val="afa"/>
        <w:tblW w:w="0" w:type="auto"/>
        <w:tblLook w:val="04A0" w:firstRow="1" w:lastRow="0" w:firstColumn="1" w:lastColumn="0" w:noHBand="0" w:noVBand="1"/>
      </w:tblPr>
      <w:tblGrid>
        <w:gridCol w:w="690"/>
        <w:gridCol w:w="2237"/>
        <w:gridCol w:w="6843"/>
      </w:tblGrid>
      <w:tr w:rsidR="006C248E" w:rsidRPr="00F32619" w14:paraId="15694FB6" w14:textId="77777777" w:rsidTr="006C248E">
        <w:tc>
          <w:tcPr>
            <w:tcW w:w="704" w:type="dxa"/>
            <w:vAlign w:val="center"/>
          </w:tcPr>
          <w:p w14:paraId="619B4473" w14:textId="77777777" w:rsidR="006C248E" w:rsidRPr="00F32619" w:rsidRDefault="006C248E" w:rsidP="006C248E">
            <w:pPr>
              <w:jc w:val="center"/>
              <w:rPr>
                <w:b/>
              </w:rPr>
            </w:pPr>
            <w:r w:rsidRPr="00F32619">
              <w:rPr>
                <w:b/>
              </w:rPr>
              <w:t>№</w:t>
            </w:r>
          </w:p>
          <w:p w14:paraId="1C9DE8A4" w14:textId="77777777" w:rsidR="006C248E" w:rsidRPr="00F32619" w:rsidRDefault="006C248E" w:rsidP="006C248E">
            <w:pPr>
              <w:jc w:val="center"/>
              <w:rPr>
                <w:b/>
              </w:rPr>
            </w:pPr>
            <w:r w:rsidRPr="00F32619">
              <w:rPr>
                <w:b/>
              </w:rPr>
              <w:t>п/п</w:t>
            </w:r>
          </w:p>
        </w:tc>
        <w:tc>
          <w:tcPr>
            <w:tcW w:w="2268" w:type="dxa"/>
            <w:vAlign w:val="center"/>
          </w:tcPr>
          <w:p w14:paraId="70F28E87" w14:textId="77777777" w:rsidR="006C248E" w:rsidRPr="00F32619" w:rsidRDefault="006C248E" w:rsidP="006C248E">
            <w:pPr>
              <w:jc w:val="center"/>
              <w:rPr>
                <w:b/>
              </w:rPr>
            </w:pPr>
            <w:r w:rsidRPr="00F32619">
              <w:rPr>
                <w:b/>
              </w:rPr>
              <w:t>Перечень основных требований</w:t>
            </w:r>
          </w:p>
        </w:tc>
        <w:tc>
          <w:tcPr>
            <w:tcW w:w="7223" w:type="dxa"/>
            <w:vAlign w:val="center"/>
          </w:tcPr>
          <w:p w14:paraId="2452BEAA" w14:textId="77777777" w:rsidR="006C248E" w:rsidRPr="00F32619" w:rsidRDefault="006C248E" w:rsidP="006C248E">
            <w:pPr>
              <w:jc w:val="center"/>
              <w:rPr>
                <w:b/>
              </w:rPr>
            </w:pPr>
            <w:r w:rsidRPr="00F32619">
              <w:rPr>
                <w:b/>
              </w:rPr>
              <w:t>Содержание требований</w:t>
            </w:r>
          </w:p>
        </w:tc>
      </w:tr>
      <w:tr w:rsidR="006C248E" w:rsidRPr="00F32619" w14:paraId="6B13F6E6" w14:textId="77777777" w:rsidTr="006C248E">
        <w:tc>
          <w:tcPr>
            <w:tcW w:w="704" w:type="dxa"/>
            <w:vAlign w:val="center"/>
          </w:tcPr>
          <w:p w14:paraId="0423A554" w14:textId="77777777" w:rsidR="006C248E" w:rsidRPr="00F32619" w:rsidRDefault="006C248E" w:rsidP="006C248E">
            <w:pPr>
              <w:jc w:val="center"/>
              <w:rPr>
                <w:i/>
              </w:rPr>
            </w:pPr>
            <w:r w:rsidRPr="00F32619">
              <w:rPr>
                <w:i/>
              </w:rPr>
              <w:t>1</w:t>
            </w:r>
          </w:p>
        </w:tc>
        <w:tc>
          <w:tcPr>
            <w:tcW w:w="2268" w:type="dxa"/>
            <w:vAlign w:val="center"/>
          </w:tcPr>
          <w:p w14:paraId="668A416F" w14:textId="77777777" w:rsidR="006C248E" w:rsidRPr="00F32619" w:rsidRDefault="006C248E" w:rsidP="006C248E">
            <w:pPr>
              <w:jc w:val="center"/>
              <w:rPr>
                <w:i/>
              </w:rPr>
            </w:pPr>
            <w:r w:rsidRPr="00F32619">
              <w:rPr>
                <w:i/>
              </w:rPr>
              <w:t>2</w:t>
            </w:r>
          </w:p>
        </w:tc>
        <w:tc>
          <w:tcPr>
            <w:tcW w:w="7223" w:type="dxa"/>
            <w:vAlign w:val="center"/>
          </w:tcPr>
          <w:p w14:paraId="60FD28D2" w14:textId="77777777" w:rsidR="006C248E" w:rsidRPr="00F32619" w:rsidRDefault="006C248E" w:rsidP="006C248E">
            <w:pPr>
              <w:jc w:val="center"/>
              <w:rPr>
                <w:i/>
              </w:rPr>
            </w:pPr>
            <w:r w:rsidRPr="00F32619">
              <w:rPr>
                <w:i/>
              </w:rPr>
              <w:t>3</w:t>
            </w:r>
          </w:p>
        </w:tc>
      </w:tr>
      <w:tr w:rsidR="006C248E" w:rsidRPr="00F32619" w14:paraId="42BF6BFC" w14:textId="77777777" w:rsidTr="006C248E">
        <w:tc>
          <w:tcPr>
            <w:tcW w:w="704" w:type="dxa"/>
          </w:tcPr>
          <w:p w14:paraId="77F3C3FF" w14:textId="77777777" w:rsidR="006C248E" w:rsidRPr="00F32619" w:rsidRDefault="006C248E" w:rsidP="006C248E">
            <w:pPr>
              <w:jc w:val="center"/>
            </w:pPr>
            <w:r w:rsidRPr="00F32619">
              <w:t>1.</w:t>
            </w:r>
          </w:p>
        </w:tc>
        <w:tc>
          <w:tcPr>
            <w:tcW w:w="2268" w:type="dxa"/>
          </w:tcPr>
          <w:p w14:paraId="5DB303F2" w14:textId="77777777" w:rsidR="006C248E" w:rsidRPr="00F32619" w:rsidRDefault="006C248E" w:rsidP="006C248E">
            <w:r w:rsidRPr="00F32619">
              <w:t>Место выполнения работ</w:t>
            </w:r>
          </w:p>
        </w:tc>
        <w:tc>
          <w:tcPr>
            <w:tcW w:w="7223" w:type="dxa"/>
          </w:tcPr>
          <w:p w14:paraId="37AB53ED" w14:textId="77777777" w:rsidR="006C248E" w:rsidRPr="000F1561" w:rsidRDefault="006C248E" w:rsidP="006C248E">
            <w:pPr>
              <w:jc w:val="both"/>
            </w:pPr>
            <w:r w:rsidRPr="00DA7773">
              <w:tab/>
            </w:r>
            <w:r w:rsidRPr="00E82857">
              <w:rPr>
                <w:color w:val="000000"/>
              </w:rPr>
              <w:t>Республика Крым, р-н Черноморский, с/п Новосельское</w:t>
            </w:r>
            <w:r w:rsidRPr="000F1561">
              <w:rPr>
                <w:color w:val="000000"/>
              </w:rPr>
              <w:t xml:space="preserve">. Кадастровый номер земельного участка (земельных участков): </w:t>
            </w:r>
            <w:r w:rsidRPr="00E82857">
              <w:rPr>
                <w:color w:val="000000"/>
              </w:rPr>
              <w:t>90:14:090101:7895</w:t>
            </w:r>
          </w:p>
        </w:tc>
      </w:tr>
      <w:tr w:rsidR="006C248E" w:rsidRPr="00F32619" w14:paraId="6C653F58" w14:textId="77777777" w:rsidTr="006C248E">
        <w:tc>
          <w:tcPr>
            <w:tcW w:w="704" w:type="dxa"/>
          </w:tcPr>
          <w:p w14:paraId="449E87ED" w14:textId="77777777" w:rsidR="006C248E" w:rsidRPr="00F32619" w:rsidRDefault="006C248E" w:rsidP="006C248E">
            <w:pPr>
              <w:jc w:val="center"/>
            </w:pPr>
            <w:r w:rsidRPr="00F32619">
              <w:t>2.</w:t>
            </w:r>
          </w:p>
        </w:tc>
        <w:tc>
          <w:tcPr>
            <w:tcW w:w="2268" w:type="dxa"/>
          </w:tcPr>
          <w:p w14:paraId="10D15FB9" w14:textId="77777777" w:rsidR="006C248E" w:rsidRPr="00F32619" w:rsidRDefault="006C248E" w:rsidP="006C248E">
            <w:r w:rsidRPr="00F32619">
              <w:t>Заказчик</w:t>
            </w:r>
          </w:p>
        </w:tc>
        <w:tc>
          <w:tcPr>
            <w:tcW w:w="7223" w:type="dxa"/>
          </w:tcPr>
          <w:p w14:paraId="4B5200C4" w14:textId="77777777" w:rsidR="006C248E" w:rsidRPr="00F32619" w:rsidRDefault="006C248E" w:rsidP="006C248E">
            <w:pPr>
              <w:jc w:val="both"/>
            </w:pPr>
            <w:r w:rsidRPr="00F32619">
              <w:tab/>
              <w:t>Государственное казённое учреждение Республики Крым «Инвестиционно-строительное управление Республики Крым»</w:t>
            </w:r>
          </w:p>
          <w:p w14:paraId="23F440C3" w14:textId="77777777" w:rsidR="006C248E" w:rsidRPr="00F32619" w:rsidRDefault="006C248E" w:rsidP="006C248E">
            <w:pPr>
              <w:jc w:val="both"/>
            </w:pPr>
            <w:r w:rsidRPr="00F32619">
              <w:tab/>
              <w:t xml:space="preserve">Юридический адрес: 295048, Республика Крым, г. Симферополь, ул. </w:t>
            </w:r>
            <w:proofErr w:type="spellStart"/>
            <w:r w:rsidRPr="00F32619">
              <w:t>Трубаченко</w:t>
            </w:r>
            <w:proofErr w:type="spellEnd"/>
            <w:r w:rsidRPr="00F32619">
              <w:t>, д. 23-а</w:t>
            </w:r>
          </w:p>
        </w:tc>
      </w:tr>
      <w:tr w:rsidR="006C248E" w:rsidRPr="00F32619" w14:paraId="31F7DA8E" w14:textId="77777777" w:rsidTr="006C248E">
        <w:tc>
          <w:tcPr>
            <w:tcW w:w="704" w:type="dxa"/>
          </w:tcPr>
          <w:p w14:paraId="033C1041" w14:textId="77777777" w:rsidR="006C248E" w:rsidRPr="00F32619" w:rsidRDefault="006C248E" w:rsidP="006C248E">
            <w:pPr>
              <w:jc w:val="center"/>
            </w:pPr>
            <w:r w:rsidRPr="00F32619">
              <w:t>3.</w:t>
            </w:r>
          </w:p>
        </w:tc>
        <w:tc>
          <w:tcPr>
            <w:tcW w:w="2268" w:type="dxa"/>
          </w:tcPr>
          <w:p w14:paraId="324835B3" w14:textId="77777777" w:rsidR="006C248E" w:rsidRPr="00F32619" w:rsidRDefault="006C248E" w:rsidP="006C248E">
            <w:r w:rsidRPr="00F32619">
              <w:t>Подрядная организация</w:t>
            </w:r>
          </w:p>
        </w:tc>
        <w:tc>
          <w:tcPr>
            <w:tcW w:w="7223" w:type="dxa"/>
          </w:tcPr>
          <w:p w14:paraId="1740F4B1" w14:textId="77777777" w:rsidR="006C248E" w:rsidRPr="00F32619" w:rsidRDefault="006C248E" w:rsidP="006C248E">
            <w:pPr>
              <w:jc w:val="both"/>
            </w:pPr>
            <w:r w:rsidRPr="00F32619">
              <w:tab/>
            </w:r>
            <w:r>
              <w:t>Закупка осуществляется у единственного поставщика (подрядчика, исполнителя)</w:t>
            </w:r>
          </w:p>
        </w:tc>
      </w:tr>
      <w:tr w:rsidR="006C248E" w:rsidRPr="00F32619" w14:paraId="4D47424C" w14:textId="77777777" w:rsidTr="006C248E">
        <w:tc>
          <w:tcPr>
            <w:tcW w:w="704" w:type="dxa"/>
          </w:tcPr>
          <w:p w14:paraId="0C885287" w14:textId="77777777" w:rsidR="006C248E" w:rsidRPr="00F32619" w:rsidRDefault="006C248E" w:rsidP="006C248E">
            <w:pPr>
              <w:jc w:val="center"/>
            </w:pPr>
            <w:r w:rsidRPr="00F32619">
              <w:t>4.</w:t>
            </w:r>
          </w:p>
        </w:tc>
        <w:tc>
          <w:tcPr>
            <w:tcW w:w="2268" w:type="dxa"/>
          </w:tcPr>
          <w:p w14:paraId="64D2CFD2" w14:textId="77777777" w:rsidR="006C248E" w:rsidRPr="00F32619" w:rsidRDefault="006C248E" w:rsidP="006C248E">
            <w:pPr>
              <w:jc w:val="both"/>
            </w:pPr>
            <w:r w:rsidRPr="00F32619">
              <w:t>Объект</w:t>
            </w:r>
          </w:p>
        </w:tc>
        <w:tc>
          <w:tcPr>
            <w:tcW w:w="7223" w:type="dxa"/>
          </w:tcPr>
          <w:p w14:paraId="067B8FC6" w14:textId="77777777" w:rsidR="006C248E" w:rsidRPr="00157DC8" w:rsidRDefault="006C248E" w:rsidP="006C248E">
            <w:pPr>
              <w:jc w:val="both"/>
            </w:pPr>
            <w:r w:rsidRPr="00157DC8">
              <w:t xml:space="preserve"> </w:t>
            </w:r>
            <w:r w:rsidRPr="000F1561">
              <w:t>«</w:t>
            </w:r>
            <w:r w:rsidRPr="003B605E">
              <w:t>Строительство КОС</w:t>
            </w:r>
            <w:r>
              <w:t xml:space="preserve"> </w:t>
            </w:r>
            <w:r w:rsidRPr="003B605E">
              <w:t xml:space="preserve">в </w:t>
            </w:r>
            <w:proofErr w:type="spellStart"/>
            <w:r w:rsidRPr="003B605E">
              <w:t>пгт</w:t>
            </w:r>
            <w:proofErr w:type="spellEnd"/>
            <w:r w:rsidRPr="003B605E">
              <w:t>. Черноморское</w:t>
            </w:r>
            <w:r w:rsidRPr="000F1561">
              <w:t>».</w:t>
            </w:r>
          </w:p>
        </w:tc>
      </w:tr>
      <w:tr w:rsidR="006C248E" w:rsidRPr="00F32619" w14:paraId="050DCD79" w14:textId="77777777" w:rsidTr="006C248E">
        <w:tc>
          <w:tcPr>
            <w:tcW w:w="704" w:type="dxa"/>
          </w:tcPr>
          <w:p w14:paraId="41C72D42" w14:textId="77777777" w:rsidR="006C248E" w:rsidRPr="00F32619" w:rsidRDefault="006C248E" w:rsidP="006C248E">
            <w:pPr>
              <w:jc w:val="center"/>
            </w:pPr>
            <w:r w:rsidRPr="00F32619">
              <w:t>5.</w:t>
            </w:r>
          </w:p>
        </w:tc>
        <w:tc>
          <w:tcPr>
            <w:tcW w:w="2268" w:type="dxa"/>
          </w:tcPr>
          <w:p w14:paraId="11201A0A" w14:textId="77777777" w:rsidR="006C248E" w:rsidRPr="00F32619" w:rsidRDefault="006C248E" w:rsidP="006C248E">
            <w:r w:rsidRPr="00F32619">
              <w:t>Назначение объекта</w:t>
            </w:r>
          </w:p>
        </w:tc>
        <w:tc>
          <w:tcPr>
            <w:tcW w:w="7223" w:type="dxa"/>
            <w:shd w:val="clear" w:color="auto" w:fill="auto"/>
          </w:tcPr>
          <w:p w14:paraId="1793BC0A" w14:textId="77777777" w:rsidR="006C248E" w:rsidRPr="00DB3E1F" w:rsidRDefault="006C248E" w:rsidP="006C248E">
            <w:pPr>
              <w:autoSpaceDE w:val="0"/>
              <w:autoSpaceDN w:val="0"/>
              <w:adjustRightInd w:val="0"/>
              <w:ind w:firstLine="575"/>
              <w:jc w:val="both"/>
            </w:pPr>
            <w:r w:rsidRPr="00DB3E1F">
              <w:t xml:space="preserve">Создание обеспечивающей инфраструктуры по осуществлению полной биологической очистки бытовых сточных вод с качеством, соответствующим нормам для сброса </w:t>
            </w:r>
            <w:r w:rsidRPr="00DB3E1F">
              <w:lastRenderedPageBreak/>
              <w:t>очищенных сточных вод в водоёмы рыбохозяйственного назначения.</w:t>
            </w:r>
          </w:p>
          <w:p w14:paraId="19A18D46" w14:textId="77777777" w:rsidR="006C248E" w:rsidRDefault="006C248E" w:rsidP="006C248E">
            <w:pPr>
              <w:autoSpaceDE w:val="0"/>
              <w:autoSpaceDN w:val="0"/>
              <w:adjustRightInd w:val="0"/>
              <w:ind w:firstLine="575"/>
              <w:jc w:val="both"/>
            </w:pPr>
            <w:r w:rsidRPr="00B441F8">
              <w:t xml:space="preserve">Настоящим </w:t>
            </w:r>
            <w:r>
              <w:t xml:space="preserve">   </w:t>
            </w:r>
            <w:r w:rsidRPr="00B441F8">
              <w:t xml:space="preserve">проектом </w:t>
            </w:r>
            <w:r>
              <w:t xml:space="preserve">   </w:t>
            </w:r>
            <w:r w:rsidRPr="00B441F8">
              <w:t xml:space="preserve">предусматривается </w:t>
            </w:r>
            <w:r>
              <w:t xml:space="preserve">  </w:t>
            </w:r>
            <w:r w:rsidRPr="00B441F8">
              <w:t xml:space="preserve">полная </w:t>
            </w:r>
            <w:r>
              <w:t xml:space="preserve">  </w:t>
            </w:r>
            <w:r w:rsidRPr="00B441F8">
              <w:t>очистка</w:t>
            </w:r>
          </w:p>
          <w:p w14:paraId="65B56E66" w14:textId="77777777" w:rsidR="006C248E" w:rsidRPr="00DB3E1F" w:rsidRDefault="006C248E" w:rsidP="006C248E">
            <w:pPr>
              <w:autoSpaceDE w:val="0"/>
              <w:autoSpaceDN w:val="0"/>
              <w:adjustRightInd w:val="0"/>
              <w:ind w:firstLine="575"/>
              <w:jc w:val="both"/>
            </w:pPr>
            <w:r w:rsidRPr="00B441F8">
              <w:t>сточных вод, включающая в себя механическую, биологическую очистку с комплексом доочистки, обеззараживания очищенных сточных вод, обработкой и обезвоживанием осадков, что обеспечивает санитарно-эпидемиологического благополучия населения в соответствии с нормативно-законодательной базой Российской Федерации, приведение качественных показателей процесса очистки и обеззараживания сточных вод к требуемым фактическим и проектным параметрам, обеспечение их соответствия жестким требованиям строительных норм, СанПиН, что позволит свести к минимуму вредное воздействие процесса очистки и его отходов на окружающую среду</w:t>
            </w:r>
            <w:r w:rsidRPr="00DB3E1F">
              <w:t>.</w:t>
            </w:r>
          </w:p>
          <w:p w14:paraId="7C593331" w14:textId="77777777" w:rsidR="006C248E" w:rsidRPr="006929E1" w:rsidRDefault="006C248E" w:rsidP="006C248E">
            <w:pPr>
              <w:autoSpaceDE w:val="0"/>
              <w:autoSpaceDN w:val="0"/>
              <w:adjustRightInd w:val="0"/>
              <w:ind w:firstLine="575"/>
              <w:jc w:val="both"/>
            </w:pPr>
            <w:r w:rsidRPr="00DB3E1F">
              <w:t>Очищенные и обеззараженные сточные воды сбрасываются в пруд накопитель очищенных сточных вод, объемом 5 тыс. м3, избыточные очищенные воды транспортируются по напорному трубопроводу до места врезки в существующий коллектор с глубоководным выпуском в Черное море.</w:t>
            </w:r>
          </w:p>
        </w:tc>
      </w:tr>
      <w:tr w:rsidR="006C248E" w:rsidRPr="00F32619" w14:paraId="5E523E1B" w14:textId="77777777" w:rsidTr="006C248E">
        <w:tc>
          <w:tcPr>
            <w:tcW w:w="704" w:type="dxa"/>
          </w:tcPr>
          <w:p w14:paraId="7D90595E" w14:textId="77777777" w:rsidR="006C248E" w:rsidRPr="00F32619" w:rsidRDefault="006C248E" w:rsidP="006C248E">
            <w:pPr>
              <w:jc w:val="center"/>
            </w:pPr>
            <w:r w:rsidRPr="00F32619">
              <w:lastRenderedPageBreak/>
              <w:t>6.</w:t>
            </w:r>
          </w:p>
        </w:tc>
        <w:tc>
          <w:tcPr>
            <w:tcW w:w="2268" w:type="dxa"/>
          </w:tcPr>
          <w:p w14:paraId="25C1771E" w14:textId="77777777" w:rsidR="006C248E" w:rsidRPr="00F32619" w:rsidRDefault="006C248E" w:rsidP="006C248E">
            <w:r w:rsidRPr="00F32619">
              <w:t>Основание для выполнения работ</w:t>
            </w:r>
          </w:p>
        </w:tc>
        <w:tc>
          <w:tcPr>
            <w:tcW w:w="7223" w:type="dxa"/>
          </w:tcPr>
          <w:p w14:paraId="0A037911" w14:textId="77777777" w:rsidR="006C248E" w:rsidRPr="00177A69" w:rsidRDefault="006C248E" w:rsidP="006C248E">
            <w:pPr>
              <w:jc w:val="both"/>
            </w:pPr>
            <w:r w:rsidRPr="00F32619">
              <w:tab/>
            </w:r>
            <w:r w:rsidRPr="00660015">
              <w:t xml:space="preserve">Распоряжение Совета министров Республики Крым от 18.12.2020 № 2032-р </w:t>
            </w:r>
            <w:r w:rsidRPr="00177A69">
              <w:t xml:space="preserve">в редакции Распоряжения Совета министров Республики Крым от 31.05.2021 № 660-р (приложение 5, п. </w:t>
            </w:r>
            <w:r>
              <w:t>76</w:t>
            </w:r>
            <w:r w:rsidRPr="00177A69">
              <w:t xml:space="preserve">; </w:t>
            </w:r>
            <w:r>
              <w:t>приложение 6, п. 2</w:t>
            </w:r>
            <w:r w:rsidRPr="00177A69">
              <w:t>);</w:t>
            </w:r>
          </w:p>
          <w:p w14:paraId="4248395F" w14:textId="77777777" w:rsidR="006C248E" w:rsidRPr="00F32619" w:rsidRDefault="006C248E" w:rsidP="006C248E">
            <w:pPr>
              <w:jc w:val="both"/>
            </w:pPr>
            <w:r w:rsidRPr="00F32619">
              <w:tab/>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t>5</w:t>
            </w:r>
            <w:r w:rsidRPr="00F32619">
              <w:t xml:space="preserve"> года» </w:t>
            </w:r>
            <w:r>
              <w:t>с изменениями и дополнениями.</w:t>
            </w:r>
          </w:p>
          <w:p w14:paraId="67CDD431" w14:textId="77777777" w:rsidR="006C248E" w:rsidRPr="00F32619" w:rsidRDefault="006C248E" w:rsidP="006C248E">
            <w:pPr>
              <w:jc w:val="both"/>
            </w:pPr>
            <w:r w:rsidRPr="00F32619">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w:t>
            </w:r>
            <w:r>
              <w:t>5</w:t>
            </w:r>
            <w:r w:rsidRPr="00F32619">
              <w:t xml:space="preserve"> года» в редакции Постановления Совета министров Республики Крым от </w:t>
            </w:r>
            <w:r>
              <w:t>26</w:t>
            </w:r>
            <w:r w:rsidRPr="00F32619">
              <w:t>.0</w:t>
            </w:r>
            <w:r>
              <w:t>3</w:t>
            </w:r>
            <w:r w:rsidRPr="00F32619">
              <w:t>.20</w:t>
            </w:r>
            <w:r>
              <w:t xml:space="preserve">21 </w:t>
            </w:r>
            <w:r w:rsidRPr="00C1783B">
              <w:t xml:space="preserve">№ </w:t>
            </w:r>
            <w:r>
              <w:t>182</w:t>
            </w:r>
            <w:r w:rsidRPr="00C1783B">
              <w:t xml:space="preserve"> (Приложение 1, п. </w:t>
            </w:r>
            <w:r>
              <w:t>328</w:t>
            </w:r>
            <w:r w:rsidRPr="00C1783B">
              <w:t>)</w:t>
            </w:r>
          </w:p>
        </w:tc>
      </w:tr>
      <w:tr w:rsidR="006C248E" w:rsidRPr="00F32619" w14:paraId="1D7A7622" w14:textId="77777777" w:rsidTr="006C248E">
        <w:tc>
          <w:tcPr>
            <w:tcW w:w="704" w:type="dxa"/>
          </w:tcPr>
          <w:p w14:paraId="142577A4" w14:textId="77777777" w:rsidR="006C248E" w:rsidRPr="00F32619" w:rsidRDefault="006C248E" w:rsidP="006C248E">
            <w:pPr>
              <w:jc w:val="center"/>
            </w:pPr>
            <w:r w:rsidRPr="00F32619">
              <w:t>7.</w:t>
            </w:r>
          </w:p>
        </w:tc>
        <w:tc>
          <w:tcPr>
            <w:tcW w:w="2268" w:type="dxa"/>
          </w:tcPr>
          <w:p w14:paraId="7C6B7C48" w14:textId="77777777" w:rsidR="006C248E" w:rsidRPr="00F32619" w:rsidRDefault="006C248E" w:rsidP="006C248E">
            <w:r w:rsidRPr="00F32619">
              <w:t>Краткое описание объекта</w:t>
            </w:r>
          </w:p>
        </w:tc>
        <w:tc>
          <w:tcPr>
            <w:tcW w:w="7223" w:type="dxa"/>
          </w:tcPr>
          <w:p w14:paraId="428BCEB7" w14:textId="77777777" w:rsidR="006C248E" w:rsidRPr="00F32619" w:rsidRDefault="006C248E" w:rsidP="006C248E">
            <w:pPr>
              <w:jc w:val="both"/>
            </w:pPr>
            <w:r w:rsidRPr="00F32619">
              <w:tab/>
              <w:t>Назначение и описание объекта указано в проектной документации (Приложении 1 к Техническому заданию).</w:t>
            </w:r>
          </w:p>
          <w:p w14:paraId="0886265D" w14:textId="77777777" w:rsidR="006C248E" w:rsidRPr="00F32619" w:rsidRDefault="006C248E" w:rsidP="006C248E">
            <w:pPr>
              <w:jc w:val="both"/>
            </w:pPr>
            <w:r w:rsidRPr="00F32619">
              <w:tab/>
              <w:t xml:space="preserve">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w:t>
            </w:r>
            <w:r w:rsidRPr="00F32619">
              <w:lastRenderedPageBreak/>
              <w:t>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6C248E" w:rsidRPr="00F32619" w14:paraId="1240D59B" w14:textId="77777777" w:rsidTr="006C248E">
        <w:tc>
          <w:tcPr>
            <w:tcW w:w="704" w:type="dxa"/>
          </w:tcPr>
          <w:p w14:paraId="7E12C09A" w14:textId="77777777" w:rsidR="006C248E" w:rsidRPr="00F32619" w:rsidRDefault="006C248E" w:rsidP="006C248E">
            <w:pPr>
              <w:jc w:val="center"/>
            </w:pPr>
            <w:r w:rsidRPr="00F32619">
              <w:lastRenderedPageBreak/>
              <w:t>8.</w:t>
            </w:r>
          </w:p>
        </w:tc>
        <w:tc>
          <w:tcPr>
            <w:tcW w:w="2268" w:type="dxa"/>
          </w:tcPr>
          <w:p w14:paraId="3073D460" w14:textId="77777777" w:rsidR="006C248E" w:rsidRPr="00F32619" w:rsidRDefault="006C248E" w:rsidP="006C248E">
            <w:r w:rsidRPr="00F32619">
              <w:t>Требования к выполнению работ</w:t>
            </w:r>
          </w:p>
        </w:tc>
        <w:tc>
          <w:tcPr>
            <w:tcW w:w="7223" w:type="dxa"/>
          </w:tcPr>
          <w:p w14:paraId="66A7273D" w14:textId="77777777" w:rsidR="006C248E" w:rsidRPr="00F32619" w:rsidRDefault="006C248E" w:rsidP="006C248E">
            <w:pPr>
              <w:jc w:val="both"/>
            </w:pPr>
            <w:r w:rsidRPr="00F32619">
              <w:tab/>
              <w:t>Комплекс работ по строительству объекта выполняется согласно:</w:t>
            </w:r>
          </w:p>
          <w:p w14:paraId="35992A20" w14:textId="77777777" w:rsidR="006C248E" w:rsidRPr="00F32619" w:rsidRDefault="006C248E" w:rsidP="006C248E">
            <w:pPr>
              <w:jc w:val="both"/>
            </w:pPr>
            <w:r w:rsidRPr="00F32619">
              <w:tab/>
              <w:t>1. Государственному контракту;</w:t>
            </w:r>
          </w:p>
          <w:p w14:paraId="4FF1D4BB" w14:textId="77777777" w:rsidR="006C248E" w:rsidRPr="00F32619" w:rsidRDefault="006C248E" w:rsidP="006C248E">
            <w:pPr>
              <w:jc w:val="both"/>
            </w:pPr>
            <w:r w:rsidRPr="00F32619">
              <w:tab/>
              <w:t>2. Смете контракта;</w:t>
            </w:r>
          </w:p>
          <w:p w14:paraId="0B7AF23D" w14:textId="77777777" w:rsidR="006C248E" w:rsidRPr="002B0998" w:rsidRDefault="006C248E" w:rsidP="006C248E">
            <w:pPr>
              <w:jc w:val="both"/>
            </w:pPr>
            <w:r w:rsidRPr="00F32619">
              <w:tab/>
              <w:t xml:space="preserve">3. Графику выполнения работ (приложение № 2 к проекту </w:t>
            </w:r>
            <w:r w:rsidRPr="002B0998">
              <w:t>Государственного контракта);</w:t>
            </w:r>
          </w:p>
          <w:p w14:paraId="06ABBBA5" w14:textId="77777777" w:rsidR="006C248E" w:rsidRPr="00157DC8" w:rsidRDefault="006C248E" w:rsidP="006C248E">
            <w:pPr>
              <w:jc w:val="both"/>
            </w:pPr>
            <w:r w:rsidRPr="002B0998">
              <w:tab/>
              <w:t xml:space="preserve">4. Проектной документации, </w:t>
            </w:r>
            <w:r w:rsidRPr="00157DC8">
              <w:t xml:space="preserve">разработанной </w:t>
            </w:r>
            <w:r>
              <w:br/>
            </w:r>
            <w:r w:rsidRPr="004564AC">
              <w:t xml:space="preserve">ООО </w:t>
            </w:r>
            <w:r>
              <w:t>«</w:t>
            </w:r>
            <w:proofErr w:type="spellStart"/>
            <w:r w:rsidRPr="004564AC">
              <w:t>ЮжПромПроект</w:t>
            </w:r>
            <w:proofErr w:type="spellEnd"/>
            <w:r w:rsidRPr="004564AC">
              <w:t>»</w:t>
            </w:r>
            <w:r w:rsidRPr="00C1783B">
              <w:t xml:space="preserve"> (пр</w:t>
            </w:r>
            <w:r w:rsidRPr="00157DC8">
              <w:t>иложение № 1 к Техническому заданию);</w:t>
            </w:r>
          </w:p>
          <w:p w14:paraId="054A663D" w14:textId="77777777" w:rsidR="006C248E" w:rsidRPr="00F32619" w:rsidRDefault="006C248E" w:rsidP="006C248E">
            <w:pPr>
              <w:jc w:val="both"/>
            </w:pPr>
            <w:r w:rsidRPr="00157DC8">
              <w:tab/>
              <w:t xml:space="preserve">5. Сметной документации, разработанной </w:t>
            </w:r>
            <w:r>
              <w:br/>
            </w:r>
            <w:r w:rsidRPr="004564AC">
              <w:t xml:space="preserve">ООО </w:t>
            </w:r>
            <w:r>
              <w:t>«</w:t>
            </w:r>
            <w:proofErr w:type="spellStart"/>
            <w:r w:rsidRPr="004564AC">
              <w:t>ЮжПромПроект</w:t>
            </w:r>
            <w:proofErr w:type="spellEnd"/>
            <w:r w:rsidRPr="004564AC">
              <w:t xml:space="preserve">» </w:t>
            </w:r>
            <w:r w:rsidRPr="00157DC8">
              <w:t>(приложение № 2 к Техническому заданию)</w:t>
            </w:r>
            <w:r>
              <w:t>.</w:t>
            </w:r>
          </w:p>
        </w:tc>
      </w:tr>
      <w:tr w:rsidR="006C248E" w:rsidRPr="00F32619" w14:paraId="672054CE" w14:textId="77777777" w:rsidTr="006C248E">
        <w:tc>
          <w:tcPr>
            <w:tcW w:w="704" w:type="dxa"/>
          </w:tcPr>
          <w:p w14:paraId="5C4F4B90" w14:textId="77777777" w:rsidR="006C248E" w:rsidRPr="00F32619" w:rsidRDefault="006C248E" w:rsidP="006C248E">
            <w:pPr>
              <w:jc w:val="center"/>
            </w:pPr>
            <w:r w:rsidRPr="00F32619">
              <w:t>9.</w:t>
            </w:r>
          </w:p>
        </w:tc>
        <w:tc>
          <w:tcPr>
            <w:tcW w:w="2268" w:type="dxa"/>
          </w:tcPr>
          <w:p w14:paraId="6912AC40" w14:textId="77777777" w:rsidR="006C248E" w:rsidRPr="00F32619" w:rsidRDefault="006C248E" w:rsidP="006C248E">
            <w:r w:rsidRPr="00F32619">
              <w:t>Источник финансирования</w:t>
            </w:r>
          </w:p>
        </w:tc>
        <w:tc>
          <w:tcPr>
            <w:tcW w:w="7223" w:type="dxa"/>
          </w:tcPr>
          <w:p w14:paraId="0C670465" w14:textId="77777777" w:rsidR="006C248E" w:rsidRPr="00F32619" w:rsidRDefault="006C248E" w:rsidP="006C248E">
            <w:pPr>
              <w:jc w:val="both"/>
            </w:pPr>
            <w:r w:rsidRPr="00F32619">
              <w:tab/>
              <w:t>Бюджет Республики Крым</w:t>
            </w:r>
            <w:r>
              <w:t xml:space="preserve">, </w:t>
            </w:r>
            <w:r w:rsidRPr="00F32619">
              <w:t xml:space="preserve">Бюджет Республики Крым (субсидии из федерального бюджета, предоставляемые бюджету Республики Крым в целях </w:t>
            </w:r>
            <w:proofErr w:type="spellStart"/>
            <w:r w:rsidRPr="00F32619">
              <w:t>софинансирования</w:t>
            </w:r>
            <w:proofErr w:type="spellEnd"/>
            <w:r w:rsidRPr="00F32619">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w:t>
            </w:r>
            <w:r>
              <w:t> </w:t>
            </w:r>
            <w:r w:rsidRPr="00F32619">
              <w:t>Севастополя до 202</w:t>
            </w:r>
            <w:r>
              <w:t>5</w:t>
            </w:r>
            <w:r w:rsidRPr="00F32619">
              <w:t xml:space="preserve"> года»)</w:t>
            </w:r>
          </w:p>
        </w:tc>
      </w:tr>
      <w:tr w:rsidR="006C248E" w:rsidRPr="00F32619" w14:paraId="68A3A028" w14:textId="77777777" w:rsidTr="006C248E">
        <w:tc>
          <w:tcPr>
            <w:tcW w:w="704" w:type="dxa"/>
          </w:tcPr>
          <w:p w14:paraId="5E6252ED" w14:textId="77777777" w:rsidR="006C248E" w:rsidRPr="00F32619" w:rsidRDefault="006C248E" w:rsidP="006C248E">
            <w:pPr>
              <w:jc w:val="center"/>
            </w:pPr>
            <w:r w:rsidRPr="00F32619">
              <w:t>10.</w:t>
            </w:r>
          </w:p>
        </w:tc>
        <w:tc>
          <w:tcPr>
            <w:tcW w:w="2268" w:type="dxa"/>
          </w:tcPr>
          <w:p w14:paraId="7D14441B" w14:textId="77777777" w:rsidR="006C248E" w:rsidRPr="00F32619" w:rsidRDefault="006C248E" w:rsidP="006C248E">
            <w:r w:rsidRPr="00F32619">
              <w:t>Срок выполнения работ</w:t>
            </w:r>
          </w:p>
        </w:tc>
        <w:tc>
          <w:tcPr>
            <w:tcW w:w="7223" w:type="dxa"/>
          </w:tcPr>
          <w:p w14:paraId="0D85C33C" w14:textId="77777777" w:rsidR="006C248E" w:rsidRPr="006B7263" w:rsidRDefault="006C248E" w:rsidP="006C248E">
            <w:pPr>
              <w:ind w:firstLine="739"/>
              <w:jc w:val="both"/>
            </w:pPr>
            <w:r w:rsidRPr="006B7263">
              <w:t xml:space="preserve">Начало работ – с даты заключения Контракта  </w:t>
            </w:r>
          </w:p>
          <w:p w14:paraId="5F9F9F59" w14:textId="77777777" w:rsidR="006C248E" w:rsidRPr="004F3554" w:rsidRDefault="006C248E" w:rsidP="006C248E">
            <w:pPr>
              <w:pStyle w:val="aff4"/>
              <w:ind w:left="0" w:firstLine="710"/>
              <w:jc w:val="both"/>
            </w:pPr>
            <w:r w:rsidRPr="004F3554">
              <w:t xml:space="preserve">Окончание строительно-монтажных работ – не позднее </w:t>
            </w:r>
            <w:r>
              <w:br/>
            </w:r>
            <w:r w:rsidRPr="004F3554">
              <w:t>«</w:t>
            </w:r>
            <w:r>
              <w:t>3</w:t>
            </w:r>
            <w:r w:rsidRPr="004F3554">
              <w:t xml:space="preserve">1» </w:t>
            </w:r>
            <w:r>
              <w:t>октября</w:t>
            </w:r>
            <w:r w:rsidRPr="004F3554">
              <w:t xml:space="preserve"> 202</w:t>
            </w:r>
            <w:r>
              <w:t>4</w:t>
            </w:r>
            <w:r w:rsidRPr="004F3554">
              <w:t xml:space="preserve"> г.</w:t>
            </w:r>
          </w:p>
          <w:p w14:paraId="09B10F46" w14:textId="77777777" w:rsidR="006C248E" w:rsidRPr="00F32619" w:rsidRDefault="006C248E" w:rsidP="006C248E">
            <w:pPr>
              <w:pStyle w:val="aff4"/>
              <w:ind w:left="0" w:firstLine="710"/>
              <w:jc w:val="both"/>
            </w:pPr>
            <w:r w:rsidRPr="004F3554">
              <w:t>Получение ЗОС и подписание Акта сдачи приемки законченного строительством объекта (окончание строительства) – не позднее «</w:t>
            </w:r>
            <w:r>
              <w:t>30</w:t>
            </w:r>
            <w:r w:rsidRPr="004F3554">
              <w:t xml:space="preserve">» </w:t>
            </w:r>
            <w:r>
              <w:t>нояб</w:t>
            </w:r>
            <w:r w:rsidRPr="004F3554">
              <w:t>ря 202</w:t>
            </w:r>
            <w:r>
              <w:t>4</w:t>
            </w:r>
            <w:r w:rsidRPr="004F3554">
              <w:t xml:space="preserve"> г.</w:t>
            </w:r>
          </w:p>
        </w:tc>
      </w:tr>
      <w:tr w:rsidR="006C248E" w:rsidRPr="00F32619" w14:paraId="14F00178" w14:textId="77777777" w:rsidTr="006C248E">
        <w:tc>
          <w:tcPr>
            <w:tcW w:w="704" w:type="dxa"/>
          </w:tcPr>
          <w:p w14:paraId="6844136B" w14:textId="77777777" w:rsidR="006C248E" w:rsidRPr="00F32619" w:rsidRDefault="006C248E" w:rsidP="006C248E">
            <w:pPr>
              <w:jc w:val="center"/>
            </w:pPr>
            <w:r w:rsidRPr="00F32619">
              <w:t>11.</w:t>
            </w:r>
          </w:p>
        </w:tc>
        <w:tc>
          <w:tcPr>
            <w:tcW w:w="2268" w:type="dxa"/>
          </w:tcPr>
          <w:p w14:paraId="16A9D780" w14:textId="77777777" w:rsidR="006C248E" w:rsidRPr="00F32619" w:rsidRDefault="006C248E" w:rsidP="006C248E">
            <w:r w:rsidRPr="00F32619">
              <w:t>Основные требования к проведению и качеству работ</w:t>
            </w:r>
          </w:p>
        </w:tc>
        <w:tc>
          <w:tcPr>
            <w:tcW w:w="7223" w:type="dxa"/>
            <w:shd w:val="clear" w:color="auto" w:fill="FFFFFF" w:themeFill="background1"/>
          </w:tcPr>
          <w:p w14:paraId="0CBD04FF" w14:textId="77777777" w:rsidR="006C248E" w:rsidRPr="00F32619" w:rsidRDefault="006C248E" w:rsidP="006C248E">
            <w:pPr>
              <w:jc w:val="both"/>
            </w:pPr>
            <w:r w:rsidRPr="00F32619">
              <w:tab/>
              <w:t>В соответствии с проектной документацией (Приложение №1 к Техническому заданию), Градостроительным кодексом Российской Федерации, СП 48.13330.201</w:t>
            </w:r>
            <w:r>
              <w:t>9</w:t>
            </w:r>
            <w:r w:rsidRPr="00F32619">
              <w:t xml:space="preserve">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4A7566A7" w14:textId="77777777" w:rsidR="006C248E" w:rsidRPr="00F32619" w:rsidRDefault="006C248E" w:rsidP="006C248E">
            <w:pPr>
              <w:jc w:val="both"/>
            </w:pPr>
            <w:r w:rsidRPr="00F32619">
              <w:tab/>
              <w:t xml:space="preserve">Выполняемые работы должны соответствовать требованиям экологических, санитарно-гигиенических, противопожарных норм, действующих на территории </w:t>
            </w:r>
            <w:r w:rsidRPr="00F32619">
              <w:lastRenderedPageBreak/>
              <w:t>Российской Федерации и обеспечивать безопасную для жизни и здоровья людей эксплуатацию объекта.</w:t>
            </w:r>
          </w:p>
        </w:tc>
      </w:tr>
      <w:tr w:rsidR="006C248E" w:rsidRPr="00F32619" w14:paraId="472E8F08" w14:textId="77777777" w:rsidTr="006C248E">
        <w:tc>
          <w:tcPr>
            <w:tcW w:w="704" w:type="dxa"/>
          </w:tcPr>
          <w:p w14:paraId="5675022E" w14:textId="77777777" w:rsidR="006C248E" w:rsidRPr="00F32619" w:rsidRDefault="006C248E" w:rsidP="006C248E">
            <w:pPr>
              <w:jc w:val="center"/>
            </w:pPr>
            <w:r w:rsidRPr="00F32619">
              <w:lastRenderedPageBreak/>
              <w:t>12.</w:t>
            </w:r>
          </w:p>
        </w:tc>
        <w:tc>
          <w:tcPr>
            <w:tcW w:w="2268" w:type="dxa"/>
          </w:tcPr>
          <w:p w14:paraId="61E17148" w14:textId="77777777" w:rsidR="006C248E" w:rsidRPr="00F32619" w:rsidRDefault="006C248E" w:rsidP="006C248E">
            <w:r w:rsidRPr="00F32619">
              <w:t>Основные требования к оборудованию и материалам при выполнении работ</w:t>
            </w:r>
          </w:p>
        </w:tc>
        <w:tc>
          <w:tcPr>
            <w:tcW w:w="7223" w:type="dxa"/>
          </w:tcPr>
          <w:p w14:paraId="20C3B771" w14:textId="77777777" w:rsidR="006C248E" w:rsidRPr="00F32619" w:rsidRDefault="006C248E" w:rsidP="006C248E">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0F612D31" w14:textId="77777777" w:rsidR="006C248E" w:rsidRPr="00F32619" w:rsidRDefault="006C248E" w:rsidP="006C248E">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1E0F5AB0" w14:textId="77777777" w:rsidR="006C248E" w:rsidRPr="00F32619" w:rsidRDefault="006C248E" w:rsidP="006C248E">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4E16DA05" w14:textId="77777777" w:rsidR="006C248E" w:rsidRPr="00F32619" w:rsidRDefault="006C248E" w:rsidP="006C248E">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5DB6C19D" w14:textId="77777777" w:rsidR="006C248E" w:rsidRPr="00F32619" w:rsidRDefault="006C248E" w:rsidP="006C248E">
            <w:pPr>
              <w:jc w:val="both"/>
            </w:pPr>
            <w:r w:rsidRPr="00F32619">
              <w:tab/>
              <w:t>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6C248E" w:rsidRPr="00F32619" w14:paraId="19340147" w14:textId="77777777" w:rsidTr="006C248E">
        <w:tc>
          <w:tcPr>
            <w:tcW w:w="704" w:type="dxa"/>
          </w:tcPr>
          <w:p w14:paraId="60320E6E" w14:textId="77777777" w:rsidR="006C248E" w:rsidRPr="00F32619" w:rsidRDefault="006C248E" w:rsidP="006C248E">
            <w:pPr>
              <w:jc w:val="center"/>
            </w:pPr>
            <w:r w:rsidRPr="00F32619">
              <w:t>13.</w:t>
            </w:r>
          </w:p>
        </w:tc>
        <w:tc>
          <w:tcPr>
            <w:tcW w:w="2268" w:type="dxa"/>
          </w:tcPr>
          <w:p w14:paraId="7B607AB5" w14:textId="77777777" w:rsidR="006C248E" w:rsidRPr="00F32619" w:rsidRDefault="006C248E" w:rsidP="006C248E">
            <w:r w:rsidRPr="00F32619">
              <w:t>Требования к сдаче-приёмке законченных работ</w:t>
            </w:r>
          </w:p>
        </w:tc>
        <w:tc>
          <w:tcPr>
            <w:tcW w:w="7223" w:type="dxa"/>
          </w:tcPr>
          <w:p w14:paraId="3F506F69" w14:textId="77777777" w:rsidR="006C248E" w:rsidRPr="00F32619" w:rsidRDefault="006C248E" w:rsidP="006C248E">
            <w:pPr>
              <w:jc w:val="both"/>
            </w:pPr>
            <w:r w:rsidRPr="00F32619">
              <w:tab/>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w:t>
            </w:r>
            <w:r>
              <w:t>9</w:t>
            </w:r>
            <w:r w:rsidRPr="00F32619">
              <w:t xml:space="preserve">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0BCEDA27" w14:textId="77777777" w:rsidR="006C248E" w:rsidRPr="00F32619" w:rsidRDefault="006C248E" w:rsidP="006C248E">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1993B6D4" w14:textId="77777777" w:rsidR="006C248E" w:rsidRPr="00F32619" w:rsidRDefault="006C248E" w:rsidP="006C248E">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52D9A062" w14:textId="77777777" w:rsidR="006C248E" w:rsidRPr="00F32619" w:rsidRDefault="006C248E" w:rsidP="006C248E">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01EAA061" w14:textId="77777777" w:rsidR="006C248E" w:rsidRPr="00F32619" w:rsidRDefault="006C248E" w:rsidP="006C248E">
            <w:pPr>
              <w:jc w:val="both"/>
            </w:pPr>
            <w:r w:rsidRPr="00F32619">
              <w:lastRenderedPageBreak/>
              <w:tab/>
              <w:t>3. Запрещается выполнение последующих этапов работ скрывающих ранее выполненную конструкцию до ее освидетельствования и приемки.</w:t>
            </w:r>
          </w:p>
          <w:p w14:paraId="21175560" w14:textId="77777777" w:rsidR="006C248E" w:rsidRPr="00F32619" w:rsidRDefault="006C248E" w:rsidP="006C248E">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1732F6D5" w14:textId="77777777" w:rsidR="006C248E" w:rsidRPr="00F32619" w:rsidRDefault="006C248E" w:rsidP="006C248E">
            <w:pPr>
              <w:jc w:val="both"/>
            </w:pPr>
            <w:r w:rsidRPr="00F32619">
              <w:tab/>
              <w:t>Подрядчик обеспечивает поэтапную фотофиксацию всех выполняемых работ и передает материалы Заказчику.</w:t>
            </w:r>
          </w:p>
        </w:tc>
      </w:tr>
    </w:tbl>
    <w:p w14:paraId="7B21C799" w14:textId="77777777" w:rsidR="006C248E" w:rsidRPr="00F32619" w:rsidRDefault="006C248E" w:rsidP="006C248E">
      <w:pPr>
        <w:pStyle w:val="aff4"/>
      </w:pPr>
    </w:p>
    <w:p w14:paraId="59F32B5F" w14:textId="77777777" w:rsidR="006C248E" w:rsidRPr="006C248E" w:rsidRDefault="006C248E" w:rsidP="006C248E">
      <w:pPr>
        <w:pStyle w:val="aff4"/>
        <w:tabs>
          <w:tab w:val="left" w:pos="5387"/>
        </w:tabs>
        <w:jc w:val="center"/>
        <w:rPr>
          <w:b/>
        </w:rPr>
      </w:pPr>
      <w:r w:rsidRPr="006C248E">
        <w:rPr>
          <w:b/>
        </w:rPr>
        <w:t>Технико-экономические показатели</w:t>
      </w:r>
    </w:p>
    <w:p w14:paraId="60D3BFD7" w14:textId="77777777" w:rsidR="006C248E" w:rsidRPr="006C248E" w:rsidRDefault="006C248E" w:rsidP="006C248E">
      <w:pPr>
        <w:pStyle w:val="aff4"/>
        <w:jc w:val="both"/>
        <w:rPr>
          <w:highlight w:val="yellow"/>
        </w:rPr>
      </w:pPr>
    </w:p>
    <w:tbl>
      <w:tblPr>
        <w:tblW w:w="92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704"/>
        <w:gridCol w:w="1560"/>
      </w:tblGrid>
      <w:tr w:rsidR="006C248E" w:rsidRPr="00484D1E" w14:paraId="2FA1883A" w14:textId="77777777" w:rsidTr="006C248E">
        <w:trPr>
          <w:trHeight w:val="247"/>
        </w:trPr>
        <w:tc>
          <w:tcPr>
            <w:tcW w:w="4678" w:type="dxa"/>
          </w:tcPr>
          <w:p w14:paraId="36737D43" w14:textId="77777777" w:rsidR="006C248E" w:rsidRPr="00CE2526" w:rsidRDefault="006C248E" w:rsidP="006C248E">
            <w:pPr>
              <w:autoSpaceDE w:val="0"/>
              <w:autoSpaceDN w:val="0"/>
              <w:adjustRightInd w:val="0"/>
              <w:jc w:val="center"/>
              <w:rPr>
                <w:color w:val="000000"/>
                <w:sz w:val="23"/>
                <w:szCs w:val="23"/>
              </w:rPr>
            </w:pPr>
            <w:r w:rsidRPr="00CE2526">
              <w:rPr>
                <w:color w:val="000000"/>
                <w:sz w:val="23"/>
                <w:szCs w:val="23"/>
              </w:rPr>
              <w:t>Наименование показателя</w:t>
            </w:r>
          </w:p>
        </w:tc>
        <w:tc>
          <w:tcPr>
            <w:tcW w:w="1276" w:type="dxa"/>
          </w:tcPr>
          <w:p w14:paraId="07994B3C" w14:textId="77777777" w:rsidR="006C248E" w:rsidRPr="00CE2526" w:rsidRDefault="006C248E" w:rsidP="006C248E">
            <w:pPr>
              <w:autoSpaceDE w:val="0"/>
              <w:autoSpaceDN w:val="0"/>
              <w:adjustRightInd w:val="0"/>
              <w:jc w:val="center"/>
              <w:rPr>
                <w:color w:val="000000"/>
                <w:sz w:val="23"/>
                <w:szCs w:val="23"/>
              </w:rPr>
            </w:pPr>
            <w:r w:rsidRPr="00CE2526">
              <w:rPr>
                <w:color w:val="000000"/>
                <w:sz w:val="23"/>
                <w:szCs w:val="23"/>
              </w:rPr>
              <w:t xml:space="preserve">Един. </w:t>
            </w:r>
            <w:proofErr w:type="spellStart"/>
            <w:r w:rsidRPr="00CE2526">
              <w:rPr>
                <w:color w:val="000000"/>
                <w:sz w:val="23"/>
                <w:szCs w:val="23"/>
              </w:rPr>
              <w:t>измер</w:t>
            </w:r>
            <w:proofErr w:type="spellEnd"/>
            <w:r w:rsidRPr="00CE2526">
              <w:rPr>
                <w:color w:val="000000"/>
                <w:sz w:val="23"/>
                <w:szCs w:val="23"/>
              </w:rPr>
              <w:t>.</w:t>
            </w:r>
          </w:p>
        </w:tc>
        <w:tc>
          <w:tcPr>
            <w:tcW w:w="1704" w:type="dxa"/>
          </w:tcPr>
          <w:p w14:paraId="1EE7F2BF" w14:textId="77777777" w:rsidR="006C248E" w:rsidRPr="00CE2526" w:rsidRDefault="006C248E" w:rsidP="006C248E">
            <w:pPr>
              <w:autoSpaceDE w:val="0"/>
              <w:autoSpaceDN w:val="0"/>
              <w:adjustRightInd w:val="0"/>
              <w:jc w:val="center"/>
              <w:rPr>
                <w:color w:val="000000"/>
                <w:sz w:val="23"/>
                <w:szCs w:val="23"/>
              </w:rPr>
            </w:pPr>
            <w:r w:rsidRPr="00CE2526">
              <w:rPr>
                <w:color w:val="000000"/>
                <w:sz w:val="23"/>
                <w:szCs w:val="23"/>
              </w:rPr>
              <w:t>Значение</w:t>
            </w:r>
          </w:p>
        </w:tc>
        <w:tc>
          <w:tcPr>
            <w:tcW w:w="1560" w:type="dxa"/>
          </w:tcPr>
          <w:p w14:paraId="43585AD5" w14:textId="77777777" w:rsidR="006C248E" w:rsidRPr="00CE2526" w:rsidRDefault="006C248E" w:rsidP="006C248E">
            <w:pPr>
              <w:autoSpaceDE w:val="0"/>
              <w:autoSpaceDN w:val="0"/>
              <w:adjustRightInd w:val="0"/>
              <w:jc w:val="center"/>
              <w:rPr>
                <w:color w:val="000000"/>
                <w:sz w:val="23"/>
                <w:szCs w:val="23"/>
              </w:rPr>
            </w:pPr>
            <w:r w:rsidRPr="00CE2526">
              <w:rPr>
                <w:color w:val="000000"/>
                <w:sz w:val="23"/>
                <w:szCs w:val="23"/>
              </w:rPr>
              <w:t>Прим.</w:t>
            </w:r>
          </w:p>
        </w:tc>
      </w:tr>
      <w:tr w:rsidR="006C248E" w:rsidRPr="00484D1E" w14:paraId="394B6DB9" w14:textId="77777777" w:rsidTr="006C248E">
        <w:trPr>
          <w:trHeight w:val="273"/>
        </w:trPr>
        <w:tc>
          <w:tcPr>
            <w:tcW w:w="4678" w:type="dxa"/>
          </w:tcPr>
          <w:p w14:paraId="62F3F3A8" w14:textId="77777777" w:rsidR="006C248E" w:rsidRPr="00CE2526" w:rsidRDefault="006C248E" w:rsidP="006C248E">
            <w:pPr>
              <w:autoSpaceDE w:val="0"/>
              <w:autoSpaceDN w:val="0"/>
              <w:adjustRightInd w:val="0"/>
              <w:jc w:val="center"/>
              <w:rPr>
                <w:color w:val="000000"/>
                <w:sz w:val="23"/>
                <w:szCs w:val="23"/>
              </w:rPr>
            </w:pPr>
            <w:r w:rsidRPr="00CE2526">
              <w:rPr>
                <w:color w:val="000000"/>
                <w:sz w:val="23"/>
                <w:szCs w:val="23"/>
              </w:rPr>
              <w:t xml:space="preserve">Вид строительства </w:t>
            </w:r>
          </w:p>
        </w:tc>
        <w:tc>
          <w:tcPr>
            <w:tcW w:w="4540" w:type="dxa"/>
            <w:gridSpan w:val="3"/>
          </w:tcPr>
          <w:p w14:paraId="43D76506" w14:textId="77777777" w:rsidR="006C248E" w:rsidRPr="00CE2526" w:rsidRDefault="006C248E" w:rsidP="006C248E">
            <w:pPr>
              <w:autoSpaceDE w:val="0"/>
              <w:autoSpaceDN w:val="0"/>
              <w:adjustRightInd w:val="0"/>
              <w:jc w:val="center"/>
              <w:rPr>
                <w:color w:val="000000"/>
                <w:sz w:val="23"/>
                <w:szCs w:val="23"/>
              </w:rPr>
            </w:pPr>
            <w:r w:rsidRPr="00CE2526">
              <w:rPr>
                <w:color w:val="000000"/>
                <w:sz w:val="23"/>
                <w:szCs w:val="23"/>
              </w:rPr>
              <w:t>строительство</w:t>
            </w:r>
          </w:p>
        </w:tc>
      </w:tr>
      <w:tr w:rsidR="006C248E" w:rsidRPr="00484D1E" w14:paraId="36F38FC7" w14:textId="77777777" w:rsidTr="006C248E">
        <w:trPr>
          <w:trHeight w:val="419"/>
        </w:trPr>
        <w:tc>
          <w:tcPr>
            <w:tcW w:w="4678" w:type="dxa"/>
          </w:tcPr>
          <w:p w14:paraId="1DBD242E" w14:textId="77777777" w:rsidR="006C248E" w:rsidRPr="00CE2526" w:rsidRDefault="006C248E" w:rsidP="006C248E">
            <w:pPr>
              <w:autoSpaceDE w:val="0"/>
              <w:autoSpaceDN w:val="0"/>
              <w:adjustRightInd w:val="0"/>
              <w:rPr>
                <w:color w:val="000000"/>
                <w:sz w:val="23"/>
                <w:szCs w:val="23"/>
              </w:rPr>
            </w:pPr>
            <w:r w:rsidRPr="00CE2526">
              <w:rPr>
                <w:color w:val="000000"/>
                <w:sz w:val="23"/>
                <w:szCs w:val="23"/>
              </w:rPr>
              <w:t xml:space="preserve">Уровень ответственности сооружений </w:t>
            </w:r>
          </w:p>
        </w:tc>
        <w:tc>
          <w:tcPr>
            <w:tcW w:w="4540" w:type="dxa"/>
            <w:gridSpan w:val="3"/>
          </w:tcPr>
          <w:p w14:paraId="7C21C79B" w14:textId="77777777" w:rsidR="006C248E" w:rsidRPr="00CE2526" w:rsidRDefault="006C248E" w:rsidP="006C248E">
            <w:pPr>
              <w:autoSpaceDE w:val="0"/>
              <w:autoSpaceDN w:val="0"/>
              <w:adjustRightInd w:val="0"/>
              <w:jc w:val="center"/>
              <w:rPr>
                <w:color w:val="000000"/>
                <w:sz w:val="23"/>
                <w:szCs w:val="23"/>
              </w:rPr>
            </w:pPr>
            <w:r w:rsidRPr="00CE2526">
              <w:rPr>
                <w:color w:val="000000"/>
                <w:sz w:val="23"/>
                <w:szCs w:val="23"/>
              </w:rPr>
              <w:t>нормальный</w:t>
            </w:r>
          </w:p>
        </w:tc>
      </w:tr>
      <w:tr w:rsidR="006C248E" w:rsidRPr="00484D1E" w14:paraId="53A17156" w14:textId="77777777" w:rsidTr="006C248E">
        <w:trPr>
          <w:trHeight w:val="127"/>
        </w:trPr>
        <w:tc>
          <w:tcPr>
            <w:tcW w:w="4678" w:type="dxa"/>
          </w:tcPr>
          <w:p w14:paraId="38DF928B" w14:textId="77777777" w:rsidR="006C248E" w:rsidRPr="00CE2526" w:rsidRDefault="006C248E" w:rsidP="006C248E">
            <w:pPr>
              <w:autoSpaceDE w:val="0"/>
              <w:autoSpaceDN w:val="0"/>
              <w:adjustRightInd w:val="0"/>
              <w:rPr>
                <w:color w:val="000000"/>
                <w:sz w:val="23"/>
                <w:szCs w:val="23"/>
              </w:rPr>
            </w:pPr>
            <w:r>
              <w:rPr>
                <w:color w:val="000000"/>
                <w:sz w:val="23"/>
                <w:szCs w:val="23"/>
              </w:rPr>
              <w:t>Производительность</w:t>
            </w:r>
          </w:p>
        </w:tc>
        <w:tc>
          <w:tcPr>
            <w:tcW w:w="1276" w:type="dxa"/>
            <w:vAlign w:val="center"/>
          </w:tcPr>
          <w:p w14:paraId="7405C2BF" w14:textId="77777777" w:rsidR="006C248E" w:rsidRPr="00CE2526" w:rsidRDefault="006C248E" w:rsidP="006C248E">
            <w:pPr>
              <w:autoSpaceDE w:val="0"/>
              <w:autoSpaceDN w:val="0"/>
              <w:adjustRightInd w:val="0"/>
              <w:jc w:val="center"/>
              <w:rPr>
                <w:color w:val="000000"/>
                <w:sz w:val="23"/>
                <w:szCs w:val="23"/>
              </w:rPr>
            </w:pPr>
            <w:r>
              <w:rPr>
                <w:color w:val="000000"/>
                <w:sz w:val="23"/>
                <w:szCs w:val="23"/>
              </w:rPr>
              <w:t>м3/</w:t>
            </w:r>
            <w:proofErr w:type="spellStart"/>
            <w:r>
              <w:rPr>
                <w:color w:val="000000"/>
                <w:sz w:val="23"/>
                <w:szCs w:val="23"/>
              </w:rPr>
              <w:t>сут</w:t>
            </w:r>
            <w:proofErr w:type="spellEnd"/>
          </w:p>
        </w:tc>
        <w:tc>
          <w:tcPr>
            <w:tcW w:w="1704" w:type="dxa"/>
            <w:vAlign w:val="center"/>
          </w:tcPr>
          <w:p w14:paraId="1C0D1AF1" w14:textId="77777777" w:rsidR="006C248E" w:rsidRPr="00CE2526" w:rsidRDefault="006C248E" w:rsidP="006C248E">
            <w:pPr>
              <w:autoSpaceDE w:val="0"/>
              <w:autoSpaceDN w:val="0"/>
              <w:adjustRightInd w:val="0"/>
              <w:jc w:val="center"/>
              <w:rPr>
                <w:color w:val="000000"/>
                <w:sz w:val="23"/>
                <w:szCs w:val="23"/>
              </w:rPr>
            </w:pPr>
            <w:r>
              <w:rPr>
                <w:color w:val="000000"/>
                <w:sz w:val="23"/>
                <w:szCs w:val="23"/>
              </w:rPr>
              <w:t>5000</w:t>
            </w:r>
          </w:p>
        </w:tc>
        <w:tc>
          <w:tcPr>
            <w:tcW w:w="1560" w:type="dxa"/>
            <w:vAlign w:val="center"/>
          </w:tcPr>
          <w:p w14:paraId="3DCF4546" w14:textId="77777777" w:rsidR="006C248E" w:rsidRPr="00CE2526" w:rsidRDefault="006C248E" w:rsidP="006C248E">
            <w:pPr>
              <w:autoSpaceDE w:val="0"/>
              <w:autoSpaceDN w:val="0"/>
              <w:adjustRightInd w:val="0"/>
              <w:jc w:val="center"/>
              <w:rPr>
                <w:color w:val="000000"/>
                <w:sz w:val="23"/>
                <w:szCs w:val="23"/>
              </w:rPr>
            </w:pPr>
          </w:p>
        </w:tc>
      </w:tr>
      <w:tr w:rsidR="006C248E" w:rsidRPr="00484D1E" w14:paraId="4B277C37" w14:textId="77777777" w:rsidTr="006C248E">
        <w:trPr>
          <w:trHeight w:val="247"/>
        </w:trPr>
        <w:tc>
          <w:tcPr>
            <w:tcW w:w="4678" w:type="dxa"/>
          </w:tcPr>
          <w:p w14:paraId="7385C116" w14:textId="77777777" w:rsidR="006C248E" w:rsidRPr="00CE2526" w:rsidRDefault="006C248E" w:rsidP="006C248E">
            <w:pPr>
              <w:autoSpaceDE w:val="0"/>
              <w:autoSpaceDN w:val="0"/>
              <w:adjustRightInd w:val="0"/>
              <w:rPr>
                <w:color w:val="000000"/>
                <w:sz w:val="23"/>
                <w:szCs w:val="23"/>
              </w:rPr>
            </w:pPr>
            <w:r>
              <w:rPr>
                <w:color w:val="000000"/>
                <w:sz w:val="23"/>
                <w:szCs w:val="23"/>
              </w:rPr>
              <w:t>Площадь земельного участка</w:t>
            </w:r>
          </w:p>
        </w:tc>
        <w:tc>
          <w:tcPr>
            <w:tcW w:w="1276" w:type="dxa"/>
            <w:vAlign w:val="center"/>
          </w:tcPr>
          <w:p w14:paraId="6D4D68D1" w14:textId="77777777" w:rsidR="006C248E" w:rsidRPr="00CE2526" w:rsidRDefault="006C248E" w:rsidP="006C248E">
            <w:pPr>
              <w:autoSpaceDE w:val="0"/>
              <w:autoSpaceDN w:val="0"/>
              <w:adjustRightInd w:val="0"/>
              <w:rPr>
                <w:color w:val="000000"/>
                <w:sz w:val="23"/>
                <w:szCs w:val="23"/>
              </w:rPr>
            </w:pPr>
            <w:r>
              <w:rPr>
                <w:color w:val="000000"/>
                <w:sz w:val="23"/>
                <w:szCs w:val="23"/>
              </w:rPr>
              <w:t>га</w:t>
            </w:r>
          </w:p>
        </w:tc>
        <w:tc>
          <w:tcPr>
            <w:tcW w:w="1704" w:type="dxa"/>
            <w:vAlign w:val="center"/>
          </w:tcPr>
          <w:p w14:paraId="4DBB15A2" w14:textId="77777777" w:rsidR="006C248E" w:rsidRPr="00CE2526" w:rsidRDefault="006C248E" w:rsidP="006C248E">
            <w:pPr>
              <w:autoSpaceDE w:val="0"/>
              <w:autoSpaceDN w:val="0"/>
              <w:adjustRightInd w:val="0"/>
              <w:jc w:val="center"/>
              <w:rPr>
                <w:color w:val="000000"/>
                <w:sz w:val="23"/>
                <w:szCs w:val="23"/>
              </w:rPr>
            </w:pPr>
            <w:r>
              <w:rPr>
                <w:color w:val="000000"/>
                <w:sz w:val="23"/>
                <w:szCs w:val="23"/>
              </w:rPr>
              <w:t>1,9646</w:t>
            </w:r>
          </w:p>
        </w:tc>
        <w:tc>
          <w:tcPr>
            <w:tcW w:w="1560" w:type="dxa"/>
          </w:tcPr>
          <w:p w14:paraId="1D39BD7F" w14:textId="77777777" w:rsidR="006C248E" w:rsidRPr="00CE2526" w:rsidRDefault="006C248E" w:rsidP="006C248E">
            <w:pPr>
              <w:autoSpaceDE w:val="0"/>
              <w:autoSpaceDN w:val="0"/>
              <w:adjustRightInd w:val="0"/>
              <w:rPr>
                <w:color w:val="000000"/>
                <w:sz w:val="23"/>
                <w:szCs w:val="23"/>
              </w:rPr>
            </w:pPr>
          </w:p>
        </w:tc>
      </w:tr>
      <w:tr w:rsidR="006C248E" w:rsidRPr="00484D1E" w14:paraId="3441BA08" w14:textId="77777777" w:rsidTr="006C248E">
        <w:trPr>
          <w:trHeight w:val="415"/>
        </w:trPr>
        <w:tc>
          <w:tcPr>
            <w:tcW w:w="4678" w:type="dxa"/>
          </w:tcPr>
          <w:p w14:paraId="44D523F8" w14:textId="77777777" w:rsidR="006C248E" w:rsidRPr="00CE2526" w:rsidRDefault="006C248E" w:rsidP="006C248E">
            <w:pPr>
              <w:autoSpaceDE w:val="0"/>
              <w:autoSpaceDN w:val="0"/>
              <w:adjustRightInd w:val="0"/>
              <w:rPr>
                <w:color w:val="000000"/>
                <w:sz w:val="23"/>
                <w:szCs w:val="23"/>
              </w:rPr>
            </w:pPr>
            <w:r>
              <w:rPr>
                <w:color w:val="000000"/>
                <w:sz w:val="23"/>
                <w:szCs w:val="23"/>
              </w:rPr>
              <w:t>Площадь застройки, в т.ч.</w:t>
            </w:r>
          </w:p>
        </w:tc>
        <w:tc>
          <w:tcPr>
            <w:tcW w:w="1276" w:type="dxa"/>
            <w:vAlign w:val="center"/>
          </w:tcPr>
          <w:p w14:paraId="3FD1C0B4" w14:textId="77777777" w:rsidR="006C248E" w:rsidRPr="00CE2526" w:rsidRDefault="006C248E" w:rsidP="006C248E">
            <w:pPr>
              <w:autoSpaceDE w:val="0"/>
              <w:autoSpaceDN w:val="0"/>
              <w:adjustRightInd w:val="0"/>
              <w:rPr>
                <w:color w:val="000000"/>
                <w:sz w:val="23"/>
                <w:szCs w:val="23"/>
              </w:rPr>
            </w:pPr>
            <w:r>
              <w:rPr>
                <w:color w:val="000000"/>
                <w:sz w:val="23"/>
                <w:szCs w:val="23"/>
              </w:rPr>
              <w:t>м2</w:t>
            </w:r>
          </w:p>
        </w:tc>
        <w:tc>
          <w:tcPr>
            <w:tcW w:w="1704" w:type="dxa"/>
            <w:vAlign w:val="center"/>
          </w:tcPr>
          <w:p w14:paraId="6CDA8A89" w14:textId="77777777" w:rsidR="006C248E" w:rsidRPr="00CE2526" w:rsidRDefault="006C248E" w:rsidP="006C248E">
            <w:pPr>
              <w:autoSpaceDE w:val="0"/>
              <w:autoSpaceDN w:val="0"/>
              <w:adjustRightInd w:val="0"/>
              <w:jc w:val="center"/>
              <w:rPr>
                <w:color w:val="000000"/>
                <w:sz w:val="23"/>
                <w:szCs w:val="23"/>
              </w:rPr>
            </w:pPr>
            <w:r>
              <w:rPr>
                <w:color w:val="000000"/>
                <w:sz w:val="23"/>
                <w:szCs w:val="23"/>
              </w:rPr>
              <w:t>3202,52</w:t>
            </w:r>
          </w:p>
        </w:tc>
        <w:tc>
          <w:tcPr>
            <w:tcW w:w="1560" w:type="dxa"/>
          </w:tcPr>
          <w:p w14:paraId="17019F1C" w14:textId="77777777" w:rsidR="006C248E" w:rsidRPr="00CE2526" w:rsidRDefault="006C248E" w:rsidP="006C248E">
            <w:pPr>
              <w:autoSpaceDE w:val="0"/>
              <w:autoSpaceDN w:val="0"/>
              <w:adjustRightInd w:val="0"/>
              <w:rPr>
                <w:color w:val="000000"/>
                <w:sz w:val="23"/>
                <w:szCs w:val="23"/>
              </w:rPr>
            </w:pPr>
          </w:p>
        </w:tc>
      </w:tr>
      <w:tr w:rsidR="006C248E" w:rsidRPr="00484D1E" w14:paraId="597FA10D" w14:textId="77777777" w:rsidTr="006C248E">
        <w:trPr>
          <w:trHeight w:val="278"/>
        </w:trPr>
        <w:tc>
          <w:tcPr>
            <w:tcW w:w="4678" w:type="dxa"/>
          </w:tcPr>
          <w:p w14:paraId="588A9BF9" w14:textId="77777777" w:rsidR="006C248E" w:rsidRPr="00CE2526" w:rsidRDefault="006C248E" w:rsidP="006C248E">
            <w:pPr>
              <w:autoSpaceDE w:val="0"/>
              <w:autoSpaceDN w:val="0"/>
              <w:adjustRightInd w:val="0"/>
              <w:rPr>
                <w:color w:val="000000"/>
                <w:sz w:val="23"/>
                <w:szCs w:val="23"/>
              </w:rPr>
            </w:pPr>
            <w:r>
              <w:rPr>
                <w:color w:val="000000"/>
                <w:sz w:val="23"/>
                <w:szCs w:val="23"/>
              </w:rPr>
              <w:t>- зданий</w:t>
            </w:r>
          </w:p>
        </w:tc>
        <w:tc>
          <w:tcPr>
            <w:tcW w:w="1276" w:type="dxa"/>
            <w:vAlign w:val="center"/>
          </w:tcPr>
          <w:p w14:paraId="588E7BD8" w14:textId="77777777" w:rsidR="006C248E" w:rsidRPr="00CE2526" w:rsidRDefault="006C248E" w:rsidP="006C248E">
            <w:pPr>
              <w:autoSpaceDE w:val="0"/>
              <w:autoSpaceDN w:val="0"/>
              <w:adjustRightInd w:val="0"/>
              <w:rPr>
                <w:color w:val="000000"/>
                <w:sz w:val="23"/>
                <w:szCs w:val="23"/>
              </w:rPr>
            </w:pPr>
            <w:r>
              <w:rPr>
                <w:color w:val="000000"/>
                <w:sz w:val="23"/>
                <w:szCs w:val="23"/>
              </w:rPr>
              <w:t>м2</w:t>
            </w:r>
          </w:p>
        </w:tc>
        <w:tc>
          <w:tcPr>
            <w:tcW w:w="1704" w:type="dxa"/>
            <w:vAlign w:val="center"/>
          </w:tcPr>
          <w:p w14:paraId="6D31E5E2" w14:textId="77777777" w:rsidR="006C248E" w:rsidRPr="00CE2526" w:rsidRDefault="006C248E" w:rsidP="006C248E">
            <w:pPr>
              <w:autoSpaceDE w:val="0"/>
              <w:autoSpaceDN w:val="0"/>
              <w:adjustRightInd w:val="0"/>
              <w:jc w:val="center"/>
              <w:rPr>
                <w:color w:val="000000"/>
                <w:sz w:val="23"/>
                <w:szCs w:val="23"/>
              </w:rPr>
            </w:pPr>
            <w:r>
              <w:rPr>
                <w:color w:val="000000"/>
                <w:sz w:val="23"/>
                <w:szCs w:val="23"/>
              </w:rPr>
              <w:t>2097,61</w:t>
            </w:r>
          </w:p>
        </w:tc>
        <w:tc>
          <w:tcPr>
            <w:tcW w:w="1560" w:type="dxa"/>
          </w:tcPr>
          <w:p w14:paraId="2E4CF5D4" w14:textId="77777777" w:rsidR="006C248E" w:rsidRPr="00CE2526" w:rsidRDefault="006C248E" w:rsidP="006C248E">
            <w:pPr>
              <w:autoSpaceDE w:val="0"/>
              <w:autoSpaceDN w:val="0"/>
              <w:adjustRightInd w:val="0"/>
              <w:rPr>
                <w:color w:val="000000"/>
                <w:sz w:val="23"/>
                <w:szCs w:val="23"/>
              </w:rPr>
            </w:pPr>
          </w:p>
        </w:tc>
      </w:tr>
      <w:tr w:rsidR="006C248E" w:rsidRPr="00484D1E" w14:paraId="3A25F541" w14:textId="77777777" w:rsidTr="006C248E">
        <w:trPr>
          <w:trHeight w:val="278"/>
        </w:trPr>
        <w:tc>
          <w:tcPr>
            <w:tcW w:w="4678" w:type="dxa"/>
          </w:tcPr>
          <w:p w14:paraId="1052642A" w14:textId="77777777" w:rsidR="006C248E" w:rsidRPr="00CE2526" w:rsidRDefault="006C248E" w:rsidP="006C248E">
            <w:pPr>
              <w:autoSpaceDE w:val="0"/>
              <w:autoSpaceDN w:val="0"/>
              <w:adjustRightInd w:val="0"/>
              <w:rPr>
                <w:color w:val="000000"/>
                <w:sz w:val="23"/>
                <w:szCs w:val="23"/>
              </w:rPr>
            </w:pPr>
            <w:r>
              <w:rPr>
                <w:color w:val="000000"/>
                <w:sz w:val="23"/>
                <w:szCs w:val="23"/>
              </w:rPr>
              <w:t>- сооружений</w:t>
            </w:r>
          </w:p>
        </w:tc>
        <w:tc>
          <w:tcPr>
            <w:tcW w:w="1276" w:type="dxa"/>
            <w:vAlign w:val="center"/>
          </w:tcPr>
          <w:p w14:paraId="43D95D13" w14:textId="77777777" w:rsidR="006C248E" w:rsidRPr="00CE2526" w:rsidRDefault="006C248E" w:rsidP="006C248E">
            <w:pPr>
              <w:autoSpaceDE w:val="0"/>
              <w:autoSpaceDN w:val="0"/>
              <w:adjustRightInd w:val="0"/>
              <w:rPr>
                <w:color w:val="000000"/>
                <w:sz w:val="23"/>
                <w:szCs w:val="23"/>
              </w:rPr>
            </w:pPr>
            <w:r>
              <w:rPr>
                <w:color w:val="000000"/>
                <w:sz w:val="23"/>
                <w:szCs w:val="23"/>
              </w:rPr>
              <w:t>м2</w:t>
            </w:r>
          </w:p>
        </w:tc>
        <w:tc>
          <w:tcPr>
            <w:tcW w:w="1704" w:type="dxa"/>
            <w:vAlign w:val="center"/>
          </w:tcPr>
          <w:p w14:paraId="04D47620" w14:textId="77777777" w:rsidR="006C248E" w:rsidRPr="00CE2526" w:rsidRDefault="006C248E" w:rsidP="006C248E">
            <w:pPr>
              <w:autoSpaceDE w:val="0"/>
              <w:autoSpaceDN w:val="0"/>
              <w:adjustRightInd w:val="0"/>
              <w:jc w:val="center"/>
              <w:rPr>
                <w:color w:val="000000"/>
                <w:sz w:val="23"/>
                <w:szCs w:val="23"/>
              </w:rPr>
            </w:pPr>
            <w:r>
              <w:rPr>
                <w:color w:val="000000"/>
                <w:sz w:val="23"/>
                <w:szCs w:val="23"/>
              </w:rPr>
              <w:t>1104,91</w:t>
            </w:r>
          </w:p>
        </w:tc>
        <w:tc>
          <w:tcPr>
            <w:tcW w:w="1560" w:type="dxa"/>
          </w:tcPr>
          <w:p w14:paraId="65C46365" w14:textId="77777777" w:rsidR="006C248E" w:rsidRPr="00CE2526" w:rsidRDefault="006C248E" w:rsidP="006C248E">
            <w:pPr>
              <w:autoSpaceDE w:val="0"/>
              <w:autoSpaceDN w:val="0"/>
              <w:adjustRightInd w:val="0"/>
              <w:rPr>
                <w:color w:val="000000"/>
                <w:sz w:val="23"/>
                <w:szCs w:val="23"/>
              </w:rPr>
            </w:pPr>
          </w:p>
        </w:tc>
      </w:tr>
      <w:tr w:rsidR="006C248E" w:rsidRPr="00484D1E" w14:paraId="20F64CC3" w14:textId="77777777" w:rsidTr="006C248E">
        <w:trPr>
          <w:trHeight w:val="278"/>
        </w:trPr>
        <w:tc>
          <w:tcPr>
            <w:tcW w:w="4678" w:type="dxa"/>
          </w:tcPr>
          <w:p w14:paraId="5D3E971A" w14:textId="77777777" w:rsidR="006C248E" w:rsidRPr="00CE2526" w:rsidRDefault="006C248E" w:rsidP="006C248E">
            <w:pPr>
              <w:autoSpaceDE w:val="0"/>
              <w:autoSpaceDN w:val="0"/>
              <w:adjustRightInd w:val="0"/>
              <w:rPr>
                <w:sz w:val="23"/>
                <w:szCs w:val="23"/>
              </w:rPr>
            </w:pPr>
            <w:r>
              <w:rPr>
                <w:sz w:val="23"/>
                <w:szCs w:val="23"/>
              </w:rPr>
              <w:t>Площадь твердых покрытий</w:t>
            </w:r>
          </w:p>
        </w:tc>
        <w:tc>
          <w:tcPr>
            <w:tcW w:w="1276" w:type="dxa"/>
            <w:vAlign w:val="center"/>
          </w:tcPr>
          <w:p w14:paraId="4537AE24" w14:textId="77777777" w:rsidR="006C248E" w:rsidRPr="00CE2526" w:rsidRDefault="006C248E" w:rsidP="006C248E">
            <w:pPr>
              <w:autoSpaceDE w:val="0"/>
              <w:autoSpaceDN w:val="0"/>
              <w:adjustRightInd w:val="0"/>
              <w:rPr>
                <w:color w:val="000000"/>
                <w:sz w:val="23"/>
                <w:szCs w:val="23"/>
              </w:rPr>
            </w:pPr>
            <w:r>
              <w:rPr>
                <w:color w:val="000000"/>
                <w:sz w:val="23"/>
                <w:szCs w:val="23"/>
              </w:rPr>
              <w:t>м2</w:t>
            </w:r>
          </w:p>
        </w:tc>
        <w:tc>
          <w:tcPr>
            <w:tcW w:w="1704" w:type="dxa"/>
            <w:vAlign w:val="center"/>
          </w:tcPr>
          <w:p w14:paraId="042071ED" w14:textId="77777777" w:rsidR="006C248E" w:rsidRPr="00CE2526" w:rsidRDefault="006C248E" w:rsidP="006C248E">
            <w:pPr>
              <w:autoSpaceDE w:val="0"/>
              <w:autoSpaceDN w:val="0"/>
              <w:adjustRightInd w:val="0"/>
              <w:jc w:val="center"/>
              <w:rPr>
                <w:color w:val="000000"/>
                <w:sz w:val="23"/>
                <w:szCs w:val="23"/>
              </w:rPr>
            </w:pPr>
            <w:r>
              <w:rPr>
                <w:color w:val="000000"/>
                <w:sz w:val="23"/>
                <w:szCs w:val="23"/>
              </w:rPr>
              <w:t>8647,45</w:t>
            </w:r>
          </w:p>
        </w:tc>
        <w:tc>
          <w:tcPr>
            <w:tcW w:w="1560" w:type="dxa"/>
          </w:tcPr>
          <w:p w14:paraId="6BBF3237" w14:textId="77777777" w:rsidR="006C248E" w:rsidRPr="00CE2526" w:rsidRDefault="006C248E" w:rsidP="006C248E">
            <w:pPr>
              <w:autoSpaceDE w:val="0"/>
              <w:autoSpaceDN w:val="0"/>
              <w:adjustRightInd w:val="0"/>
              <w:rPr>
                <w:color w:val="000000"/>
                <w:sz w:val="23"/>
                <w:szCs w:val="23"/>
              </w:rPr>
            </w:pPr>
          </w:p>
        </w:tc>
      </w:tr>
      <w:tr w:rsidR="006C248E" w:rsidRPr="00484D1E" w14:paraId="195C1C21" w14:textId="77777777" w:rsidTr="006C248E">
        <w:trPr>
          <w:trHeight w:val="278"/>
        </w:trPr>
        <w:tc>
          <w:tcPr>
            <w:tcW w:w="4678" w:type="dxa"/>
          </w:tcPr>
          <w:p w14:paraId="23EB9428" w14:textId="77777777" w:rsidR="006C248E" w:rsidRPr="00CE2526" w:rsidRDefault="006C248E" w:rsidP="006C248E">
            <w:pPr>
              <w:autoSpaceDE w:val="0"/>
              <w:autoSpaceDN w:val="0"/>
              <w:adjustRightInd w:val="0"/>
              <w:rPr>
                <w:sz w:val="23"/>
                <w:szCs w:val="23"/>
              </w:rPr>
            </w:pPr>
            <w:r>
              <w:rPr>
                <w:sz w:val="23"/>
                <w:szCs w:val="23"/>
              </w:rPr>
              <w:t>Площадь озеленения территории</w:t>
            </w:r>
          </w:p>
        </w:tc>
        <w:tc>
          <w:tcPr>
            <w:tcW w:w="1276" w:type="dxa"/>
            <w:vAlign w:val="center"/>
          </w:tcPr>
          <w:p w14:paraId="1F9F88AB" w14:textId="77777777" w:rsidR="006C248E" w:rsidRPr="00CE2526" w:rsidRDefault="006C248E" w:rsidP="006C248E">
            <w:pPr>
              <w:autoSpaceDE w:val="0"/>
              <w:autoSpaceDN w:val="0"/>
              <w:adjustRightInd w:val="0"/>
              <w:rPr>
                <w:color w:val="000000"/>
                <w:sz w:val="23"/>
                <w:szCs w:val="23"/>
              </w:rPr>
            </w:pPr>
            <w:r>
              <w:rPr>
                <w:color w:val="000000"/>
                <w:sz w:val="23"/>
                <w:szCs w:val="23"/>
              </w:rPr>
              <w:t>м2</w:t>
            </w:r>
          </w:p>
        </w:tc>
        <w:tc>
          <w:tcPr>
            <w:tcW w:w="1704" w:type="dxa"/>
            <w:vAlign w:val="center"/>
          </w:tcPr>
          <w:p w14:paraId="464ABC32" w14:textId="77777777" w:rsidR="006C248E" w:rsidRPr="00CE2526" w:rsidRDefault="006C248E" w:rsidP="006C248E">
            <w:pPr>
              <w:autoSpaceDE w:val="0"/>
              <w:autoSpaceDN w:val="0"/>
              <w:adjustRightInd w:val="0"/>
              <w:jc w:val="center"/>
              <w:rPr>
                <w:color w:val="000000"/>
                <w:sz w:val="23"/>
                <w:szCs w:val="23"/>
              </w:rPr>
            </w:pPr>
            <w:r>
              <w:rPr>
                <w:color w:val="000000"/>
                <w:sz w:val="23"/>
                <w:szCs w:val="23"/>
              </w:rPr>
              <w:t>6495,80</w:t>
            </w:r>
          </w:p>
        </w:tc>
        <w:tc>
          <w:tcPr>
            <w:tcW w:w="1560" w:type="dxa"/>
          </w:tcPr>
          <w:p w14:paraId="3C22AD38" w14:textId="77777777" w:rsidR="006C248E" w:rsidRPr="00CE2526" w:rsidRDefault="006C248E" w:rsidP="006C248E">
            <w:pPr>
              <w:autoSpaceDE w:val="0"/>
              <w:autoSpaceDN w:val="0"/>
              <w:adjustRightInd w:val="0"/>
              <w:rPr>
                <w:color w:val="000000"/>
                <w:sz w:val="23"/>
                <w:szCs w:val="23"/>
              </w:rPr>
            </w:pPr>
          </w:p>
        </w:tc>
      </w:tr>
      <w:tr w:rsidR="006C248E" w:rsidRPr="00484D1E" w14:paraId="42399962" w14:textId="77777777" w:rsidTr="006C248E">
        <w:trPr>
          <w:trHeight w:val="278"/>
        </w:trPr>
        <w:tc>
          <w:tcPr>
            <w:tcW w:w="4678" w:type="dxa"/>
          </w:tcPr>
          <w:p w14:paraId="7DAFEF35" w14:textId="77777777" w:rsidR="006C248E" w:rsidRPr="00CE2526" w:rsidRDefault="006C248E" w:rsidP="006C248E">
            <w:pPr>
              <w:autoSpaceDE w:val="0"/>
              <w:autoSpaceDN w:val="0"/>
              <w:adjustRightInd w:val="0"/>
              <w:rPr>
                <w:sz w:val="23"/>
                <w:szCs w:val="23"/>
              </w:rPr>
            </w:pPr>
            <w:r>
              <w:rPr>
                <w:sz w:val="23"/>
                <w:szCs w:val="23"/>
              </w:rPr>
              <w:t>Площадь водного озерка</w:t>
            </w:r>
          </w:p>
        </w:tc>
        <w:tc>
          <w:tcPr>
            <w:tcW w:w="1276" w:type="dxa"/>
            <w:vAlign w:val="center"/>
          </w:tcPr>
          <w:p w14:paraId="6178C08F" w14:textId="77777777" w:rsidR="006C248E" w:rsidRPr="00CE2526" w:rsidRDefault="006C248E" w:rsidP="006C248E">
            <w:pPr>
              <w:autoSpaceDE w:val="0"/>
              <w:autoSpaceDN w:val="0"/>
              <w:adjustRightInd w:val="0"/>
              <w:rPr>
                <w:color w:val="000000"/>
                <w:sz w:val="23"/>
                <w:szCs w:val="23"/>
              </w:rPr>
            </w:pPr>
            <w:r>
              <w:rPr>
                <w:color w:val="000000"/>
                <w:sz w:val="23"/>
                <w:szCs w:val="23"/>
              </w:rPr>
              <w:t>м2</w:t>
            </w:r>
          </w:p>
        </w:tc>
        <w:tc>
          <w:tcPr>
            <w:tcW w:w="1704" w:type="dxa"/>
            <w:vAlign w:val="center"/>
          </w:tcPr>
          <w:p w14:paraId="708014F9" w14:textId="77777777" w:rsidR="006C248E" w:rsidRPr="00CE2526" w:rsidRDefault="006C248E" w:rsidP="006C248E">
            <w:pPr>
              <w:autoSpaceDE w:val="0"/>
              <w:autoSpaceDN w:val="0"/>
              <w:adjustRightInd w:val="0"/>
              <w:jc w:val="center"/>
              <w:rPr>
                <w:color w:val="000000"/>
                <w:sz w:val="23"/>
                <w:szCs w:val="23"/>
              </w:rPr>
            </w:pPr>
            <w:r>
              <w:rPr>
                <w:color w:val="000000"/>
                <w:sz w:val="23"/>
                <w:szCs w:val="23"/>
              </w:rPr>
              <w:t>1300,23</w:t>
            </w:r>
          </w:p>
        </w:tc>
        <w:tc>
          <w:tcPr>
            <w:tcW w:w="1560" w:type="dxa"/>
          </w:tcPr>
          <w:p w14:paraId="7CB18B4A" w14:textId="77777777" w:rsidR="006C248E" w:rsidRPr="00CE2526" w:rsidRDefault="006C248E" w:rsidP="006C248E">
            <w:pPr>
              <w:autoSpaceDE w:val="0"/>
              <w:autoSpaceDN w:val="0"/>
              <w:adjustRightInd w:val="0"/>
              <w:rPr>
                <w:color w:val="000000"/>
                <w:sz w:val="23"/>
                <w:szCs w:val="23"/>
              </w:rPr>
            </w:pPr>
          </w:p>
        </w:tc>
      </w:tr>
      <w:tr w:rsidR="006C248E" w:rsidRPr="00484D1E" w14:paraId="080C66A1" w14:textId="77777777" w:rsidTr="006C248E">
        <w:trPr>
          <w:trHeight w:val="278"/>
        </w:trPr>
        <w:tc>
          <w:tcPr>
            <w:tcW w:w="4678" w:type="dxa"/>
          </w:tcPr>
          <w:p w14:paraId="36BE160D" w14:textId="77777777" w:rsidR="006C248E" w:rsidRPr="00CE2526" w:rsidRDefault="006C248E" w:rsidP="006C248E">
            <w:pPr>
              <w:autoSpaceDE w:val="0"/>
              <w:autoSpaceDN w:val="0"/>
              <w:adjustRightInd w:val="0"/>
            </w:pPr>
            <w:r>
              <w:t>Площадь асфальтового покрытия за границей участка</w:t>
            </w:r>
          </w:p>
        </w:tc>
        <w:tc>
          <w:tcPr>
            <w:tcW w:w="1276" w:type="dxa"/>
            <w:vAlign w:val="center"/>
          </w:tcPr>
          <w:p w14:paraId="3560B535" w14:textId="77777777" w:rsidR="006C248E" w:rsidRPr="00CE2526" w:rsidRDefault="006C248E" w:rsidP="006C248E">
            <w:pPr>
              <w:autoSpaceDE w:val="0"/>
              <w:autoSpaceDN w:val="0"/>
              <w:adjustRightInd w:val="0"/>
              <w:rPr>
                <w:color w:val="000000"/>
                <w:sz w:val="23"/>
                <w:szCs w:val="23"/>
              </w:rPr>
            </w:pPr>
            <w:r>
              <w:rPr>
                <w:color w:val="000000"/>
                <w:sz w:val="23"/>
                <w:szCs w:val="23"/>
              </w:rPr>
              <w:t>м2</w:t>
            </w:r>
          </w:p>
        </w:tc>
        <w:tc>
          <w:tcPr>
            <w:tcW w:w="1704" w:type="dxa"/>
            <w:vAlign w:val="center"/>
          </w:tcPr>
          <w:p w14:paraId="5A148CD7" w14:textId="77777777" w:rsidR="006C248E" w:rsidRPr="00CE2526" w:rsidRDefault="006C248E" w:rsidP="006C248E">
            <w:pPr>
              <w:autoSpaceDE w:val="0"/>
              <w:autoSpaceDN w:val="0"/>
              <w:adjustRightInd w:val="0"/>
              <w:jc w:val="center"/>
              <w:rPr>
                <w:color w:val="000000"/>
                <w:sz w:val="23"/>
                <w:szCs w:val="23"/>
              </w:rPr>
            </w:pPr>
            <w:r>
              <w:rPr>
                <w:color w:val="000000"/>
                <w:sz w:val="23"/>
                <w:szCs w:val="23"/>
              </w:rPr>
              <w:t>51,51</w:t>
            </w:r>
          </w:p>
        </w:tc>
        <w:tc>
          <w:tcPr>
            <w:tcW w:w="1560" w:type="dxa"/>
          </w:tcPr>
          <w:p w14:paraId="616C0518" w14:textId="77777777" w:rsidR="006C248E" w:rsidRPr="00CE2526" w:rsidRDefault="006C248E" w:rsidP="006C248E">
            <w:pPr>
              <w:autoSpaceDE w:val="0"/>
              <w:autoSpaceDN w:val="0"/>
              <w:adjustRightInd w:val="0"/>
              <w:rPr>
                <w:color w:val="000000"/>
                <w:sz w:val="23"/>
                <w:szCs w:val="23"/>
              </w:rPr>
            </w:pPr>
          </w:p>
        </w:tc>
      </w:tr>
    </w:tbl>
    <w:p w14:paraId="5EC9DA18" w14:textId="77777777" w:rsidR="006C248E" w:rsidRPr="00F32619" w:rsidRDefault="006C248E" w:rsidP="006C248E">
      <w:pPr>
        <w:pStyle w:val="aff4"/>
        <w:jc w:val="both"/>
      </w:pPr>
      <w:r w:rsidRPr="00F32619">
        <w:t>Приложение № 1 - Проектная документация (публикуется отдельным файлом);</w:t>
      </w:r>
    </w:p>
    <w:p w14:paraId="00C0BFFC" w14:textId="77777777" w:rsidR="006C248E" w:rsidRPr="00F32619" w:rsidRDefault="006C248E" w:rsidP="006C248E">
      <w:pPr>
        <w:pStyle w:val="aff4"/>
        <w:jc w:val="both"/>
      </w:pPr>
      <w:r w:rsidRPr="00F32619">
        <w:t>Приложение № 2 - Сметная документация (публикуется отдельным файлом);</w:t>
      </w:r>
    </w:p>
    <w:p w14:paraId="7D91E449" w14:textId="77777777" w:rsidR="006C248E" w:rsidRPr="00F32619" w:rsidRDefault="006C248E" w:rsidP="006C248E">
      <w:pPr>
        <w:pStyle w:val="aff4"/>
        <w:jc w:val="both"/>
      </w:pPr>
      <w:r w:rsidRPr="00F32619">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60EFB822" w14:textId="77777777" w:rsidR="006C248E" w:rsidRDefault="006C248E" w:rsidP="006C248E">
      <w:pPr>
        <w:pStyle w:val="aff4"/>
        <w:jc w:val="both"/>
      </w:pPr>
      <w:r w:rsidRPr="00F32619">
        <w:t>Приложение № 4 </w:t>
      </w:r>
      <w:r>
        <w:t>–</w:t>
      </w:r>
      <w:r w:rsidRPr="00F32619">
        <w:t> </w:t>
      </w:r>
      <w:r>
        <w:t xml:space="preserve">Проект сметы контракта </w:t>
      </w:r>
      <w:r w:rsidRPr="00F32619">
        <w:t>(публикуется отдельным файлом)</w:t>
      </w:r>
      <w:r>
        <w:t>.</w:t>
      </w:r>
    </w:p>
    <w:p w14:paraId="6777E038" w14:textId="77777777" w:rsidR="006C248E" w:rsidRDefault="006C248E" w:rsidP="006C248E">
      <w:pPr>
        <w:pStyle w:val="aff4"/>
        <w:jc w:val="both"/>
      </w:pPr>
    </w:p>
    <w:p w14:paraId="4857AF8E" w14:textId="6A605A33" w:rsidR="00116323" w:rsidRPr="00E523E4" w:rsidRDefault="00116323" w:rsidP="00116323">
      <w:pPr>
        <w:tabs>
          <w:tab w:val="left" w:pos="360"/>
        </w:tabs>
        <w:autoSpaceDE w:val="0"/>
        <w:autoSpaceDN w:val="0"/>
        <w:adjustRightInd w:val="0"/>
        <w:ind w:firstLine="720"/>
        <w:contextualSpacing/>
        <w:jc w:val="center"/>
        <w:rPr>
          <w:rFonts w:eastAsia="MS Mincho"/>
          <w:b/>
          <w:lang w:eastAsia="ar-SA"/>
        </w:rPr>
      </w:pPr>
    </w:p>
    <w:p w14:paraId="66F6A404" w14:textId="77777777" w:rsidR="00116323" w:rsidRPr="00160F58" w:rsidRDefault="00116323" w:rsidP="00116323">
      <w:pPr>
        <w:widowControl w:val="0"/>
        <w:ind w:firstLine="680"/>
        <w:jc w:val="center"/>
        <w:rPr>
          <w:b/>
          <w:sz w:val="28"/>
          <w:szCs w:val="28"/>
          <w:lang w:eastAsia="ar-SA"/>
        </w:rPr>
      </w:pPr>
    </w:p>
    <w:p w14:paraId="2A0A1920" w14:textId="77777777" w:rsidR="00116323" w:rsidRPr="00160F58" w:rsidRDefault="00116323" w:rsidP="00116323">
      <w:pPr>
        <w:tabs>
          <w:tab w:val="left" w:pos="360"/>
        </w:tabs>
        <w:autoSpaceDE w:val="0"/>
        <w:autoSpaceDN w:val="0"/>
        <w:adjustRightInd w:val="0"/>
        <w:jc w:val="center"/>
        <w:rPr>
          <w:b/>
          <w:bCs/>
        </w:rPr>
      </w:pPr>
    </w:p>
    <w:p w14:paraId="0D683DEC" w14:textId="77777777" w:rsidR="00116323" w:rsidRDefault="00116323" w:rsidP="00116323">
      <w:pPr>
        <w:autoSpaceDE w:val="0"/>
        <w:autoSpaceDN w:val="0"/>
        <w:adjustRightInd w:val="0"/>
        <w:jc w:val="center"/>
        <w:rPr>
          <w:b/>
        </w:rPr>
        <w:sectPr w:rsidR="00116323" w:rsidSect="00683191">
          <w:headerReference w:type="default" r:id="rId12"/>
          <w:pgSz w:w="11906" w:h="16838" w:code="9"/>
          <w:pgMar w:top="567" w:right="567" w:bottom="851" w:left="1559" w:header="720" w:footer="414" w:gutter="0"/>
          <w:cols w:space="720"/>
          <w:titlePg/>
          <w:docGrid w:linePitch="354"/>
        </w:sectPr>
      </w:pPr>
    </w:p>
    <w:p w14:paraId="731C4BD1" w14:textId="3700CA7E" w:rsidR="00116323" w:rsidRPr="00DF1730" w:rsidRDefault="006C248E" w:rsidP="00116323">
      <w:pPr>
        <w:jc w:val="right"/>
        <w:rPr>
          <w:bCs/>
          <w:sz w:val="20"/>
        </w:rPr>
      </w:pPr>
      <w:r>
        <w:rPr>
          <w:bCs/>
          <w:sz w:val="20"/>
        </w:rPr>
        <w:lastRenderedPageBreak/>
        <w:t>Приложение № 4</w:t>
      </w:r>
      <w:r w:rsidR="00116323" w:rsidRPr="00DF1730">
        <w:rPr>
          <w:bCs/>
          <w:sz w:val="20"/>
        </w:rPr>
        <w:t xml:space="preserve"> </w:t>
      </w:r>
    </w:p>
    <w:p w14:paraId="1F957CE6" w14:textId="77777777" w:rsidR="00116323" w:rsidRPr="00DF1730" w:rsidRDefault="00116323" w:rsidP="00116323">
      <w:pPr>
        <w:jc w:val="right"/>
        <w:rPr>
          <w:bCs/>
          <w:sz w:val="20"/>
        </w:rPr>
      </w:pPr>
      <w:r w:rsidRPr="00DF1730">
        <w:rPr>
          <w:bCs/>
          <w:sz w:val="20"/>
        </w:rPr>
        <w:t xml:space="preserve">к Описанию объекта закупки </w:t>
      </w:r>
    </w:p>
    <w:p w14:paraId="44E553A7" w14:textId="77777777" w:rsidR="00116323" w:rsidRDefault="00116323" w:rsidP="00116323">
      <w:pPr>
        <w:autoSpaceDE w:val="0"/>
        <w:autoSpaceDN w:val="0"/>
        <w:adjustRightInd w:val="0"/>
        <w:jc w:val="right"/>
        <w:rPr>
          <w:bCs/>
          <w:sz w:val="20"/>
        </w:rPr>
      </w:pPr>
      <w:r w:rsidRPr="00DF1730">
        <w:rPr>
          <w:bCs/>
          <w:sz w:val="20"/>
        </w:rPr>
        <w:t>(Техническому заданию</w:t>
      </w:r>
      <w:r>
        <w:rPr>
          <w:bCs/>
          <w:sz w:val="20"/>
        </w:rPr>
        <w:t>)</w:t>
      </w:r>
    </w:p>
    <w:tbl>
      <w:tblPr>
        <w:tblW w:w="10300" w:type="dxa"/>
        <w:tblLook w:val="04A0" w:firstRow="1" w:lastRow="0" w:firstColumn="1" w:lastColumn="0" w:noHBand="0" w:noVBand="1"/>
      </w:tblPr>
      <w:tblGrid>
        <w:gridCol w:w="569"/>
        <w:gridCol w:w="3259"/>
        <w:gridCol w:w="1344"/>
        <w:gridCol w:w="1217"/>
        <w:gridCol w:w="1975"/>
        <w:gridCol w:w="1906"/>
        <w:gridCol w:w="30"/>
      </w:tblGrid>
      <w:tr w:rsidR="006C248E" w:rsidRPr="006C248E" w14:paraId="1A2F092E" w14:textId="77777777" w:rsidTr="006C248E">
        <w:trPr>
          <w:trHeight w:val="312"/>
        </w:trPr>
        <w:tc>
          <w:tcPr>
            <w:tcW w:w="10300" w:type="dxa"/>
            <w:gridSpan w:val="7"/>
            <w:tcBorders>
              <w:top w:val="nil"/>
              <w:left w:val="nil"/>
              <w:bottom w:val="nil"/>
              <w:right w:val="nil"/>
            </w:tcBorders>
            <w:shd w:val="clear" w:color="auto" w:fill="auto"/>
            <w:vAlign w:val="bottom"/>
            <w:hideMark/>
          </w:tcPr>
          <w:p w14:paraId="37A398F0" w14:textId="77777777" w:rsidR="006C248E" w:rsidRPr="006C248E" w:rsidRDefault="006C248E" w:rsidP="006C248E">
            <w:pPr>
              <w:jc w:val="center"/>
              <w:rPr>
                <w:sz w:val="20"/>
                <w:szCs w:val="20"/>
              </w:rPr>
            </w:pPr>
            <w:r w:rsidRPr="006C248E">
              <w:rPr>
                <w:sz w:val="20"/>
                <w:szCs w:val="20"/>
              </w:rPr>
              <w:t xml:space="preserve">ПРОЕКТ СМЕТЫ КОНТРАКТА  </w:t>
            </w:r>
          </w:p>
        </w:tc>
      </w:tr>
      <w:tr w:rsidR="006C248E" w:rsidRPr="006C248E" w14:paraId="5A32A226" w14:textId="77777777" w:rsidTr="006C248E">
        <w:trPr>
          <w:trHeight w:val="263"/>
        </w:trPr>
        <w:tc>
          <w:tcPr>
            <w:tcW w:w="10300" w:type="dxa"/>
            <w:gridSpan w:val="7"/>
            <w:tcBorders>
              <w:top w:val="nil"/>
              <w:left w:val="nil"/>
              <w:bottom w:val="nil"/>
              <w:right w:val="nil"/>
            </w:tcBorders>
            <w:shd w:val="clear" w:color="auto" w:fill="auto"/>
            <w:vAlign w:val="bottom"/>
            <w:hideMark/>
          </w:tcPr>
          <w:p w14:paraId="197FE2F5" w14:textId="77777777" w:rsidR="006C248E" w:rsidRPr="006C248E" w:rsidRDefault="006C248E" w:rsidP="006C248E">
            <w:pPr>
              <w:jc w:val="center"/>
              <w:rPr>
                <w:sz w:val="20"/>
                <w:szCs w:val="20"/>
              </w:rPr>
            </w:pPr>
            <w:r w:rsidRPr="006C248E">
              <w:rPr>
                <w:sz w:val="20"/>
                <w:szCs w:val="20"/>
              </w:rPr>
              <w:t>на выполнение строительно-монтажных работ по объекту:</w:t>
            </w:r>
          </w:p>
        </w:tc>
      </w:tr>
      <w:tr w:rsidR="006C248E" w:rsidRPr="006C248E" w14:paraId="46FE2D27" w14:textId="77777777" w:rsidTr="006C248E">
        <w:trPr>
          <w:trHeight w:val="263"/>
        </w:trPr>
        <w:tc>
          <w:tcPr>
            <w:tcW w:w="10300" w:type="dxa"/>
            <w:gridSpan w:val="7"/>
            <w:tcBorders>
              <w:top w:val="nil"/>
              <w:left w:val="nil"/>
              <w:bottom w:val="nil"/>
              <w:right w:val="nil"/>
            </w:tcBorders>
            <w:shd w:val="clear" w:color="auto" w:fill="auto"/>
            <w:vAlign w:val="bottom"/>
            <w:hideMark/>
          </w:tcPr>
          <w:p w14:paraId="63838124" w14:textId="77777777" w:rsidR="006C248E" w:rsidRPr="006C248E" w:rsidRDefault="006C248E" w:rsidP="006C248E">
            <w:pPr>
              <w:jc w:val="center"/>
              <w:rPr>
                <w:sz w:val="20"/>
                <w:szCs w:val="20"/>
                <w:u w:val="single"/>
              </w:rPr>
            </w:pPr>
            <w:r w:rsidRPr="006C248E">
              <w:rPr>
                <w:sz w:val="20"/>
                <w:szCs w:val="20"/>
                <w:u w:val="single"/>
              </w:rPr>
              <w:t xml:space="preserve">на выполнение строительно-монтажных работ по объекту «Строительство КОС в </w:t>
            </w:r>
            <w:proofErr w:type="spellStart"/>
            <w:r w:rsidRPr="006C248E">
              <w:rPr>
                <w:sz w:val="20"/>
                <w:szCs w:val="20"/>
                <w:u w:val="single"/>
              </w:rPr>
              <w:t>пгт</w:t>
            </w:r>
            <w:proofErr w:type="spellEnd"/>
            <w:r w:rsidRPr="006C248E">
              <w:rPr>
                <w:sz w:val="20"/>
                <w:szCs w:val="20"/>
                <w:u w:val="single"/>
              </w:rPr>
              <w:t>. Черноморское»</w:t>
            </w:r>
          </w:p>
        </w:tc>
      </w:tr>
      <w:tr w:rsidR="006C248E" w:rsidRPr="006C248E" w14:paraId="2C8D1A3D" w14:textId="77777777" w:rsidTr="006C248E">
        <w:trPr>
          <w:trHeight w:val="255"/>
        </w:trPr>
        <w:tc>
          <w:tcPr>
            <w:tcW w:w="10300" w:type="dxa"/>
            <w:gridSpan w:val="7"/>
            <w:tcBorders>
              <w:top w:val="nil"/>
              <w:left w:val="nil"/>
              <w:bottom w:val="nil"/>
              <w:right w:val="nil"/>
            </w:tcBorders>
            <w:shd w:val="clear" w:color="auto" w:fill="auto"/>
            <w:hideMark/>
          </w:tcPr>
          <w:p w14:paraId="2016FA4D" w14:textId="77777777" w:rsidR="006C248E" w:rsidRPr="006C248E" w:rsidRDefault="006C248E" w:rsidP="006C248E">
            <w:pPr>
              <w:jc w:val="center"/>
              <w:rPr>
                <w:i/>
                <w:iCs/>
                <w:sz w:val="16"/>
                <w:szCs w:val="16"/>
              </w:rPr>
            </w:pPr>
            <w:r w:rsidRPr="006C248E">
              <w:rPr>
                <w:i/>
                <w:iCs/>
                <w:sz w:val="16"/>
                <w:szCs w:val="16"/>
              </w:rPr>
              <w:t>(наименование объекта)</w:t>
            </w:r>
          </w:p>
        </w:tc>
      </w:tr>
      <w:tr w:rsidR="006C248E" w:rsidRPr="006C248E" w14:paraId="669DF381" w14:textId="77777777" w:rsidTr="006C248E">
        <w:trPr>
          <w:gridAfter w:val="1"/>
          <w:wAfter w:w="30" w:type="dxa"/>
          <w:trHeight w:val="255"/>
        </w:trPr>
        <w:tc>
          <w:tcPr>
            <w:tcW w:w="569" w:type="dxa"/>
            <w:tcBorders>
              <w:top w:val="nil"/>
              <w:left w:val="nil"/>
              <w:bottom w:val="nil"/>
              <w:right w:val="nil"/>
            </w:tcBorders>
            <w:shd w:val="clear" w:color="auto" w:fill="auto"/>
            <w:hideMark/>
          </w:tcPr>
          <w:p w14:paraId="3C346DD4" w14:textId="77777777" w:rsidR="006C248E" w:rsidRPr="006C248E" w:rsidRDefault="006C248E" w:rsidP="006C248E">
            <w:pPr>
              <w:jc w:val="center"/>
              <w:rPr>
                <w:i/>
                <w:iCs/>
                <w:sz w:val="16"/>
                <w:szCs w:val="16"/>
              </w:rPr>
            </w:pPr>
          </w:p>
        </w:tc>
        <w:tc>
          <w:tcPr>
            <w:tcW w:w="3259" w:type="dxa"/>
            <w:tcBorders>
              <w:top w:val="nil"/>
              <w:left w:val="nil"/>
              <w:bottom w:val="nil"/>
              <w:right w:val="nil"/>
            </w:tcBorders>
            <w:shd w:val="clear" w:color="auto" w:fill="auto"/>
            <w:hideMark/>
          </w:tcPr>
          <w:p w14:paraId="4266256C" w14:textId="77777777" w:rsidR="006C248E" w:rsidRPr="006C248E" w:rsidRDefault="006C248E" w:rsidP="006C248E">
            <w:pPr>
              <w:jc w:val="center"/>
              <w:rPr>
                <w:sz w:val="20"/>
                <w:szCs w:val="20"/>
              </w:rPr>
            </w:pPr>
          </w:p>
        </w:tc>
        <w:tc>
          <w:tcPr>
            <w:tcW w:w="1344" w:type="dxa"/>
            <w:tcBorders>
              <w:top w:val="nil"/>
              <w:left w:val="nil"/>
              <w:bottom w:val="nil"/>
              <w:right w:val="nil"/>
            </w:tcBorders>
            <w:shd w:val="clear" w:color="auto" w:fill="auto"/>
            <w:hideMark/>
          </w:tcPr>
          <w:p w14:paraId="63B67E0B" w14:textId="77777777" w:rsidR="006C248E" w:rsidRPr="006C248E" w:rsidRDefault="006C248E" w:rsidP="006C248E">
            <w:pPr>
              <w:jc w:val="center"/>
              <w:rPr>
                <w:sz w:val="20"/>
                <w:szCs w:val="20"/>
              </w:rPr>
            </w:pPr>
          </w:p>
        </w:tc>
        <w:tc>
          <w:tcPr>
            <w:tcW w:w="1217" w:type="dxa"/>
            <w:tcBorders>
              <w:top w:val="nil"/>
              <w:left w:val="nil"/>
              <w:bottom w:val="nil"/>
              <w:right w:val="nil"/>
            </w:tcBorders>
            <w:shd w:val="clear" w:color="auto" w:fill="auto"/>
            <w:hideMark/>
          </w:tcPr>
          <w:p w14:paraId="6B0E55B8" w14:textId="77777777" w:rsidR="006C248E" w:rsidRPr="006C248E" w:rsidRDefault="006C248E" w:rsidP="006C248E">
            <w:pPr>
              <w:jc w:val="center"/>
              <w:rPr>
                <w:sz w:val="20"/>
                <w:szCs w:val="20"/>
              </w:rPr>
            </w:pPr>
          </w:p>
        </w:tc>
        <w:tc>
          <w:tcPr>
            <w:tcW w:w="1975" w:type="dxa"/>
            <w:tcBorders>
              <w:top w:val="nil"/>
              <w:left w:val="nil"/>
              <w:bottom w:val="nil"/>
              <w:right w:val="nil"/>
            </w:tcBorders>
            <w:shd w:val="clear" w:color="auto" w:fill="auto"/>
            <w:hideMark/>
          </w:tcPr>
          <w:p w14:paraId="1FFB5900" w14:textId="77777777" w:rsidR="006C248E" w:rsidRPr="006C248E" w:rsidRDefault="006C248E" w:rsidP="006C248E">
            <w:pPr>
              <w:jc w:val="center"/>
              <w:rPr>
                <w:sz w:val="20"/>
                <w:szCs w:val="20"/>
              </w:rPr>
            </w:pPr>
          </w:p>
        </w:tc>
        <w:tc>
          <w:tcPr>
            <w:tcW w:w="1906" w:type="dxa"/>
            <w:tcBorders>
              <w:top w:val="nil"/>
              <w:left w:val="nil"/>
              <w:bottom w:val="nil"/>
              <w:right w:val="nil"/>
            </w:tcBorders>
            <w:shd w:val="clear" w:color="auto" w:fill="auto"/>
            <w:hideMark/>
          </w:tcPr>
          <w:p w14:paraId="089210DF" w14:textId="77777777" w:rsidR="006C248E" w:rsidRPr="006C248E" w:rsidRDefault="006C248E" w:rsidP="006C248E">
            <w:pPr>
              <w:jc w:val="center"/>
              <w:rPr>
                <w:sz w:val="20"/>
                <w:szCs w:val="20"/>
              </w:rPr>
            </w:pPr>
          </w:p>
        </w:tc>
      </w:tr>
      <w:tr w:rsidR="006C248E" w:rsidRPr="006C248E" w14:paraId="3C642CE0" w14:textId="77777777" w:rsidTr="006C248E">
        <w:trPr>
          <w:gridAfter w:val="1"/>
          <w:wAfter w:w="30" w:type="dxa"/>
          <w:trHeight w:val="255"/>
        </w:trPr>
        <w:tc>
          <w:tcPr>
            <w:tcW w:w="3828" w:type="dxa"/>
            <w:gridSpan w:val="2"/>
            <w:tcBorders>
              <w:top w:val="nil"/>
              <w:left w:val="nil"/>
              <w:bottom w:val="nil"/>
              <w:right w:val="nil"/>
            </w:tcBorders>
            <w:shd w:val="clear" w:color="auto" w:fill="auto"/>
            <w:noWrap/>
            <w:hideMark/>
          </w:tcPr>
          <w:p w14:paraId="54939A6B" w14:textId="77777777" w:rsidR="006C248E" w:rsidRPr="006C248E" w:rsidRDefault="006C248E" w:rsidP="006C248E">
            <w:pPr>
              <w:rPr>
                <w:sz w:val="18"/>
                <w:szCs w:val="18"/>
              </w:rPr>
            </w:pPr>
            <w:r w:rsidRPr="006C248E">
              <w:rPr>
                <w:sz w:val="18"/>
                <w:szCs w:val="18"/>
              </w:rPr>
              <w:t>Дата утверждения сметной документации _______________</w:t>
            </w:r>
          </w:p>
        </w:tc>
        <w:tc>
          <w:tcPr>
            <w:tcW w:w="1344" w:type="dxa"/>
            <w:tcBorders>
              <w:top w:val="nil"/>
              <w:left w:val="nil"/>
              <w:bottom w:val="nil"/>
              <w:right w:val="nil"/>
            </w:tcBorders>
            <w:shd w:val="clear" w:color="auto" w:fill="auto"/>
            <w:hideMark/>
          </w:tcPr>
          <w:p w14:paraId="3D97CCB1" w14:textId="77777777" w:rsidR="006C248E" w:rsidRPr="006C248E" w:rsidRDefault="006C248E" w:rsidP="006C248E">
            <w:pPr>
              <w:rPr>
                <w:sz w:val="18"/>
                <w:szCs w:val="18"/>
              </w:rPr>
            </w:pPr>
          </w:p>
        </w:tc>
        <w:tc>
          <w:tcPr>
            <w:tcW w:w="1217" w:type="dxa"/>
            <w:tcBorders>
              <w:top w:val="nil"/>
              <w:left w:val="nil"/>
              <w:bottom w:val="nil"/>
              <w:right w:val="nil"/>
            </w:tcBorders>
            <w:shd w:val="clear" w:color="auto" w:fill="auto"/>
            <w:hideMark/>
          </w:tcPr>
          <w:p w14:paraId="039489A2" w14:textId="77777777" w:rsidR="006C248E" w:rsidRPr="006C248E" w:rsidRDefault="006C248E" w:rsidP="006C248E">
            <w:pPr>
              <w:jc w:val="center"/>
              <w:rPr>
                <w:sz w:val="20"/>
                <w:szCs w:val="20"/>
              </w:rPr>
            </w:pPr>
          </w:p>
        </w:tc>
        <w:tc>
          <w:tcPr>
            <w:tcW w:w="1975" w:type="dxa"/>
            <w:tcBorders>
              <w:top w:val="nil"/>
              <w:left w:val="nil"/>
              <w:bottom w:val="nil"/>
              <w:right w:val="nil"/>
            </w:tcBorders>
            <w:shd w:val="clear" w:color="auto" w:fill="auto"/>
            <w:hideMark/>
          </w:tcPr>
          <w:p w14:paraId="7470AB78" w14:textId="77777777" w:rsidR="006C248E" w:rsidRPr="006C248E" w:rsidRDefault="006C248E" w:rsidP="006C248E">
            <w:pPr>
              <w:jc w:val="center"/>
              <w:rPr>
                <w:sz w:val="20"/>
                <w:szCs w:val="20"/>
              </w:rPr>
            </w:pPr>
          </w:p>
        </w:tc>
        <w:tc>
          <w:tcPr>
            <w:tcW w:w="1906" w:type="dxa"/>
            <w:tcBorders>
              <w:top w:val="nil"/>
              <w:left w:val="nil"/>
              <w:bottom w:val="nil"/>
              <w:right w:val="nil"/>
            </w:tcBorders>
            <w:shd w:val="clear" w:color="auto" w:fill="auto"/>
            <w:hideMark/>
          </w:tcPr>
          <w:p w14:paraId="216F0D76" w14:textId="77777777" w:rsidR="006C248E" w:rsidRPr="006C248E" w:rsidRDefault="006C248E" w:rsidP="006C248E">
            <w:pPr>
              <w:jc w:val="center"/>
              <w:rPr>
                <w:sz w:val="20"/>
                <w:szCs w:val="20"/>
              </w:rPr>
            </w:pPr>
          </w:p>
        </w:tc>
      </w:tr>
      <w:tr w:rsidR="006C248E" w:rsidRPr="006C248E" w14:paraId="3D80D7FC" w14:textId="77777777" w:rsidTr="006C248E">
        <w:trPr>
          <w:gridAfter w:val="1"/>
          <w:wAfter w:w="30" w:type="dxa"/>
          <w:trHeight w:val="255"/>
        </w:trPr>
        <w:tc>
          <w:tcPr>
            <w:tcW w:w="3828" w:type="dxa"/>
            <w:gridSpan w:val="2"/>
            <w:tcBorders>
              <w:top w:val="nil"/>
              <w:left w:val="nil"/>
              <w:bottom w:val="nil"/>
              <w:right w:val="nil"/>
            </w:tcBorders>
            <w:shd w:val="clear" w:color="auto" w:fill="auto"/>
            <w:noWrap/>
            <w:hideMark/>
          </w:tcPr>
          <w:p w14:paraId="6A1A7260" w14:textId="77777777" w:rsidR="006C248E" w:rsidRPr="006C248E" w:rsidRDefault="006C248E" w:rsidP="006C248E">
            <w:pPr>
              <w:rPr>
                <w:sz w:val="18"/>
                <w:szCs w:val="18"/>
              </w:rPr>
            </w:pPr>
            <w:r w:rsidRPr="006C248E">
              <w:rPr>
                <w:sz w:val="18"/>
                <w:szCs w:val="18"/>
              </w:rPr>
              <w:t>Стоимость подрядных работ 858 681 782,78 коп.</w:t>
            </w:r>
          </w:p>
        </w:tc>
        <w:tc>
          <w:tcPr>
            <w:tcW w:w="1344" w:type="dxa"/>
            <w:tcBorders>
              <w:top w:val="nil"/>
              <w:left w:val="nil"/>
              <w:bottom w:val="nil"/>
              <w:right w:val="nil"/>
            </w:tcBorders>
            <w:shd w:val="clear" w:color="auto" w:fill="auto"/>
            <w:hideMark/>
          </w:tcPr>
          <w:p w14:paraId="13A2C763" w14:textId="77777777" w:rsidR="006C248E" w:rsidRPr="006C248E" w:rsidRDefault="006C248E" w:rsidP="006C248E">
            <w:pPr>
              <w:rPr>
                <w:sz w:val="18"/>
                <w:szCs w:val="18"/>
              </w:rPr>
            </w:pPr>
          </w:p>
        </w:tc>
        <w:tc>
          <w:tcPr>
            <w:tcW w:w="1217" w:type="dxa"/>
            <w:tcBorders>
              <w:top w:val="nil"/>
              <w:left w:val="nil"/>
              <w:bottom w:val="nil"/>
              <w:right w:val="nil"/>
            </w:tcBorders>
            <w:shd w:val="clear" w:color="auto" w:fill="auto"/>
            <w:hideMark/>
          </w:tcPr>
          <w:p w14:paraId="66C7D3C4" w14:textId="77777777" w:rsidR="006C248E" w:rsidRPr="006C248E" w:rsidRDefault="006C248E" w:rsidP="006C248E">
            <w:pPr>
              <w:jc w:val="center"/>
              <w:rPr>
                <w:sz w:val="20"/>
                <w:szCs w:val="20"/>
              </w:rPr>
            </w:pPr>
          </w:p>
        </w:tc>
        <w:tc>
          <w:tcPr>
            <w:tcW w:w="1975" w:type="dxa"/>
            <w:tcBorders>
              <w:top w:val="nil"/>
              <w:left w:val="nil"/>
              <w:bottom w:val="nil"/>
              <w:right w:val="nil"/>
            </w:tcBorders>
            <w:shd w:val="clear" w:color="auto" w:fill="auto"/>
            <w:hideMark/>
          </w:tcPr>
          <w:p w14:paraId="1B13E5E4" w14:textId="77777777" w:rsidR="006C248E" w:rsidRPr="006C248E" w:rsidRDefault="006C248E" w:rsidP="006C248E">
            <w:pPr>
              <w:jc w:val="center"/>
              <w:rPr>
                <w:sz w:val="20"/>
                <w:szCs w:val="20"/>
              </w:rPr>
            </w:pPr>
          </w:p>
        </w:tc>
        <w:tc>
          <w:tcPr>
            <w:tcW w:w="1906" w:type="dxa"/>
            <w:tcBorders>
              <w:top w:val="nil"/>
              <w:left w:val="nil"/>
              <w:bottom w:val="nil"/>
              <w:right w:val="nil"/>
            </w:tcBorders>
            <w:shd w:val="clear" w:color="auto" w:fill="auto"/>
            <w:hideMark/>
          </w:tcPr>
          <w:p w14:paraId="65670D94" w14:textId="77777777" w:rsidR="006C248E" w:rsidRPr="006C248E" w:rsidRDefault="006C248E" w:rsidP="006C248E">
            <w:pPr>
              <w:jc w:val="center"/>
              <w:rPr>
                <w:sz w:val="20"/>
                <w:szCs w:val="20"/>
              </w:rPr>
            </w:pPr>
          </w:p>
        </w:tc>
      </w:tr>
      <w:tr w:rsidR="006C248E" w:rsidRPr="006C248E" w14:paraId="5FB4F792" w14:textId="77777777" w:rsidTr="006C248E">
        <w:trPr>
          <w:gridAfter w:val="1"/>
          <w:wAfter w:w="30" w:type="dxa"/>
          <w:trHeight w:val="255"/>
        </w:trPr>
        <w:tc>
          <w:tcPr>
            <w:tcW w:w="3828" w:type="dxa"/>
            <w:gridSpan w:val="2"/>
            <w:tcBorders>
              <w:top w:val="nil"/>
              <w:left w:val="nil"/>
              <w:bottom w:val="nil"/>
              <w:right w:val="nil"/>
            </w:tcBorders>
            <w:shd w:val="clear" w:color="auto" w:fill="auto"/>
            <w:noWrap/>
            <w:hideMark/>
          </w:tcPr>
          <w:p w14:paraId="12EAA3A2" w14:textId="77777777" w:rsidR="006C248E" w:rsidRPr="006C248E" w:rsidRDefault="006C248E" w:rsidP="006C248E">
            <w:pPr>
              <w:rPr>
                <w:sz w:val="18"/>
                <w:szCs w:val="18"/>
              </w:rPr>
            </w:pPr>
            <w:r w:rsidRPr="006C248E">
              <w:rPr>
                <w:sz w:val="18"/>
                <w:szCs w:val="18"/>
              </w:rPr>
              <w:t>Составлена в уровне цен реализации контракта.</w:t>
            </w:r>
          </w:p>
        </w:tc>
        <w:tc>
          <w:tcPr>
            <w:tcW w:w="1344" w:type="dxa"/>
            <w:tcBorders>
              <w:top w:val="nil"/>
              <w:left w:val="nil"/>
              <w:bottom w:val="nil"/>
              <w:right w:val="nil"/>
            </w:tcBorders>
            <w:shd w:val="clear" w:color="auto" w:fill="auto"/>
            <w:hideMark/>
          </w:tcPr>
          <w:p w14:paraId="4E944376" w14:textId="77777777" w:rsidR="006C248E" w:rsidRPr="006C248E" w:rsidRDefault="006C248E" w:rsidP="006C248E">
            <w:pPr>
              <w:rPr>
                <w:sz w:val="18"/>
                <w:szCs w:val="18"/>
              </w:rPr>
            </w:pPr>
          </w:p>
        </w:tc>
        <w:tc>
          <w:tcPr>
            <w:tcW w:w="1217" w:type="dxa"/>
            <w:tcBorders>
              <w:top w:val="nil"/>
              <w:left w:val="nil"/>
              <w:bottom w:val="nil"/>
              <w:right w:val="nil"/>
            </w:tcBorders>
            <w:shd w:val="clear" w:color="auto" w:fill="auto"/>
            <w:hideMark/>
          </w:tcPr>
          <w:p w14:paraId="28ECD5E4" w14:textId="77777777" w:rsidR="006C248E" w:rsidRPr="006C248E" w:rsidRDefault="006C248E" w:rsidP="006C248E">
            <w:pPr>
              <w:jc w:val="center"/>
              <w:rPr>
                <w:sz w:val="20"/>
                <w:szCs w:val="20"/>
              </w:rPr>
            </w:pPr>
          </w:p>
        </w:tc>
        <w:tc>
          <w:tcPr>
            <w:tcW w:w="1975" w:type="dxa"/>
            <w:tcBorders>
              <w:top w:val="nil"/>
              <w:left w:val="nil"/>
              <w:bottom w:val="nil"/>
              <w:right w:val="nil"/>
            </w:tcBorders>
            <w:shd w:val="clear" w:color="auto" w:fill="auto"/>
            <w:hideMark/>
          </w:tcPr>
          <w:p w14:paraId="20D6655F" w14:textId="77777777" w:rsidR="006C248E" w:rsidRPr="006C248E" w:rsidRDefault="006C248E" w:rsidP="006C248E">
            <w:pPr>
              <w:jc w:val="center"/>
              <w:rPr>
                <w:sz w:val="20"/>
                <w:szCs w:val="20"/>
              </w:rPr>
            </w:pPr>
          </w:p>
        </w:tc>
        <w:tc>
          <w:tcPr>
            <w:tcW w:w="1906" w:type="dxa"/>
            <w:tcBorders>
              <w:top w:val="nil"/>
              <w:left w:val="nil"/>
              <w:bottom w:val="nil"/>
              <w:right w:val="nil"/>
            </w:tcBorders>
            <w:shd w:val="clear" w:color="auto" w:fill="auto"/>
            <w:hideMark/>
          </w:tcPr>
          <w:p w14:paraId="5BFBA34F" w14:textId="77777777" w:rsidR="006C248E" w:rsidRPr="006C248E" w:rsidRDefault="006C248E" w:rsidP="006C248E">
            <w:pPr>
              <w:jc w:val="center"/>
              <w:rPr>
                <w:sz w:val="20"/>
                <w:szCs w:val="20"/>
              </w:rPr>
            </w:pPr>
          </w:p>
        </w:tc>
      </w:tr>
      <w:tr w:rsidR="006C248E" w:rsidRPr="006C248E" w14:paraId="25554F46" w14:textId="77777777" w:rsidTr="006C248E">
        <w:trPr>
          <w:gridAfter w:val="1"/>
          <w:wAfter w:w="30" w:type="dxa"/>
          <w:trHeight w:val="517"/>
        </w:trPr>
        <w:tc>
          <w:tcPr>
            <w:tcW w:w="5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8A8F21" w14:textId="77777777" w:rsidR="006C248E" w:rsidRPr="006C248E" w:rsidRDefault="006C248E" w:rsidP="006C248E">
            <w:pPr>
              <w:jc w:val="center"/>
              <w:rPr>
                <w:sz w:val="20"/>
                <w:szCs w:val="20"/>
              </w:rPr>
            </w:pPr>
            <w:r w:rsidRPr="006C248E">
              <w:rPr>
                <w:sz w:val="20"/>
                <w:szCs w:val="20"/>
              </w:rPr>
              <w:t xml:space="preserve">№ </w:t>
            </w:r>
            <w:proofErr w:type="spellStart"/>
            <w:r w:rsidRPr="006C248E">
              <w:rPr>
                <w:sz w:val="20"/>
                <w:szCs w:val="20"/>
              </w:rPr>
              <w:t>пп</w:t>
            </w:r>
            <w:proofErr w:type="spellEnd"/>
          </w:p>
        </w:tc>
        <w:tc>
          <w:tcPr>
            <w:tcW w:w="32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A1BED4" w14:textId="77777777" w:rsidR="006C248E" w:rsidRPr="006C248E" w:rsidRDefault="006C248E" w:rsidP="006C248E">
            <w:pPr>
              <w:jc w:val="center"/>
              <w:rPr>
                <w:sz w:val="20"/>
                <w:szCs w:val="20"/>
              </w:rPr>
            </w:pPr>
            <w:r w:rsidRPr="006C248E">
              <w:rPr>
                <w:sz w:val="20"/>
                <w:szCs w:val="20"/>
              </w:rPr>
              <w:t>Наименование</w:t>
            </w:r>
          </w:p>
        </w:tc>
        <w:tc>
          <w:tcPr>
            <w:tcW w:w="13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229CB1" w14:textId="77777777" w:rsidR="006C248E" w:rsidRPr="006C248E" w:rsidRDefault="006C248E" w:rsidP="006C248E">
            <w:pPr>
              <w:jc w:val="center"/>
              <w:rPr>
                <w:sz w:val="20"/>
                <w:szCs w:val="20"/>
              </w:rPr>
            </w:pPr>
            <w:r w:rsidRPr="006C248E">
              <w:rPr>
                <w:sz w:val="20"/>
                <w:szCs w:val="20"/>
              </w:rPr>
              <w:t>Единица измерения</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E1E554" w14:textId="77777777" w:rsidR="006C248E" w:rsidRPr="006C248E" w:rsidRDefault="006C248E" w:rsidP="006C248E">
            <w:pPr>
              <w:jc w:val="center"/>
              <w:rPr>
                <w:sz w:val="20"/>
                <w:szCs w:val="20"/>
              </w:rPr>
            </w:pPr>
            <w:r w:rsidRPr="006C248E">
              <w:rPr>
                <w:sz w:val="20"/>
                <w:szCs w:val="20"/>
              </w:rPr>
              <w:t>Количество</w:t>
            </w:r>
          </w:p>
        </w:tc>
        <w:tc>
          <w:tcPr>
            <w:tcW w:w="19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2795BE" w14:textId="77777777" w:rsidR="006C248E" w:rsidRPr="006C248E" w:rsidRDefault="006C248E" w:rsidP="006C248E">
            <w:pPr>
              <w:jc w:val="center"/>
              <w:rPr>
                <w:sz w:val="20"/>
                <w:szCs w:val="20"/>
              </w:rPr>
            </w:pPr>
            <w:r w:rsidRPr="006C248E">
              <w:rPr>
                <w:sz w:val="20"/>
                <w:szCs w:val="20"/>
              </w:rPr>
              <w:t>Цена за единицу, руб.</w:t>
            </w:r>
          </w:p>
        </w:tc>
        <w:tc>
          <w:tcPr>
            <w:tcW w:w="1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A865C7" w14:textId="77777777" w:rsidR="006C248E" w:rsidRPr="006C248E" w:rsidRDefault="006C248E" w:rsidP="006C248E">
            <w:pPr>
              <w:jc w:val="center"/>
              <w:rPr>
                <w:sz w:val="20"/>
                <w:szCs w:val="20"/>
              </w:rPr>
            </w:pPr>
            <w:r w:rsidRPr="006C248E">
              <w:rPr>
                <w:sz w:val="20"/>
                <w:szCs w:val="20"/>
              </w:rPr>
              <w:t>Всего, руб.</w:t>
            </w:r>
          </w:p>
        </w:tc>
      </w:tr>
      <w:tr w:rsidR="006C248E" w:rsidRPr="006C248E" w14:paraId="065A586D" w14:textId="77777777" w:rsidTr="006C248E">
        <w:trPr>
          <w:gridAfter w:val="1"/>
          <w:wAfter w:w="30" w:type="dxa"/>
          <w:trHeight w:val="517"/>
        </w:trPr>
        <w:tc>
          <w:tcPr>
            <w:tcW w:w="569" w:type="dxa"/>
            <w:vMerge/>
            <w:tcBorders>
              <w:top w:val="single" w:sz="4" w:space="0" w:color="auto"/>
              <w:left w:val="single" w:sz="4" w:space="0" w:color="auto"/>
              <w:bottom w:val="single" w:sz="4" w:space="0" w:color="000000"/>
              <w:right w:val="single" w:sz="4" w:space="0" w:color="auto"/>
            </w:tcBorders>
            <w:vAlign w:val="center"/>
            <w:hideMark/>
          </w:tcPr>
          <w:p w14:paraId="54CEEAF3" w14:textId="77777777" w:rsidR="006C248E" w:rsidRPr="006C248E" w:rsidRDefault="006C248E" w:rsidP="006C248E">
            <w:pPr>
              <w:rPr>
                <w:sz w:val="20"/>
                <w:szCs w:val="20"/>
              </w:rPr>
            </w:pPr>
          </w:p>
        </w:tc>
        <w:tc>
          <w:tcPr>
            <w:tcW w:w="3259" w:type="dxa"/>
            <w:vMerge/>
            <w:tcBorders>
              <w:top w:val="single" w:sz="4" w:space="0" w:color="auto"/>
              <w:left w:val="single" w:sz="4" w:space="0" w:color="auto"/>
              <w:bottom w:val="single" w:sz="4" w:space="0" w:color="000000"/>
              <w:right w:val="single" w:sz="4" w:space="0" w:color="auto"/>
            </w:tcBorders>
            <w:vAlign w:val="center"/>
            <w:hideMark/>
          </w:tcPr>
          <w:p w14:paraId="211840CC" w14:textId="77777777" w:rsidR="006C248E" w:rsidRPr="006C248E" w:rsidRDefault="006C248E" w:rsidP="006C248E">
            <w:pPr>
              <w:rPr>
                <w:sz w:val="20"/>
                <w:szCs w:val="20"/>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14:paraId="3A7AA7C1" w14:textId="77777777" w:rsidR="006C248E" w:rsidRPr="006C248E" w:rsidRDefault="006C248E" w:rsidP="006C248E">
            <w:pPr>
              <w:rPr>
                <w:sz w:val="20"/>
                <w:szCs w:val="20"/>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0E826232" w14:textId="77777777" w:rsidR="006C248E" w:rsidRPr="006C248E" w:rsidRDefault="006C248E" w:rsidP="006C248E">
            <w:pPr>
              <w:rPr>
                <w:sz w:val="20"/>
                <w:szCs w:val="20"/>
              </w:rPr>
            </w:pPr>
          </w:p>
        </w:tc>
        <w:tc>
          <w:tcPr>
            <w:tcW w:w="1975" w:type="dxa"/>
            <w:vMerge/>
            <w:tcBorders>
              <w:top w:val="single" w:sz="4" w:space="0" w:color="auto"/>
              <w:left w:val="single" w:sz="4" w:space="0" w:color="auto"/>
              <w:bottom w:val="single" w:sz="4" w:space="0" w:color="000000"/>
              <w:right w:val="single" w:sz="4" w:space="0" w:color="auto"/>
            </w:tcBorders>
            <w:vAlign w:val="center"/>
            <w:hideMark/>
          </w:tcPr>
          <w:p w14:paraId="3AFDCBCA" w14:textId="77777777" w:rsidR="006C248E" w:rsidRPr="006C248E" w:rsidRDefault="006C248E" w:rsidP="006C248E">
            <w:pPr>
              <w:rPr>
                <w:sz w:val="20"/>
                <w:szCs w:val="20"/>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14:paraId="357FE3FE" w14:textId="77777777" w:rsidR="006C248E" w:rsidRPr="006C248E" w:rsidRDefault="006C248E" w:rsidP="006C248E">
            <w:pPr>
              <w:rPr>
                <w:sz w:val="20"/>
                <w:szCs w:val="20"/>
              </w:rPr>
            </w:pPr>
          </w:p>
        </w:tc>
      </w:tr>
      <w:tr w:rsidR="006C248E" w:rsidRPr="006C248E" w14:paraId="61FE2698" w14:textId="77777777" w:rsidTr="006C248E">
        <w:trPr>
          <w:gridAfter w:val="1"/>
          <w:wAfter w:w="30" w:type="dxa"/>
          <w:trHeight w:val="615"/>
        </w:trPr>
        <w:tc>
          <w:tcPr>
            <w:tcW w:w="569" w:type="dxa"/>
            <w:vMerge/>
            <w:tcBorders>
              <w:top w:val="single" w:sz="4" w:space="0" w:color="auto"/>
              <w:left w:val="single" w:sz="4" w:space="0" w:color="auto"/>
              <w:bottom w:val="single" w:sz="4" w:space="0" w:color="000000"/>
              <w:right w:val="single" w:sz="4" w:space="0" w:color="auto"/>
            </w:tcBorders>
            <w:vAlign w:val="center"/>
            <w:hideMark/>
          </w:tcPr>
          <w:p w14:paraId="52FEF635" w14:textId="77777777" w:rsidR="006C248E" w:rsidRPr="006C248E" w:rsidRDefault="006C248E" w:rsidP="006C248E">
            <w:pPr>
              <w:rPr>
                <w:sz w:val="20"/>
                <w:szCs w:val="20"/>
              </w:rPr>
            </w:pPr>
          </w:p>
        </w:tc>
        <w:tc>
          <w:tcPr>
            <w:tcW w:w="3259" w:type="dxa"/>
            <w:vMerge/>
            <w:tcBorders>
              <w:top w:val="single" w:sz="4" w:space="0" w:color="auto"/>
              <w:left w:val="single" w:sz="4" w:space="0" w:color="auto"/>
              <w:bottom w:val="single" w:sz="4" w:space="0" w:color="000000"/>
              <w:right w:val="single" w:sz="4" w:space="0" w:color="auto"/>
            </w:tcBorders>
            <w:vAlign w:val="center"/>
            <w:hideMark/>
          </w:tcPr>
          <w:p w14:paraId="1A383A54" w14:textId="77777777" w:rsidR="006C248E" w:rsidRPr="006C248E" w:rsidRDefault="006C248E" w:rsidP="006C248E">
            <w:pPr>
              <w:rPr>
                <w:sz w:val="20"/>
                <w:szCs w:val="20"/>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14:paraId="7A2271A4" w14:textId="77777777" w:rsidR="006C248E" w:rsidRPr="006C248E" w:rsidRDefault="006C248E" w:rsidP="006C248E">
            <w:pPr>
              <w:rPr>
                <w:sz w:val="20"/>
                <w:szCs w:val="20"/>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166EAB93" w14:textId="77777777" w:rsidR="006C248E" w:rsidRPr="006C248E" w:rsidRDefault="006C248E" w:rsidP="006C248E">
            <w:pPr>
              <w:rPr>
                <w:sz w:val="20"/>
                <w:szCs w:val="20"/>
              </w:rPr>
            </w:pPr>
          </w:p>
        </w:tc>
        <w:tc>
          <w:tcPr>
            <w:tcW w:w="1975" w:type="dxa"/>
            <w:vMerge/>
            <w:tcBorders>
              <w:top w:val="single" w:sz="4" w:space="0" w:color="auto"/>
              <w:left w:val="single" w:sz="4" w:space="0" w:color="auto"/>
              <w:bottom w:val="single" w:sz="4" w:space="0" w:color="000000"/>
              <w:right w:val="single" w:sz="4" w:space="0" w:color="auto"/>
            </w:tcBorders>
            <w:vAlign w:val="center"/>
            <w:hideMark/>
          </w:tcPr>
          <w:p w14:paraId="2EB8D7C8" w14:textId="77777777" w:rsidR="006C248E" w:rsidRPr="006C248E" w:rsidRDefault="006C248E" w:rsidP="006C248E">
            <w:pPr>
              <w:rPr>
                <w:sz w:val="20"/>
                <w:szCs w:val="20"/>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14:paraId="043AE209" w14:textId="77777777" w:rsidR="006C248E" w:rsidRPr="006C248E" w:rsidRDefault="006C248E" w:rsidP="006C248E">
            <w:pPr>
              <w:rPr>
                <w:sz w:val="20"/>
                <w:szCs w:val="20"/>
              </w:rPr>
            </w:pPr>
          </w:p>
        </w:tc>
      </w:tr>
      <w:tr w:rsidR="006C248E" w:rsidRPr="006C248E" w14:paraId="38C2A98B" w14:textId="77777777" w:rsidTr="006C248E">
        <w:trPr>
          <w:gridAfter w:val="1"/>
          <w:wAfter w:w="30" w:type="dxa"/>
          <w:trHeight w:val="795"/>
        </w:trPr>
        <w:tc>
          <w:tcPr>
            <w:tcW w:w="569" w:type="dxa"/>
            <w:vMerge/>
            <w:tcBorders>
              <w:top w:val="single" w:sz="4" w:space="0" w:color="auto"/>
              <w:left w:val="single" w:sz="4" w:space="0" w:color="auto"/>
              <w:bottom w:val="single" w:sz="4" w:space="0" w:color="000000"/>
              <w:right w:val="single" w:sz="4" w:space="0" w:color="auto"/>
            </w:tcBorders>
            <w:vAlign w:val="center"/>
            <w:hideMark/>
          </w:tcPr>
          <w:p w14:paraId="6E1B7F51" w14:textId="77777777" w:rsidR="006C248E" w:rsidRPr="006C248E" w:rsidRDefault="006C248E" w:rsidP="006C248E">
            <w:pPr>
              <w:rPr>
                <w:sz w:val="20"/>
                <w:szCs w:val="20"/>
              </w:rPr>
            </w:pPr>
          </w:p>
        </w:tc>
        <w:tc>
          <w:tcPr>
            <w:tcW w:w="3259" w:type="dxa"/>
            <w:vMerge/>
            <w:tcBorders>
              <w:top w:val="single" w:sz="4" w:space="0" w:color="auto"/>
              <w:left w:val="single" w:sz="4" w:space="0" w:color="auto"/>
              <w:bottom w:val="single" w:sz="4" w:space="0" w:color="000000"/>
              <w:right w:val="single" w:sz="4" w:space="0" w:color="auto"/>
            </w:tcBorders>
            <w:vAlign w:val="center"/>
            <w:hideMark/>
          </w:tcPr>
          <w:p w14:paraId="2FF0280F" w14:textId="77777777" w:rsidR="006C248E" w:rsidRPr="006C248E" w:rsidRDefault="006C248E" w:rsidP="006C248E">
            <w:pPr>
              <w:rPr>
                <w:sz w:val="20"/>
                <w:szCs w:val="20"/>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14:paraId="2B3D9500" w14:textId="77777777" w:rsidR="006C248E" w:rsidRPr="006C248E" w:rsidRDefault="006C248E" w:rsidP="006C248E">
            <w:pPr>
              <w:rPr>
                <w:sz w:val="20"/>
                <w:szCs w:val="20"/>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7489FAC3" w14:textId="77777777" w:rsidR="006C248E" w:rsidRPr="006C248E" w:rsidRDefault="006C248E" w:rsidP="006C248E">
            <w:pPr>
              <w:rPr>
                <w:sz w:val="20"/>
                <w:szCs w:val="20"/>
              </w:rPr>
            </w:pPr>
          </w:p>
        </w:tc>
        <w:tc>
          <w:tcPr>
            <w:tcW w:w="1975" w:type="dxa"/>
            <w:vMerge/>
            <w:tcBorders>
              <w:top w:val="single" w:sz="4" w:space="0" w:color="auto"/>
              <w:left w:val="single" w:sz="4" w:space="0" w:color="auto"/>
              <w:bottom w:val="single" w:sz="4" w:space="0" w:color="000000"/>
              <w:right w:val="single" w:sz="4" w:space="0" w:color="auto"/>
            </w:tcBorders>
            <w:vAlign w:val="center"/>
            <w:hideMark/>
          </w:tcPr>
          <w:p w14:paraId="6C65FBE7" w14:textId="77777777" w:rsidR="006C248E" w:rsidRPr="006C248E" w:rsidRDefault="006C248E" w:rsidP="006C248E">
            <w:pPr>
              <w:rPr>
                <w:sz w:val="20"/>
                <w:szCs w:val="20"/>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14:paraId="1F7DD0DE" w14:textId="77777777" w:rsidR="006C248E" w:rsidRPr="006C248E" w:rsidRDefault="006C248E" w:rsidP="006C248E">
            <w:pPr>
              <w:rPr>
                <w:sz w:val="20"/>
                <w:szCs w:val="20"/>
              </w:rPr>
            </w:pPr>
          </w:p>
        </w:tc>
      </w:tr>
      <w:tr w:rsidR="006C248E" w:rsidRPr="006C248E" w14:paraId="7F367BBB" w14:textId="77777777" w:rsidTr="006C248E">
        <w:trPr>
          <w:gridAfter w:val="1"/>
          <w:wAfter w:w="30" w:type="dxa"/>
          <w:trHeight w:val="308"/>
        </w:trPr>
        <w:tc>
          <w:tcPr>
            <w:tcW w:w="569" w:type="dxa"/>
            <w:tcBorders>
              <w:top w:val="nil"/>
              <w:left w:val="single" w:sz="4" w:space="0" w:color="auto"/>
              <w:bottom w:val="nil"/>
              <w:right w:val="single" w:sz="4" w:space="0" w:color="auto"/>
            </w:tcBorders>
            <w:shd w:val="clear" w:color="auto" w:fill="auto"/>
            <w:vAlign w:val="bottom"/>
            <w:hideMark/>
          </w:tcPr>
          <w:p w14:paraId="1EEF0B9F" w14:textId="77777777" w:rsidR="006C248E" w:rsidRPr="006C248E" w:rsidRDefault="006C248E" w:rsidP="006C248E">
            <w:pPr>
              <w:jc w:val="center"/>
              <w:rPr>
                <w:sz w:val="20"/>
                <w:szCs w:val="20"/>
              </w:rPr>
            </w:pPr>
            <w:r w:rsidRPr="006C248E">
              <w:rPr>
                <w:sz w:val="20"/>
                <w:szCs w:val="20"/>
              </w:rPr>
              <w:t>1</w:t>
            </w:r>
          </w:p>
        </w:tc>
        <w:tc>
          <w:tcPr>
            <w:tcW w:w="3259" w:type="dxa"/>
            <w:tcBorders>
              <w:top w:val="nil"/>
              <w:left w:val="nil"/>
              <w:bottom w:val="nil"/>
              <w:right w:val="single" w:sz="4" w:space="0" w:color="auto"/>
            </w:tcBorders>
            <w:shd w:val="clear" w:color="auto" w:fill="auto"/>
            <w:vAlign w:val="bottom"/>
            <w:hideMark/>
          </w:tcPr>
          <w:p w14:paraId="539D893C" w14:textId="77777777" w:rsidR="006C248E" w:rsidRPr="006C248E" w:rsidRDefault="006C248E" w:rsidP="006C248E">
            <w:pPr>
              <w:jc w:val="center"/>
              <w:rPr>
                <w:sz w:val="20"/>
                <w:szCs w:val="20"/>
              </w:rPr>
            </w:pPr>
            <w:r w:rsidRPr="006C248E">
              <w:rPr>
                <w:sz w:val="20"/>
                <w:szCs w:val="20"/>
              </w:rPr>
              <w:t>2</w:t>
            </w:r>
          </w:p>
        </w:tc>
        <w:tc>
          <w:tcPr>
            <w:tcW w:w="1344" w:type="dxa"/>
            <w:tcBorders>
              <w:top w:val="nil"/>
              <w:left w:val="nil"/>
              <w:bottom w:val="nil"/>
              <w:right w:val="single" w:sz="4" w:space="0" w:color="auto"/>
            </w:tcBorders>
            <w:shd w:val="clear" w:color="auto" w:fill="auto"/>
            <w:vAlign w:val="bottom"/>
            <w:hideMark/>
          </w:tcPr>
          <w:p w14:paraId="5DA69EA8" w14:textId="77777777" w:rsidR="006C248E" w:rsidRPr="006C248E" w:rsidRDefault="006C248E" w:rsidP="006C248E">
            <w:pPr>
              <w:jc w:val="center"/>
              <w:rPr>
                <w:sz w:val="20"/>
                <w:szCs w:val="20"/>
              </w:rPr>
            </w:pPr>
            <w:r w:rsidRPr="006C248E">
              <w:rPr>
                <w:sz w:val="20"/>
                <w:szCs w:val="20"/>
              </w:rPr>
              <w:t>3</w:t>
            </w:r>
          </w:p>
        </w:tc>
        <w:tc>
          <w:tcPr>
            <w:tcW w:w="1217" w:type="dxa"/>
            <w:tcBorders>
              <w:top w:val="nil"/>
              <w:left w:val="nil"/>
              <w:bottom w:val="nil"/>
              <w:right w:val="single" w:sz="4" w:space="0" w:color="auto"/>
            </w:tcBorders>
            <w:shd w:val="clear" w:color="auto" w:fill="auto"/>
            <w:vAlign w:val="bottom"/>
            <w:hideMark/>
          </w:tcPr>
          <w:p w14:paraId="5C218765" w14:textId="77777777" w:rsidR="006C248E" w:rsidRPr="006C248E" w:rsidRDefault="006C248E" w:rsidP="006C248E">
            <w:pPr>
              <w:jc w:val="center"/>
              <w:rPr>
                <w:sz w:val="20"/>
                <w:szCs w:val="20"/>
              </w:rPr>
            </w:pPr>
            <w:r w:rsidRPr="006C248E">
              <w:rPr>
                <w:sz w:val="20"/>
                <w:szCs w:val="20"/>
              </w:rPr>
              <w:t>4</w:t>
            </w:r>
          </w:p>
        </w:tc>
        <w:tc>
          <w:tcPr>
            <w:tcW w:w="1975" w:type="dxa"/>
            <w:tcBorders>
              <w:top w:val="nil"/>
              <w:left w:val="nil"/>
              <w:bottom w:val="nil"/>
              <w:right w:val="single" w:sz="4" w:space="0" w:color="auto"/>
            </w:tcBorders>
            <w:shd w:val="clear" w:color="auto" w:fill="auto"/>
            <w:vAlign w:val="bottom"/>
            <w:hideMark/>
          </w:tcPr>
          <w:p w14:paraId="0D540AE8" w14:textId="77777777" w:rsidR="006C248E" w:rsidRPr="006C248E" w:rsidRDefault="006C248E" w:rsidP="006C248E">
            <w:pPr>
              <w:jc w:val="center"/>
              <w:rPr>
                <w:sz w:val="20"/>
                <w:szCs w:val="20"/>
              </w:rPr>
            </w:pPr>
            <w:r w:rsidRPr="006C248E">
              <w:rPr>
                <w:sz w:val="20"/>
                <w:szCs w:val="20"/>
              </w:rPr>
              <w:t>5</w:t>
            </w:r>
          </w:p>
        </w:tc>
        <w:tc>
          <w:tcPr>
            <w:tcW w:w="1906" w:type="dxa"/>
            <w:tcBorders>
              <w:top w:val="nil"/>
              <w:left w:val="nil"/>
              <w:bottom w:val="nil"/>
              <w:right w:val="single" w:sz="4" w:space="0" w:color="auto"/>
            </w:tcBorders>
            <w:shd w:val="clear" w:color="auto" w:fill="auto"/>
            <w:vAlign w:val="bottom"/>
            <w:hideMark/>
          </w:tcPr>
          <w:p w14:paraId="6C331842" w14:textId="77777777" w:rsidR="006C248E" w:rsidRPr="006C248E" w:rsidRDefault="006C248E" w:rsidP="006C248E">
            <w:pPr>
              <w:jc w:val="center"/>
              <w:rPr>
                <w:sz w:val="20"/>
                <w:szCs w:val="20"/>
              </w:rPr>
            </w:pPr>
            <w:r w:rsidRPr="006C248E">
              <w:rPr>
                <w:sz w:val="20"/>
                <w:szCs w:val="20"/>
              </w:rPr>
              <w:t>6</w:t>
            </w:r>
          </w:p>
        </w:tc>
      </w:tr>
      <w:tr w:rsidR="006C248E" w:rsidRPr="006C248E" w14:paraId="68421718" w14:textId="77777777" w:rsidTr="006C248E">
        <w:trPr>
          <w:gridAfter w:val="1"/>
          <w:wAfter w:w="30" w:type="dxa"/>
          <w:trHeight w:val="510"/>
        </w:trPr>
        <w:tc>
          <w:tcPr>
            <w:tcW w:w="569" w:type="dxa"/>
            <w:tcBorders>
              <w:top w:val="single" w:sz="4" w:space="0" w:color="auto"/>
              <w:left w:val="single" w:sz="4" w:space="0" w:color="auto"/>
              <w:bottom w:val="single" w:sz="4" w:space="0" w:color="auto"/>
              <w:right w:val="single" w:sz="4" w:space="0" w:color="auto"/>
            </w:tcBorders>
            <w:shd w:val="clear" w:color="auto" w:fill="auto"/>
            <w:hideMark/>
          </w:tcPr>
          <w:p w14:paraId="6835BA87" w14:textId="77777777" w:rsidR="006C248E" w:rsidRPr="006C248E" w:rsidRDefault="006C248E" w:rsidP="006C248E">
            <w:pPr>
              <w:jc w:val="center"/>
              <w:rPr>
                <w:sz w:val="20"/>
                <w:szCs w:val="20"/>
              </w:rPr>
            </w:pPr>
            <w:r w:rsidRPr="006C248E">
              <w:rPr>
                <w:sz w:val="20"/>
                <w:szCs w:val="20"/>
              </w:rPr>
              <w:t>1</w:t>
            </w:r>
          </w:p>
        </w:tc>
        <w:tc>
          <w:tcPr>
            <w:tcW w:w="3259" w:type="dxa"/>
            <w:tcBorders>
              <w:top w:val="single" w:sz="4" w:space="0" w:color="auto"/>
              <w:left w:val="nil"/>
              <w:bottom w:val="single" w:sz="4" w:space="0" w:color="auto"/>
              <w:right w:val="single" w:sz="4" w:space="0" w:color="auto"/>
            </w:tcBorders>
            <w:shd w:val="clear" w:color="auto" w:fill="auto"/>
            <w:hideMark/>
          </w:tcPr>
          <w:p w14:paraId="7041C826" w14:textId="77777777" w:rsidR="006C248E" w:rsidRPr="006C248E" w:rsidRDefault="006C248E" w:rsidP="006C248E">
            <w:pPr>
              <w:rPr>
                <w:sz w:val="20"/>
                <w:szCs w:val="20"/>
              </w:rPr>
            </w:pPr>
            <w:r w:rsidRPr="006C248E">
              <w:rPr>
                <w:sz w:val="20"/>
                <w:szCs w:val="20"/>
              </w:rPr>
              <w:t>общестроительные работы, блок усреднения, механической очистки и обработка осадка</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14:paraId="26A8445B"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205315ED" w14:textId="77777777" w:rsidR="006C248E" w:rsidRPr="006C248E" w:rsidRDefault="006C248E" w:rsidP="006C248E">
            <w:pPr>
              <w:jc w:val="center"/>
              <w:rPr>
                <w:sz w:val="20"/>
                <w:szCs w:val="20"/>
              </w:rPr>
            </w:pPr>
            <w:r w:rsidRPr="006C248E">
              <w:rPr>
                <w:sz w:val="20"/>
                <w:szCs w:val="20"/>
              </w:rPr>
              <w:t>1</w:t>
            </w:r>
          </w:p>
        </w:tc>
        <w:tc>
          <w:tcPr>
            <w:tcW w:w="1975" w:type="dxa"/>
            <w:tcBorders>
              <w:top w:val="single" w:sz="4" w:space="0" w:color="auto"/>
              <w:left w:val="nil"/>
              <w:bottom w:val="single" w:sz="4" w:space="0" w:color="auto"/>
              <w:right w:val="single" w:sz="4" w:space="0" w:color="auto"/>
            </w:tcBorders>
            <w:shd w:val="clear" w:color="auto" w:fill="auto"/>
            <w:vAlign w:val="center"/>
            <w:hideMark/>
          </w:tcPr>
          <w:p w14:paraId="2E7CE7C9" w14:textId="77777777" w:rsidR="006C248E" w:rsidRPr="006C248E" w:rsidRDefault="006C248E" w:rsidP="006C248E">
            <w:pPr>
              <w:jc w:val="right"/>
              <w:rPr>
                <w:sz w:val="20"/>
                <w:szCs w:val="20"/>
              </w:rPr>
            </w:pPr>
            <w:r w:rsidRPr="006C248E">
              <w:rPr>
                <w:sz w:val="20"/>
                <w:szCs w:val="20"/>
              </w:rPr>
              <w:t xml:space="preserve">          43 646 215,33 </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14:paraId="08D4D6D3" w14:textId="77777777" w:rsidR="006C248E" w:rsidRPr="006C248E" w:rsidRDefault="006C248E" w:rsidP="006C248E">
            <w:pPr>
              <w:jc w:val="right"/>
              <w:rPr>
                <w:sz w:val="20"/>
                <w:szCs w:val="20"/>
              </w:rPr>
            </w:pPr>
            <w:r w:rsidRPr="006C248E">
              <w:rPr>
                <w:sz w:val="20"/>
                <w:szCs w:val="20"/>
              </w:rPr>
              <w:t xml:space="preserve">          43 646 215,33 </w:t>
            </w:r>
          </w:p>
        </w:tc>
      </w:tr>
      <w:tr w:rsidR="006C248E" w:rsidRPr="006C248E" w14:paraId="688780F6" w14:textId="77777777" w:rsidTr="006C248E">
        <w:trPr>
          <w:gridAfter w:val="1"/>
          <w:wAfter w:w="30" w:type="dxa"/>
          <w:trHeight w:val="765"/>
        </w:trPr>
        <w:tc>
          <w:tcPr>
            <w:tcW w:w="569" w:type="dxa"/>
            <w:tcBorders>
              <w:top w:val="nil"/>
              <w:left w:val="single" w:sz="4" w:space="0" w:color="auto"/>
              <w:bottom w:val="single" w:sz="4" w:space="0" w:color="auto"/>
              <w:right w:val="single" w:sz="4" w:space="0" w:color="auto"/>
            </w:tcBorders>
            <w:shd w:val="clear" w:color="auto" w:fill="auto"/>
            <w:hideMark/>
          </w:tcPr>
          <w:p w14:paraId="4A7CE7A2" w14:textId="77777777" w:rsidR="006C248E" w:rsidRPr="006C248E" w:rsidRDefault="006C248E" w:rsidP="006C248E">
            <w:pPr>
              <w:jc w:val="center"/>
              <w:rPr>
                <w:sz w:val="20"/>
                <w:szCs w:val="20"/>
              </w:rPr>
            </w:pPr>
            <w:r w:rsidRPr="006C248E">
              <w:rPr>
                <w:sz w:val="20"/>
                <w:szCs w:val="20"/>
              </w:rPr>
              <w:t>2</w:t>
            </w:r>
          </w:p>
        </w:tc>
        <w:tc>
          <w:tcPr>
            <w:tcW w:w="3259" w:type="dxa"/>
            <w:tcBorders>
              <w:top w:val="nil"/>
              <w:left w:val="nil"/>
              <w:bottom w:val="single" w:sz="4" w:space="0" w:color="auto"/>
              <w:right w:val="single" w:sz="4" w:space="0" w:color="auto"/>
            </w:tcBorders>
            <w:shd w:val="clear" w:color="auto" w:fill="auto"/>
            <w:hideMark/>
          </w:tcPr>
          <w:p w14:paraId="34CF0B9E" w14:textId="77777777" w:rsidR="006C248E" w:rsidRPr="006C248E" w:rsidRDefault="006C248E" w:rsidP="006C248E">
            <w:pPr>
              <w:rPr>
                <w:sz w:val="20"/>
                <w:szCs w:val="20"/>
              </w:rPr>
            </w:pPr>
            <w:r w:rsidRPr="006C248E">
              <w:rPr>
                <w:sz w:val="20"/>
                <w:szCs w:val="20"/>
              </w:rPr>
              <w:t>водоснабжение и водоотведение, блок усреднения, механической очистки и обработки осадка</w:t>
            </w:r>
          </w:p>
        </w:tc>
        <w:tc>
          <w:tcPr>
            <w:tcW w:w="1344" w:type="dxa"/>
            <w:tcBorders>
              <w:top w:val="nil"/>
              <w:left w:val="nil"/>
              <w:bottom w:val="single" w:sz="4" w:space="0" w:color="auto"/>
              <w:right w:val="single" w:sz="4" w:space="0" w:color="auto"/>
            </w:tcBorders>
            <w:shd w:val="clear" w:color="auto" w:fill="auto"/>
            <w:vAlign w:val="center"/>
            <w:hideMark/>
          </w:tcPr>
          <w:p w14:paraId="05FD771B"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67CEFDF4"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0AF16DDC" w14:textId="77777777" w:rsidR="006C248E" w:rsidRPr="006C248E" w:rsidRDefault="006C248E" w:rsidP="006C248E">
            <w:pPr>
              <w:jc w:val="right"/>
              <w:rPr>
                <w:sz w:val="20"/>
                <w:szCs w:val="20"/>
              </w:rPr>
            </w:pPr>
            <w:r w:rsidRPr="006C248E">
              <w:rPr>
                <w:sz w:val="20"/>
                <w:szCs w:val="20"/>
              </w:rPr>
              <w:t xml:space="preserve">               582 998,94 </w:t>
            </w:r>
          </w:p>
        </w:tc>
        <w:tc>
          <w:tcPr>
            <w:tcW w:w="1906" w:type="dxa"/>
            <w:tcBorders>
              <w:top w:val="nil"/>
              <w:left w:val="nil"/>
              <w:bottom w:val="single" w:sz="4" w:space="0" w:color="auto"/>
              <w:right w:val="single" w:sz="4" w:space="0" w:color="auto"/>
            </w:tcBorders>
            <w:shd w:val="clear" w:color="auto" w:fill="auto"/>
            <w:vAlign w:val="center"/>
            <w:hideMark/>
          </w:tcPr>
          <w:p w14:paraId="6B1039D5" w14:textId="77777777" w:rsidR="006C248E" w:rsidRPr="006C248E" w:rsidRDefault="006C248E" w:rsidP="006C248E">
            <w:pPr>
              <w:jc w:val="right"/>
              <w:rPr>
                <w:sz w:val="20"/>
                <w:szCs w:val="20"/>
              </w:rPr>
            </w:pPr>
            <w:r w:rsidRPr="006C248E">
              <w:rPr>
                <w:sz w:val="20"/>
                <w:szCs w:val="20"/>
              </w:rPr>
              <w:t xml:space="preserve">               582 998,94 </w:t>
            </w:r>
          </w:p>
        </w:tc>
      </w:tr>
      <w:tr w:rsidR="006C248E" w:rsidRPr="006C248E" w14:paraId="31AE172E"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000000" w:fill="DCE6F1"/>
            <w:hideMark/>
          </w:tcPr>
          <w:p w14:paraId="316B3C74" w14:textId="77777777" w:rsidR="006C248E" w:rsidRPr="006C248E" w:rsidRDefault="006C248E" w:rsidP="006C248E">
            <w:pPr>
              <w:jc w:val="center"/>
              <w:rPr>
                <w:i/>
                <w:iCs/>
                <w:sz w:val="20"/>
                <w:szCs w:val="20"/>
              </w:rPr>
            </w:pPr>
            <w:r w:rsidRPr="006C248E">
              <w:rPr>
                <w:i/>
                <w:iCs/>
                <w:sz w:val="20"/>
                <w:szCs w:val="20"/>
              </w:rPr>
              <w:t>2.1</w:t>
            </w:r>
          </w:p>
        </w:tc>
        <w:tc>
          <w:tcPr>
            <w:tcW w:w="3259" w:type="dxa"/>
            <w:tcBorders>
              <w:top w:val="nil"/>
              <w:left w:val="nil"/>
              <w:bottom w:val="single" w:sz="4" w:space="0" w:color="auto"/>
              <w:right w:val="single" w:sz="4" w:space="0" w:color="auto"/>
            </w:tcBorders>
            <w:shd w:val="clear" w:color="000000" w:fill="DCE6F1"/>
            <w:hideMark/>
          </w:tcPr>
          <w:p w14:paraId="79FAF4DF" w14:textId="77777777" w:rsidR="006C248E" w:rsidRPr="006C248E" w:rsidRDefault="006C248E" w:rsidP="006C248E">
            <w:pPr>
              <w:rPr>
                <w:i/>
                <w:iCs/>
                <w:sz w:val="20"/>
                <w:szCs w:val="20"/>
              </w:rPr>
            </w:pPr>
            <w:r w:rsidRPr="006C248E">
              <w:rPr>
                <w:i/>
                <w:iCs/>
                <w:sz w:val="20"/>
                <w:szCs w:val="20"/>
              </w:rPr>
              <w:t>в т.ч. Оборудование</w:t>
            </w:r>
          </w:p>
        </w:tc>
        <w:tc>
          <w:tcPr>
            <w:tcW w:w="1344" w:type="dxa"/>
            <w:tcBorders>
              <w:top w:val="nil"/>
              <w:left w:val="nil"/>
              <w:bottom w:val="single" w:sz="4" w:space="0" w:color="auto"/>
              <w:right w:val="single" w:sz="4" w:space="0" w:color="auto"/>
            </w:tcBorders>
            <w:shd w:val="clear" w:color="000000" w:fill="DCE6F1"/>
            <w:vAlign w:val="center"/>
            <w:hideMark/>
          </w:tcPr>
          <w:p w14:paraId="2B90FAD6" w14:textId="77777777" w:rsidR="006C248E" w:rsidRPr="006C248E" w:rsidRDefault="006C248E" w:rsidP="006C248E">
            <w:pPr>
              <w:jc w:val="center"/>
              <w:rPr>
                <w:i/>
                <w:iCs/>
                <w:sz w:val="20"/>
                <w:szCs w:val="20"/>
              </w:rPr>
            </w:pPr>
            <w:proofErr w:type="spellStart"/>
            <w:r w:rsidRPr="006C248E">
              <w:rPr>
                <w:i/>
                <w:iCs/>
                <w:sz w:val="20"/>
                <w:szCs w:val="20"/>
              </w:rPr>
              <w:t>компл</w:t>
            </w:r>
            <w:proofErr w:type="spellEnd"/>
            <w:r w:rsidRPr="006C248E">
              <w:rPr>
                <w:i/>
                <w:iCs/>
                <w:sz w:val="20"/>
                <w:szCs w:val="20"/>
              </w:rPr>
              <w:t>.</w:t>
            </w:r>
          </w:p>
        </w:tc>
        <w:tc>
          <w:tcPr>
            <w:tcW w:w="1217" w:type="dxa"/>
            <w:tcBorders>
              <w:top w:val="nil"/>
              <w:left w:val="nil"/>
              <w:bottom w:val="single" w:sz="4" w:space="0" w:color="auto"/>
              <w:right w:val="single" w:sz="4" w:space="0" w:color="auto"/>
            </w:tcBorders>
            <w:shd w:val="clear" w:color="000000" w:fill="DCE6F1"/>
            <w:vAlign w:val="center"/>
            <w:hideMark/>
          </w:tcPr>
          <w:p w14:paraId="73F3A5E7" w14:textId="77777777" w:rsidR="006C248E" w:rsidRPr="006C248E" w:rsidRDefault="006C248E" w:rsidP="006C248E">
            <w:pPr>
              <w:jc w:val="center"/>
              <w:rPr>
                <w:i/>
                <w:iCs/>
                <w:sz w:val="20"/>
                <w:szCs w:val="20"/>
              </w:rPr>
            </w:pPr>
            <w:r w:rsidRPr="006C248E">
              <w:rPr>
                <w:i/>
                <w:iCs/>
                <w:sz w:val="20"/>
                <w:szCs w:val="20"/>
              </w:rPr>
              <w:t>1</w:t>
            </w:r>
          </w:p>
        </w:tc>
        <w:tc>
          <w:tcPr>
            <w:tcW w:w="1975" w:type="dxa"/>
            <w:tcBorders>
              <w:top w:val="nil"/>
              <w:left w:val="nil"/>
              <w:bottom w:val="single" w:sz="4" w:space="0" w:color="auto"/>
              <w:right w:val="single" w:sz="4" w:space="0" w:color="auto"/>
            </w:tcBorders>
            <w:shd w:val="clear" w:color="000000" w:fill="DCE6F1"/>
            <w:vAlign w:val="center"/>
            <w:hideMark/>
          </w:tcPr>
          <w:p w14:paraId="653077AA" w14:textId="77777777" w:rsidR="006C248E" w:rsidRPr="006C248E" w:rsidRDefault="006C248E" w:rsidP="006C248E">
            <w:pPr>
              <w:jc w:val="right"/>
              <w:rPr>
                <w:i/>
                <w:iCs/>
                <w:sz w:val="20"/>
                <w:szCs w:val="20"/>
              </w:rPr>
            </w:pPr>
            <w:r w:rsidRPr="006C248E">
              <w:rPr>
                <w:i/>
                <w:iCs/>
                <w:sz w:val="20"/>
                <w:szCs w:val="20"/>
              </w:rPr>
              <w:t xml:space="preserve">              14 911,61 </w:t>
            </w:r>
          </w:p>
        </w:tc>
        <w:tc>
          <w:tcPr>
            <w:tcW w:w="1906" w:type="dxa"/>
            <w:tcBorders>
              <w:top w:val="nil"/>
              <w:left w:val="nil"/>
              <w:bottom w:val="single" w:sz="4" w:space="0" w:color="auto"/>
              <w:right w:val="single" w:sz="4" w:space="0" w:color="auto"/>
            </w:tcBorders>
            <w:shd w:val="clear" w:color="000000" w:fill="DCE6F1"/>
            <w:vAlign w:val="center"/>
            <w:hideMark/>
          </w:tcPr>
          <w:p w14:paraId="0F6BB291" w14:textId="77777777" w:rsidR="006C248E" w:rsidRPr="006C248E" w:rsidRDefault="006C248E" w:rsidP="006C248E">
            <w:pPr>
              <w:jc w:val="right"/>
              <w:rPr>
                <w:i/>
                <w:iCs/>
                <w:sz w:val="20"/>
                <w:szCs w:val="20"/>
              </w:rPr>
            </w:pPr>
            <w:r w:rsidRPr="006C248E">
              <w:rPr>
                <w:i/>
                <w:iCs/>
                <w:sz w:val="20"/>
                <w:szCs w:val="20"/>
              </w:rPr>
              <w:t xml:space="preserve">              14 911,61 </w:t>
            </w:r>
          </w:p>
        </w:tc>
      </w:tr>
      <w:tr w:rsidR="006C248E" w:rsidRPr="006C248E" w14:paraId="2960699B" w14:textId="77777777" w:rsidTr="006C248E">
        <w:trPr>
          <w:gridAfter w:val="1"/>
          <w:wAfter w:w="30" w:type="dxa"/>
          <w:trHeight w:val="510"/>
        </w:trPr>
        <w:tc>
          <w:tcPr>
            <w:tcW w:w="569" w:type="dxa"/>
            <w:tcBorders>
              <w:top w:val="nil"/>
              <w:left w:val="single" w:sz="4" w:space="0" w:color="auto"/>
              <w:bottom w:val="single" w:sz="4" w:space="0" w:color="auto"/>
              <w:right w:val="single" w:sz="4" w:space="0" w:color="auto"/>
            </w:tcBorders>
            <w:shd w:val="clear" w:color="auto" w:fill="auto"/>
            <w:hideMark/>
          </w:tcPr>
          <w:p w14:paraId="7EBC0384" w14:textId="77777777" w:rsidR="006C248E" w:rsidRPr="006C248E" w:rsidRDefault="006C248E" w:rsidP="006C248E">
            <w:pPr>
              <w:jc w:val="center"/>
              <w:rPr>
                <w:sz w:val="20"/>
                <w:szCs w:val="20"/>
              </w:rPr>
            </w:pPr>
            <w:r w:rsidRPr="006C248E">
              <w:rPr>
                <w:sz w:val="20"/>
                <w:szCs w:val="20"/>
              </w:rPr>
              <w:t>3</w:t>
            </w:r>
          </w:p>
        </w:tc>
        <w:tc>
          <w:tcPr>
            <w:tcW w:w="3259" w:type="dxa"/>
            <w:tcBorders>
              <w:top w:val="nil"/>
              <w:left w:val="nil"/>
              <w:bottom w:val="single" w:sz="4" w:space="0" w:color="auto"/>
              <w:right w:val="single" w:sz="4" w:space="0" w:color="auto"/>
            </w:tcBorders>
            <w:shd w:val="clear" w:color="auto" w:fill="auto"/>
            <w:hideMark/>
          </w:tcPr>
          <w:p w14:paraId="0DDFEDEB" w14:textId="77777777" w:rsidR="006C248E" w:rsidRPr="006C248E" w:rsidRDefault="006C248E" w:rsidP="006C248E">
            <w:pPr>
              <w:rPr>
                <w:sz w:val="20"/>
                <w:szCs w:val="20"/>
              </w:rPr>
            </w:pPr>
            <w:r w:rsidRPr="006C248E">
              <w:rPr>
                <w:sz w:val="20"/>
                <w:szCs w:val="20"/>
              </w:rPr>
              <w:t>отопление и вентиляция, блок усреднения, механической очистки и обработки осадка</w:t>
            </w:r>
          </w:p>
        </w:tc>
        <w:tc>
          <w:tcPr>
            <w:tcW w:w="1344" w:type="dxa"/>
            <w:tcBorders>
              <w:top w:val="nil"/>
              <w:left w:val="nil"/>
              <w:bottom w:val="single" w:sz="4" w:space="0" w:color="auto"/>
              <w:right w:val="single" w:sz="4" w:space="0" w:color="auto"/>
            </w:tcBorders>
            <w:shd w:val="clear" w:color="auto" w:fill="auto"/>
            <w:vAlign w:val="center"/>
            <w:hideMark/>
          </w:tcPr>
          <w:p w14:paraId="62B719B9"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2562C7BE"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59958F53" w14:textId="77777777" w:rsidR="006C248E" w:rsidRPr="006C248E" w:rsidRDefault="006C248E" w:rsidP="006C248E">
            <w:pPr>
              <w:jc w:val="right"/>
              <w:rPr>
                <w:sz w:val="20"/>
                <w:szCs w:val="20"/>
              </w:rPr>
            </w:pPr>
            <w:r w:rsidRPr="006C248E">
              <w:rPr>
                <w:sz w:val="20"/>
                <w:szCs w:val="20"/>
              </w:rPr>
              <w:t xml:space="preserve">            1 278 801,89 </w:t>
            </w:r>
          </w:p>
        </w:tc>
        <w:tc>
          <w:tcPr>
            <w:tcW w:w="1906" w:type="dxa"/>
            <w:tcBorders>
              <w:top w:val="nil"/>
              <w:left w:val="nil"/>
              <w:bottom w:val="single" w:sz="4" w:space="0" w:color="auto"/>
              <w:right w:val="single" w:sz="4" w:space="0" w:color="auto"/>
            </w:tcBorders>
            <w:shd w:val="clear" w:color="auto" w:fill="auto"/>
            <w:vAlign w:val="center"/>
            <w:hideMark/>
          </w:tcPr>
          <w:p w14:paraId="59A8520C" w14:textId="77777777" w:rsidR="006C248E" w:rsidRPr="006C248E" w:rsidRDefault="006C248E" w:rsidP="006C248E">
            <w:pPr>
              <w:jc w:val="right"/>
              <w:rPr>
                <w:sz w:val="20"/>
                <w:szCs w:val="20"/>
              </w:rPr>
            </w:pPr>
            <w:r w:rsidRPr="006C248E">
              <w:rPr>
                <w:sz w:val="20"/>
                <w:szCs w:val="20"/>
              </w:rPr>
              <w:t xml:space="preserve">            1 278 801,89 </w:t>
            </w:r>
          </w:p>
        </w:tc>
      </w:tr>
      <w:tr w:rsidR="006C248E" w:rsidRPr="006C248E" w14:paraId="7F3684B9"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000000" w:fill="DCE6F1"/>
            <w:hideMark/>
          </w:tcPr>
          <w:p w14:paraId="72C03194" w14:textId="77777777" w:rsidR="006C248E" w:rsidRPr="006C248E" w:rsidRDefault="006C248E" w:rsidP="006C248E">
            <w:pPr>
              <w:jc w:val="center"/>
              <w:rPr>
                <w:i/>
                <w:iCs/>
                <w:sz w:val="20"/>
                <w:szCs w:val="20"/>
              </w:rPr>
            </w:pPr>
            <w:r w:rsidRPr="006C248E">
              <w:rPr>
                <w:i/>
                <w:iCs/>
                <w:sz w:val="20"/>
                <w:szCs w:val="20"/>
              </w:rPr>
              <w:t>3.1</w:t>
            </w:r>
          </w:p>
        </w:tc>
        <w:tc>
          <w:tcPr>
            <w:tcW w:w="3259" w:type="dxa"/>
            <w:tcBorders>
              <w:top w:val="nil"/>
              <w:left w:val="nil"/>
              <w:bottom w:val="single" w:sz="4" w:space="0" w:color="auto"/>
              <w:right w:val="single" w:sz="4" w:space="0" w:color="auto"/>
            </w:tcBorders>
            <w:shd w:val="clear" w:color="000000" w:fill="DCE6F1"/>
            <w:hideMark/>
          </w:tcPr>
          <w:p w14:paraId="523AE58A" w14:textId="77777777" w:rsidR="006C248E" w:rsidRPr="006C248E" w:rsidRDefault="006C248E" w:rsidP="006C248E">
            <w:pPr>
              <w:rPr>
                <w:i/>
                <w:iCs/>
                <w:sz w:val="20"/>
                <w:szCs w:val="20"/>
              </w:rPr>
            </w:pPr>
            <w:r w:rsidRPr="006C248E">
              <w:rPr>
                <w:i/>
                <w:iCs/>
                <w:sz w:val="20"/>
                <w:szCs w:val="20"/>
              </w:rPr>
              <w:t>в т.ч. Оборудование</w:t>
            </w:r>
          </w:p>
        </w:tc>
        <w:tc>
          <w:tcPr>
            <w:tcW w:w="1344" w:type="dxa"/>
            <w:tcBorders>
              <w:top w:val="nil"/>
              <w:left w:val="nil"/>
              <w:bottom w:val="single" w:sz="4" w:space="0" w:color="auto"/>
              <w:right w:val="single" w:sz="4" w:space="0" w:color="auto"/>
            </w:tcBorders>
            <w:shd w:val="clear" w:color="000000" w:fill="DCE6F1"/>
            <w:vAlign w:val="center"/>
            <w:hideMark/>
          </w:tcPr>
          <w:p w14:paraId="3884B2D4" w14:textId="77777777" w:rsidR="006C248E" w:rsidRPr="006C248E" w:rsidRDefault="006C248E" w:rsidP="006C248E">
            <w:pPr>
              <w:jc w:val="center"/>
              <w:rPr>
                <w:i/>
                <w:iCs/>
                <w:sz w:val="20"/>
                <w:szCs w:val="20"/>
              </w:rPr>
            </w:pPr>
            <w:proofErr w:type="spellStart"/>
            <w:r w:rsidRPr="006C248E">
              <w:rPr>
                <w:i/>
                <w:iCs/>
                <w:sz w:val="20"/>
                <w:szCs w:val="20"/>
              </w:rPr>
              <w:t>компл</w:t>
            </w:r>
            <w:proofErr w:type="spellEnd"/>
            <w:r w:rsidRPr="006C248E">
              <w:rPr>
                <w:i/>
                <w:iCs/>
                <w:sz w:val="20"/>
                <w:szCs w:val="20"/>
              </w:rPr>
              <w:t>.</w:t>
            </w:r>
          </w:p>
        </w:tc>
        <w:tc>
          <w:tcPr>
            <w:tcW w:w="1217" w:type="dxa"/>
            <w:tcBorders>
              <w:top w:val="nil"/>
              <w:left w:val="nil"/>
              <w:bottom w:val="single" w:sz="4" w:space="0" w:color="auto"/>
              <w:right w:val="single" w:sz="4" w:space="0" w:color="auto"/>
            </w:tcBorders>
            <w:shd w:val="clear" w:color="000000" w:fill="DCE6F1"/>
            <w:vAlign w:val="center"/>
            <w:hideMark/>
          </w:tcPr>
          <w:p w14:paraId="55CD44BC" w14:textId="77777777" w:rsidR="006C248E" w:rsidRPr="006C248E" w:rsidRDefault="006C248E" w:rsidP="006C248E">
            <w:pPr>
              <w:jc w:val="center"/>
              <w:rPr>
                <w:i/>
                <w:iCs/>
                <w:sz w:val="20"/>
                <w:szCs w:val="20"/>
              </w:rPr>
            </w:pPr>
            <w:r w:rsidRPr="006C248E">
              <w:rPr>
                <w:i/>
                <w:iCs/>
                <w:sz w:val="20"/>
                <w:szCs w:val="20"/>
              </w:rPr>
              <w:t>1</w:t>
            </w:r>
          </w:p>
        </w:tc>
        <w:tc>
          <w:tcPr>
            <w:tcW w:w="1975" w:type="dxa"/>
            <w:tcBorders>
              <w:top w:val="nil"/>
              <w:left w:val="nil"/>
              <w:bottom w:val="single" w:sz="4" w:space="0" w:color="auto"/>
              <w:right w:val="single" w:sz="4" w:space="0" w:color="auto"/>
            </w:tcBorders>
            <w:shd w:val="clear" w:color="000000" w:fill="DCE6F1"/>
            <w:vAlign w:val="center"/>
            <w:hideMark/>
          </w:tcPr>
          <w:p w14:paraId="3ED2B258" w14:textId="77777777" w:rsidR="006C248E" w:rsidRPr="006C248E" w:rsidRDefault="006C248E" w:rsidP="006C248E">
            <w:pPr>
              <w:jc w:val="right"/>
              <w:rPr>
                <w:i/>
                <w:iCs/>
                <w:sz w:val="20"/>
                <w:szCs w:val="20"/>
              </w:rPr>
            </w:pPr>
            <w:r w:rsidRPr="006C248E">
              <w:rPr>
                <w:i/>
                <w:iCs/>
                <w:sz w:val="20"/>
                <w:szCs w:val="20"/>
              </w:rPr>
              <w:t xml:space="preserve">            391 950,58 </w:t>
            </w:r>
          </w:p>
        </w:tc>
        <w:tc>
          <w:tcPr>
            <w:tcW w:w="1906" w:type="dxa"/>
            <w:tcBorders>
              <w:top w:val="nil"/>
              <w:left w:val="nil"/>
              <w:bottom w:val="single" w:sz="4" w:space="0" w:color="auto"/>
              <w:right w:val="single" w:sz="4" w:space="0" w:color="auto"/>
            </w:tcBorders>
            <w:shd w:val="clear" w:color="000000" w:fill="DCE6F1"/>
            <w:vAlign w:val="center"/>
            <w:hideMark/>
          </w:tcPr>
          <w:p w14:paraId="3410AFD6" w14:textId="77777777" w:rsidR="006C248E" w:rsidRPr="006C248E" w:rsidRDefault="006C248E" w:rsidP="006C248E">
            <w:pPr>
              <w:jc w:val="right"/>
              <w:rPr>
                <w:i/>
                <w:iCs/>
                <w:sz w:val="20"/>
                <w:szCs w:val="20"/>
              </w:rPr>
            </w:pPr>
            <w:r w:rsidRPr="006C248E">
              <w:rPr>
                <w:i/>
                <w:iCs/>
                <w:sz w:val="20"/>
                <w:szCs w:val="20"/>
              </w:rPr>
              <w:t xml:space="preserve">            391 950,58 </w:t>
            </w:r>
          </w:p>
        </w:tc>
      </w:tr>
      <w:tr w:rsidR="006C248E" w:rsidRPr="006C248E" w14:paraId="4CFDEE53" w14:textId="77777777" w:rsidTr="006C248E">
        <w:trPr>
          <w:gridAfter w:val="1"/>
          <w:wAfter w:w="30" w:type="dxa"/>
          <w:trHeight w:val="510"/>
        </w:trPr>
        <w:tc>
          <w:tcPr>
            <w:tcW w:w="569" w:type="dxa"/>
            <w:tcBorders>
              <w:top w:val="nil"/>
              <w:left w:val="single" w:sz="4" w:space="0" w:color="auto"/>
              <w:bottom w:val="single" w:sz="4" w:space="0" w:color="auto"/>
              <w:right w:val="single" w:sz="4" w:space="0" w:color="auto"/>
            </w:tcBorders>
            <w:shd w:val="clear" w:color="auto" w:fill="auto"/>
            <w:hideMark/>
          </w:tcPr>
          <w:p w14:paraId="698EA132" w14:textId="77777777" w:rsidR="006C248E" w:rsidRPr="006C248E" w:rsidRDefault="006C248E" w:rsidP="006C248E">
            <w:pPr>
              <w:jc w:val="center"/>
              <w:rPr>
                <w:sz w:val="20"/>
                <w:szCs w:val="20"/>
              </w:rPr>
            </w:pPr>
            <w:r w:rsidRPr="006C248E">
              <w:rPr>
                <w:sz w:val="20"/>
                <w:szCs w:val="20"/>
              </w:rPr>
              <w:t>4</w:t>
            </w:r>
          </w:p>
        </w:tc>
        <w:tc>
          <w:tcPr>
            <w:tcW w:w="3259" w:type="dxa"/>
            <w:tcBorders>
              <w:top w:val="nil"/>
              <w:left w:val="nil"/>
              <w:bottom w:val="single" w:sz="4" w:space="0" w:color="auto"/>
              <w:right w:val="single" w:sz="4" w:space="0" w:color="auto"/>
            </w:tcBorders>
            <w:shd w:val="clear" w:color="auto" w:fill="auto"/>
            <w:hideMark/>
          </w:tcPr>
          <w:p w14:paraId="1FCADBE6" w14:textId="77777777" w:rsidR="006C248E" w:rsidRPr="006C248E" w:rsidRDefault="006C248E" w:rsidP="006C248E">
            <w:pPr>
              <w:rPr>
                <w:sz w:val="20"/>
                <w:szCs w:val="20"/>
              </w:rPr>
            </w:pPr>
            <w:r w:rsidRPr="006C248E">
              <w:rPr>
                <w:sz w:val="20"/>
                <w:szCs w:val="20"/>
              </w:rPr>
              <w:t>электромонтажные работы, блок усреднения, механической очистки и обработки осадка</w:t>
            </w:r>
          </w:p>
        </w:tc>
        <w:tc>
          <w:tcPr>
            <w:tcW w:w="1344" w:type="dxa"/>
            <w:tcBorders>
              <w:top w:val="nil"/>
              <w:left w:val="nil"/>
              <w:bottom w:val="single" w:sz="4" w:space="0" w:color="auto"/>
              <w:right w:val="single" w:sz="4" w:space="0" w:color="auto"/>
            </w:tcBorders>
            <w:shd w:val="clear" w:color="auto" w:fill="auto"/>
            <w:vAlign w:val="center"/>
            <w:hideMark/>
          </w:tcPr>
          <w:p w14:paraId="4462CD23"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1D64959A"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36CBFF46" w14:textId="77777777" w:rsidR="006C248E" w:rsidRPr="006C248E" w:rsidRDefault="006C248E" w:rsidP="006C248E">
            <w:pPr>
              <w:jc w:val="right"/>
              <w:rPr>
                <w:sz w:val="20"/>
                <w:szCs w:val="20"/>
              </w:rPr>
            </w:pPr>
            <w:r w:rsidRPr="006C248E">
              <w:rPr>
                <w:sz w:val="20"/>
                <w:szCs w:val="20"/>
              </w:rPr>
              <w:t xml:space="preserve">            5 450 360,22 </w:t>
            </w:r>
          </w:p>
        </w:tc>
        <w:tc>
          <w:tcPr>
            <w:tcW w:w="1906" w:type="dxa"/>
            <w:tcBorders>
              <w:top w:val="nil"/>
              <w:left w:val="nil"/>
              <w:bottom w:val="single" w:sz="4" w:space="0" w:color="auto"/>
              <w:right w:val="single" w:sz="4" w:space="0" w:color="auto"/>
            </w:tcBorders>
            <w:shd w:val="clear" w:color="auto" w:fill="auto"/>
            <w:vAlign w:val="center"/>
            <w:hideMark/>
          </w:tcPr>
          <w:p w14:paraId="4B0D0176" w14:textId="77777777" w:rsidR="006C248E" w:rsidRPr="006C248E" w:rsidRDefault="006C248E" w:rsidP="006C248E">
            <w:pPr>
              <w:jc w:val="right"/>
              <w:rPr>
                <w:sz w:val="20"/>
                <w:szCs w:val="20"/>
              </w:rPr>
            </w:pPr>
            <w:r w:rsidRPr="006C248E">
              <w:rPr>
                <w:sz w:val="20"/>
                <w:szCs w:val="20"/>
              </w:rPr>
              <w:t xml:space="preserve">            5 450 360,22 </w:t>
            </w:r>
          </w:p>
        </w:tc>
      </w:tr>
      <w:tr w:rsidR="006C248E" w:rsidRPr="006C248E" w14:paraId="70BE6230"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000000" w:fill="DCE6F1"/>
            <w:hideMark/>
          </w:tcPr>
          <w:p w14:paraId="44ACB38E" w14:textId="77777777" w:rsidR="006C248E" w:rsidRPr="006C248E" w:rsidRDefault="006C248E" w:rsidP="006C248E">
            <w:pPr>
              <w:jc w:val="center"/>
              <w:rPr>
                <w:i/>
                <w:iCs/>
                <w:sz w:val="20"/>
                <w:szCs w:val="20"/>
              </w:rPr>
            </w:pPr>
            <w:r w:rsidRPr="006C248E">
              <w:rPr>
                <w:i/>
                <w:iCs/>
                <w:sz w:val="20"/>
                <w:szCs w:val="20"/>
              </w:rPr>
              <w:t>4.1</w:t>
            </w:r>
          </w:p>
        </w:tc>
        <w:tc>
          <w:tcPr>
            <w:tcW w:w="3259" w:type="dxa"/>
            <w:tcBorders>
              <w:top w:val="nil"/>
              <w:left w:val="nil"/>
              <w:bottom w:val="single" w:sz="4" w:space="0" w:color="auto"/>
              <w:right w:val="single" w:sz="4" w:space="0" w:color="auto"/>
            </w:tcBorders>
            <w:shd w:val="clear" w:color="000000" w:fill="DCE6F1"/>
            <w:hideMark/>
          </w:tcPr>
          <w:p w14:paraId="30711A6A" w14:textId="77777777" w:rsidR="006C248E" w:rsidRPr="006C248E" w:rsidRDefault="006C248E" w:rsidP="006C248E">
            <w:pPr>
              <w:rPr>
                <w:i/>
                <w:iCs/>
                <w:sz w:val="20"/>
                <w:szCs w:val="20"/>
              </w:rPr>
            </w:pPr>
            <w:r w:rsidRPr="006C248E">
              <w:rPr>
                <w:i/>
                <w:iCs/>
                <w:sz w:val="20"/>
                <w:szCs w:val="20"/>
              </w:rPr>
              <w:t>в т.ч. Оборудование</w:t>
            </w:r>
          </w:p>
        </w:tc>
        <w:tc>
          <w:tcPr>
            <w:tcW w:w="1344" w:type="dxa"/>
            <w:tcBorders>
              <w:top w:val="nil"/>
              <w:left w:val="nil"/>
              <w:bottom w:val="single" w:sz="4" w:space="0" w:color="auto"/>
              <w:right w:val="single" w:sz="4" w:space="0" w:color="auto"/>
            </w:tcBorders>
            <w:shd w:val="clear" w:color="000000" w:fill="DCE6F1"/>
            <w:vAlign w:val="center"/>
            <w:hideMark/>
          </w:tcPr>
          <w:p w14:paraId="7E0F2773" w14:textId="77777777" w:rsidR="006C248E" w:rsidRPr="006C248E" w:rsidRDefault="006C248E" w:rsidP="006C248E">
            <w:pPr>
              <w:jc w:val="center"/>
              <w:rPr>
                <w:i/>
                <w:iCs/>
                <w:sz w:val="20"/>
                <w:szCs w:val="20"/>
              </w:rPr>
            </w:pPr>
            <w:proofErr w:type="spellStart"/>
            <w:r w:rsidRPr="006C248E">
              <w:rPr>
                <w:i/>
                <w:iCs/>
                <w:sz w:val="20"/>
                <w:szCs w:val="20"/>
              </w:rPr>
              <w:t>компл</w:t>
            </w:r>
            <w:proofErr w:type="spellEnd"/>
            <w:r w:rsidRPr="006C248E">
              <w:rPr>
                <w:i/>
                <w:iCs/>
                <w:sz w:val="20"/>
                <w:szCs w:val="20"/>
              </w:rPr>
              <w:t>.</w:t>
            </w:r>
          </w:p>
        </w:tc>
        <w:tc>
          <w:tcPr>
            <w:tcW w:w="1217" w:type="dxa"/>
            <w:tcBorders>
              <w:top w:val="nil"/>
              <w:left w:val="nil"/>
              <w:bottom w:val="single" w:sz="4" w:space="0" w:color="auto"/>
              <w:right w:val="single" w:sz="4" w:space="0" w:color="auto"/>
            </w:tcBorders>
            <w:shd w:val="clear" w:color="000000" w:fill="DCE6F1"/>
            <w:vAlign w:val="center"/>
            <w:hideMark/>
          </w:tcPr>
          <w:p w14:paraId="266969E7" w14:textId="77777777" w:rsidR="006C248E" w:rsidRPr="006C248E" w:rsidRDefault="006C248E" w:rsidP="006C248E">
            <w:pPr>
              <w:jc w:val="center"/>
              <w:rPr>
                <w:i/>
                <w:iCs/>
                <w:sz w:val="20"/>
                <w:szCs w:val="20"/>
              </w:rPr>
            </w:pPr>
            <w:r w:rsidRPr="006C248E">
              <w:rPr>
                <w:i/>
                <w:iCs/>
                <w:sz w:val="20"/>
                <w:szCs w:val="20"/>
              </w:rPr>
              <w:t>1</w:t>
            </w:r>
          </w:p>
        </w:tc>
        <w:tc>
          <w:tcPr>
            <w:tcW w:w="1975" w:type="dxa"/>
            <w:tcBorders>
              <w:top w:val="nil"/>
              <w:left w:val="nil"/>
              <w:bottom w:val="single" w:sz="4" w:space="0" w:color="auto"/>
              <w:right w:val="single" w:sz="4" w:space="0" w:color="auto"/>
            </w:tcBorders>
            <w:shd w:val="clear" w:color="000000" w:fill="DCE6F1"/>
            <w:vAlign w:val="center"/>
            <w:hideMark/>
          </w:tcPr>
          <w:p w14:paraId="351097F6" w14:textId="77777777" w:rsidR="006C248E" w:rsidRPr="006C248E" w:rsidRDefault="006C248E" w:rsidP="006C248E">
            <w:pPr>
              <w:jc w:val="right"/>
              <w:rPr>
                <w:i/>
                <w:iCs/>
                <w:sz w:val="20"/>
                <w:szCs w:val="20"/>
              </w:rPr>
            </w:pPr>
            <w:r w:rsidRPr="006C248E">
              <w:rPr>
                <w:i/>
                <w:iCs/>
                <w:sz w:val="20"/>
                <w:szCs w:val="20"/>
              </w:rPr>
              <w:t xml:space="preserve">         1 724 136,12 </w:t>
            </w:r>
          </w:p>
        </w:tc>
        <w:tc>
          <w:tcPr>
            <w:tcW w:w="1906" w:type="dxa"/>
            <w:tcBorders>
              <w:top w:val="nil"/>
              <w:left w:val="nil"/>
              <w:bottom w:val="single" w:sz="4" w:space="0" w:color="auto"/>
              <w:right w:val="single" w:sz="4" w:space="0" w:color="auto"/>
            </w:tcBorders>
            <w:shd w:val="clear" w:color="000000" w:fill="DCE6F1"/>
            <w:vAlign w:val="center"/>
            <w:hideMark/>
          </w:tcPr>
          <w:p w14:paraId="58A2986D" w14:textId="77777777" w:rsidR="006C248E" w:rsidRPr="006C248E" w:rsidRDefault="006C248E" w:rsidP="006C248E">
            <w:pPr>
              <w:jc w:val="right"/>
              <w:rPr>
                <w:i/>
                <w:iCs/>
                <w:sz w:val="20"/>
                <w:szCs w:val="20"/>
              </w:rPr>
            </w:pPr>
            <w:r w:rsidRPr="006C248E">
              <w:rPr>
                <w:i/>
                <w:iCs/>
                <w:sz w:val="20"/>
                <w:szCs w:val="20"/>
              </w:rPr>
              <w:t xml:space="preserve">         1 724 136,12 </w:t>
            </w:r>
          </w:p>
        </w:tc>
      </w:tr>
      <w:tr w:rsidR="006C248E" w:rsidRPr="006C248E" w14:paraId="7D30F0F9" w14:textId="77777777" w:rsidTr="006C248E">
        <w:trPr>
          <w:gridAfter w:val="1"/>
          <w:wAfter w:w="30" w:type="dxa"/>
          <w:trHeight w:val="510"/>
        </w:trPr>
        <w:tc>
          <w:tcPr>
            <w:tcW w:w="569" w:type="dxa"/>
            <w:tcBorders>
              <w:top w:val="nil"/>
              <w:left w:val="single" w:sz="4" w:space="0" w:color="auto"/>
              <w:bottom w:val="single" w:sz="4" w:space="0" w:color="auto"/>
              <w:right w:val="single" w:sz="4" w:space="0" w:color="auto"/>
            </w:tcBorders>
            <w:shd w:val="clear" w:color="auto" w:fill="auto"/>
            <w:hideMark/>
          </w:tcPr>
          <w:p w14:paraId="52C9CE69" w14:textId="77777777" w:rsidR="006C248E" w:rsidRPr="006C248E" w:rsidRDefault="006C248E" w:rsidP="006C248E">
            <w:pPr>
              <w:jc w:val="center"/>
              <w:rPr>
                <w:sz w:val="20"/>
                <w:szCs w:val="20"/>
              </w:rPr>
            </w:pPr>
            <w:r w:rsidRPr="006C248E">
              <w:rPr>
                <w:sz w:val="20"/>
                <w:szCs w:val="20"/>
              </w:rPr>
              <w:t>5</w:t>
            </w:r>
          </w:p>
        </w:tc>
        <w:tc>
          <w:tcPr>
            <w:tcW w:w="3259" w:type="dxa"/>
            <w:tcBorders>
              <w:top w:val="nil"/>
              <w:left w:val="nil"/>
              <w:bottom w:val="single" w:sz="4" w:space="0" w:color="auto"/>
              <w:right w:val="single" w:sz="4" w:space="0" w:color="auto"/>
            </w:tcBorders>
            <w:shd w:val="clear" w:color="auto" w:fill="auto"/>
            <w:hideMark/>
          </w:tcPr>
          <w:p w14:paraId="23007F78" w14:textId="77777777" w:rsidR="006C248E" w:rsidRPr="006C248E" w:rsidRDefault="006C248E" w:rsidP="006C248E">
            <w:pPr>
              <w:rPr>
                <w:sz w:val="20"/>
                <w:szCs w:val="20"/>
              </w:rPr>
            </w:pPr>
            <w:r w:rsidRPr="006C248E">
              <w:rPr>
                <w:sz w:val="20"/>
                <w:szCs w:val="20"/>
              </w:rPr>
              <w:t>сети связи, блок усреднения, механической очистки и обработки осадка</w:t>
            </w:r>
          </w:p>
        </w:tc>
        <w:tc>
          <w:tcPr>
            <w:tcW w:w="1344" w:type="dxa"/>
            <w:tcBorders>
              <w:top w:val="nil"/>
              <w:left w:val="nil"/>
              <w:bottom w:val="single" w:sz="4" w:space="0" w:color="auto"/>
              <w:right w:val="single" w:sz="4" w:space="0" w:color="auto"/>
            </w:tcBorders>
            <w:shd w:val="clear" w:color="auto" w:fill="auto"/>
            <w:vAlign w:val="center"/>
            <w:hideMark/>
          </w:tcPr>
          <w:p w14:paraId="6526D298"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1D69ED4F"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03C1AC3F" w14:textId="77777777" w:rsidR="006C248E" w:rsidRPr="006C248E" w:rsidRDefault="006C248E" w:rsidP="006C248E">
            <w:pPr>
              <w:jc w:val="right"/>
              <w:rPr>
                <w:sz w:val="20"/>
                <w:szCs w:val="20"/>
              </w:rPr>
            </w:pPr>
            <w:r w:rsidRPr="006C248E">
              <w:rPr>
                <w:sz w:val="20"/>
                <w:szCs w:val="20"/>
              </w:rPr>
              <w:t xml:space="preserve">               476 724,02 </w:t>
            </w:r>
          </w:p>
        </w:tc>
        <w:tc>
          <w:tcPr>
            <w:tcW w:w="1906" w:type="dxa"/>
            <w:tcBorders>
              <w:top w:val="nil"/>
              <w:left w:val="nil"/>
              <w:bottom w:val="single" w:sz="4" w:space="0" w:color="auto"/>
              <w:right w:val="single" w:sz="4" w:space="0" w:color="auto"/>
            </w:tcBorders>
            <w:shd w:val="clear" w:color="auto" w:fill="auto"/>
            <w:vAlign w:val="center"/>
            <w:hideMark/>
          </w:tcPr>
          <w:p w14:paraId="37F9975F" w14:textId="77777777" w:rsidR="006C248E" w:rsidRPr="006C248E" w:rsidRDefault="006C248E" w:rsidP="006C248E">
            <w:pPr>
              <w:jc w:val="right"/>
              <w:rPr>
                <w:sz w:val="20"/>
                <w:szCs w:val="20"/>
              </w:rPr>
            </w:pPr>
            <w:r w:rsidRPr="006C248E">
              <w:rPr>
                <w:sz w:val="20"/>
                <w:szCs w:val="20"/>
              </w:rPr>
              <w:t xml:space="preserve">               476 724,02 </w:t>
            </w:r>
          </w:p>
        </w:tc>
      </w:tr>
      <w:tr w:rsidR="006C248E" w:rsidRPr="006C248E" w14:paraId="2186A215"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000000" w:fill="DCE6F1"/>
            <w:hideMark/>
          </w:tcPr>
          <w:p w14:paraId="59997C03" w14:textId="77777777" w:rsidR="006C248E" w:rsidRPr="006C248E" w:rsidRDefault="006C248E" w:rsidP="006C248E">
            <w:pPr>
              <w:jc w:val="center"/>
              <w:rPr>
                <w:i/>
                <w:iCs/>
                <w:sz w:val="20"/>
                <w:szCs w:val="20"/>
              </w:rPr>
            </w:pPr>
            <w:r w:rsidRPr="006C248E">
              <w:rPr>
                <w:i/>
                <w:iCs/>
                <w:sz w:val="20"/>
                <w:szCs w:val="20"/>
              </w:rPr>
              <w:t>5.1</w:t>
            </w:r>
          </w:p>
        </w:tc>
        <w:tc>
          <w:tcPr>
            <w:tcW w:w="3259" w:type="dxa"/>
            <w:tcBorders>
              <w:top w:val="nil"/>
              <w:left w:val="nil"/>
              <w:bottom w:val="single" w:sz="4" w:space="0" w:color="auto"/>
              <w:right w:val="single" w:sz="4" w:space="0" w:color="auto"/>
            </w:tcBorders>
            <w:shd w:val="clear" w:color="000000" w:fill="DCE6F1"/>
            <w:hideMark/>
          </w:tcPr>
          <w:p w14:paraId="70376D28" w14:textId="77777777" w:rsidR="006C248E" w:rsidRPr="006C248E" w:rsidRDefault="006C248E" w:rsidP="006C248E">
            <w:pPr>
              <w:rPr>
                <w:i/>
                <w:iCs/>
                <w:sz w:val="20"/>
                <w:szCs w:val="20"/>
              </w:rPr>
            </w:pPr>
            <w:r w:rsidRPr="006C248E">
              <w:rPr>
                <w:i/>
                <w:iCs/>
                <w:sz w:val="20"/>
                <w:szCs w:val="20"/>
              </w:rPr>
              <w:t>в т.ч. Оборудование</w:t>
            </w:r>
          </w:p>
        </w:tc>
        <w:tc>
          <w:tcPr>
            <w:tcW w:w="1344" w:type="dxa"/>
            <w:tcBorders>
              <w:top w:val="nil"/>
              <w:left w:val="nil"/>
              <w:bottom w:val="single" w:sz="4" w:space="0" w:color="auto"/>
              <w:right w:val="single" w:sz="4" w:space="0" w:color="auto"/>
            </w:tcBorders>
            <w:shd w:val="clear" w:color="000000" w:fill="DCE6F1"/>
            <w:vAlign w:val="center"/>
            <w:hideMark/>
          </w:tcPr>
          <w:p w14:paraId="19639138" w14:textId="77777777" w:rsidR="006C248E" w:rsidRPr="006C248E" w:rsidRDefault="006C248E" w:rsidP="006C248E">
            <w:pPr>
              <w:jc w:val="center"/>
              <w:rPr>
                <w:i/>
                <w:iCs/>
                <w:sz w:val="20"/>
                <w:szCs w:val="20"/>
              </w:rPr>
            </w:pPr>
            <w:proofErr w:type="spellStart"/>
            <w:r w:rsidRPr="006C248E">
              <w:rPr>
                <w:i/>
                <w:iCs/>
                <w:sz w:val="20"/>
                <w:szCs w:val="20"/>
              </w:rPr>
              <w:t>компл</w:t>
            </w:r>
            <w:proofErr w:type="spellEnd"/>
            <w:r w:rsidRPr="006C248E">
              <w:rPr>
                <w:i/>
                <w:iCs/>
                <w:sz w:val="20"/>
                <w:szCs w:val="20"/>
              </w:rPr>
              <w:t>.</w:t>
            </w:r>
          </w:p>
        </w:tc>
        <w:tc>
          <w:tcPr>
            <w:tcW w:w="1217" w:type="dxa"/>
            <w:tcBorders>
              <w:top w:val="nil"/>
              <w:left w:val="nil"/>
              <w:bottom w:val="single" w:sz="4" w:space="0" w:color="auto"/>
              <w:right w:val="single" w:sz="4" w:space="0" w:color="auto"/>
            </w:tcBorders>
            <w:shd w:val="clear" w:color="000000" w:fill="DCE6F1"/>
            <w:vAlign w:val="center"/>
            <w:hideMark/>
          </w:tcPr>
          <w:p w14:paraId="1BC6C439" w14:textId="77777777" w:rsidR="006C248E" w:rsidRPr="006C248E" w:rsidRDefault="006C248E" w:rsidP="006C248E">
            <w:pPr>
              <w:jc w:val="center"/>
              <w:rPr>
                <w:i/>
                <w:iCs/>
                <w:sz w:val="20"/>
                <w:szCs w:val="20"/>
              </w:rPr>
            </w:pPr>
            <w:r w:rsidRPr="006C248E">
              <w:rPr>
                <w:i/>
                <w:iCs/>
                <w:sz w:val="20"/>
                <w:szCs w:val="20"/>
              </w:rPr>
              <w:t>1</w:t>
            </w:r>
          </w:p>
        </w:tc>
        <w:tc>
          <w:tcPr>
            <w:tcW w:w="1975" w:type="dxa"/>
            <w:tcBorders>
              <w:top w:val="nil"/>
              <w:left w:val="nil"/>
              <w:bottom w:val="single" w:sz="4" w:space="0" w:color="auto"/>
              <w:right w:val="single" w:sz="4" w:space="0" w:color="auto"/>
            </w:tcBorders>
            <w:shd w:val="clear" w:color="000000" w:fill="DCE6F1"/>
            <w:vAlign w:val="center"/>
            <w:hideMark/>
          </w:tcPr>
          <w:p w14:paraId="33627EFF" w14:textId="77777777" w:rsidR="006C248E" w:rsidRPr="006C248E" w:rsidRDefault="006C248E" w:rsidP="006C248E">
            <w:pPr>
              <w:jc w:val="right"/>
              <w:rPr>
                <w:i/>
                <w:iCs/>
                <w:sz w:val="20"/>
                <w:szCs w:val="20"/>
              </w:rPr>
            </w:pPr>
            <w:r w:rsidRPr="006C248E">
              <w:rPr>
                <w:i/>
                <w:iCs/>
                <w:sz w:val="20"/>
                <w:szCs w:val="20"/>
              </w:rPr>
              <w:t xml:space="preserve">            197 349,05 </w:t>
            </w:r>
          </w:p>
        </w:tc>
        <w:tc>
          <w:tcPr>
            <w:tcW w:w="1906" w:type="dxa"/>
            <w:tcBorders>
              <w:top w:val="nil"/>
              <w:left w:val="nil"/>
              <w:bottom w:val="single" w:sz="4" w:space="0" w:color="auto"/>
              <w:right w:val="single" w:sz="4" w:space="0" w:color="auto"/>
            </w:tcBorders>
            <w:shd w:val="clear" w:color="000000" w:fill="DCE6F1"/>
            <w:vAlign w:val="center"/>
            <w:hideMark/>
          </w:tcPr>
          <w:p w14:paraId="64AED0A1" w14:textId="77777777" w:rsidR="006C248E" w:rsidRPr="006C248E" w:rsidRDefault="006C248E" w:rsidP="006C248E">
            <w:pPr>
              <w:jc w:val="right"/>
              <w:rPr>
                <w:i/>
                <w:iCs/>
                <w:sz w:val="20"/>
                <w:szCs w:val="20"/>
              </w:rPr>
            </w:pPr>
            <w:r w:rsidRPr="006C248E">
              <w:rPr>
                <w:i/>
                <w:iCs/>
                <w:sz w:val="20"/>
                <w:szCs w:val="20"/>
              </w:rPr>
              <w:t xml:space="preserve">            197 349,05 </w:t>
            </w:r>
          </w:p>
        </w:tc>
      </w:tr>
      <w:tr w:rsidR="006C248E" w:rsidRPr="006C248E" w14:paraId="2F1292EC"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auto" w:fill="auto"/>
            <w:hideMark/>
          </w:tcPr>
          <w:p w14:paraId="4504C131" w14:textId="77777777" w:rsidR="006C248E" w:rsidRPr="006C248E" w:rsidRDefault="006C248E" w:rsidP="006C248E">
            <w:pPr>
              <w:jc w:val="center"/>
              <w:rPr>
                <w:sz w:val="20"/>
                <w:szCs w:val="20"/>
              </w:rPr>
            </w:pPr>
            <w:r w:rsidRPr="006C248E">
              <w:rPr>
                <w:sz w:val="20"/>
                <w:szCs w:val="20"/>
              </w:rPr>
              <w:t>6</w:t>
            </w:r>
          </w:p>
        </w:tc>
        <w:tc>
          <w:tcPr>
            <w:tcW w:w="3259" w:type="dxa"/>
            <w:tcBorders>
              <w:top w:val="nil"/>
              <w:left w:val="nil"/>
              <w:bottom w:val="single" w:sz="4" w:space="0" w:color="auto"/>
              <w:right w:val="single" w:sz="4" w:space="0" w:color="auto"/>
            </w:tcBorders>
            <w:shd w:val="clear" w:color="auto" w:fill="auto"/>
            <w:hideMark/>
          </w:tcPr>
          <w:p w14:paraId="62744C2A" w14:textId="77777777" w:rsidR="006C248E" w:rsidRPr="006C248E" w:rsidRDefault="006C248E" w:rsidP="006C248E">
            <w:pPr>
              <w:rPr>
                <w:sz w:val="20"/>
                <w:szCs w:val="20"/>
              </w:rPr>
            </w:pPr>
            <w:r w:rsidRPr="006C248E">
              <w:rPr>
                <w:sz w:val="20"/>
                <w:szCs w:val="20"/>
              </w:rPr>
              <w:t>монтаж установки газоочистки воздуха</w:t>
            </w:r>
          </w:p>
        </w:tc>
        <w:tc>
          <w:tcPr>
            <w:tcW w:w="1344" w:type="dxa"/>
            <w:tcBorders>
              <w:top w:val="nil"/>
              <w:left w:val="nil"/>
              <w:bottom w:val="single" w:sz="4" w:space="0" w:color="auto"/>
              <w:right w:val="single" w:sz="4" w:space="0" w:color="auto"/>
            </w:tcBorders>
            <w:shd w:val="clear" w:color="auto" w:fill="auto"/>
            <w:vAlign w:val="center"/>
            <w:hideMark/>
          </w:tcPr>
          <w:p w14:paraId="229ADF85"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2A7DB940"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34388E1D" w14:textId="77777777" w:rsidR="006C248E" w:rsidRPr="006C248E" w:rsidRDefault="006C248E" w:rsidP="006C248E">
            <w:pPr>
              <w:jc w:val="right"/>
              <w:rPr>
                <w:sz w:val="20"/>
                <w:szCs w:val="20"/>
              </w:rPr>
            </w:pPr>
            <w:r w:rsidRPr="006C248E">
              <w:rPr>
                <w:sz w:val="20"/>
                <w:szCs w:val="20"/>
              </w:rPr>
              <w:t xml:space="preserve">          98 879 322,85 </w:t>
            </w:r>
          </w:p>
        </w:tc>
        <w:tc>
          <w:tcPr>
            <w:tcW w:w="1906" w:type="dxa"/>
            <w:tcBorders>
              <w:top w:val="nil"/>
              <w:left w:val="nil"/>
              <w:bottom w:val="single" w:sz="4" w:space="0" w:color="auto"/>
              <w:right w:val="single" w:sz="4" w:space="0" w:color="auto"/>
            </w:tcBorders>
            <w:shd w:val="clear" w:color="auto" w:fill="auto"/>
            <w:vAlign w:val="center"/>
            <w:hideMark/>
          </w:tcPr>
          <w:p w14:paraId="78B0BB69" w14:textId="77777777" w:rsidR="006C248E" w:rsidRPr="006C248E" w:rsidRDefault="006C248E" w:rsidP="006C248E">
            <w:pPr>
              <w:jc w:val="right"/>
              <w:rPr>
                <w:sz w:val="20"/>
                <w:szCs w:val="20"/>
              </w:rPr>
            </w:pPr>
            <w:r w:rsidRPr="006C248E">
              <w:rPr>
                <w:sz w:val="20"/>
                <w:szCs w:val="20"/>
              </w:rPr>
              <w:t xml:space="preserve">          98 879 322,85 </w:t>
            </w:r>
          </w:p>
        </w:tc>
      </w:tr>
      <w:tr w:rsidR="006C248E" w:rsidRPr="006C248E" w14:paraId="288411B6"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000000" w:fill="DCE6F1"/>
            <w:hideMark/>
          </w:tcPr>
          <w:p w14:paraId="769B313C" w14:textId="77777777" w:rsidR="006C248E" w:rsidRPr="006C248E" w:rsidRDefault="006C248E" w:rsidP="006C248E">
            <w:pPr>
              <w:jc w:val="center"/>
              <w:rPr>
                <w:i/>
                <w:iCs/>
                <w:sz w:val="20"/>
                <w:szCs w:val="20"/>
              </w:rPr>
            </w:pPr>
            <w:r w:rsidRPr="006C248E">
              <w:rPr>
                <w:i/>
                <w:iCs/>
                <w:sz w:val="20"/>
                <w:szCs w:val="20"/>
              </w:rPr>
              <w:t>6.1</w:t>
            </w:r>
          </w:p>
        </w:tc>
        <w:tc>
          <w:tcPr>
            <w:tcW w:w="3259" w:type="dxa"/>
            <w:tcBorders>
              <w:top w:val="nil"/>
              <w:left w:val="nil"/>
              <w:bottom w:val="single" w:sz="4" w:space="0" w:color="auto"/>
              <w:right w:val="single" w:sz="4" w:space="0" w:color="auto"/>
            </w:tcBorders>
            <w:shd w:val="clear" w:color="000000" w:fill="DCE6F1"/>
            <w:hideMark/>
          </w:tcPr>
          <w:p w14:paraId="3ABCD245" w14:textId="77777777" w:rsidR="006C248E" w:rsidRPr="006C248E" w:rsidRDefault="006C248E" w:rsidP="006C248E">
            <w:pPr>
              <w:rPr>
                <w:i/>
                <w:iCs/>
                <w:sz w:val="20"/>
                <w:szCs w:val="20"/>
              </w:rPr>
            </w:pPr>
            <w:r w:rsidRPr="006C248E">
              <w:rPr>
                <w:i/>
                <w:iCs/>
                <w:sz w:val="20"/>
                <w:szCs w:val="20"/>
              </w:rPr>
              <w:t>в т.ч. Оборудование</w:t>
            </w:r>
          </w:p>
        </w:tc>
        <w:tc>
          <w:tcPr>
            <w:tcW w:w="1344" w:type="dxa"/>
            <w:tcBorders>
              <w:top w:val="nil"/>
              <w:left w:val="nil"/>
              <w:bottom w:val="single" w:sz="4" w:space="0" w:color="auto"/>
              <w:right w:val="single" w:sz="4" w:space="0" w:color="auto"/>
            </w:tcBorders>
            <w:shd w:val="clear" w:color="000000" w:fill="DCE6F1"/>
            <w:vAlign w:val="center"/>
            <w:hideMark/>
          </w:tcPr>
          <w:p w14:paraId="78DB6420" w14:textId="77777777" w:rsidR="006C248E" w:rsidRPr="006C248E" w:rsidRDefault="006C248E" w:rsidP="006C248E">
            <w:pPr>
              <w:jc w:val="center"/>
              <w:rPr>
                <w:i/>
                <w:iCs/>
                <w:sz w:val="20"/>
                <w:szCs w:val="20"/>
              </w:rPr>
            </w:pPr>
            <w:proofErr w:type="spellStart"/>
            <w:r w:rsidRPr="006C248E">
              <w:rPr>
                <w:i/>
                <w:iCs/>
                <w:sz w:val="20"/>
                <w:szCs w:val="20"/>
              </w:rPr>
              <w:t>компл</w:t>
            </w:r>
            <w:proofErr w:type="spellEnd"/>
            <w:r w:rsidRPr="006C248E">
              <w:rPr>
                <w:i/>
                <w:iCs/>
                <w:sz w:val="20"/>
                <w:szCs w:val="20"/>
              </w:rPr>
              <w:t>.</w:t>
            </w:r>
          </w:p>
        </w:tc>
        <w:tc>
          <w:tcPr>
            <w:tcW w:w="1217" w:type="dxa"/>
            <w:tcBorders>
              <w:top w:val="nil"/>
              <w:left w:val="nil"/>
              <w:bottom w:val="single" w:sz="4" w:space="0" w:color="auto"/>
              <w:right w:val="single" w:sz="4" w:space="0" w:color="auto"/>
            </w:tcBorders>
            <w:shd w:val="clear" w:color="000000" w:fill="DCE6F1"/>
            <w:vAlign w:val="center"/>
            <w:hideMark/>
          </w:tcPr>
          <w:p w14:paraId="139D0F45" w14:textId="77777777" w:rsidR="006C248E" w:rsidRPr="006C248E" w:rsidRDefault="006C248E" w:rsidP="006C248E">
            <w:pPr>
              <w:jc w:val="center"/>
              <w:rPr>
                <w:i/>
                <w:iCs/>
                <w:sz w:val="20"/>
                <w:szCs w:val="20"/>
              </w:rPr>
            </w:pPr>
            <w:r w:rsidRPr="006C248E">
              <w:rPr>
                <w:i/>
                <w:iCs/>
                <w:sz w:val="20"/>
                <w:szCs w:val="20"/>
              </w:rPr>
              <w:t>1</w:t>
            </w:r>
          </w:p>
        </w:tc>
        <w:tc>
          <w:tcPr>
            <w:tcW w:w="1975" w:type="dxa"/>
            <w:tcBorders>
              <w:top w:val="nil"/>
              <w:left w:val="nil"/>
              <w:bottom w:val="single" w:sz="4" w:space="0" w:color="auto"/>
              <w:right w:val="single" w:sz="4" w:space="0" w:color="auto"/>
            </w:tcBorders>
            <w:shd w:val="clear" w:color="000000" w:fill="DCE6F1"/>
            <w:vAlign w:val="center"/>
            <w:hideMark/>
          </w:tcPr>
          <w:p w14:paraId="0B5F966C" w14:textId="77777777" w:rsidR="006C248E" w:rsidRPr="006C248E" w:rsidRDefault="006C248E" w:rsidP="006C248E">
            <w:pPr>
              <w:jc w:val="right"/>
              <w:rPr>
                <w:i/>
                <w:iCs/>
                <w:sz w:val="20"/>
                <w:szCs w:val="20"/>
              </w:rPr>
            </w:pPr>
            <w:r w:rsidRPr="006C248E">
              <w:rPr>
                <w:i/>
                <w:iCs/>
                <w:sz w:val="20"/>
                <w:szCs w:val="20"/>
              </w:rPr>
              <w:t xml:space="preserve">      97 900 757,03 </w:t>
            </w:r>
          </w:p>
        </w:tc>
        <w:tc>
          <w:tcPr>
            <w:tcW w:w="1906" w:type="dxa"/>
            <w:tcBorders>
              <w:top w:val="nil"/>
              <w:left w:val="nil"/>
              <w:bottom w:val="single" w:sz="4" w:space="0" w:color="auto"/>
              <w:right w:val="single" w:sz="4" w:space="0" w:color="auto"/>
            </w:tcBorders>
            <w:shd w:val="clear" w:color="000000" w:fill="DCE6F1"/>
            <w:vAlign w:val="center"/>
            <w:hideMark/>
          </w:tcPr>
          <w:p w14:paraId="6D1A643B" w14:textId="77777777" w:rsidR="006C248E" w:rsidRPr="006C248E" w:rsidRDefault="006C248E" w:rsidP="006C248E">
            <w:pPr>
              <w:jc w:val="right"/>
              <w:rPr>
                <w:i/>
                <w:iCs/>
                <w:sz w:val="20"/>
                <w:szCs w:val="20"/>
              </w:rPr>
            </w:pPr>
            <w:r w:rsidRPr="006C248E">
              <w:rPr>
                <w:i/>
                <w:iCs/>
                <w:sz w:val="20"/>
                <w:szCs w:val="20"/>
              </w:rPr>
              <w:t xml:space="preserve">      97 900 757,03 </w:t>
            </w:r>
          </w:p>
        </w:tc>
      </w:tr>
      <w:tr w:rsidR="006C248E" w:rsidRPr="006C248E" w14:paraId="5C39B180" w14:textId="77777777" w:rsidTr="006C248E">
        <w:trPr>
          <w:gridAfter w:val="1"/>
          <w:wAfter w:w="30" w:type="dxa"/>
          <w:trHeight w:val="765"/>
        </w:trPr>
        <w:tc>
          <w:tcPr>
            <w:tcW w:w="569" w:type="dxa"/>
            <w:tcBorders>
              <w:top w:val="nil"/>
              <w:left w:val="single" w:sz="4" w:space="0" w:color="auto"/>
              <w:bottom w:val="single" w:sz="4" w:space="0" w:color="auto"/>
              <w:right w:val="single" w:sz="4" w:space="0" w:color="auto"/>
            </w:tcBorders>
            <w:shd w:val="clear" w:color="auto" w:fill="auto"/>
            <w:hideMark/>
          </w:tcPr>
          <w:p w14:paraId="6DA84AB5" w14:textId="77777777" w:rsidR="006C248E" w:rsidRPr="006C248E" w:rsidRDefault="006C248E" w:rsidP="006C248E">
            <w:pPr>
              <w:jc w:val="center"/>
              <w:rPr>
                <w:sz w:val="20"/>
                <w:szCs w:val="20"/>
              </w:rPr>
            </w:pPr>
            <w:r w:rsidRPr="006C248E">
              <w:rPr>
                <w:sz w:val="20"/>
                <w:szCs w:val="20"/>
              </w:rPr>
              <w:t>7</w:t>
            </w:r>
          </w:p>
        </w:tc>
        <w:tc>
          <w:tcPr>
            <w:tcW w:w="3259" w:type="dxa"/>
            <w:tcBorders>
              <w:top w:val="nil"/>
              <w:left w:val="nil"/>
              <w:bottom w:val="single" w:sz="4" w:space="0" w:color="auto"/>
              <w:right w:val="single" w:sz="4" w:space="0" w:color="auto"/>
            </w:tcBorders>
            <w:shd w:val="clear" w:color="auto" w:fill="auto"/>
            <w:hideMark/>
          </w:tcPr>
          <w:p w14:paraId="6C46E88E" w14:textId="77777777" w:rsidR="006C248E" w:rsidRPr="006C248E" w:rsidRDefault="006C248E" w:rsidP="006C248E">
            <w:pPr>
              <w:rPr>
                <w:sz w:val="20"/>
                <w:szCs w:val="20"/>
              </w:rPr>
            </w:pPr>
            <w:r w:rsidRPr="006C248E">
              <w:rPr>
                <w:sz w:val="20"/>
                <w:szCs w:val="20"/>
              </w:rPr>
              <w:t xml:space="preserve">общестроительные работы, здание </w:t>
            </w:r>
            <w:proofErr w:type="spellStart"/>
            <w:r w:rsidRPr="006C248E">
              <w:rPr>
                <w:sz w:val="20"/>
                <w:szCs w:val="20"/>
              </w:rPr>
              <w:t>воздуходувочной</w:t>
            </w:r>
            <w:proofErr w:type="spellEnd"/>
            <w:r w:rsidRPr="006C248E">
              <w:rPr>
                <w:sz w:val="20"/>
                <w:szCs w:val="20"/>
              </w:rPr>
              <w:t xml:space="preserve">, </w:t>
            </w:r>
            <w:proofErr w:type="spellStart"/>
            <w:r w:rsidRPr="006C248E">
              <w:rPr>
                <w:sz w:val="20"/>
                <w:szCs w:val="20"/>
              </w:rPr>
              <w:t>реагентного</w:t>
            </w:r>
            <w:proofErr w:type="spellEnd"/>
            <w:r w:rsidRPr="006C248E">
              <w:rPr>
                <w:sz w:val="20"/>
                <w:szCs w:val="20"/>
              </w:rPr>
              <w:t xml:space="preserve"> хозяйства и УФО</w:t>
            </w:r>
          </w:p>
        </w:tc>
        <w:tc>
          <w:tcPr>
            <w:tcW w:w="1344" w:type="dxa"/>
            <w:tcBorders>
              <w:top w:val="nil"/>
              <w:left w:val="nil"/>
              <w:bottom w:val="single" w:sz="4" w:space="0" w:color="auto"/>
              <w:right w:val="single" w:sz="4" w:space="0" w:color="auto"/>
            </w:tcBorders>
            <w:shd w:val="clear" w:color="auto" w:fill="auto"/>
            <w:vAlign w:val="center"/>
            <w:hideMark/>
          </w:tcPr>
          <w:p w14:paraId="77547184"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7D93BE60"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27FB5898" w14:textId="77777777" w:rsidR="006C248E" w:rsidRPr="006C248E" w:rsidRDefault="006C248E" w:rsidP="006C248E">
            <w:pPr>
              <w:jc w:val="right"/>
              <w:rPr>
                <w:sz w:val="20"/>
                <w:szCs w:val="20"/>
              </w:rPr>
            </w:pPr>
            <w:r w:rsidRPr="006C248E">
              <w:rPr>
                <w:sz w:val="20"/>
                <w:szCs w:val="20"/>
              </w:rPr>
              <w:t xml:space="preserve">          14 174 664,66 </w:t>
            </w:r>
          </w:p>
        </w:tc>
        <w:tc>
          <w:tcPr>
            <w:tcW w:w="1906" w:type="dxa"/>
            <w:tcBorders>
              <w:top w:val="nil"/>
              <w:left w:val="nil"/>
              <w:bottom w:val="single" w:sz="4" w:space="0" w:color="auto"/>
              <w:right w:val="single" w:sz="4" w:space="0" w:color="auto"/>
            </w:tcBorders>
            <w:shd w:val="clear" w:color="auto" w:fill="auto"/>
            <w:vAlign w:val="center"/>
            <w:hideMark/>
          </w:tcPr>
          <w:p w14:paraId="70829276" w14:textId="77777777" w:rsidR="006C248E" w:rsidRPr="006C248E" w:rsidRDefault="006C248E" w:rsidP="006C248E">
            <w:pPr>
              <w:jc w:val="right"/>
              <w:rPr>
                <w:sz w:val="20"/>
                <w:szCs w:val="20"/>
              </w:rPr>
            </w:pPr>
            <w:r w:rsidRPr="006C248E">
              <w:rPr>
                <w:sz w:val="20"/>
                <w:szCs w:val="20"/>
              </w:rPr>
              <w:t xml:space="preserve">          14 174 664,66 </w:t>
            </w:r>
          </w:p>
        </w:tc>
      </w:tr>
      <w:tr w:rsidR="006C248E" w:rsidRPr="006C248E" w14:paraId="7EC3311B" w14:textId="77777777" w:rsidTr="006C248E">
        <w:trPr>
          <w:gridAfter w:val="1"/>
          <w:wAfter w:w="30" w:type="dxa"/>
          <w:trHeight w:val="765"/>
        </w:trPr>
        <w:tc>
          <w:tcPr>
            <w:tcW w:w="569" w:type="dxa"/>
            <w:tcBorders>
              <w:top w:val="nil"/>
              <w:left w:val="single" w:sz="4" w:space="0" w:color="auto"/>
              <w:bottom w:val="single" w:sz="4" w:space="0" w:color="auto"/>
              <w:right w:val="single" w:sz="4" w:space="0" w:color="auto"/>
            </w:tcBorders>
            <w:shd w:val="clear" w:color="auto" w:fill="auto"/>
            <w:hideMark/>
          </w:tcPr>
          <w:p w14:paraId="2C5B666D" w14:textId="77777777" w:rsidR="006C248E" w:rsidRPr="006C248E" w:rsidRDefault="006C248E" w:rsidP="006C248E">
            <w:pPr>
              <w:jc w:val="center"/>
              <w:rPr>
                <w:sz w:val="20"/>
                <w:szCs w:val="20"/>
              </w:rPr>
            </w:pPr>
            <w:r w:rsidRPr="006C248E">
              <w:rPr>
                <w:sz w:val="20"/>
                <w:szCs w:val="20"/>
              </w:rPr>
              <w:t>8</w:t>
            </w:r>
          </w:p>
        </w:tc>
        <w:tc>
          <w:tcPr>
            <w:tcW w:w="3259" w:type="dxa"/>
            <w:tcBorders>
              <w:top w:val="nil"/>
              <w:left w:val="nil"/>
              <w:bottom w:val="single" w:sz="4" w:space="0" w:color="auto"/>
              <w:right w:val="single" w:sz="4" w:space="0" w:color="auto"/>
            </w:tcBorders>
            <w:shd w:val="clear" w:color="auto" w:fill="auto"/>
            <w:hideMark/>
          </w:tcPr>
          <w:p w14:paraId="49751ECA" w14:textId="77777777" w:rsidR="006C248E" w:rsidRPr="006C248E" w:rsidRDefault="006C248E" w:rsidP="006C248E">
            <w:pPr>
              <w:rPr>
                <w:sz w:val="20"/>
                <w:szCs w:val="20"/>
              </w:rPr>
            </w:pPr>
            <w:r w:rsidRPr="006C248E">
              <w:rPr>
                <w:sz w:val="20"/>
                <w:szCs w:val="20"/>
              </w:rPr>
              <w:t xml:space="preserve">водоснабжение и водоотведение, здание </w:t>
            </w:r>
            <w:proofErr w:type="spellStart"/>
            <w:r w:rsidRPr="006C248E">
              <w:rPr>
                <w:sz w:val="20"/>
                <w:szCs w:val="20"/>
              </w:rPr>
              <w:t>воздуходувочной</w:t>
            </w:r>
            <w:proofErr w:type="spellEnd"/>
            <w:r w:rsidRPr="006C248E">
              <w:rPr>
                <w:sz w:val="20"/>
                <w:szCs w:val="20"/>
              </w:rPr>
              <w:t xml:space="preserve">, </w:t>
            </w:r>
            <w:proofErr w:type="spellStart"/>
            <w:r w:rsidRPr="006C248E">
              <w:rPr>
                <w:sz w:val="20"/>
                <w:szCs w:val="20"/>
              </w:rPr>
              <w:t>реагентного</w:t>
            </w:r>
            <w:proofErr w:type="spellEnd"/>
            <w:r w:rsidRPr="006C248E">
              <w:rPr>
                <w:sz w:val="20"/>
                <w:szCs w:val="20"/>
              </w:rPr>
              <w:t xml:space="preserve"> хозяйства и УФО</w:t>
            </w:r>
          </w:p>
        </w:tc>
        <w:tc>
          <w:tcPr>
            <w:tcW w:w="1344" w:type="dxa"/>
            <w:tcBorders>
              <w:top w:val="nil"/>
              <w:left w:val="nil"/>
              <w:bottom w:val="single" w:sz="4" w:space="0" w:color="auto"/>
              <w:right w:val="single" w:sz="4" w:space="0" w:color="auto"/>
            </w:tcBorders>
            <w:shd w:val="clear" w:color="auto" w:fill="auto"/>
            <w:vAlign w:val="center"/>
            <w:hideMark/>
          </w:tcPr>
          <w:p w14:paraId="2D2B1841"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694E4C87"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7BDACBDA" w14:textId="77777777" w:rsidR="006C248E" w:rsidRPr="006C248E" w:rsidRDefault="006C248E" w:rsidP="006C248E">
            <w:pPr>
              <w:jc w:val="right"/>
              <w:rPr>
                <w:sz w:val="20"/>
                <w:szCs w:val="20"/>
              </w:rPr>
            </w:pPr>
            <w:r w:rsidRPr="006C248E">
              <w:rPr>
                <w:sz w:val="20"/>
                <w:szCs w:val="20"/>
              </w:rPr>
              <w:t xml:space="preserve">               279 370,38 </w:t>
            </w:r>
          </w:p>
        </w:tc>
        <w:tc>
          <w:tcPr>
            <w:tcW w:w="1906" w:type="dxa"/>
            <w:tcBorders>
              <w:top w:val="nil"/>
              <w:left w:val="nil"/>
              <w:bottom w:val="single" w:sz="4" w:space="0" w:color="auto"/>
              <w:right w:val="single" w:sz="4" w:space="0" w:color="auto"/>
            </w:tcBorders>
            <w:shd w:val="clear" w:color="auto" w:fill="auto"/>
            <w:vAlign w:val="center"/>
            <w:hideMark/>
          </w:tcPr>
          <w:p w14:paraId="13CB7138" w14:textId="77777777" w:rsidR="006C248E" w:rsidRPr="006C248E" w:rsidRDefault="006C248E" w:rsidP="006C248E">
            <w:pPr>
              <w:jc w:val="right"/>
              <w:rPr>
                <w:sz w:val="20"/>
                <w:szCs w:val="20"/>
              </w:rPr>
            </w:pPr>
            <w:r w:rsidRPr="006C248E">
              <w:rPr>
                <w:sz w:val="20"/>
                <w:szCs w:val="20"/>
              </w:rPr>
              <w:t xml:space="preserve">               279 370,38 </w:t>
            </w:r>
          </w:p>
        </w:tc>
      </w:tr>
      <w:tr w:rsidR="006C248E" w:rsidRPr="006C248E" w14:paraId="2A264DD6"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000000" w:fill="DCE6F1"/>
            <w:hideMark/>
          </w:tcPr>
          <w:p w14:paraId="213FC8C1" w14:textId="77777777" w:rsidR="006C248E" w:rsidRPr="006C248E" w:rsidRDefault="006C248E" w:rsidP="006C248E">
            <w:pPr>
              <w:jc w:val="center"/>
              <w:rPr>
                <w:i/>
                <w:iCs/>
                <w:sz w:val="20"/>
                <w:szCs w:val="20"/>
              </w:rPr>
            </w:pPr>
            <w:r w:rsidRPr="006C248E">
              <w:rPr>
                <w:i/>
                <w:iCs/>
                <w:sz w:val="20"/>
                <w:szCs w:val="20"/>
              </w:rPr>
              <w:t>8.1</w:t>
            </w:r>
          </w:p>
        </w:tc>
        <w:tc>
          <w:tcPr>
            <w:tcW w:w="3259" w:type="dxa"/>
            <w:tcBorders>
              <w:top w:val="nil"/>
              <w:left w:val="nil"/>
              <w:bottom w:val="single" w:sz="4" w:space="0" w:color="auto"/>
              <w:right w:val="single" w:sz="4" w:space="0" w:color="auto"/>
            </w:tcBorders>
            <w:shd w:val="clear" w:color="000000" w:fill="DCE6F1"/>
            <w:hideMark/>
          </w:tcPr>
          <w:p w14:paraId="270555FA" w14:textId="77777777" w:rsidR="006C248E" w:rsidRPr="006C248E" w:rsidRDefault="006C248E" w:rsidP="006C248E">
            <w:pPr>
              <w:rPr>
                <w:i/>
                <w:iCs/>
                <w:sz w:val="20"/>
                <w:szCs w:val="20"/>
              </w:rPr>
            </w:pPr>
            <w:r w:rsidRPr="006C248E">
              <w:rPr>
                <w:i/>
                <w:iCs/>
                <w:sz w:val="20"/>
                <w:szCs w:val="20"/>
              </w:rPr>
              <w:t>в т.ч. Оборудование</w:t>
            </w:r>
          </w:p>
        </w:tc>
        <w:tc>
          <w:tcPr>
            <w:tcW w:w="1344" w:type="dxa"/>
            <w:tcBorders>
              <w:top w:val="nil"/>
              <w:left w:val="nil"/>
              <w:bottom w:val="single" w:sz="4" w:space="0" w:color="auto"/>
              <w:right w:val="single" w:sz="4" w:space="0" w:color="auto"/>
            </w:tcBorders>
            <w:shd w:val="clear" w:color="000000" w:fill="DCE6F1"/>
            <w:vAlign w:val="center"/>
            <w:hideMark/>
          </w:tcPr>
          <w:p w14:paraId="12C024B3" w14:textId="77777777" w:rsidR="006C248E" w:rsidRPr="006C248E" w:rsidRDefault="006C248E" w:rsidP="006C248E">
            <w:pPr>
              <w:jc w:val="center"/>
              <w:rPr>
                <w:i/>
                <w:iCs/>
                <w:sz w:val="20"/>
                <w:szCs w:val="20"/>
              </w:rPr>
            </w:pPr>
            <w:proofErr w:type="spellStart"/>
            <w:r w:rsidRPr="006C248E">
              <w:rPr>
                <w:i/>
                <w:iCs/>
                <w:sz w:val="20"/>
                <w:szCs w:val="20"/>
              </w:rPr>
              <w:t>компл</w:t>
            </w:r>
            <w:proofErr w:type="spellEnd"/>
            <w:r w:rsidRPr="006C248E">
              <w:rPr>
                <w:i/>
                <w:iCs/>
                <w:sz w:val="20"/>
                <w:szCs w:val="20"/>
              </w:rPr>
              <w:t>.</w:t>
            </w:r>
          </w:p>
        </w:tc>
        <w:tc>
          <w:tcPr>
            <w:tcW w:w="1217" w:type="dxa"/>
            <w:tcBorders>
              <w:top w:val="nil"/>
              <w:left w:val="nil"/>
              <w:bottom w:val="single" w:sz="4" w:space="0" w:color="auto"/>
              <w:right w:val="single" w:sz="4" w:space="0" w:color="auto"/>
            </w:tcBorders>
            <w:shd w:val="clear" w:color="000000" w:fill="DCE6F1"/>
            <w:vAlign w:val="center"/>
            <w:hideMark/>
          </w:tcPr>
          <w:p w14:paraId="704CA870" w14:textId="77777777" w:rsidR="006C248E" w:rsidRPr="006C248E" w:rsidRDefault="006C248E" w:rsidP="006C248E">
            <w:pPr>
              <w:jc w:val="center"/>
              <w:rPr>
                <w:i/>
                <w:iCs/>
                <w:sz w:val="20"/>
                <w:szCs w:val="20"/>
              </w:rPr>
            </w:pPr>
            <w:r w:rsidRPr="006C248E">
              <w:rPr>
                <w:i/>
                <w:iCs/>
                <w:sz w:val="20"/>
                <w:szCs w:val="20"/>
              </w:rPr>
              <w:t>1</w:t>
            </w:r>
          </w:p>
        </w:tc>
        <w:tc>
          <w:tcPr>
            <w:tcW w:w="1975" w:type="dxa"/>
            <w:tcBorders>
              <w:top w:val="nil"/>
              <w:left w:val="nil"/>
              <w:bottom w:val="single" w:sz="4" w:space="0" w:color="auto"/>
              <w:right w:val="single" w:sz="4" w:space="0" w:color="auto"/>
            </w:tcBorders>
            <w:shd w:val="clear" w:color="000000" w:fill="DCE6F1"/>
            <w:vAlign w:val="center"/>
            <w:hideMark/>
          </w:tcPr>
          <w:p w14:paraId="47E6C07B" w14:textId="77777777" w:rsidR="006C248E" w:rsidRPr="006C248E" w:rsidRDefault="006C248E" w:rsidP="006C248E">
            <w:pPr>
              <w:jc w:val="right"/>
              <w:rPr>
                <w:i/>
                <w:iCs/>
                <w:sz w:val="20"/>
                <w:szCs w:val="20"/>
              </w:rPr>
            </w:pPr>
            <w:r w:rsidRPr="006C248E">
              <w:rPr>
                <w:i/>
                <w:iCs/>
                <w:sz w:val="20"/>
                <w:szCs w:val="20"/>
              </w:rPr>
              <w:t xml:space="preserve">              28 230,27 </w:t>
            </w:r>
          </w:p>
        </w:tc>
        <w:tc>
          <w:tcPr>
            <w:tcW w:w="1906" w:type="dxa"/>
            <w:tcBorders>
              <w:top w:val="nil"/>
              <w:left w:val="nil"/>
              <w:bottom w:val="single" w:sz="4" w:space="0" w:color="auto"/>
              <w:right w:val="single" w:sz="4" w:space="0" w:color="auto"/>
            </w:tcBorders>
            <w:shd w:val="clear" w:color="000000" w:fill="DCE6F1"/>
            <w:vAlign w:val="center"/>
            <w:hideMark/>
          </w:tcPr>
          <w:p w14:paraId="7A7308D2" w14:textId="77777777" w:rsidR="006C248E" w:rsidRPr="006C248E" w:rsidRDefault="006C248E" w:rsidP="006C248E">
            <w:pPr>
              <w:jc w:val="right"/>
              <w:rPr>
                <w:i/>
                <w:iCs/>
                <w:sz w:val="20"/>
                <w:szCs w:val="20"/>
              </w:rPr>
            </w:pPr>
            <w:r w:rsidRPr="006C248E">
              <w:rPr>
                <w:i/>
                <w:iCs/>
                <w:sz w:val="20"/>
                <w:szCs w:val="20"/>
              </w:rPr>
              <w:t xml:space="preserve">              28 230,27 </w:t>
            </w:r>
          </w:p>
        </w:tc>
      </w:tr>
      <w:tr w:rsidR="006C248E" w:rsidRPr="006C248E" w14:paraId="0B139867" w14:textId="77777777" w:rsidTr="006C248E">
        <w:trPr>
          <w:gridAfter w:val="1"/>
          <w:wAfter w:w="30" w:type="dxa"/>
          <w:trHeight w:val="765"/>
        </w:trPr>
        <w:tc>
          <w:tcPr>
            <w:tcW w:w="569" w:type="dxa"/>
            <w:tcBorders>
              <w:top w:val="nil"/>
              <w:left w:val="single" w:sz="4" w:space="0" w:color="auto"/>
              <w:bottom w:val="single" w:sz="4" w:space="0" w:color="auto"/>
              <w:right w:val="single" w:sz="4" w:space="0" w:color="auto"/>
            </w:tcBorders>
            <w:shd w:val="clear" w:color="auto" w:fill="auto"/>
            <w:hideMark/>
          </w:tcPr>
          <w:p w14:paraId="1A84D3CD" w14:textId="77777777" w:rsidR="006C248E" w:rsidRPr="006C248E" w:rsidRDefault="006C248E" w:rsidP="006C248E">
            <w:pPr>
              <w:jc w:val="center"/>
              <w:rPr>
                <w:sz w:val="20"/>
                <w:szCs w:val="20"/>
              </w:rPr>
            </w:pPr>
            <w:r w:rsidRPr="006C248E">
              <w:rPr>
                <w:sz w:val="20"/>
                <w:szCs w:val="20"/>
              </w:rPr>
              <w:t>9</w:t>
            </w:r>
          </w:p>
        </w:tc>
        <w:tc>
          <w:tcPr>
            <w:tcW w:w="3259" w:type="dxa"/>
            <w:tcBorders>
              <w:top w:val="nil"/>
              <w:left w:val="nil"/>
              <w:bottom w:val="single" w:sz="4" w:space="0" w:color="auto"/>
              <w:right w:val="single" w:sz="4" w:space="0" w:color="auto"/>
            </w:tcBorders>
            <w:shd w:val="clear" w:color="auto" w:fill="auto"/>
            <w:hideMark/>
          </w:tcPr>
          <w:p w14:paraId="74BE16C4" w14:textId="77777777" w:rsidR="006C248E" w:rsidRPr="006C248E" w:rsidRDefault="006C248E" w:rsidP="006C248E">
            <w:pPr>
              <w:rPr>
                <w:sz w:val="20"/>
                <w:szCs w:val="20"/>
              </w:rPr>
            </w:pPr>
            <w:r w:rsidRPr="006C248E">
              <w:rPr>
                <w:sz w:val="20"/>
                <w:szCs w:val="20"/>
              </w:rPr>
              <w:t xml:space="preserve">отопление и вентиляция, здание </w:t>
            </w:r>
            <w:proofErr w:type="spellStart"/>
            <w:r w:rsidRPr="006C248E">
              <w:rPr>
                <w:sz w:val="20"/>
                <w:szCs w:val="20"/>
              </w:rPr>
              <w:t>воздуходувочной</w:t>
            </w:r>
            <w:proofErr w:type="spellEnd"/>
            <w:r w:rsidRPr="006C248E">
              <w:rPr>
                <w:sz w:val="20"/>
                <w:szCs w:val="20"/>
              </w:rPr>
              <w:t xml:space="preserve">, </w:t>
            </w:r>
            <w:proofErr w:type="spellStart"/>
            <w:r w:rsidRPr="006C248E">
              <w:rPr>
                <w:sz w:val="20"/>
                <w:szCs w:val="20"/>
              </w:rPr>
              <w:t>реагентного</w:t>
            </w:r>
            <w:proofErr w:type="spellEnd"/>
            <w:r w:rsidRPr="006C248E">
              <w:rPr>
                <w:sz w:val="20"/>
                <w:szCs w:val="20"/>
              </w:rPr>
              <w:t xml:space="preserve"> хозяйства и УФО</w:t>
            </w:r>
          </w:p>
        </w:tc>
        <w:tc>
          <w:tcPr>
            <w:tcW w:w="1344" w:type="dxa"/>
            <w:tcBorders>
              <w:top w:val="nil"/>
              <w:left w:val="nil"/>
              <w:bottom w:val="single" w:sz="4" w:space="0" w:color="auto"/>
              <w:right w:val="single" w:sz="4" w:space="0" w:color="auto"/>
            </w:tcBorders>
            <w:shd w:val="clear" w:color="auto" w:fill="auto"/>
            <w:vAlign w:val="center"/>
            <w:hideMark/>
          </w:tcPr>
          <w:p w14:paraId="3B7C5F5B"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2D62ED2B"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47314C8F" w14:textId="77777777" w:rsidR="006C248E" w:rsidRPr="006C248E" w:rsidRDefault="006C248E" w:rsidP="006C248E">
            <w:pPr>
              <w:jc w:val="right"/>
              <w:rPr>
                <w:sz w:val="20"/>
                <w:szCs w:val="20"/>
              </w:rPr>
            </w:pPr>
            <w:r w:rsidRPr="006C248E">
              <w:rPr>
                <w:sz w:val="20"/>
                <w:szCs w:val="20"/>
              </w:rPr>
              <w:t xml:space="preserve">               949 062,80 </w:t>
            </w:r>
          </w:p>
        </w:tc>
        <w:tc>
          <w:tcPr>
            <w:tcW w:w="1906" w:type="dxa"/>
            <w:tcBorders>
              <w:top w:val="nil"/>
              <w:left w:val="nil"/>
              <w:bottom w:val="single" w:sz="4" w:space="0" w:color="auto"/>
              <w:right w:val="single" w:sz="4" w:space="0" w:color="auto"/>
            </w:tcBorders>
            <w:shd w:val="clear" w:color="auto" w:fill="auto"/>
            <w:vAlign w:val="center"/>
            <w:hideMark/>
          </w:tcPr>
          <w:p w14:paraId="4952DDCB" w14:textId="77777777" w:rsidR="006C248E" w:rsidRPr="006C248E" w:rsidRDefault="006C248E" w:rsidP="006C248E">
            <w:pPr>
              <w:jc w:val="right"/>
              <w:rPr>
                <w:sz w:val="20"/>
                <w:szCs w:val="20"/>
              </w:rPr>
            </w:pPr>
            <w:r w:rsidRPr="006C248E">
              <w:rPr>
                <w:sz w:val="20"/>
                <w:szCs w:val="20"/>
              </w:rPr>
              <w:t xml:space="preserve">               949 062,80 </w:t>
            </w:r>
          </w:p>
        </w:tc>
      </w:tr>
      <w:tr w:rsidR="006C248E" w:rsidRPr="006C248E" w14:paraId="0590A6A4"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000000" w:fill="DCE6F1"/>
            <w:hideMark/>
          </w:tcPr>
          <w:p w14:paraId="09CA713A" w14:textId="77777777" w:rsidR="006C248E" w:rsidRPr="006C248E" w:rsidRDefault="006C248E" w:rsidP="006C248E">
            <w:pPr>
              <w:jc w:val="center"/>
              <w:rPr>
                <w:i/>
                <w:iCs/>
                <w:sz w:val="20"/>
                <w:szCs w:val="20"/>
              </w:rPr>
            </w:pPr>
            <w:r w:rsidRPr="006C248E">
              <w:rPr>
                <w:i/>
                <w:iCs/>
                <w:sz w:val="20"/>
                <w:szCs w:val="20"/>
              </w:rPr>
              <w:t>9.1</w:t>
            </w:r>
          </w:p>
        </w:tc>
        <w:tc>
          <w:tcPr>
            <w:tcW w:w="3259" w:type="dxa"/>
            <w:tcBorders>
              <w:top w:val="nil"/>
              <w:left w:val="nil"/>
              <w:bottom w:val="single" w:sz="4" w:space="0" w:color="auto"/>
              <w:right w:val="single" w:sz="4" w:space="0" w:color="auto"/>
            </w:tcBorders>
            <w:shd w:val="clear" w:color="000000" w:fill="DCE6F1"/>
            <w:hideMark/>
          </w:tcPr>
          <w:p w14:paraId="36666E53" w14:textId="77777777" w:rsidR="006C248E" w:rsidRPr="006C248E" w:rsidRDefault="006C248E" w:rsidP="006C248E">
            <w:pPr>
              <w:rPr>
                <w:i/>
                <w:iCs/>
                <w:sz w:val="20"/>
                <w:szCs w:val="20"/>
              </w:rPr>
            </w:pPr>
            <w:r w:rsidRPr="006C248E">
              <w:rPr>
                <w:i/>
                <w:iCs/>
                <w:sz w:val="20"/>
                <w:szCs w:val="20"/>
              </w:rPr>
              <w:t>в т.ч. Оборудование</w:t>
            </w:r>
          </w:p>
        </w:tc>
        <w:tc>
          <w:tcPr>
            <w:tcW w:w="1344" w:type="dxa"/>
            <w:tcBorders>
              <w:top w:val="nil"/>
              <w:left w:val="nil"/>
              <w:bottom w:val="single" w:sz="4" w:space="0" w:color="auto"/>
              <w:right w:val="single" w:sz="4" w:space="0" w:color="auto"/>
            </w:tcBorders>
            <w:shd w:val="clear" w:color="000000" w:fill="DCE6F1"/>
            <w:vAlign w:val="center"/>
            <w:hideMark/>
          </w:tcPr>
          <w:p w14:paraId="12A33F18" w14:textId="77777777" w:rsidR="006C248E" w:rsidRPr="006C248E" w:rsidRDefault="006C248E" w:rsidP="006C248E">
            <w:pPr>
              <w:jc w:val="center"/>
              <w:rPr>
                <w:i/>
                <w:iCs/>
                <w:sz w:val="20"/>
                <w:szCs w:val="20"/>
              </w:rPr>
            </w:pPr>
            <w:proofErr w:type="spellStart"/>
            <w:r w:rsidRPr="006C248E">
              <w:rPr>
                <w:i/>
                <w:iCs/>
                <w:sz w:val="20"/>
                <w:szCs w:val="20"/>
              </w:rPr>
              <w:t>компл</w:t>
            </w:r>
            <w:proofErr w:type="spellEnd"/>
            <w:r w:rsidRPr="006C248E">
              <w:rPr>
                <w:i/>
                <w:iCs/>
                <w:sz w:val="20"/>
                <w:szCs w:val="20"/>
              </w:rPr>
              <w:t>.</w:t>
            </w:r>
          </w:p>
        </w:tc>
        <w:tc>
          <w:tcPr>
            <w:tcW w:w="1217" w:type="dxa"/>
            <w:tcBorders>
              <w:top w:val="nil"/>
              <w:left w:val="nil"/>
              <w:bottom w:val="single" w:sz="4" w:space="0" w:color="auto"/>
              <w:right w:val="single" w:sz="4" w:space="0" w:color="auto"/>
            </w:tcBorders>
            <w:shd w:val="clear" w:color="000000" w:fill="DCE6F1"/>
            <w:vAlign w:val="center"/>
            <w:hideMark/>
          </w:tcPr>
          <w:p w14:paraId="1BB84680" w14:textId="77777777" w:rsidR="006C248E" w:rsidRPr="006C248E" w:rsidRDefault="006C248E" w:rsidP="006C248E">
            <w:pPr>
              <w:jc w:val="center"/>
              <w:rPr>
                <w:i/>
                <w:iCs/>
                <w:sz w:val="20"/>
                <w:szCs w:val="20"/>
              </w:rPr>
            </w:pPr>
            <w:r w:rsidRPr="006C248E">
              <w:rPr>
                <w:i/>
                <w:iCs/>
                <w:sz w:val="20"/>
                <w:szCs w:val="20"/>
              </w:rPr>
              <w:t>1</w:t>
            </w:r>
          </w:p>
        </w:tc>
        <w:tc>
          <w:tcPr>
            <w:tcW w:w="1975" w:type="dxa"/>
            <w:tcBorders>
              <w:top w:val="nil"/>
              <w:left w:val="nil"/>
              <w:bottom w:val="single" w:sz="4" w:space="0" w:color="auto"/>
              <w:right w:val="single" w:sz="4" w:space="0" w:color="auto"/>
            </w:tcBorders>
            <w:shd w:val="clear" w:color="000000" w:fill="DCE6F1"/>
            <w:vAlign w:val="center"/>
            <w:hideMark/>
          </w:tcPr>
          <w:p w14:paraId="07755A9F" w14:textId="77777777" w:rsidR="006C248E" w:rsidRPr="006C248E" w:rsidRDefault="006C248E" w:rsidP="006C248E">
            <w:pPr>
              <w:jc w:val="right"/>
              <w:rPr>
                <w:i/>
                <w:iCs/>
                <w:sz w:val="20"/>
                <w:szCs w:val="20"/>
              </w:rPr>
            </w:pPr>
            <w:r w:rsidRPr="006C248E">
              <w:rPr>
                <w:i/>
                <w:iCs/>
                <w:sz w:val="20"/>
                <w:szCs w:val="20"/>
              </w:rPr>
              <w:t xml:space="preserve">            457 772,62 </w:t>
            </w:r>
          </w:p>
        </w:tc>
        <w:tc>
          <w:tcPr>
            <w:tcW w:w="1906" w:type="dxa"/>
            <w:tcBorders>
              <w:top w:val="nil"/>
              <w:left w:val="nil"/>
              <w:bottom w:val="single" w:sz="4" w:space="0" w:color="auto"/>
              <w:right w:val="single" w:sz="4" w:space="0" w:color="auto"/>
            </w:tcBorders>
            <w:shd w:val="clear" w:color="000000" w:fill="DCE6F1"/>
            <w:vAlign w:val="center"/>
            <w:hideMark/>
          </w:tcPr>
          <w:p w14:paraId="3C222921" w14:textId="77777777" w:rsidR="006C248E" w:rsidRPr="006C248E" w:rsidRDefault="006C248E" w:rsidP="006C248E">
            <w:pPr>
              <w:jc w:val="right"/>
              <w:rPr>
                <w:i/>
                <w:iCs/>
                <w:sz w:val="20"/>
                <w:szCs w:val="20"/>
              </w:rPr>
            </w:pPr>
            <w:r w:rsidRPr="006C248E">
              <w:rPr>
                <w:i/>
                <w:iCs/>
                <w:sz w:val="20"/>
                <w:szCs w:val="20"/>
              </w:rPr>
              <w:t xml:space="preserve">            457 772,62 </w:t>
            </w:r>
          </w:p>
        </w:tc>
      </w:tr>
      <w:tr w:rsidR="006C248E" w:rsidRPr="006C248E" w14:paraId="730C3D40" w14:textId="77777777" w:rsidTr="006C248E">
        <w:trPr>
          <w:gridAfter w:val="1"/>
          <w:wAfter w:w="30" w:type="dxa"/>
          <w:trHeight w:val="765"/>
        </w:trPr>
        <w:tc>
          <w:tcPr>
            <w:tcW w:w="569" w:type="dxa"/>
            <w:tcBorders>
              <w:top w:val="nil"/>
              <w:left w:val="single" w:sz="4" w:space="0" w:color="auto"/>
              <w:bottom w:val="single" w:sz="4" w:space="0" w:color="auto"/>
              <w:right w:val="single" w:sz="4" w:space="0" w:color="auto"/>
            </w:tcBorders>
            <w:shd w:val="clear" w:color="auto" w:fill="auto"/>
            <w:hideMark/>
          </w:tcPr>
          <w:p w14:paraId="19559847" w14:textId="77777777" w:rsidR="006C248E" w:rsidRPr="006C248E" w:rsidRDefault="006C248E" w:rsidP="006C248E">
            <w:pPr>
              <w:jc w:val="center"/>
              <w:rPr>
                <w:sz w:val="20"/>
                <w:szCs w:val="20"/>
              </w:rPr>
            </w:pPr>
            <w:r w:rsidRPr="006C248E">
              <w:rPr>
                <w:sz w:val="20"/>
                <w:szCs w:val="20"/>
              </w:rPr>
              <w:lastRenderedPageBreak/>
              <w:t>10</w:t>
            </w:r>
          </w:p>
        </w:tc>
        <w:tc>
          <w:tcPr>
            <w:tcW w:w="3259" w:type="dxa"/>
            <w:tcBorders>
              <w:top w:val="nil"/>
              <w:left w:val="nil"/>
              <w:bottom w:val="single" w:sz="4" w:space="0" w:color="auto"/>
              <w:right w:val="single" w:sz="4" w:space="0" w:color="auto"/>
            </w:tcBorders>
            <w:shd w:val="clear" w:color="auto" w:fill="auto"/>
            <w:hideMark/>
          </w:tcPr>
          <w:p w14:paraId="03BFA633" w14:textId="77777777" w:rsidR="006C248E" w:rsidRPr="006C248E" w:rsidRDefault="006C248E" w:rsidP="006C248E">
            <w:pPr>
              <w:rPr>
                <w:sz w:val="20"/>
                <w:szCs w:val="20"/>
              </w:rPr>
            </w:pPr>
            <w:r w:rsidRPr="006C248E">
              <w:rPr>
                <w:sz w:val="20"/>
                <w:szCs w:val="20"/>
              </w:rPr>
              <w:t xml:space="preserve">электромонтажные работы, здание </w:t>
            </w:r>
            <w:proofErr w:type="spellStart"/>
            <w:r w:rsidRPr="006C248E">
              <w:rPr>
                <w:sz w:val="20"/>
                <w:szCs w:val="20"/>
              </w:rPr>
              <w:t>воздуходувочной</w:t>
            </w:r>
            <w:proofErr w:type="spellEnd"/>
            <w:r w:rsidRPr="006C248E">
              <w:rPr>
                <w:sz w:val="20"/>
                <w:szCs w:val="20"/>
              </w:rPr>
              <w:t xml:space="preserve">, </w:t>
            </w:r>
            <w:proofErr w:type="spellStart"/>
            <w:r w:rsidRPr="006C248E">
              <w:rPr>
                <w:sz w:val="20"/>
                <w:szCs w:val="20"/>
              </w:rPr>
              <w:t>реагентного</w:t>
            </w:r>
            <w:proofErr w:type="spellEnd"/>
            <w:r w:rsidRPr="006C248E">
              <w:rPr>
                <w:sz w:val="20"/>
                <w:szCs w:val="20"/>
              </w:rPr>
              <w:t xml:space="preserve"> хозяйства и УФО</w:t>
            </w:r>
          </w:p>
        </w:tc>
        <w:tc>
          <w:tcPr>
            <w:tcW w:w="1344" w:type="dxa"/>
            <w:tcBorders>
              <w:top w:val="nil"/>
              <w:left w:val="nil"/>
              <w:bottom w:val="single" w:sz="4" w:space="0" w:color="auto"/>
              <w:right w:val="single" w:sz="4" w:space="0" w:color="auto"/>
            </w:tcBorders>
            <w:shd w:val="clear" w:color="auto" w:fill="auto"/>
            <w:vAlign w:val="center"/>
            <w:hideMark/>
          </w:tcPr>
          <w:p w14:paraId="6A57B42A"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41A78D98"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53EFCDFE" w14:textId="77777777" w:rsidR="006C248E" w:rsidRPr="006C248E" w:rsidRDefault="006C248E" w:rsidP="006C248E">
            <w:pPr>
              <w:jc w:val="right"/>
              <w:rPr>
                <w:sz w:val="20"/>
                <w:szCs w:val="20"/>
              </w:rPr>
            </w:pPr>
            <w:r w:rsidRPr="006C248E">
              <w:rPr>
                <w:sz w:val="20"/>
                <w:szCs w:val="20"/>
              </w:rPr>
              <w:t xml:space="preserve">            4 088 795,60 </w:t>
            </w:r>
          </w:p>
        </w:tc>
        <w:tc>
          <w:tcPr>
            <w:tcW w:w="1906" w:type="dxa"/>
            <w:tcBorders>
              <w:top w:val="nil"/>
              <w:left w:val="nil"/>
              <w:bottom w:val="single" w:sz="4" w:space="0" w:color="auto"/>
              <w:right w:val="single" w:sz="4" w:space="0" w:color="auto"/>
            </w:tcBorders>
            <w:shd w:val="clear" w:color="auto" w:fill="auto"/>
            <w:vAlign w:val="center"/>
            <w:hideMark/>
          </w:tcPr>
          <w:p w14:paraId="31BE77F2" w14:textId="77777777" w:rsidR="006C248E" w:rsidRPr="006C248E" w:rsidRDefault="006C248E" w:rsidP="006C248E">
            <w:pPr>
              <w:jc w:val="right"/>
              <w:rPr>
                <w:sz w:val="20"/>
                <w:szCs w:val="20"/>
              </w:rPr>
            </w:pPr>
            <w:r w:rsidRPr="006C248E">
              <w:rPr>
                <w:sz w:val="20"/>
                <w:szCs w:val="20"/>
              </w:rPr>
              <w:t xml:space="preserve">            4 088 795,60 </w:t>
            </w:r>
          </w:p>
        </w:tc>
      </w:tr>
      <w:tr w:rsidR="006C248E" w:rsidRPr="006C248E" w14:paraId="0FC46072"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000000" w:fill="DCE6F1"/>
            <w:hideMark/>
          </w:tcPr>
          <w:p w14:paraId="3796C540" w14:textId="77777777" w:rsidR="006C248E" w:rsidRPr="006C248E" w:rsidRDefault="006C248E" w:rsidP="006C248E">
            <w:pPr>
              <w:jc w:val="center"/>
              <w:rPr>
                <w:i/>
                <w:iCs/>
                <w:sz w:val="20"/>
                <w:szCs w:val="20"/>
              </w:rPr>
            </w:pPr>
            <w:r w:rsidRPr="006C248E">
              <w:rPr>
                <w:i/>
                <w:iCs/>
                <w:sz w:val="20"/>
                <w:szCs w:val="20"/>
              </w:rPr>
              <w:t>10.1</w:t>
            </w:r>
          </w:p>
        </w:tc>
        <w:tc>
          <w:tcPr>
            <w:tcW w:w="3259" w:type="dxa"/>
            <w:tcBorders>
              <w:top w:val="nil"/>
              <w:left w:val="nil"/>
              <w:bottom w:val="single" w:sz="4" w:space="0" w:color="auto"/>
              <w:right w:val="single" w:sz="4" w:space="0" w:color="auto"/>
            </w:tcBorders>
            <w:shd w:val="clear" w:color="000000" w:fill="DCE6F1"/>
            <w:hideMark/>
          </w:tcPr>
          <w:p w14:paraId="2E19EB9D" w14:textId="77777777" w:rsidR="006C248E" w:rsidRPr="006C248E" w:rsidRDefault="006C248E" w:rsidP="006C248E">
            <w:pPr>
              <w:rPr>
                <w:i/>
                <w:iCs/>
                <w:sz w:val="20"/>
                <w:szCs w:val="20"/>
              </w:rPr>
            </w:pPr>
            <w:r w:rsidRPr="006C248E">
              <w:rPr>
                <w:i/>
                <w:iCs/>
                <w:sz w:val="20"/>
                <w:szCs w:val="20"/>
              </w:rPr>
              <w:t>в т.ч. Оборудование</w:t>
            </w:r>
          </w:p>
        </w:tc>
        <w:tc>
          <w:tcPr>
            <w:tcW w:w="1344" w:type="dxa"/>
            <w:tcBorders>
              <w:top w:val="nil"/>
              <w:left w:val="nil"/>
              <w:bottom w:val="single" w:sz="4" w:space="0" w:color="auto"/>
              <w:right w:val="single" w:sz="4" w:space="0" w:color="auto"/>
            </w:tcBorders>
            <w:shd w:val="clear" w:color="000000" w:fill="DCE6F1"/>
            <w:vAlign w:val="center"/>
            <w:hideMark/>
          </w:tcPr>
          <w:p w14:paraId="3370A4D3" w14:textId="77777777" w:rsidR="006C248E" w:rsidRPr="006C248E" w:rsidRDefault="006C248E" w:rsidP="006C248E">
            <w:pPr>
              <w:jc w:val="center"/>
              <w:rPr>
                <w:i/>
                <w:iCs/>
                <w:sz w:val="20"/>
                <w:szCs w:val="20"/>
              </w:rPr>
            </w:pPr>
            <w:proofErr w:type="spellStart"/>
            <w:r w:rsidRPr="006C248E">
              <w:rPr>
                <w:i/>
                <w:iCs/>
                <w:sz w:val="20"/>
                <w:szCs w:val="20"/>
              </w:rPr>
              <w:t>компл</w:t>
            </w:r>
            <w:proofErr w:type="spellEnd"/>
            <w:r w:rsidRPr="006C248E">
              <w:rPr>
                <w:i/>
                <w:iCs/>
                <w:sz w:val="20"/>
                <w:szCs w:val="20"/>
              </w:rPr>
              <w:t>.</w:t>
            </w:r>
          </w:p>
        </w:tc>
        <w:tc>
          <w:tcPr>
            <w:tcW w:w="1217" w:type="dxa"/>
            <w:tcBorders>
              <w:top w:val="nil"/>
              <w:left w:val="nil"/>
              <w:bottom w:val="single" w:sz="4" w:space="0" w:color="auto"/>
              <w:right w:val="single" w:sz="4" w:space="0" w:color="auto"/>
            </w:tcBorders>
            <w:shd w:val="clear" w:color="000000" w:fill="DCE6F1"/>
            <w:vAlign w:val="center"/>
            <w:hideMark/>
          </w:tcPr>
          <w:p w14:paraId="037014BD" w14:textId="77777777" w:rsidR="006C248E" w:rsidRPr="006C248E" w:rsidRDefault="006C248E" w:rsidP="006C248E">
            <w:pPr>
              <w:jc w:val="center"/>
              <w:rPr>
                <w:i/>
                <w:iCs/>
                <w:sz w:val="20"/>
                <w:szCs w:val="20"/>
              </w:rPr>
            </w:pPr>
            <w:r w:rsidRPr="006C248E">
              <w:rPr>
                <w:i/>
                <w:iCs/>
                <w:sz w:val="20"/>
                <w:szCs w:val="20"/>
              </w:rPr>
              <w:t>1</w:t>
            </w:r>
          </w:p>
        </w:tc>
        <w:tc>
          <w:tcPr>
            <w:tcW w:w="1975" w:type="dxa"/>
            <w:tcBorders>
              <w:top w:val="nil"/>
              <w:left w:val="nil"/>
              <w:bottom w:val="single" w:sz="4" w:space="0" w:color="auto"/>
              <w:right w:val="single" w:sz="4" w:space="0" w:color="auto"/>
            </w:tcBorders>
            <w:shd w:val="clear" w:color="000000" w:fill="DCE6F1"/>
            <w:vAlign w:val="center"/>
            <w:hideMark/>
          </w:tcPr>
          <w:p w14:paraId="7DD84137" w14:textId="77777777" w:rsidR="006C248E" w:rsidRPr="006C248E" w:rsidRDefault="006C248E" w:rsidP="006C248E">
            <w:pPr>
              <w:jc w:val="right"/>
              <w:rPr>
                <w:i/>
                <w:iCs/>
                <w:sz w:val="20"/>
                <w:szCs w:val="20"/>
              </w:rPr>
            </w:pPr>
            <w:r w:rsidRPr="006C248E">
              <w:rPr>
                <w:i/>
                <w:iCs/>
                <w:sz w:val="20"/>
                <w:szCs w:val="20"/>
              </w:rPr>
              <w:t xml:space="preserve">         1 629 762,47 </w:t>
            </w:r>
          </w:p>
        </w:tc>
        <w:tc>
          <w:tcPr>
            <w:tcW w:w="1906" w:type="dxa"/>
            <w:tcBorders>
              <w:top w:val="nil"/>
              <w:left w:val="nil"/>
              <w:bottom w:val="single" w:sz="4" w:space="0" w:color="auto"/>
              <w:right w:val="single" w:sz="4" w:space="0" w:color="auto"/>
            </w:tcBorders>
            <w:shd w:val="clear" w:color="000000" w:fill="DCE6F1"/>
            <w:vAlign w:val="center"/>
            <w:hideMark/>
          </w:tcPr>
          <w:p w14:paraId="6C4AE1C6" w14:textId="77777777" w:rsidR="006C248E" w:rsidRPr="006C248E" w:rsidRDefault="006C248E" w:rsidP="006C248E">
            <w:pPr>
              <w:jc w:val="right"/>
              <w:rPr>
                <w:i/>
                <w:iCs/>
                <w:sz w:val="20"/>
                <w:szCs w:val="20"/>
              </w:rPr>
            </w:pPr>
            <w:r w:rsidRPr="006C248E">
              <w:rPr>
                <w:i/>
                <w:iCs/>
                <w:sz w:val="20"/>
                <w:szCs w:val="20"/>
              </w:rPr>
              <w:t xml:space="preserve">         1 629 762,47 </w:t>
            </w:r>
          </w:p>
        </w:tc>
      </w:tr>
      <w:tr w:rsidR="006C248E" w:rsidRPr="006C248E" w14:paraId="49BD3EE1" w14:textId="77777777" w:rsidTr="006C248E">
        <w:trPr>
          <w:gridAfter w:val="1"/>
          <w:wAfter w:w="30" w:type="dxa"/>
          <w:trHeight w:val="510"/>
        </w:trPr>
        <w:tc>
          <w:tcPr>
            <w:tcW w:w="569" w:type="dxa"/>
            <w:tcBorders>
              <w:top w:val="nil"/>
              <w:left w:val="single" w:sz="4" w:space="0" w:color="auto"/>
              <w:bottom w:val="single" w:sz="4" w:space="0" w:color="auto"/>
              <w:right w:val="single" w:sz="4" w:space="0" w:color="auto"/>
            </w:tcBorders>
            <w:shd w:val="clear" w:color="auto" w:fill="auto"/>
            <w:hideMark/>
          </w:tcPr>
          <w:p w14:paraId="7BB49E19" w14:textId="77777777" w:rsidR="006C248E" w:rsidRPr="006C248E" w:rsidRDefault="006C248E" w:rsidP="006C248E">
            <w:pPr>
              <w:jc w:val="center"/>
              <w:rPr>
                <w:sz w:val="20"/>
                <w:szCs w:val="20"/>
              </w:rPr>
            </w:pPr>
            <w:r w:rsidRPr="006C248E">
              <w:rPr>
                <w:sz w:val="20"/>
                <w:szCs w:val="20"/>
              </w:rPr>
              <w:t>11</w:t>
            </w:r>
          </w:p>
        </w:tc>
        <w:tc>
          <w:tcPr>
            <w:tcW w:w="3259" w:type="dxa"/>
            <w:tcBorders>
              <w:top w:val="nil"/>
              <w:left w:val="nil"/>
              <w:bottom w:val="single" w:sz="4" w:space="0" w:color="auto"/>
              <w:right w:val="single" w:sz="4" w:space="0" w:color="auto"/>
            </w:tcBorders>
            <w:shd w:val="clear" w:color="auto" w:fill="auto"/>
            <w:hideMark/>
          </w:tcPr>
          <w:p w14:paraId="5B22171F" w14:textId="77777777" w:rsidR="006C248E" w:rsidRPr="006C248E" w:rsidRDefault="006C248E" w:rsidP="006C248E">
            <w:pPr>
              <w:rPr>
                <w:sz w:val="20"/>
                <w:szCs w:val="20"/>
              </w:rPr>
            </w:pPr>
            <w:r w:rsidRPr="006C248E">
              <w:rPr>
                <w:sz w:val="20"/>
                <w:szCs w:val="20"/>
              </w:rPr>
              <w:t xml:space="preserve">сети связи, здание </w:t>
            </w:r>
            <w:proofErr w:type="spellStart"/>
            <w:r w:rsidRPr="006C248E">
              <w:rPr>
                <w:sz w:val="20"/>
                <w:szCs w:val="20"/>
              </w:rPr>
              <w:t>воздуходувочной</w:t>
            </w:r>
            <w:proofErr w:type="spellEnd"/>
            <w:r w:rsidRPr="006C248E">
              <w:rPr>
                <w:sz w:val="20"/>
                <w:szCs w:val="20"/>
              </w:rPr>
              <w:t xml:space="preserve">, </w:t>
            </w:r>
            <w:proofErr w:type="spellStart"/>
            <w:r w:rsidRPr="006C248E">
              <w:rPr>
                <w:sz w:val="20"/>
                <w:szCs w:val="20"/>
              </w:rPr>
              <w:t>реагентного</w:t>
            </w:r>
            <w:proofErr w:type="spellEnd"/>
            <w:r w:rsidRPr="006C248E">
              <w:rPr>
                <w:sz w:val="20"/>
                <w:szCs w:val="20"/>
              </w:rPr>
              <w:t xml:space="preserve"> хозяйства и УФО</w:t>
            </w:r>
          </w:p>
        </w:tc>
        <w:tc>
          <w:tcPr>
            <w:tcW w:w="1344" w:type="dxa"/>
            <w:tcBorders>
              <w:top w:val="nil"/>
              <w:left w:val="nil"/>
              <w:bottom w:val="single" w:sz="4" w:space="0" w:color="auto"/>
              <w:right w:val="single" w:sz="4" w:space="0" w:color="auto"/>
            </w:tcBorders>
            <w:shd w:val="clear" w:color="auto" w:fill="auto"/>
            <w:vAlign w:val="center"/>
            <w:hideMark/>
          </w:tcPr>
          <w:p w14:paraId="45DDEBC9"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6DAB4A98"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5F599B7C" w14:textId="77777777" w:rsidR="006C248E" w:rsidRPr="006C248E" w:rsidRDefault="006C248E" w:rsidP="006C248E">
            <w:pPr>
              <w:jc w:val="right"/>
              <w:rPr>
                <w:sz w:val="20"/>
                <w:szCs w:val="20"/>
              </w:rPr>
            </w:pPr>
            <w:r w:rsidRPr="006C248E">
              <w:rPr>
                <w:sz w:val="20"/>
                <w:szCs w:val="20"/>
              </w:rPr>
              <w:t xml:space="preserve">               472 539,63 </w:t>
            </w:r>
          </w:p>
        </w:tc>
        <w:tc>
          <w:tcPr>
            <w:tcW w:w="1906" w:type="dxa"/>
            <w:tcBorders>
              <w:top w:val="nil"/>
              <w:left w:val="nil"/>
              <w:bottom w:val="single" w:sz="4" w:space="0" w:color="auto"/>
              <w:right w:val="single" w:sz="4" w:space="0" w:color="auto"/>
            </w:tcBorders>
            <w:shd w:val="clear" w:color="auto" w:fill="auto"/>
            <w:vAlign w:val="center"/>
            <w:hideMark/>
          </w:tcPr>
          <w:p w14:paraId="0BAEBE0A" w14:textId="77777777" w:rsidR="006C248E" w:rsidRPr="006C248E" w:rsidRDefault="006C248E" w:rsidP="006C248E">
            <w:pPr>
              <w:jc w:val="right"/>
              <w:rPr>
                <w:sz w:val="20"/>
                <w:szCs w:val="20"/>
              </w:rPr>
            </w:pPr>
            <w:r w:rsidRPr="006C248E">
              <w:rPr>
                <w:sz w:val="20"/>
                <w:szCs w:val="20"/>
              </w:rPr>
              <w:t xml:space="preserve">               472 539,63 </w:t>
            </w:r>
          </w:p>
        </w:tc>
      </w:tr>
      <w:tr w:rsidR="006C248E" w:rsidRPr="006C248E" w14:paraId="529B064D"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000000" w:fill="DCE6F1"/>
            <w:hideMark/>
          </w:tcPr>
          <w:p w14:paraId="7C220EE2" w14:textId="77777777" w:rsidR="006C248E" w:rsidRPr="006C248E" w:rsidRDefault="006C248E" w:rsidP="006C248E">
            <w:pPr>
              <w:jc w:val="center"/>
              <w:rPr>
                <w:i/>
                <w:iCs/>
                <w:sz w:val="20"/>
                <w:szCs w:val="20"/>
              </w:rPr>
            </w:pPr>
            <w:r w:rsidRPr="006C248E">
              <w:rPr>
                <w:i/>
                <w:iCs/>
                <w:sz w:val="20"/>
                <w:szCs w:val="20"/>
              </w:rPr>
              <w:t>11.1</w:t>
            </w:r>
          </w:p>
        </w:tc>
        <w:tc>
          <w:tcPr>
            <w:tcW w:w="3259" w:type="dxa"/>
            <w:tcBorders>
              <w:top w:val="nil"/>
              <w:left w:val="nil"/>
              <w:bottom w:val="single" w:sz="4" w:space="0" w:color="auto"/>
              <w:right w:val="single" w:sz="4" w:space="0" w:color="auto"/>
            </w:tcBorders>
            <w:shd w:val="clear" w:color="000000" w:fill="DCE6F1"/>
            <w:hideMark/>
          </w:tcPr>
          <w:p w14:paraId="41A1E971" w14:textId="77777777" w:rsidR="006C248E" w:rsidRPr="006C248E" w:rsidRDefault="006C248E" w:rsidP="006C248E">
            <w:pPr>
              <w:rPr>
                <w:i/>
                <w:iCs/>
                <w:sz w:val="20"/>
                <w:szCs w:val="20"/>
              </w:rPr>
            </w:pPr>
            <w:r w:rsidRPr="006C248E">
              <w:rPr>
                <w:i/>
                <w:iCs/>
                <w:sz w:val="20"/>
                <w:szCs w:val="20"/>
              </w:rPr>
              <w:t>в т.ч. Оборудование</w:t>
            </w:r>
          </w:p>
        </w:tc>
        <w:tc>
          <w:tcPr>
            <w:tcW w:w="1344" w:type="dxa"/>
            <w:tcBorders>
              <w:top w:val="nil"/>
              <w:left w:val="nil"/>
              <w:bottom w:val="single" w:sz="4" w:space="0" w:color="auto"/>
              <w:right w:val="single" w:sz="4" w:space="0" w:color="auto"/>
            </w:tcBorders>
            <w:shd w:val="clear" w:color="000000" w:fill="DCE6F1"/>
            <w:vAlign w:val="center"/>
            <w:hideMark/>
          </w:tcPr>
          <w:p w14:paraId="7B8558E8" w14:textId="77777777" w:rsidR="006C248E" w:rsidRPr="006C248E" w:rsidRDefault="006C248E" w:rsidP="006C248E">
            <w:pPr>
              <w:jc w:val="center"/>
              <w:rPr>
                <w:i/>
                <w:iCs/>
                <w:sz w:val="20"/>
                <w:szCs w:val="20"/>
              </w:rPr>
            </w:pPr>
            <w:proofErr w:type="spellStart"/>
            <w:r w:rsidRPr="006C248E">
              <w:rPr>
                <w:i/>
                <w:iCs/>
                <w:sz w:val="20"/>
                <w:szCs w:val="20"/>
              </w:rPr>
              <w:t>компл</w:t>
            </w:r>
            <w:proofErr w:type="spellEnd"/>
            <w:r w:rsidRPr="006C248E">
              <w:rPr>
                <w:i/>
                <w:iCs/>
                <w:sz w:val="20"/>
                <w:szCs w:val="20"/>
              </w:rPr>
              <w:t>.</w:t>
            </w:r>
          </w:p>
        </w:tc>
        <w:tc>
          <w:tcPr>
            <w:tcW w:w="1217" w:type="dxa"/>
            <w:tcBorders>
              <w:top w:val="nil"/>
              <w:left w:val="nil"/>
              <w:bottom w:val="single" w:sz="4" w:space="0" w:color="auto"/>
              <w:right w:val="single" w:sz="4" w:space="0" w:color="auto"/>
            </w:tcBorders>
            <w:shd w:val="clear" w:color="000000" w:fill="DCE6F1"/>
            <w:vAlign w:val="center"/>
            <w:hideMark/>
          </w:tcPr>
          <w:p w14:paraId="45B0B9B6" w14:textId="77777777" w:rsidR="006C248E" w:rsidRPr="006C248E" w:rsidRDefault="006C248E" w:rsidP="006C248E">
            <w:pPr>
              <w:jc w:val="center"/>
              <w:rPr>
                <w:i/>
                <w:iCs/>
                <w:sz w:val="20"/>
                <w:szCs w:val="20"/>
              </w:rPr>
            </w:pPr>
            <w:r w:rsidRPr="006C248E">
              <w:rPr>
                <w:i/>
                <w:iCs/>
                <w:sz w:val="20"/>
                <w:szCs w:val="20"/>
              </w:rPr>
              <w:t>1</w:t>
            </w:r>
          </w:p>
        </w:tc>
        <w:tc>
          <w:tcPr>
            <w:tcW w:w="1975" w:type="dxa"/>
            <w:tcBorders>
              <w:top w:val="nil"/>
              <w:left w:val="nil"/>
              <w:bottom w:val="single" w:sz="4" w:space="0" w:color="auto"/>
              <w:right w:val="single" w:sz="4" w:space="0" w:color="auto"/>
            </w:tcBorders>
            <w:shd w:val="clear" w:color="000000" w:fill="DCE6F1"/>
            <w:vAlign w:val="center"/>
            <w:hideMark/>
          </w:tcPr>
          <w:p w14:paraId="27D157A8" w14:textId="77777777" w:rsidR="006C248E" w:rsidRPr="006C248E" w:rsidRDefault="006C248E" w:rsidP="006C248E">
            <w:pPr>
              <w:jc w:val="right"/>
              <w:rPr>
                <w:i/>
                <w:iCs/>
                <w:sz w:val="20"/>
                <w:szCs w:val="20"/>
              </w:rPr>
            </w:pPr>
            <w:r w:rsidRPr="006C248E">
              <w:rPr>
                <w:i/>
                <w:iCs/>
                <w:sz w:val="20"/>
                <w:szCs w:val="20"/>
              </w:rPr>
              <w:t xml:space="preserve">            199 398,78 </w:t>
            </w:r>
          </w:p>
        </w:tc>
        <w:tc>
          <w:tcPr>
            <w:tcW w:w="1906" w:type="dxa"/>
            <w:tcBorders>
              <w:top w:val="nil"/>
              <w:left w:val="nil"/>
              <w:bottom w:val="single" w:sz="4" w:space="0" w:color="auto"/>
              <w:right w:val="single" w:sz="4" w:space="0" w:color="auto"/>
            </w:tcBorders>
            <w:shd w:val="clear" w:color="000000" w:fill="DCE6F1"/>
            <w:vAlign w:val="center"/>
            <w:hideMark/>
          </w:tcPr>
          <w:p w14:paraId="251C8806" w14:textId="77777777" w:rsidR="006C248E" w:rsidRPr="006C248E" w:rsidRDefault="006C248E" w:rsidP="006C248E">
            <w:pPr>
              <w:jc w:val="right"/>
              <w:rPr>
                <w:i/>
                <w:iCs/>
                <w:sz w:val="20"/>
                <w:szCs w:val="20"/>
              </w:rPr>
            </w:pPr>
            <w:r w:rsidRPr="006C248E">
              <w:rPr>
                <w:i/>
                <w:iCs/>
                <w:sz w:val="20"/>
                <w:szCs w:val="20"/>
              </w:rPr>
              <w:t xml:space="preserve">            199 398,78 </w:t>
            </w:r>
          </w:p>
        </w:tc>
      </w:tr>
      <w:tr w:rsidR="006C248E" w:rsidRPr="006C248E" w14:paraId="5FF6097E" w14:textId="77777777" w:rsidTr="006C248E">
        <w:trPr>
          <w:gridAfter w:val="1"/>
          <w:wAfter w:w="30" w:type="dxa"/>
          <w:trHeight w:val="510"/>
        </w:trPr>
        <w:tc>
          <w:tcPr>
            <w:tcW w:w="569" w:type="dxa"/>
            <w:tcBorders>
              <w:top w:val="nil"/>
              <w:left w:val="single" w:sz="4" w:space="0" w:color="auto"/>
              <w:bottom w:val="single" w:sz="4" w:space="0" w:color="auto"/>
              <w:right w:val="single" w:sz="4" w:space="0" w:color="auto"/>
            </w:tcBorders>
            <w:shd w:val="clear" w:color="auto" w:fill="auto"/>
            <w:hideMark/>
          </w:tcPr>
          <w:p w14:paraId="204D93B0" w14:textId="77777777" w:rsidR="006C248E" w:rsidRPr="006C248E" w:rsidRDefault="006C248E" w:rsidP="006C248E">
            <w:pPr>
              <w:jc w:val="center"/>
              <w:rPr>
                <w:sz w:val="20"/>
                <w:szCs w:val="20"/>
              </w:rPr>
            </w:pPr>
            <w:r w:rsidRPr="006C248E">
              <w:rPr>
                <w:sz w:val="20"/>
                <w:szCs w:val="20"/>
              </w:rPr>
              <w:t>12</w:t>
            </w:r>
          </w:p>
        </w:tc>
        <w:tc>
          <w:tcPr>
            <w:tcW w:w="3259" w:type="dxa"/>
            <w:tcBorders>
              <w:top w:val="nil"/>
              <w:left w:val="nil"/>
              <w:bottom w:val="single" w:sz="4" w:space="0" w:color="auto"/>
              <w:right w:val="single" w:sz="4" w:space="0" w:color="auto"/>
            </w:tcBorders>
            <w:shd w:val="clear" w:color="auto" w:fill="auto"/>
            <w:hideMark/>
          </w:tcPr>
          <w:p w14:paraId="5B278700" w14:textId="77777777" w:rsidR="006C248E" w:rsidRPr="006C248E" w:rsidRDefault="006C248E" w:rsidP="006C248E">
            <w:pPr>
              <w:rPr>
                <w:sz w:val="20"/>
                <w:szCs w:val="20"/>
              </w:rPr>
            </w:pPr>
            <w:r w:rsidRPr="006C248E">
              <w:rPr>
                <w:sz w:val="20"/>
                <w:szCs w:val="20"/>
              </w:rPr>
              <w:t>общестроительные работы, административно-бытовой корпус</w:t>
            </w:r>
          </w:p>
        </w:tc>
        <w:tc>
          <w:tcPr>
            <w:tcW w:w="1344" w:type="dxa"/>
            <w:tcBorders>
              <w:top w:val="nil"/>
              <w:left w:val="nil"/>
              <w:bottom w:val="single" w:sz="4" w:space="0" w:color="auto"/>
              <w:right w:val="single" w:sz="4" w:space="0" w:color="auto"/>
            </w:tcBorders>
            <w:shd w:val="clear" w:color="auto" w:fill="auto"/>
            <w:vAlign w:val="center"/>
            <w:hideMark/>
          </w:tcPr>
          <w:p w14:paraId="1672F075"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527F69BB"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7D0811BB" w14:textId="77777777" w:rsidR="006C248E" w:rsidRPr="006C248E" w:rsidRDefault="006C248E" w:rsidP="006C248E">
            <w:pPr>
              <w:jc w:val="right"/>
              <w:rPr>
                <w:sz w:val="20"/>
                <w:szCs w:val="20"/>
              </w:rPr>
            </w:pPr>
            <w:r w:rsidRPr="006C248E">
              <w:rPr>
                <w:sz w:val="20"/>
                <w:szCs w:val="20"/>
              </w:rPr>
              <w:t xml:space="preserve">          36 666 156,41 </w:t>
            </w:r>
          </w:p>
        </w:tc>
        <w:tc>
          <w:tcPr>
            <w:tcW w:w="1906" w:type="dxa"/>
            <w:tcBorders>
              <w:top w:val="nil"/>
              <w:left w:val="nil"/>
              <w:bottom w:val="single" w:sz="4" w:space="0" w:color="auto"/>
              <w:right w:val="single" w:sz="4" w:space="0" w:color="auto"/>
            </w:tcBorders>
            <w:shd w:val="clear" w:color="auto" w:fill="auto"/>
            <w:vAlign w:val="center"/>
            <w:hideMark/>
          </w:tcPr>
          <w:p w14:paraId="399D3B3B" w14:textId="77777777" w:rsidR="006C248E" w:rsidRPr="006C248E" w:rsidRDefault="006C248E" w:rsidP="006C248E">
            <w:pPr>
              <w:jc w:val="right"/>
              <w:rPr>
                <w:sz w:val="20"/>
                <w:szCs w:val="20"/>
              </w:rPr>
            </w:pPr>
            <w:r w:rsidRPr="006C248E">
              <w:rPr>
                <w:sz w:val="20"/>
                <w:szCs w:val="20"/>
              </w:rPr>
              <w:t xml:space="preserve">          36 666 156,41 </w:t>
            </w:r>
          </w:p>
        </w:tc>
      </w:tr>
      <w:tr w:rsidR="006C248E" w:rsidRPr="006C248E" w14:paraId="6A19EBE4" w14:textId="77777777" w:rsidTr="006C248E">
        <w:trPr>
          <w:gridAfter w:val="1"/>
          <w:wAfter w:w="30" w:type="dxa"/>
          <w:trHeight w:val="510"/>
        </w:trPr>
        <w:tc>
          <w:tcPr>
            <w:tcW w:w="569" w:type="dxa"/>
            <w:tcBorders>
              <w:top w:val="nil"/>
              <w:left w:val="single" w:sz="4" w:space="0" w:color="auto"/>
              <w:bottom w:val="single" w:sz="4" w:space="0" w:color="auto"/>
              <w:right w:val="single" w:sz="4" w:space="0" w:color="auto"/>
            </w:tcBorders>
            <w:shd w:val="clear" w:color="auto" w:fill="auto"/>
            <w:hideMark/>
          </w:tcPr>
          <w:p w14:paraId="7CD7166A" w14:textId="77777777" w:rsidR="006C248E" w:rsidRPr="006C248E" w:rsidRDefault="006C248E" w:rsidP="006C248E">
            <w:pPr>
              <w:jc w:val="center"/>
              <w:rPr>
                <w:sz w:val="20"/>
                <w:szCs w:val="20"/>
              </w:rPr>
            </w:pPr>
            <w:r w:rsidRPr="006C248E">
              <w:rPr>
                <w:sz w:val="20"/>
                <w:szCs w:val="20"/>
              </w:rPr>
              <w:t>13</w:t>
            </w:r>
          </w:p>
        </w:tc>
        <w:tc>
          <w:tcPr>
            <w:tcW w:w="3259" w:type="dxa"/>
            <w:tcBorders>
              <w:top w:val="nil"/>
              <w:left w:val="nil"/>
              <w:bottom w:val="single" w:sz="4" w:space="0" w:color="auto"/>
              <w:right w:val="single" w:sz="4" w:space="0" w:color="auto"/>
            </w:tcBorders>
            <w:shd w:val="clear" w:color="auto" w:fill="auto"/>
            <w:hideMark/>
          </w:tcPr>
          <w:p w14:paraId="6283D312" w14:textId="77777777" w:rsidR="006C248E" w:rsidRPr="006C248E" w:rsidRDefault="006C248E" w:rsidP="006C248E">
            <w:pPr>
              <w:rPr>
                <w:sz w:val="20"/>
                <w:szCs w:val="20"/>
              </w:rPr>
            </w:pPr>
            <w:r w:rsidRPr="006C248E">
              <w:rPr>
                <w:sz w:val="20"/>
                <w:szCs w:val="20"/>
              </w:rPr>
              <w:t>водоснабжение и водоотведение, административно-бытовой корпус</w:t>
            </w:r>
          </w:p>
        </w:tc>
        <w:tc>
          <w:tcPr>
            <w:tcW w:w="1344" w:type="dxa"/>
            <w:tcBorders>
              <w:top w:val="nil"/>
              <w:left w:val="nil"/>
              <w:bottom w:val="single" w:sz="4" w:space="0" w:color="auto"/>
              <w:right w:val="single" w:sz="4" w:space="0" w:color="auto"/>
            </w:tcBorders>
            <w:shd w:val="clear" w:color="auto" w:fill="auto"/>
            <w:vAlign w:val="center"/>
            <w:hideMark/>
          </w:tcPr>
          <w:p w14:paraId="76454F66"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5C03F18A"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1E563425" w14:textId="77777777" w:rsidR="006C248E" w:rsidRPr="006C248E" w:rsidRDefault="006C248E" w:rsidP="006C248E">
            <w:pPr>
              <w:jc w:val="right"/>
              <w:rPr>
                <w:sz w:val="20"/>
                <w:szCs w:val="20"/>
              </w:rPr>
            </w:pPr>
            <w:r w:rsidRPr="006C248E">
              <w:rPr>
                <w:sz w:val="20"/>
                <w:szCs w:val="20"/>
              </w:rPr>
              <w:t xml:space="preserve">            3 144 091,64 </w:t>
            </w:r>
          </w:p>
        </w:tc>
        <w:tc>
          <w:tcPr>
            <w:tcW w:w="1906" w:type="dxa"/>
            <w:tcBorders>
              <w:top w:val="nil"/>
              <w:left w:val="nil"/>
              <w:bottom w:val="single" w:sz="4" w:space="0" w:color="auto"/>
              <w:right w:val="single" w:sz="4" w:space="0" w:color="auto"/>
            </w:tcBorders>
            <w:shd w:val="clear" w:color="auto" w:fill="auto"/>
            <w:vAlign w:val="center"/>
            <w:hideMark/>
          </w:tcPr>
          <w:p w14:paraId="6C1B3054" w14:textId="77777777" w:rsidR="006C248E" w:rsidRPr="006C248E" w:rsidRDefault="006C248E" w:rsidP="006C248E">
            <w:pPr>
              <w:jc w:val="right"/>
              <w:rPr>
                <w:sz w:val="20"/>
                <w:szCs w:val="20"/>
              </w:rPr>
            </w:pPr>
            <w:r w:rsidRPr="006C248E">
              <w:rPr>
                <w:sz w:val="20"/>
                <w:szCs w:val="20"/>
              </w:rPr>
              <w:t xml:space="preserve">            3 144 091,64 </w:t>
            </w:r>
          </w:p>
        </w:tc>
      </w:tr>
      <w:tr w:rsidR="006C248E" w:rsidRPr="006C248E" w14:paraId="6D4E702E"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000000" w:fill="DCE6F1"/>
            <w:hideMark/>
          </w:tcPr>
          <w:p w14:paraId="7F7B80E3" w14:textId="77777777" w:rsidR="006C248E" w:rsidRPr="006C248E" w:rsidRDefault="006C248E" w:rsidP="006C248E">
            <w:pPr>
              <w:jc w:val="center"/>
              <w:rPr>
                <w:i/>
                <w:iCs/>
                <w:sz w:val="20"/>
                <w:szCs w:val="20"/>
              </w:rPr>
            </w:pPr>
            <w:r w:rsidRPr="006C248E">
              <w:rPr>
                <w:i/>
                <w:iCs/>
                <w:sz w:val="20"/>
                <w:szCs w:val="20"/>
              </w:rPr>
              <w:t>13.1</w:t>
            </w:r>
          </w:p>
        </w:tc>
        <w:tc>
          <w:tcPr>
            <w:tcW w:w="3259" w:type="dxa"/>
            <w:tcBorders>
              <w:top w:val="nil"/>
              <w:left w:val="nil"/>
              <w:bottom w:val="single" w:sz="4" w:space="0" w:color="auto"/>
              <w:right w:val="single" w:sz="4" w:space="0" w:color="auto"/>
            </w:tcBorders>
            <w:shd w:val="clear" w:color="000000" w:fill="DCE6F1"/>
            <w:hideMark/>
          </w:tcPr>
          <w:p w14:paraId="400C765B" w14:textId="77777777" w:rsidR="006C248E" w:rsidRPr="006C248E" w:rsidRDefault="006C248E" w:rsidP="006C248E">
            <w:pPr>
              <w:rPr>
                <w:i/>
                <w:iCs/>
                <w:sz w:val="20"/>
                <w:szCs w:val="20"/>
              </w:rPr>
            </w:pPr>
            <w:r w:rsidRPr="006C248E">
              <w:rPr>
                <w:i/>
                <w:iCs/>
                <w:sz w:val="20"/>
                <w:szCs w:val="20"/>
              </w:rPr>
              <w:t>в т.ч. Оборудование</w:t>
            </w:r>
          </w:p>
        </w:tc>
        <w:tc>
          <w:tcPr>
            <w:tcW w:w="1344" w:type="dxa"/>
            <w:tcBorders>
              <w:top w:val="nil"/>
              <w:left w:val="nil"/>
              <w:bottom w:val="single" w:sz="4" w:space="0" w:color="auto"/>
              <w:right w:val="single" w:sz="4" w:space="0" w:color="auto"/>
            </w:tcBorders>
            <w:shd w:val="clear" w:color="000000" w:fill="DCE6F1"/>
            <w:vAlign w:val="center"/>
            <w:hideMark/>
          </w:tcPr>
          <w:p w14:paraId="39255E7F" w14:textId="77777777" w:rsidR="006C248E" w:rsidRPr="006C248E" w:rsidRDefault="006C248E" w:rsidP="006C248E">
            <w:pPr>
              <w:jc w:val="center"/>
              <w:rPr>
                <w:i/>
                <w:iCs/>
                <w:sz w:val="20"/>
                <w:szCs w:val="20"/>
              </w:rPr>
            </w:pPr>
            <w:proofErr w:type="spellStart"/>
            <w:r w:rsidRPr="006C248E">
              <w:rPr>
                <w:i/>
                <w:iCs/>
                <w:sz w:val="20"/>
                <w:szCs w:val="20"/>
              </w:rPr>
              <w:t>компл</w:t>
            </w:r>
            <w:proofErr w:type="spellEnd"/>
            <w:r w:rsidRPr="006C248E">
              <w:rPr>
                <w:i/>
                <w:iCs/>
                <w:sz w:val="20"/>
                <w:szCs w:val="20"/>
              </w:rPr>
              <w:t>.</w:t>
            </w:r>
          </w:p>
        </w:tc>
        <w:tc>
          <w:tcPr>
            <w:tcW w:w="1217" w:type="dxa"/>
            <w:tcBorders>
              <w:top w:val="nil"/>
              <w:left w:val="nil"/>
              <w:bottom w:val="single" w:sz="4" w:space="0" w:color="auto"/>
              <w:right w:val="single" w:sz="4" w:space="0" w:color="auto"/>
            </w:tcBorders>
            <w:shd w:val="clear" w:color="000000" w:fill="DCE6F1"/>
            <w:vAlign w:val="center"/>
            <w:hideMark/>
          </w:tcPr>
          <w:p w14:paraId="69A6F504" w14:textId="77777777" w:rsidR="006C248E" w:rsidRPr="006C248E" w:rsidRDefault="006C248E" w:rsidP="006C248E">
            <w:pPr>
              <w:jc w:val="center"/>
              <w:rPr>
                <w:i/>
                <w:iCs/>
                <w:sz w:val="20"/>
                <w:szCs w:val="20"/>
              </w:rPr>
            </w:pPr>
            <w:r w:rsidRPr="006C248E">
              <w:rPr>
                <w:i/>
                <w:iCs/>
                <w:sz w:val="20"/>
                <w:szCs w:val="20"/>
              </w:rPr>
              <w:t>1</w:t>
            </w:r>
          </w:p>
        </w:tc>
        <w:tc>
          <w:tcPr>
            <w:tcW w:w="1975" w:type="dxa"/>
            <w:tcBorders>
              <w:top w:val="nil"/>
              <w:left w:val="nil"/>
              <w:bottom w:val="single" w:sz="4" w:space="0" w:color="auto"/>
              <w:right w:val="single" w:sz="4" w:space="0" w:color="auto"/>
            </w:tcBorders>
            <w:shd w:val="clear" w:color="000000" w:fill="DCE6F1"/>
            <w:vAlign w:val="center"/>
            <w:hideMark/>
          </w:tcPr>
          <w:p w14:paraId="45129436" w14:textId="77777777" w:rsidR="006C248E" w:rsidRPr="006C248E" w:rsidRDefault="006C248E" w:rsidP="006C248E">
            <w:pPr>
              <w:jc w:val="right"/>
              <w:rPr>
                <w:i/>
                <w:iCs/>
                <w:sz w:val="20"/>
                <w:szCs w:val="20"/>
              </w:rPr>
            </w:pPr>
            <w:r w:rsidRPr="006C248E">
              <w:rPr>
                <w:i/>
                <w:iCs/>
                <w:sz w:val="20"/>
                <w:szCs w:val="20"/>
              </w:rPr>
              <w:t xml:space="preserve">         1 048 977,37 </w:t>
            </w:r>
          </w:p>
        </w:tc>
        <w:tc>
          <w:tcPr>
            <w:tcW w:w="1906" w:type="dxa"/>
            <w:tcBorders>
              <w:top w:val="nil"/>
              <w:left w:val="nil"/>
              <w:bottom w:val="single" w:sz="4" w:space="0" w:color="auto"/>
              <w:right w:val="single" w:sz="4" w:space="0" w:color="auto"/>
            </w:tcBorders>
            <w:shd w:val="clear" w:color="000000" w:fill="DCE6F1"/>
            <w:vAlign w:val="center"/>
            <w:hideMark/>
          </w:tcPr>
          <w:p w14:paraId="74CCBBD2" w14:textId="77777777" w:rsidR="006C248E" w:rsidRPr="006C248E" w:rsidRDefault="006C248E" w:rsidP="006C248E">
            <w:pPr>
              <w:jc w:val="right"/>
              <w:rPr>
                <w:i/>
                <w:iCs/>
                <w:sz w:val="20"/>
                <w:szCs w:val="20"/>
              </w:rPr>
            </w:pPr>
            <w:r w:rsidRPr="006C248E">
              <w:rPr>
                <w:i/>
                <w:iCs/>
                <w:sz w:val="20"/>
                <w:szCs w:val="20"/>
              </w:rPr>
              <w:t xml:space="preserve">         1 048 977,37 </w:t>
            </w:r>
          </w:p>
        </w:tc>
      </w:tr>
      <w:tr w:rsidR="006C248E" w:rsidRPr="006C248E" w14:paraId="3D84C241" w14:textId="77777777" w:rsidTr="006C248E">
        <w:trPr>
          <w:gridAfter w:val="1"/>
          <w:wAfter w:w="30" w:type="dxa"/>
          <w:trHeight w:val="510"/>
        </w:trPr>
        <w:tc>
          <w:tcPr>
            <w:tcW w:w="569" w:type="dxa"/>
            <w:tcBorders>
              <w:top w:val="nil"/>
              <w:left w:val="single" w:sz="4" w:space="0" w:color="auto"/>
              <w:bottom w:val="single" w:sz="4" w:space="0" w:color="auto"/>
              <w:right w:val="single" w:sz="4" w:space="0" w:color="auto"/>
            </w:tcBorders>
            <w:shd w:val="clear" w:color="auto" w:fill="auto"/>
            <w:hideMark/>
          </w:tcPr>
          <w:p w14:paraId="75328F84" w14:textId="77777777" w:rsidR="006C248E" w:rsidRPr="006C248E" w:rsidRDefault="006C248E" w:rsidP="006C248E">
            <w:pPr>
              <w:jc w:val="center"/>
              <w:rPr>
                <w:sz w:val="20"/>
                <w:szCs w:val="20"/>
              </w:rPr>
            </w:pPr>
            <w:r w:rsidRPr="006C248E">
              <w:rPr>
                <w:sz w:val="20"/>
                <w:szCs w:val="20"/>
              </w:rPr>
              <w:t>14</w:t>
            </w:r>
          </w:p>
        </w:tc>
        <w:tc>
          <w:tcPr>
            <w:tcW w:w="3259" w:type="dxa"/>
            <w:tcBorders>
              <w:top w:val="nil"/>
              <w:left w:val="nil"/>
              <w:bottom w:val="single" w:sz="4" w:space="0" w:color="auto"/>
              <w:right w:val="single" w:sz="4" w:space="0" w:color="auto"/>
            </w:tcBorders>
            <w:shd w:val="clear" w:color="auto" w:fill="auto"/>
            <w:hideMark/>
          </w:tcPr>
          <w:p w14:paraId="2FB8B011" w14:textId="77777777" w:rsidR="006C248E" w:rsidRPr="006C248E" w:rsidRDefault="006C248E" w:rsidP="006C248E">
            <w:pPr>
              <w:rPr>
                <w:sz w:val="20"/>
                <w:szCs w:val="20"/>
              </w:rPr>
            </w:pPr>
            <w:r w:rsidRPr="006C248E">
              <w:rPr>
                <w:sz w:val="20"/>
                <w:szCs w:val="20"/>
              </w:rPr>
              <w:t>отопление и вентиляция, административно-бытовой корпус</w:t>
            </w:r>
          </w:p>
        </w:tc>
        <w:tc>
          <w:tcPr>
            <w:tcW w:w="1344" w:type="dxa"/>
            <w:tcBorders>
              <w:top w:val="nil"/>
              <w:left w:val="nil"/>
              <w:bottom w:val="single" w:sz="4" w:space="0" w:color="auto"/>
              <w:right w:val="single" w:sz="4" w:space="0" w:color="auto"/>
            </w:tcBorders>
            <w:shd w:val="clear" w:color="auto" w:fill="auto"/>
            <w:vAlign w:val="center"/>
            <w:hideMark/>
          </w:tcPr>
          <w:p w14:paraId="5B47526B"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5A31AF55"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3F202F43" w14:textId="77777777" w:rsidR="006C248E" w:rsidRPr="006C248E" w:rsidRDefault="006C248E" w:rsidP="006C248E">
            <w:pPr>
              <w:jc w:val="right"/>
              <w:rPr>
                <w:sz w:val="20"/>
                <w:szCs w:val="20"/>
              </w:rPr>
            </w:pPr>
            <w:r w:rsidRPr="006C248E">
              <w:rPr>
                <w:sz w:val="20"/>
                <w:szCs w:val="20"/>
              </w:rPr>
              <w:t xml:space="preserve">            4 508 939,73 </w:t>
            </w:r>
          </w:p>
        </w:tc>
        <w:tc>
          <w:tcPr>
            <w:tcW w:w="1906" w:type="dxa"/>
            <w:tcBorders>
              <w:top w:val="nil"/>
              <w:left w:val="nil"/>
              <w:bottom w:val="single" w:sz="4" w:space="0" w:color="auto"/>
              <w:right w:val="single" w:sz="4" w:space="0" w:color="auto"/>
            </w:tcBorders>
            <w:shd w:val="clear" w:color="auto" w:fill="auto"/>
            <w:vAlign w:val="center"/>
            <w:hideMark/>
          </w:tcPr>
          <w:p w14:paraId="50C1FFF2" w14:textId="77777777" w:rsidR="006C248E" w:rsidRPr="006C248E" w:rsidRDefault="006C248E" w:rsidP="006C248E">
            <w:pPr>
              <w:jc w:val="right"/>
              <w:rPr>
                <w:sz w:val="20"/>
                <w:szCs w:val="20"/>
              </w:rPr>
            </w:pPr>
            <w:r w:rsidRPr="006C248E">
              <w:rPr>
                <w:sz w:val="20"/>
                <w:szCs w:val="20"/>
              </w:rPr>
              <w:t xml:space="preserve">            4 508 939,73 </w:t>
            </w:r>
          </w:p>
        </w:tc>
      </w:tr>
      <w:tr w:rsidR="006C248E" w:rsidRPr="006C248E" w14:paraId="724F78BD"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000000" w:fill="DCE6F1"/>
            <w:hideMark/>
          </w:tcPr>
          <w:p w14:paraId="291CFB33" w14:textId="77777777" w:rsidR="006C248E" w:rsidRPr="006C248E" w:rsidRDefault="006C248E" w:rsidP="006C248E">
            <w:pPr>
              <w:jc w:val="center"/>
              <w:rPr>
                <w:i/>
                <w:iCs/>
                <w:sz w:val="20"/>
                <w:szCs w:val="20"/>
              </w:rPr>
            </w:pPr>
            <w:r w:rsidRPr="006C248E">
              <w:rPr>
                <w:i/>
                <w:iCs/>
                <w:sz w:val="20"/>
                <w:szCs w:val="20"/>
              </w:rPr>
              <w:t>14.1</w:t>
            </w:r>
          </w:p>
        </w:tc>
        <w:tc>
          <w:tcPr>
            <w:tcW w:w="3259" w:type="dxa"/>
            <w:tcBorders>
              <w:top w:val="nil"/>
              <w:left w:val="nil"/>
              <w:bottom w:val="single" w:sz="4" w:space="0" w:color="auto"/>
              <w:right w:val="single" w:sz="4" w:space="0" w:color="auto"/>
            </w:tcBorders>
            <w:shd w:val="clear" w:color="000000" w:fill="DCE6F1"/>
            <w:hideMark/>
          </w:tcPr>
          <w:p w14:paraId="57DDA739" w14:textId="77777777" w:rsidR="006C248E" w:rsidRPr="006C248E" w:rsidRDefault="006C248E" w:rsidP="006C248E">
            <w:pPr>
              <w:rPr>
                <w:i/>
                <w:iCs/>
                <w:sz w:val="20"/>
                <w:szCs w:val="20"/>
              </w:rPr>
            </w:pPr>
            <w:r w:rsidRPr="006C248E">
              <w:rPr>
                <w:i/>
                <w:iCs/>
                <w:sz w:val="20"/>
                <w:szCs w:val="20"/>
              </w:rPr>
              <w:t>в т.ч. Оборудование</w:t>
            </w:r>
          </w:p>
        </w:tc>
        <w:tc>
          <w:tcPr>
            <w:tcW w:w="1344" w:type="dxa"/>
            <w:tcBorders>
              <w:top w:val="nil"/>
              <w:left w:val="nil"/>
              <w:bottom w:val="single" w:sz="4" w:space="0" w:color="auto"/>
              <w:right w:val="single" w:sz="4" w:space="0" w:color="auto"/>
            </w:tcBorders>
            <w:shd w:val="clear" w:color="000000" w:fill="DCE6F1"/>
            <w:vAlign w:val="center"/>
            <w:hideMark/>
          </w:tcPr>
          <w:p w14:paraId="6D650B6C" w14:textId="77777777" w:rsidR="006C248E" w:rsidRPr="006C248E" w:rsidRDefault="006C248E" w:rsidP="006C248E">
            <w:pPr>
              <w:jc w:val="center"/>
              <w:rPr>
                <w:i/>
                <w:iCs/>
                <w:sz w:val="20"/>
                <w:szCs w:val="20"/>
              </w:rPr>
            </w:pPr>
            <w:proofErr w:type="spellStart"/>
            <w:r w:rsidRPr="006C248E">
              <w:rPr>
                <w:i/>
                <w:iCs/>
                <w:sz w:val="20"/>
                <w:szCs w:val="20"/>
              </w:rPr>
              <w:t>компл</w:t>
            </w:r>
            <w:proofErr w:type="spellEnd"/>
            <w:r w:rsidRPr="006C248E">
              <w:rPr>
                <w:i/>
                <w:iCs/>
                <w:sz w:val="20"/>
                <w:szCs w:val="20"/>
              </w:rPr>
              <w:t>.</w:t>
            </w:r>
          </w:p>
        </w:tc>
        <w:tc>
          <w:tcPr>
            <w:tcW w:w="1217" w:type="dxa"/>
            <w:tcBorders>
              <w:top w:val="nil"/>
              <w:left w:val="nil"/>
              <w:bottom w:val="single" w:sz="4" w:space="0" w:color="auto"/>
              <w:right w:val="single" w:sz="4" w:space="0" w:color="auto"/>
            </w:tcBorders>
            <w:shd w:val="clear" w:color="000000" w:fill="DCE6F1"/>
            <w:vAlign w:val="center"/>
            <w:hideMark/>
          </w:tcPr>
          <w:p w14:paraId="587426A5" w14:textId="77777777" w:rsidR="006C248E" w:rsidRPr="006C248E" w:rsidRDefault="006C248E" w:rsidP="006C248E">
            <w:pPr>
              <w:jc w:val="center"/>
              <w:rPr>
                <w:i/>
                <w:iCs/>
                <w:sz w:val="20"/>
                <w:szCs w:val="20"/>
              </w:rPr>
            </w:pPr>
            <w:r w:rsidRPr="006C248E">
              <w:rPr>
                <w:i/>
                <w:iCs/>
                <w:sz w:val="20"/>
                <w:szCs w:val="20"/>
              </w:rPr>
              <w:t>1</w:t>
            </w:r>
          </w:p>
        </w:tc>
        <w:tc>
          <w:tcPr>
            <w:tcW w:w="1975" w:type="dxa"/>
            <w:tcBorders>
              <w:top w:val="nil"/>
              <w:left w:val="nil"/>
              <w:bottom w:val="single" w:sz="4" w:space="0" w:color="auto"/>
              <w:right w:val="single" w:sz="4" w:space="0" w:color="auto"/>
            </w:tcBorders>
            <w:shd w:val="clear" w:color="000000" w:fill="DCE6F1"/>
            <w:vAlign w:val="center"/>
            <w:hideMark/>
          </w:tcPr>
          <w:p w14:paraId="7AFB5DE2" w14:textId="77777777" w:rsidR="006C248E" w:rsidRPr="006C248E" w:rsidRDefault="006C248E" w:rsidP="006C248E">
            <w:pPr>
              <w:jc w:val="right"/>
              <w:rPr>
                <w:i/>
                <w:iCs/>
                <w:sz w:val="20"/>
                <w:szCs w:val="20"/>
              </w:rPr>
            </w:pPr>
            <w:r w:rsidRPr="006C248E">
              <w:rPr>
                <w:i/>
                <w:iCs/>
                <w:sz w:val="20"/>
                <w:szCs w:val="20"/>
              </w:rPr>
              <w:t xml:space="preserve">         2 132 354,86 </w:t>
            </w:r>
          </w:p>
        </w:tc>
        <w:tc>
          <w:tcPr>
            <w:tcW w:w="1906" w:type="dxa"/>
            <w:tcBorders>
              <w:top w:val="nil"/>
              <w:left w:val="nil"/>
              <w:bottom w:val="single" w:sz="4" w:space="0" w:color="auto"/>
              <w:right w:val="single" w:sz="4" w:space="0" w:color="auto"/>
            </w:tcBorders>
            <w:shd w:val="clear" w:color="000000" w:fill="DCE6F1"/>
            <w:vAlign w:val="center"/>
            <w:hideMark/>
          </w:tcPr>
          <w:p w14:paraId="184D8E0E" w14:textId="77777777" w:rsidR="006C248E" w:rsidRPr="006C248E" w:rsidRDefault="006C248E" w:rsidP="006C248E">
            <w:pPr>
              <w:jc w:val="right"/>
              <w:rPr>
                <w:i/>
                <w:iCs/>
                <w:sz w:val="20"/>
                <w:szCs w:val="20"/>
              </w:rPr>
            </w:pPr>
            <w:r w:rsidRPr="006C248E">
              <w:rPr>
                <w:i/>
                <w:iCs/>
                <w:sz w:val="20"/>
                <w:szCs w:val="20"/>
              </w:rPr>
              <w:t xml:space="preserve">         2 132 354,86 </w:t>
            </w:r>
          </w:p>
        </w:tc>
      </w:tr>
      <w:tr w:rsidR="006C248E" w:rsidRPr="006C248E" w14:paraId="736B01A3" w14:textId="77777777" w:rsidTr="006C248E">
        <w:trPr>
          <w:gridAfter w:val="1"/>
          <w:wAfter w:w="30" w:type="dxa"/>
          <w:trHeight w:val="510"/>
        </w:trPr>
        <w:tc>
          <w:tcPr>
            <w:tcW w:w="569" w:type="dxa"/>
            <w:tcBorders>
              <w:top w:val="nil"/>
              <w:left w:val="single" w:sz="4" w:space="0" w:color="auto"/>
              <w:bottom w:val="single" w:sz="4" w:space="0" w:color="auto"/>
              <w:right w:val="single" w:sz="4" w:space="0" w:color="auto"/>
            </w:tcBorders>
            <w:shd w:val="clear" w:color="auto" w:fill="auto"/>
            <w:hideMark/>
          </w:tcPr>
          <w:p w14:paraId="6DD7D9B4" w14:textId="77777777" w:rsidR="006C248E" w:rsidRPr="006C248E" w:rsidRDefault="006C248E" w:rsidP="006C248E">
            <w:pPr>
              <w:jc w:val="center"/>
              <w:rPr>
                <w:sz w:val="20"/>
                <w:szCs w:val="20"/>
              </w:rPr>
            </w:pPr>
            <w:r w:rsidRPr="006C248E">
              <w:rPr>
                <w:sz w:val="20"/>
                <w:szCs w:val="20"/>
              </w:rPr>
              <w:t>15</w:t>
            </w:r>
          </w:p>
        </w:tc>
        <w:tc>
          <w:tcPr>
            <w:tcW w:w="3259" w:type="dxa"/>
            <w:tcBorders>
              <w:top w:val="nil"/>
              <w:left w:val="nil"/>
              <w:bottom w:val="single" w:sz="4" w:space="0" w:color="auto"/>
              <w:right w:val="single" w:sz="4" w:space="0" w:color="auto"/>
            </w:tcBorders>
            <w:shd w:val="clear" w:color="auto" w:fill="auto"/>
            <w:hideMark/>
          </w:tcPr>
          <w:p w14:paraId="0CC7AFBA" w14:textId="77777777" w:rsidR="006C248E" w:rsidRPr="006C248E" w:rsidRDefault="006C248E" w:rsidP="006C248E">
            <w:pPr>
              <w:rPr>
                <w:sz w:val="20"/>
                <w:szCs w:val="20"/>
              </w:rPr>
            </w:pPr>
            <w:r w:rsidRPr="006C248E">
              <w:rPr>
                <w:sz w:val="20"/>
                <w:szCs w:val="20"/>
              </w:rPr>
              <w:t>электромонтажные работы, административно-бытовой корпус</w:t>
            </w:r>
          </w:p>
        </w:tc>
        <w:tc>
          <w:tcPr>
            <w:tcW w:w="1344" w:type="dxa"/>
            <w:tcBorders>
              <w:top w:val="nil"/>
              <w:left w:val="nil"/>
              <w:bottom w:val="single" w:sz="4" w:space="0" w:color="auto"/>
              <w:right w:val="single" w:sz="4" w:space="0" w:color="auto"/>
            </w:tcBorders>
            <w:shd w:val="clear" w:color="auto" w:fill="auto"/>
            <w:vAlign w:val="center"/>
            <w:hideMark/>
          </w:tcPr>
          <w:p w14:paraId="63AD243F"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04546F24"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36385AEC" w14:textId="77777777" w:rsidR="006C248E" w:rsidRPr="006C248E" w:rsidRDefault="006C248E" w:rsidP="006C248E">
            <w:pPr>
              <w:jc w:val="right"/>
              <w:rPr>
                <w:sz w:val="20"/>
                <w:szCs w:val="20"/>
              </w:rPr>
            </w:pPr>
            <w:r w:rsidRPr="006C248E">
              <w:rPr>
                <w:sz w:val="20"/>
                <w:szCs w:val="20"/>
              </w:rPr>
              <w:t xml:space="preserve">            4 627 806,84 </w:t>
            </w:r>
          </w:p>
        </w:tc>
        <w:tc>
          <w:tcPr>
            <w:tcW w:w="1906" w:type="dxa"/>
            <w:tcBorders>
              <w:top w:val="nil"/>
              <w:left w:val="nil"/>
              <w:bottom w:val="single" w:sz="4" w:space="0" w:color="auto"/>
              <w:right w:val="single" w:sz="4" w:space="0" w:color="auto"/>
            </w:tcBorders>
            <w:shd w:val="clear" w:color="auto" w:fill="auto"/>
            <w:vAlign w:val="center"/>
            <w:hideMark/>
          </w:tcPr>
          <w:p w14:paraId="2B04D4F8" w14:textId="77777777" w:rsidR="006C248E" w:rsidRPr="006C248E" w:rsidRDefault="006C248E" w:rsidP="006C248E">
            <w:pPr>
              <w:jc w:val="right"/>
              <w:rPr>
                <w:sz w:val="20"/>
                <w:szCs w:val="20"/>
              </w:rPr>
            </w:pPr>
            <w:r w:rsidRPr="006C248E">
              <w:rPr>
                <w:sz w:val="20"/>
                <w:szCs w:val="20"/>
              </w:rPr>
              <w:t xml:space="preserve">            4 627 806,84 </w:t>
            </w:r>
          </w:p>
        </w:tc>
      </w:tr>
      <w:tr w:rsidR="006C248E" w:rsidRPr="006C248E" w14:paraId="0DF61487"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000000" w:fill="DCE6F1"/>
            <w:hideMark/>
          </w:tcPr>
          <w:p w14:paraId="6B2AB85B" w14:textId="77777777" w:rsidR="006C248E" w:rsidRPr="006C248E" w:rsidRDefault="006C248E" w:rsidP="006C248E">
            <w:pPr>
              <w:jc w:val="center"/>
              <w:rPr>
                <w:i/>
                <w:iCs/>
                <w:sz w:val="20"/>
                <w:szCs w:val="20"/>
              </w:rPr>
            </w:pPr>
            <w:r w:rsidRPr="006C248E">
              <w:rPr>
                <w:i/>
                <w:iCs/>
                <w:sz w:val="20"/>
                <w:szCs w:val="20"/>
              </w:rPr>
              <w:t>15.1</w:t>
            </w:r>
          </w:p>
        </w:tc>
        <w:tc>
          <w:tcPr>
            <w:tcW w:w="3259" w:type="dxa"/>
            <w:tcBorders>
              <w:top w:val="nil"/>
              <w:left w:val="nil"/>
              <w:bottom w:val="single" w:sz="4" w:space="0" w:color="auto"/>
              <w:right w:val="single" w:sz="4" w:space="0" w:color="auto"/>
            </w:tcBorders>
            <w:shd w:val="clear" w:color="000000" w:fill="DCE6F1"/>
            <w:hideMark/>
          </w:tcPr>
          <w:p w14:paraId="60EF7BDC" w14:textId="77777777" w:rsidR="006C248E" w:rsidRPr="006C248E" w:rsidRDefault="006C248E" w:rsidP="006C248E">
            <w:pPr>
              <w:rPr>
                <w:i/>
                <w:iCs/>
                <w:sz w:val="20"/>
                <w:szCs w:val="20"/>
              </w:rPr>
            </w:pPr>
            <w:r w:rsidRPr="006C248E">
              <w:rPr>
                <w:i/>
                <w:iCs/>
                <w:sz w:val="20"/>
                <w:szCs w:val="20"/>
              </w:rPr>
              <w:t>в т.ч. Оборудование</w:t>
            </w:r>
          </w:p>
        </w:tc>
        <w:tc>
          <w:tcPr>
            <w:tcW w:w="1344" w:type="dxa"/>
            <w:tcBorders>
              <w:top w:val="nil"/>
              <w:left w:val="nil"/>
              <w:bottom w:val="single" w:sz="4" w:space="0" w:color="auto"/>
              <w:right w:val="single" w:sz="4" w:space="0" w:color="auto"/>
            </w:tcBorders>
            <w:shd w:val="clear" w:color="000000" w:fill="DCE6F1"/>
            <w:vAlign w:val="center"/>
            <w:hideMark/>
          </w:tcPr>
          <w:p w14:paraId="5E6F8A0D" w14:textId="77777777" w:rsidR="006C248E" w:rsidRPr="006C248E" w:rsidRDefault="006C248E" w:rsidP="006C248E">
            <w:pPr>
              <w:jc w:val="center"/>
              <w:rPr>
                <w:i/>
                <w:iCs/>
                <w:sz w:val="20"/>
                <w:szCs w:val="20"/>
              </w:rPr>
            </w:pPr>
            <w:proofErr w:type="spellStart"/>
            <w:r w:rsidRPr="006C248E">
              <w:rPr>
                <w:i/>
                <w:iCs/>
                <w:sz w:val="20"/>
                <w:szCs w:val="20"/>
              </w:rPr>
              <w:t>компл</w:t>
            </w:r>
            <w:proofErr w:type="spellEnd"/>
            <w:r w:rsidRPr="006C248E">
              <w:rPr>
                <w:i/>
                <w:iCs/>
                <w:sz w:val="20"/>
                <w:szCs w:val="20"/>
              </w:rPr>
              <w:t>.</w:t>
            </w:r>
          </w:p>
        </w:tc>
        <w:tc>
          <w:tcPr>
            <w:tcW w:w="1217" w:type="dxa"/>
            <w:tcBorders>
              <w:top w:val="nil"/>
              <w:left w:val="nil"/>
              <w:bottom w:val="single" w:sz="4" w:space="0" w:color="auto"/>
              <w:right w:val="single" w:sz="4" w:space="0" w:color="auto"/>
            </w:tcBorders>
            <w:shd w:val="clear" w:color="000000" w:fill="DCE6F1"/>
            <w:vAlign w:val="center"/>
            <w:hideMark/>
          </w:tcPr>
          <w:p w14:paraId="780FFA79" w14:textId="77777777" w:rsidR="006C248E" w:rsidRPr="006C248E" w:rsidRDefault="006C248E" w:rsidP="006C248E">
            <w:pPr>
              <w:jc w:val="center"/>
              <w:rPr>
                <w:i/>
                <w:iCs/>
                <w:sz w:val="20"/>
                <w:szCs w:val="20"/>
              </w:rPr>
            </w:pPr>
            <w:r w:rsidRPr="006C248E">
              <w:rPr>
                <w:i/>
                <w:iCs/>
                <w:sz w:val="20"/>
                <w:szCs w:val="20"/>
              </w:rPr>
              <w:t>1</w:t>
            </w:r>
          </w:p>
        </w:tc>
        <w:tc>
          <w:tcPr>
            <w:tcW w:w="1975" w:type="dxa"/>
            <w:tcBorders>
              <w:top w:val="nil"/>
              <w:left w:val="nil"/>
              <w:bottom w:val="single" w:sz="4" w:space="0" w:color="auto"/>
              <w:right w:val="single" w:sz="4" w:space="0" w:color="auto"/>
            </w:tcBorders>
            <w:shd w:val="clear" w:color="000000" w:fill="DCE6F1"/>
            <w:vAlign w:val="center"/>
            <w:hideMark/>
          </w:tcPr>
          <w:p w14:paraId="1808E76D" w14:textId="77777777" w:rsidR="006C248E" w:rsidRPr="006C248E" w:rsidRDefault="006C248E" w:rsidP="006C248E">
            <w:pPr>
              <w:jc w:val="right"/>
              <w:rPr>
                <w:i/>
                <w:iCs/>
                <w:sz w:val="20"/>
                <w:szCs w:val="20"/>
              </w:rPr>
            </w:pPr>
            <w:r w:rsidRPr="006C248E">
              <w:rPr>
                <w:i/>
                <w:iCs/>
                <w:sz w:val="20"/>
                <w:szCs w:val="20"/>
              </w:rPr>
              <w:t xml:space="preserve">         1 071 110,09 </w:t>
            </w:r>
          </w:p>
        </w:tc>
        <w:tc>
          <w:tcPr>
            <w:tcW w:w="1906" w:type="dxa"/>
            <w:tcBorders>
              <w:top w:val="nil"/>
              <w:left w:val="nil"/>
              <w:bottom w:val="single" w:sz="4" w:space="0" w:color="auto"/>
              <w:right w:val="single" w:sz="4" w:space="0" w:color="auto"/>
            </w:tcBorders>
            <w:shd w:val="clear" w:color="000000" w:fill="DCE6F1"/>
            <w:vAlign w:val="center"/>
            <w:hideMark/>
          </w:tcPr>
          <w:p w14:paraId="28A2F0A1" w14:textId="77777777" w:rsidR="006C248E" w:rsidRPr="006C248E" w:rsidRDefault="006C248E" w:rsidP="006C248E">
            <w:pPr>
              <w:jc w:val="right"/>
              <w:rPr>
                <w:i/>
                <w:iCs/>
                <w:sz w:val="20"/>
                <w:szCs w:val="20"/>
              </w:rPr>
            </w:pPr>
            <w:r w:rsidRPr="006C248E">
              <w:rPr>
                <w:i/>
                <w:iCs/>
                <w:sz w:val="20"/>
                <w:szCs w:val="20"/>
              </w:rPr>
              <w:t xml:space="preserve">         1 071 110,09 </w:t>
            </w:r>
          </w:p>
        </w:tc>
      </w:tr>
      <w:tr w:rsidR="006C248E" w:rsidRPr="006C248E" w14:paraId="4317CDE3"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auto" w:fill="auto"/>
            <w:hideMark/>
          </w:tcPr>
          <w:p w14:paraId="347E2FD3" w14:textId="77777777" w:rsidR="006C248E" w:rsidRPr="006C248E" w:rsidRDefault="006C248E" w:rsidP="006C248E">
            <w:pPr>
              <w:jc w:val="center"/>
              <w:rPr>
                <w:sz w:val="20"/>
                <w:szCs w:val="20"/>
              </w:rPr>
            </w:pPr>
            <w:r w:rsidRPr="006C248E">
              <w:rPr>
                <w:sz w:val="20"/>
                <w:szCs w:val="20"/>
              </w:rPr>
              <w:t>16</w:t>
            </w:r>
          </w:p>
        </w:tc>
        <w:tc>
          <w:tcPr>
            <w:tcW w:w="3259" w:type="dxa"/>
            <w:tcBorders>
              <w:top w:val="nil"/>
              <w:left w:val="nil"/>
              <w:bottom w:val="single" w:sz="4" w:space="0" w:color="auto"/>
              <w:right w:val="single" w:sz="4" w:space="0" w:color="auto"/>
            </w:tcBorders>
            <w:shd w:val="clear" w:color="auto" w:fill="auto"/>
            <w:hideMark/>
          </w:tcPr>
          <w:p w14:paraId="67FD6EA4" w14:textId="77777777" w:rsidR="006C248E" w:rsidRPr="006C248E" w:rsidRDefault="006C248E" w:rsidP="006C248E">
            <w:pPr>
              <w:rPr>
                <w:sz w:val="20"/>
                <w:szCs w:val="20"/>
              </w:rPr>
            </w:pPr>
            <w:r w:rsidRPr="006C248E">
              <w:rPr>
                <w:sz w:val="20"/>
                <w:szCs w:val="20"/>
              </w:rPr>
              <w:t>сети связи, здание АБК</w:t>
            </w:r>
          </w:p>
        </w:tc>
        <w:tc>
          <w:tcPr>
            <w:tcW w:w="1344" w:type="dxa"/>
            <w:tcBorders>
              <w:top w:val="nil"/>
              <w:left w:val="nil"/>
              <w:bottom w:val="single" w:sz="4" w:space="0" w:color="auto"/>
              <w:right w:val="single" w:sz="4" w:space="0" w:color="auto"/>
            </w:tcBorders>
            <w:shd w:val="clear" w:color="auto" w:fill="auto"/>
            <w:vAlign w:val="center"/>
            <w:hideMark/>
          </w:tcPr>
          <w:p w14:paraId="008A843D"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5CFFD8E6"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5E30C6FF" w14:textId="77777777" w:rsidR="006C248E" w:rsidRPr="006C248E" w:rsidRDefault="006C248E" w:rsidP="006C248E">
            <w:pPr>
              <w:jc w:val="right"/>
              <w:rPr>
                <w:sz w:val="20"/>
                <w:szCs w:val="20"/>
              </w:rPr>
            </w:pPr>
            <w:r w:rsidRPr="006C248E">
              <w:rPr>
                <w:sz w:val="20"/>
                <w:szCs w:val="20"/>
              </w:rPr>
              <w:t xml:space="preserve">            1 931 209,33 </w:t>
            </w:r>
          </w:p>
        </w:tc>
        <w:tc>
          <w:tcPr>
            <w:tcW w:w="1906" w:type="dxa"/>
            <w:tcBorders>
              <w:top w:val="nil"/>
              <w:left w:val="nil"/>
              <w:bottom w:val="single" w:sz="4" w:space="0" w:color="auto"/>
              <w:right w:val="single" w:sz="4" w:space="0" w:color="auto"/>
            </w:tcBorders>
            <w:shd w:val="clear" w:color="auto" w:fill="auto"/>
            <w:vAlign w:val="center"/>
            <w:hideMark/>
          </w:tcPr>
          <w:p w14:paraId="104F08F8" w14:textId="77777777" w:rsidR="006C248E" w:rsidRPr="006C248E" w:rsidRDefault="006C248E" w:rsidP="006C248E">
            <w:pPr>
              <w:jc w:val="right"/>
              <w:rPr>
                <w:sz w:val="20"/>
                <w:szCs w:val="20"/>
              </w:rPr>
            </w:pPr>
            <w:r w:rsidRPr="006C248E">
              <w:rPr>
                <w:sz w:val="20"/>
                <w:szCs w:val="20"/>
              </w:rPr>
              <w:t xml:space="preserve">            1 931 209,33 </w:t>
            </w:r>
          </w:p>
        </w:tc>
      </w:tr>
      <w:tr w:rsidR="006C248E" w:rsidRPr="006C248E" w14:paraId="5C2BB019"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000000" w:fill="DCE6F1"/>
            <w:hideMark/>
          </w:tcPr>
          <w:p w14:paraId="0342555C" w14:textId="77777777" w:rsidR="006C248E" w:rsidRPr="006C248E" w:rsidRDefault="006C248E" w:rsidP="006C248E">
            <w:pPr>
              <w:jc w:val="center"/>
              <w:rPr>
                <w:i/>
                <w:iCs/>
                <w:sz w:val="20"/>
                <w:szCs w:val="20"/>
              </w:rPr>
            </w:pPr>
            <w:r w:rsidRPr="006C248E">
              <w:rPr>
                <w:i/>
                <w:iCs/>
                <w:sz w:val="20"/>
                <w:szCs w:val="20"/>
              </w:rPr>
              <w:t>16.1</w:t>
            </w:r>
          </w:p>
        </w:tc>
        <w:tc>
          <w:tcPr>
            <w:tcW w:w="3259" w:type="dxa"/>
            <w:tcBorders>
              <w:top w:val="nil"/>
              <w:left w:val="nil"/>
              <w:bottom w:val="single" w:sz="4" w:space="0" w:color="auto"/>
              <w:right w:val="single" w:sz="4" w:space="0" w:color="auto"/>
            </w:tcBorders>
            <w:shd w:val="clear" w:color="000000" w:fill="DCE6F1"/>
            <w:hideMark/>
          </w:tcPr>
          <w:p w14:paraId="22D1605F" w14:textId="77777777" w:rsidR="006C248E" w:rsidRPr="006C248E" w:rsidRDefault="006C248E" w:rsidP="006C248E">
            <w:pPr>
              <w:rPr>
                <w:i/>
                <w:iCs/>
                <w:sz w:val="20"/>
                <w:szCs w:val="20"/>
              </w:rPr>
            </w:pPr>
            <w:r w:rsidRPr="006C248E">
              <w:rPr>
                <w:i/>
                <w:iCs/>
                <w:sz w:val="20"/>
                <w:szCs w:val="20"/>
              </w:rPr>
              <w:t>в т.ч. Оборудование</w:t>
            </w:r>
          </w:p>
        </w:tc>
        <w:tc>
          <w:tcPr>
            <w:tcW w:w="1344" w:type="dxa"/>
            <w:tcBorders>
              <w:top w:val="nil"/>
              <w:left w:val="nil"/>
              <w:bottom w:val="single" w:sz="4" w:space="0" w:color="auto"/>
              <w:right w:val="single" w:sz="4" w:space="0" w:color="auto"/>
            </w:tcBorders>
            <w:shd w:val="clear" w:color="000000" w:fill="DCE6F1"/>
            <w:vAlign w:val="center"/>
            <w:hideMark/>
          </w:tcPr>
          <w:p w14:paraId="556AEDF6" w14:textId="77777777" w:rsidR="006C248E" w:rsidRPr="006C248E" w:rsidRDefault="006C248E" w:rsidP="006C248E">
            <w:pPr>
              <w:jc w:val="center"/>
              <w:rPr>
                <w:i/>
                <w:iCs/>
                <w:sz w:val="20"/>
                <w:szCs w:val="20"/>
              </w:rPr>
            </w:pPr>
            <w:proofErr w:type="spellStart"/>
            <w:r w:rsidRPr="006C248E">
              <w:rPr>
                <w:i/>
                <w:iCs/>
                <w:sz w:val="20"/>
                <w:szCs w:val="20"/>
              </w:rPr>
              <w:t>компл</w:t>
            </w:r>
            <w:proofErr w:type="spellEnd"/>
            <w:r w:rsidRPr="006C248E">
              <w:rPr>
                <w:i/>
                <w:iCs/>
                <w:sz w:val="20"/>
                <w:szCs w:val="20"/>
              </w:rPr>
              <w:t>.</w:t>
            </w:r>
          </w:p>
        </w:tc>
        <w:tc>
          <w:tcPr>
            <w:tcW w:w="1217" w:type="dxa"/>
            <w:tcBorders>
              <w:top w:val="nil"/>
              <w:left w:val="nil"/>
              <w:bottom w:val="single" w:sz="4" w:space="0" w:color="auto"/>
              <w:right w:val="single" w:sz="4" w:space="0" w:color="auto"/>
            </w:tcBorders>
            <w:shd w:val="clear" w:color="000000" w:fill="DCE6F1"/>
            <w:vAlign w:val="center"/>
            <w:hideMark/>
          </w:tcPr>
          <w:p w14:paraId="0237D1DC" w14:textId="77777777" w:rsidR="006C248E" w:rsidRPr="006C248E" w:rsidRDefault="006C248E" w:rsidP="006C248E">
            <w:pPr>
              <w:jc w:val="center"/>
              <w:rPr>
                <w:i/>
                <w:iCs/>
                <w:sz w:val="20"/>
                <w:szCs w:val="20"/>
              </w:rPr>
            </w:pPr>
            <w:r w:rsidRPr="006C248E">
              <w:rPr>
                <w:i/>
                <w:iCs/>
                <w:sz w:val="20"/>
                <w:szCs w:val="20"/>
              </w:rPr>
              <w:t>1</w:t>
            </w:r>
          </w:p>
        </w:tc>
        <w:tc>
          <w:tcPr>
            <w:tcW w:w="1975" w:type="dxa"/>
            <w:tcBorders>
              <w:top w:val="nil"/>
              <w:left w:val="nil"/>
              <w:bottom w:val="single" w:sz="4" w:space="0" w:color="auto"/>
              <w:right w:val="single" w:sz="4" w:space="0" w:color="auto"/>
            </w:tcBorders>
            <w:shd w:val="clear" w:color="000000" w:fill="DCE6F1"/>
            <w:vAlign w:val="center"/>
            <w:hideMark/>
          </w:tcPr>
          <w:p w14:paraId="327A9015" w14:textId="77777777" w:rsidR="006C248E" w:rsidRPr="006C248E" w:rsidRDefault="006C248E" w:rsidP="006C248E">
            <w:pPr>
              <w:jc w:val="right"/>
              <w:rPr>
                <w:i/>
                <w:iCs/>
                <w:sz w:val="20"/>
                <w:szCs w:val="20"/>
              </w:rPr>
            </w:pPr>
            <w:r w:rsidRPr="006C248E">
              <w:rPr>
                <w:i/>
                <w:iCs/>
                <w:sz w:val="20"/>
                <w:szCs w:val="20"/>
              </w:rPr>
              <w:t xml:space="preserve">         1 233 821,46 </w:t>
            </w:r>
          </w:p>
        </w:tc>
        <w:tc>
          <w:tcPr>
            <w:tcW w:w="1906" w:type="dxa"/>
            <w:tcBorders>
              <w:top w:val="nil"/>
              <w:left w:val="nil"/>
              <w:bottom w:val="single" w:sz="4" w:space="0" w:color="auto"/>
              <w:right w:val="single" w:sz="4" w:space="0" w:color="auto"/>
            </w:tcBorders>
            <w:shd w:val="clear" w:color="000000" w:fill="DCE6F1"/>
            <w:vAlign w:val="center"/>
            <w:hideMark/>
          </w:tcPr>
          <w:p w14:paraId="22F64116" w14:textId="77777777" w:rsidR="006C248E" w:rsidRPr="006C248E" w:rsidRDefault="006C248E" w:rsidP="006C248E">
            <w:pPr>
              <w:jc w:val="right"/>
              <w:rPr>
                <w:i/>
                <w:iCs/>
                <w:sz w:val="20"/>
                <w:szCs w:val="20"/>
              </w:rPr>
            </w:pPr>
            <w:r w:rsidRPr="006C248E">
              <w:rPr>
                <w:i/>
                <w:iCs/>
                <w:sz w:val="20"/>
                <w:szCs w:val="20"/>
              </w:rPr>
              <w:t xml:space="preserve">         1 233 821,46 </w:t>
            </w:r>
          </w:p>
        </w:tc>
      </w:tr>
      <w:tr w:rsidR="006C248E" w:rsidRPr="006C248E" w14:paraId="24D8051B" w14:textId="77777777" w:rsidTr="006C248E">
        <w:trPr>
          <w:gridAfter w:val="1"/>
          <w:wAfter w:w="30" w:type="dxa"/>
          <w:trHeight w:val="765"/>
        </w:trPr>
        <w:tc>
          <w:tcPr>
            <w:tcW w:w="569" w:type="dxa"/>
            <w:tcBorders>
              <w:top w:val="nil"/>
              <w:left w:val="single" w:sz="4" w:space="0" w:color="auto"/>
              <w:bottom w:val="single" w:sz="4" w:space="0" w:color="auto"/>
              <w:right w:val="single" w:sz="4" w:space="0" w:color="auto"/>
            </w:tcBorders>
            <w:shd w:val="clear" w:color="auto" w:fill="auto"/>
            <w:hideMark/>
          </w:tcPr>
          <w:p w14:paraId="130F9763" w14:textId="77777777" w:rsidR="006C248E" w:rsidRPr="006C248E" w:rsidRDefault="006C248E" w:rsidP="006C248E">
            <w:pPr>
              <w:jc w:val="center"/>
              <w:rPr>
                <w:sz w:val="20"/>
                <w:szCs w:val="20"/>
              </w:rPr>
            </w:pPr>
            <w:r w:rsidRPr="006C248E">
              <w:rPr>
                <w:sz w:val="20"/>
                <w:szCs w:val="20"/>
              </w:rPr>
              <w:t>17</w:t>
            </w:r>
          </w:p>
        </w:tc>
        <w:tc>
          <w:tcPr>
            <w:tcW w:w="3259" w:type="dxa"/>
            <w:tcBorders>
              <w:top w:val="nil"/>
              <w:left w:val="nil"/>
              <w:bottom w:val="single" w:sz="4" w:space="0" w:color="auto"/>
              <w:right w:val="single" w:sz="4" w:space="0" w:color="auto"/>
            </w:tcBorders>
            <w:shd w:val="clear" w:color="auto" w:fill="auto"/>
            <w:hideMark/>
          </w:tcPr>
          <w:p w14:paraId="582F5E72" w14:textId="77777777" w:rsidR="006C248E" w:rsidRPr="006C248E" w:rsidRDefault="006C248E" w:rsidP="006C248E">
            <w:pPr>
              <w:rPr>
                <w:sz w:val="20"/>
                <w:szCs w:val="20"/>
              </w:rPr>
            </w:pPr>
            <w:r w:rsidRPr="006C248E">
              <w:rPr>
                <w:sz w:val="20"/>
                <w:szCs w:val="20"/>
              </w:rPr>
              <w:t>монтаж оборудования лаборатории и мастерской, административно-бытовой корпус</w:t>
            </w:r>
          </w:p>
        </w:tc>
        <w:tc>
          <w:tcPr>
            <w:tcW w:w="1344" w:type="dxa"/>
            <w:tcBorders>
              <w:top w:val="nil"/>
              <w:left w:val="nil"/>
              <w:bottom w:val="single" w:sz="4" w:space="0" w:color="auto"/>
              <w:right w:val="single" w:sz="4" w:space="0" w:color="auto"/>
            </w:tcBorders>
            <w:shd w:val="clear" w:color="auto" w:fill="auto"/>
            <w:vAlign w:val="center"/>
            <w:hideMark/>
          </w:tcPr>
          <w:p w14:paraId="2C471F12"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3F7FBF58"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22DC6997" w14:textId="77777777" w:rsidR="006C248E" w:rsidRPr="006C248E" w:rsidRDefault="006C248E" w:rsidP="006C248E">
            <w:pPr>
              <w:jc w:val="right"/>
              <w:rPr>
                <w:sz w:val="20"/>
                <w:szCs w:val="20"/>
              </w:rPr>
            </w:pPr>
            <w:r w:rsidRPr="006C248E">
              <w:rPr>
                <w:sz w:val="20"/>
                <w:szCs w:val="20"/>
              </w:rPr>
              <w:t xml:space="preserve">            6 439 765,74 </w:t>
            </w:r>
          </w:p>
        </w:tc>
        <w:tc>
          <w:tcPr>
            <w:tcW w:w="1906" w:type="dxa"/>
            <w:tcBorders>
              <w:top w:val="nil"/>
              <w:left w:val="nil"/>
              <w:bottom w:val="single" w:sz="4" w:space="0" w:color="auto"/>
              <w:right w:val="single" w:sz="4" w:space="0" w:color="auto"/>
            </w:tcBorders>
            <w:shd w:val="clear" w:color="auto" w:fill="auto"/>
            <w:vAlign w:val="center"/>
            <w:hideMark/>
          </w:tcPr>
          <w:p w14:paraId="7CCB786E" w14:textId="77777777" w:rsidR="006C248E" w:rsidRPr="006C248E" w:rsidRDefault="006C248E" w:rsidP="006C248E">
            <w:pPr>
              <w:jc w:val="right"/>
              <w:rPr>
                <w:sz w:val="20"/>
                <w:szCs w:val="20"/>
              </w:rPr>
            </w:pPr>
            <w:r w:rsidRPr="006C248E">
              <w:rPr>
                <w:sz w:val="20"/>
                <w:szCs w:val="20"/>
              </w:rPr>
              <w:t xml:space="preserve">            6 439 765,74 </w:t>
            </w:r>
          </w:p>
        </w:tc>
      </w:tr>
      <w:tr w:rsidR="006C248E" w:rsidRPr="006C248E" w14:paraId="63BD9114"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000000" w:fill="DCE6F1"/>
            <w:hideMark/>
          </w:tcPr>
          <w:p w14:paraId="0E489B14" w14:textId="77777777" w:rsidR="006C248E" w:rsidRPr="006C248E" w:rsidRDefault="006C248E" w:rsidP="006C248E">
            <w:pPr>
              <w:jc w:val="center"/>
              <w:rPr>
                <w:i/>
                <w:iCs/>
                <w:sz w:val="20"/>
                <w:szCs w:val="20"/>
              </w:rPr>
            </w:pPr>
            <w:r w:rsidRPr="006C248E">
              <w:rPr>
                <w:i/>
                <w:iCs/>
                <w:sz w:val="20"/>
                <w:szCs w:val="20"/>
              </w:rPr>
              <w:t>17.1</w:t>
            </w:r>
          </w:p>
        </w:tc>
        <w:tc>
          <w:tcPr>
            <w:tcW w:w="3259" w:type="dxa"/>
            <w:tcBorders>
              <w:top w:val="nil"/>
              <w:left w:val="nil"/>
              <w:bottom w:val="single" w:sz="4" w:space="0" w:color="auto"/>
              <w:right w:val="single" w:sz="4" w:space="0" w:color="auto"/>
            </w:tcBorders>
            <w:shd w:val="clear" w:color="000000" w:fill="DCE6F1"/>
            <w:hideMark/>
          </w:tcPr>
          <w:p w14:paraId="1271FF92" w14:textId="77777777" w:rsidR="006C248E" w:rsidRPr="006C248E" w:rsidRDefault="006C248E" w:rsidP="006C248E">
            <w:pPr>
              <w:rPr>
                <w:i/>
                <w:iCs/>
                <w:sz w:val="20"/>
                <w:szCs w:val="20"/>
              </w:rPr>
            </w:pPr>
            <w:r w:rsidRPr="006C248E">
              <w:rPr>
                <w:i/>
                <w:iCs/>
                <w:sz w:val="20"/>
                <w:szCs w:val="20"/>
              </w:rPr>
              <w:t>в т.ч. Оборудование</w:t>
            </w:r>
          </w:p>
        </w:tc>
        <w:tc>
          <w:tcPr>
            <w:tcW w:w="1344" w:type="dxa"/>
            <w:tcBorders>
              <w:top w:val="nil"/>
              <w:left w:val="nil"/>
              <w:bottom w:val="single" w:sz="4" w:space="0" w:color="auto"/>
              <w:right w:val="single" w:sz="4" w:space="0" w:color="auto"/>
            </w:tcBorders>
            <w:shd w:val="clear" w:color="000000" w:fill="DCE6F1"/>
            <w:vAlign w:val="center"/>
            <w:hideMark/>
          </w:tcPr>
          <w:p w14:paraId="3A664B72" w14:textId="77777777" w:rsidR="006C248E" w:rsidRPr="006C248E" w:rsidRDefault="006C248E" w:rsidP="006C248E">
            <w:pPr>
              <w:jc w:val="center"/>
              <w:rPr>
                <w:i/>
                <w:iCs/>
                <w:sz w:val="20"/>
                <w:szCs w:val="20"/>
              </w:rPr>
            </w:pPr>
            <w:proofErr w:type="spellStart"/>
            <w:r w:rsidRPr="006C248E">
              <w:rPr>
                <w:i/>
                <w:iCs/>
                <w:sz w:val="20"/>
                <w:szCs w:val="20"/>
              </w:rPr>
              <w:t>компл</w:t>
            </w:r>
            <w:proofErr w:type="spellEnd"/>
            <w:r w:rsidRPr="006C248E">
              <w:rPr>
                <w:i/>
                <w:iCs/>
                <w:sz w:val="20"/>
                <w:szCs w:val="20"/>
              </w:rPr>
              <w:t>.</w:t>
            </w:r>
          </w:p>
        </w:tc>
        <w:tc>
          <w:tcPr>
            <w:tcW w:w="1217" w:type="dxa"/>
            <w:tcBorders>
              <w:top w:val="nil"/>
              <w:left w:val="nil"/>
              <w:bottom w:val="single" w:sz="4" w:space="0" w:color="auto"/>
              <w:right w:val="single" w:sz="4" w:space="0" w:color="auto"/>
            </w:tcBorders>
            <w:shd w:val="clear" w:color="000000" w:fill="DCE6F1"/>
            <w:vAlign w:val="center"/>
            <w:hideMark/>
          </w:tcPr>
          <w:p w14:paraId="0169323A" w14:textId="77777777" w:rsidR="006C248E" w:rsidRPr="006C248E" w:rsidRDefault="006C248E" w:rsidP="006C248E">
            <w:pPr>
              <w:jc w:val="center"/>
              <w:rPr>
                <w:i/>
                <w:iCs/>
                <w:sz w:val="20"/>
                <w:szCs w:val="20"/>
              </w:rPr>
            </w:pPr>
            <w:r w:rsidRPr="006C248E">
              <w:rPr>
                <w:i/>
                <w:iCs/>
                <w:sz w:val="20"/>
                <w:szCs w:val="20"/>
              </w:rPr>
              <w:t>1</w:t>
            </w:r>
          </w:p>
        </w:tc>
        <w:tc>
          <w:tcPr>
            <w:tcW w:w="1975" w:type="dxa"/>
            <w:tcBorders>
              <w:top w:val="nil"/>
              <w:left w:val="nil"/>
              <w:bottom w:val="single" w:sz="4" w:space="0" w:color="auto"/>
              <w:right w:val="single" w:sz="4" w:space="0" w:color="auto"/>
            </w:tcBorders>
            <w:shd w:val="clear" w:color="000000" w:fill="DCE6F1"/>
            <w:vAlign w:val="center"/>
            <w:hideMark/>
          </w:tcPr>
          <w:p w14:paraId="3BB89E6E" w14:textId="77777777" w:rsidR="006C248E" w:rsidRPr="006C248E" w:rsidRDefault="006C248E" w:rsidP="006C248E">
            <w:pPr>
              <w:jc w:val="right"/>
              <w:rPr>
                <w:i/>
                <w:iCs/>
                <w:sz w:val="20"/>
                <w:szCs w:val="20"/>
              </w:rPr>
            </w:pPr>
            <w:r w:rsidRPr="006C248E">
              <w:rPr>
                <w:i/>
                <w:iCs/>
                <w:sz w:val="20"/>
                <w:szCs w:val="20"/>
              </w:rPr>
              <w:t xml:space="preserve">         6 415 469,67 </w:t>
            </w:r>
          </w:p>
        </w:tc>
        <w:tc>
          <w:tcPr>
            <w:tcW w:w="1906" w:type="dxa"/>
            <w:tcBorders>
              <w:top w:val="nil"/>
              <w:left w:val="nil"/>
              <w:bottom w:val="single" w:sz="4" w:space="0" w:color="auto"/>
              <w:right w:val="single" w:sz="4" w:space="0" w:color="auto"/>
            </w:tcBorders>
            <w:shd w:val="clear" w:color="000000" w:fill="DCE6F1"/>
            <w:vAlign w:val="center"/>
            <w:hideMark/>
          </w:tcPr>
          <w:p w14:paraId="34A2C71E" w14:textId="77777777" w:rsidR="006C248E" w:rsidRPr="006C248E" w:rsidRDefault="006C248E" w:rsidP="006C248E">
            <w:pPr>
              <w:jc w:val="right"/>
              <w:rPr>
                <w:i/>
                <w:iCs/>
                <w:sz w:val="20"/>
                <w:szCs w:val="20"/>
              </w:rPr>
            </w:pPr>
            <w:r w:rsidRPr="006C248E">
              <w:rPr>
                <w:i/>
                <w:iCs/>
                <w:sz w:val="20"/>
                <w:szCs w:val="20"/>
              </w:rPr>
              <w:t xml:space="preserve">         6 415 469,67 </w:t>
            </w:r>
          </w:p>
        </w:tc>
      </w:tr>
      <w:tr w:rsidR="006C248E" w:rsidRPr="006C248E" w14:paraId="2F499CEE" w14:textId="77777777" w:rsidTr="006C248E">
        <w:trPr>
          <w:gridAfter w:val="1"/>
          <w:wAfter w:w="30" w:type="dxa"/>
          <w:trHeight w:val="510"/>
        </w:trPr>
        <w:tc>
          <w:tcPr>
            <w:tcW w:w="569" w:type="dxa"/>
            <w:tcBorders>
              <w:top w:val="nil"/>
              <w:left w:val="single" w:sz="4" w:space="0" w:color="auto"/>
              <w:bottom w:val="single" w:sz="4" w:space="0" w:color="auto"/>
              <w:right w:val="single" w:sz="4" w:space="0" w:color="auto"/>
            </w:tcBorders>
            <w:shd w:val="clear" w:color="auto" w:fill="auto"/>
            <w:hideMark/>
          </w:tcPr>
          <w:p w14:paraId="7A739B88" w14:textId="77777777" w:rsidR="006C248E" w:rsidRPr="006C248E" w:rsidRDefault="006C248E" w:rsidP="006C248E">
            <w:pPr>
              <w:jc w:val="center"/>
              <w:rPr>
                <w:sz w:val="20"/>
                <w:szCs w:val="20"/>
              </w:rPr>
            </w:pPr>
            <w:r w:rsidRPr="006C248E">
              <w:rPr>
                <w:sz w:val="20"/>
                <w:szCs w:val="20"/>
              </w:rPr>
              <w:t>18</w:t>
            </w:r>
          </w:p>
        </w:tc>
        <w:tc>
          <w:tcPr>
            <w:tcW w:w="3259" w:type="dxa"/>
            <w:tcBorders>
              <w:top w:val="nil"/>
              <w:left w:val="nil"/>
              <w:bottom w:val="single" w:sz="4" w:space="0" w:color="auto"/>
              <w:right w:val="single" w:sz="4" w:space="0" w:color="auto"/>
            </w:tcBorders>
            <w:shd w:val="clear" w:color="auto" w:fill="auto"/>
            <w:hideMark/>
          </w:tcPr>
          <w:p w14:paraId="4022A67E" w14:textId="77777777" w:rsidR="006C248E" w:rsidRPr="006C248E" w:rsidRDefault="006C248E" w:rsidP="006C248E">
            <w:pPr>
              <w:rPr>
                <w:sz w:val="20"/>
                <w:szCs w:val="20"/>
              </w:rPr>
            </w:pPr>
            <w:r w:rsidRPr="006C248E">
              <w:rPr>
                <w:sz w:val="20"/>
                <w:szCs w:val="20"/>
              </w:rPr>
              <w:t>общестроительные работы, блок глубокой биологической очистки с насосной</w:t>
            </w:r>
          </w:p>
        </w:tc>
        <w:tc>
          <w:tcPr>
            <w:tcW w:w="1344" w:type="dxa"/>
            <w:tcBorders>
              <w:top w:val="nil"/>
              <w:left w:val="nil"/>
              <w:bottom w:val="single" w:sz="4" w:space="0" w:color="auto"/>
              <w:right w:val="single" w:sz="4" w:space="0" w:color="auto"/>
            </w:tcBorders>
            <w:shd w:val="clear" w:color="auto" w:fill="auto"/>
            <w:vAlign w:val="center"/>
            <w:hideMark/>
          </w:tcPr>
          <w:p w14:paraId="0C5A13CE"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76B68C1E"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542A4346" w14:textId="77777777" w:rsidR="006C248E" w:rsidRPr="006C248E" w:rsidRDefault="006C248E" w:rsidP="006C248E">
            <w:pPr>
              <w:jc w:val="right"/>
              <w:rPr>
                <w:sz w:val="20"/>
                <w:szCs w:val="20"/>
              </w:rPr>
            </w:pPr>
            <w:r w:rsidRPr="006C248E">
              <w:rPr>
                <w:sz w:val="20"/>
                <w:szCs w:val="20"/>
              </w:rPr>
              <w:t xml:space="preserve">          32 263 963,30 </w:t>
            </w:r>
          </w:p>
        </w:tc>
        <w:tc>
          <w:tcPr>
            <w:tcW w:w="1906" w:type="dxa"/>
            <w:tcBorders>
              <w:top w:val="nil"/>
              <w:left w:val="nil"/>
              <w:bottom w:val="single" w:sz="4" w:space="0" w:color="auto"/>
              <w:right w:val="single" w:sz="4" w:space="0" w:color="auto"/>
            </w:tcBorders>
            <w:shd w:val="clear" w:color="auto" w:fill="auto"/>
            <w:vAlign w:val="center"/>
            <w:hideMark/>
          </w:tcPr>
          <w:p w14:paraId="7463AF51" w14:textId="77777777" w:rsidR="006C248E" w:rsidRPr="006C248E" w:rsidRDefault="006C248E" w:rsidP="006C248E">
            <w:pPr>
              <w:jc w:val="right"/>
              <w:rPr>
                <w:sz w:val="20"/>
                <w:szCs w:val="20"/>
              </w:rPr>
            </w:pPr>
            <w:r w:rsidRPr="006C248E">
              <w:rPr>
                <w:sz w:val="20"/>
                <w:szCs w:val="20"/>
              </w:rPr>
              <w:t xml:space="preserve">          32 263 963,30 </w:t>
            </w:r>
          </w:p>
        </w:tc>
      </w:tr>
      <w:tr w:rsidR="006C248E" w:rsidRPr="006C248E" w14:paraId="038EF335" w14:textId="77777777" w:rsidTr="006C248E">
        <w:trPr>
          <w:gridAfter w:val="1"/>
          <w:wAfter w:w="30" w:type="dxa"/>
          <w:trHeight w:val="510"/>
        </w:trPr>
        <w:tc>
          <w:tcPr>
            <w:tcW w:w="569" w:type="dxa"/>
            <w:tcBorders>
              <w:top w:val="nil"/>
              <w:left w:val="single" w:sz="4" w:space="0" w:color="auto"/>
              <w:bottom w:val="single" w:sz="4" w:space="0" w:color="auto"/>
              <w:right w:val="single" w:sz="4" w:space="0" w:color="auto"/>
            </w:tcBorders>
            <w:shd w:val="clear" w:color="auto" w:fill="auto"/>
            <w:hideMark/>
          </w:tcPr>
          <w:p w14:paraId="36161C85" w14:textId="77777777" w:rsidR="006C248E" w:rsidRPr="006C248E" w:rsidRDefault="006C248E" w:rsidP="006C248E">
            <w:pPr>
              <w:jc w:val="center"/>
              <w:rPr>
                <w:sz w:val="20"/>
                <w:szCs w:val="20"/>
              </w:rPr>
            </w:pPr>
            <w:r w:rsidRPr="006C248E">
              <w:rPr>
                <w:sz w:val="20"/>
                <w:szCs w:val="20"/>
              </w:rPr>
              <w:t>19</w:t>
            </w:r>
          </w:p>
        </w:tc>
        <w:tc>
          <w:tcPr>
            <w:tcW w:w="3259" w:type="dxa"/>
            <w:tcBorders>
              <w:top w:val="nil"/>
              <w:left w:val="nil"/>
              <w:bottom w:val="single" w:sz="4" w:space="0" w:color="auto"/>
              <w:right w:val="single" w:sz="4" w:space="0" w:color="auto"/>
            </w:tcBorders>
            <w:shd w:val="clear" w:color="auto" w:fill="auto"/>
            <w:hideMark/>
          </w:tcPr>
          <w:p w14:paraId="0950EDCA" w14:textId="77777777" w:rsidR="006C248E" w:rsidRPr="006C248E" w:rsidRDefault="006C248E" w:rsidP="006C248E">
            <w:pPr>
              <w:rPr>
                <w:sz w:val="20"/>
                <w:szCs w:val="20"/>
              </w:rPr>
            </w:pPr>
            <w:r w:rsidRPr="006C248E">
              <w:rPr>
                <w:sz w:val="20"/>
                <w:szCs w:val="20"/>
              </w:rPr>
              <w:t>водоснабжение и водоотведение, блок глубокой биологической очистки с насосной</w:t>
            </w:r>
          </w:p>
        </w:tc>
        <w:tc>
          <w:tcPr>
            <w:tcW w:w="1344" w:type="dxa"/>
            <w:tcBorders>
              <w:top w:val="nil"/>
              <w:left w:val="nil"/>
              <w:bottom w:val="single" w:sz="4" w:space="0" w:color="auto"/>
              <w:right w:val="single" w:sz="4" w:space="0" w:color="auto"/>
            </w:tcBorders>
            <w:shd w:val="clear" w:color="auto" w:fill="auto"/>
            <w:vAlign w:val="center"/>
            <w:hideMark/>
          </w:tcPr>
          <w:p w14:paraId="00BF1F33"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3F1C9F93"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48229F26" w14:textId="77777777" w:rsidR="006C248E" w:rsidRPr="006C248E" w:rsidRDefault="006C248E" w:rsidP="006C248E">
            <w:pPr>
              <w:jc w:val="right"/>
              <w:rPr>
                <w:sz w:val="20"/>
                <w:szCs w:val="20"/>
              </w:rPr>
            </w:pPr>
            <w:r w:rsidRPr="006C248E">
              <w:rPr>
                <w:sz w:val="20"/>
                <w:szCs w:val="20"/>
              </w:rPr>
              <w:t xml:space="preserve">                 18 486,59 </w:t>
            </w:r>
          </w:p>
        </w:tc>
        <w:tc>
          <w:tcPr>
            <w:tcW w:w="1906" w:type="dxa"/>
            <w:tcBorders>
              <w:top w:val="nil"/>
              <w:left w:val="nil"/>
              <w:bottom w:val="single" w:sz="4" w:space="0" w:color="auto"/>
              <w:right w:val="single" w:sz="4" w:space="0" w:color="auto"/>
            </w:tcBorders>
            <w:shd w:val="clear" w:color="auto" w:fill="auto"/>
            <w:vAlign w:val="center"/>
            <w:hideMark/>
          </w:tcPr>
          <w:p w14:paraId="73404473" w14:textId="77777777" w:rsidR="006C248E" w:rsidRPr="006C248E" w:rsidRDefault="006C248E" w:rsidP="006C248E">
            <w:pPr>
              <w:jc w:val="right"/>
              <w:rPr>
                <w:sz w:val="20"/>
                <w:szCs w:val="20"/>
              </w:rPr>
            </w:pPr>
            <w:r w:rsidRPr="006C248E">
              <w:rPr>
                <w:sz w:val="20"/>
                <w:szCs w:val="20"/>
              </w:rPr>
              <w:t xml:space="preserve">                 18 486,59 </w:t>
            </w:r>
          </w:p>
        </w:tc>
      </w:tr>
      <w:tr w:rsidR="006C248E" w:rsidRPr="006C248E" w14:paraId="0303DE01" w14:textId="77777777" w:rsidTr="006C248E">
        <w:trPr>
          <w:gridAfter w:val="1"/>
          <w:wAfter w:w="30" w:type="dxa"/>
          <w:trHeight w:val="510"/>
        </w:trPr>
        <w:tc>
          <w:tcPr>
            <w:tcW w:w="569" w:type="dxa"/>
            <w:tcBorders>
              <w:top w:val="nil"/>
              <w:left w:val="single" w:sz="4" w:space="0" w:color="auto"/>
              <w:bottom w:val="single" w:sz="4" w:space="0" w:color="auto"/>
              <w:right w:val="single" w:sz="4" w:space="0" w:color="auto"/>
            </w:tcBorders>
            <w:shd w:val="clear" w:color="auto" w:fill="auto"/>
            <w:hideMark/>
          </w:tcPr>
          <w:p w14:paraId="1E14DC72" w14:textId="77777777" w:rsidR="006C248E" w:rsidRPr="006C248E" w:rsidRDefault="006C248E" w:rsidP="006C248E">
            <w:pPr>
              <w:jc w:val="center"/>
              <w:rPr>
                <w:sz w:val="20"/>
                <w:szCs w:val="20"/>
              </w:rPr>
            </w:pPr>
            <w:r w:rsidRPr="006C248E">
              <w:rPr>
                <w:sz w:val="20"/>
                <w:szCs w:val="20"/>
              </w:rPr>
              <w:t>20</w:t>
            </w:r>
          </w:p>
        </w:tc>
        <w:tc>
          <w:tcPr>
            <w:tcW w:w="3259" w:type="dxa"/>
            <w:tcBorders>
              <w:top w:val="nil"/>
              <w:left w:val="nil"/>
              <w:bottom w:val="single" w:sz="4" w:space="0" w:color="auto"/>
              <w:right w:val="single" w:sz="4" w:space="0" w:color="auto"/>
            </w:tcBorders>
            <w:shd w:val="clear" w:color="auto" w:fill="auto"/>
            <w:hideMark/>
          </w:tcPr>
          <w:p w14:paraId="2159D0FD" w14:textId="77777777" w:rsidR="006C248E" w:rsidRPr="006C248E" w:rsidRDefault="006C248E" w:rsidP="006C248E">
            <w:pPr>
              <w:rPr>
                <w:sz w:val="20"/>
                <w:szCs w:val="20"/>
              </w:rPr>
            </w:pPr>
            <w:r w:rsidRPr="006C248E">
              <w:rPr>
                <w:sz w:val="20"/>
                <w:szCs w:val="20"/>
              </w:rPr>
              <w:t>отопление и вентиляция, блок глубокой биологической очистки с насосной</w:t>
            </w:r>
          </w:p>
        </w:tc>
        <w:tc>
          <w:tcPr>
            <w:tcW w:w="1344" w:type="dxa"/>
            <w:tcBorders>
              <w:top w:val="nil"/>
              <w:left w:val="nil"/>
              <w:bottom w:val="single" w:sz="4" w:space="0" w:color="auto"/>
              <w:right w:val="single" w:sz="4" w:space="0" w:color="auto"/>
            </w:tcBorders>
            <w:shd w:val="clear" w:color="auto" w:fill="auto"/>
            <w:vAlign w:val="center"/>
            <w:hideMark/>
          </w:tcPr>
          <w:p w14:paraId="0DB35002"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331104E4"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2EF56018" w14:textId="77777777" w:rsidR="006C248E" w:rsidRPr="006C248E" w:rsidRDefault="006C248E" w:rsidP="006C248E">
            <w:pPr>
              <w:jc w:val="right"/>
              <w:rPr>
                <w:sz w:val="20"/>
                <w:szCs w:val="20"/>
              </w:rPr>
            </w:pPr>
            <w:r w:rsidRPr="006C248E">
              <w:rPr>
                <w:sz w:val="20"/>
                <w:szCs w:val="20"/>
              </w:rPr>
              <w:t xml:space="preserve">               304 762,46 </w:t>
            </w:r>
          </w:p>
        </w:tc>
        <w:tc>
          <w:tcPr>
            <w:tcW w:w="1906" w:type="dxa"/>
            <w:tcBorders>
              <w:top w:val="nil"/>
              <w:left w:val="nil"/>
              <w:bottom w:val="single" w:sz="4" w:space="0" w:color="auto"/>
              <w:right w:val="single" w:sz="4" w:space="0" w:color="auto"/>
            </w:tcBorders>
            <w:shd w:val="clear" w:color="auto" w:fill="auto"/>
            <w:vAlign w:val="center"/>
            <w:hideMark/>
          </w:tcPr>
          <w:p w14:paraId="16743437" w14:textId="77777777" w:rsidR="006C248E" w:rsidRPr="006C248E" w:rsidRDefault="006C248E" w:rsidP="006C248E">
            <w:pPr>
              <w:jc w:val="right"/>
              <w:rPr>
                <w:sz w:val="20"/>
                <w:szCs w:val="20"/>
              </w:rPr>
            </w:pPr>
            <w:r w:rsidRPr="006C248E">
              <w:rPr>
                <w:sz w:val="20"/>
                <w:szCs w:val="20"/>
              </w:rPr>
              <w:t xml:space="preserve">               304 762,46 </w:t>
            </w:r>
          </w:p>
        </w:tc>
      </w:tr>
      <w:tr w:rsidR="006C248E" w:rsidRPr="006C248E" w14:paraId="1F7FF264"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000000" w:fill="DCE6F1"/>
            <w:hideMark/>
          </w:tcPr>
          <w:p w14:paraId="46686C6F" w14:textId="77777777" w:rsidR="006C248E" w:rsidRPr="006C248E" w:rsidRDefault="006C248E" w:rsidP="006C248E">
            <w:pPr>
              <w:jc w:val="center"/>
              <w:rPr>
                <w:i/>
                <w:iCs/>
                <w:sz w:val="20"/>
                <w:szCs w:val="20"/>
              </w:rPr>
            </w:pPr>
            <w:r w:rsidRPr="006C248E">
              <w:rPr>
                <w:i/>
                <w:iCs/>
                <w:sz w:val="20"/>
                <w:szCs w:val="20"/>
              </w:rPr>
              <w:t>20.1</w:t>
            </w:r>
          </w:p>
        </w:tc>
        <w:tc>
          <w:tcPr>
            <w:tcW w:w="3259" w:type="dxa"/>
            <w:tcBorders>
              <w:top w:val="nil"/>
              <w:left w:val="nil"/>
              <w:bottom w:val="single" w:sz="4" w:space="0" w:color="auto"/>
              <w:right w:val="single" w:sz="4" w:space="0" w:color="auto"/>
            </w:tcBorders>
            <w:shd w:val="clear" w:color="000000" w:fill="DCE6F1"/>
            <w:hideMark/>
          </w:tcPr>
          <w:p w14:paraId="2F14AE47" w14:textId="77777777" w:rsidR="006C248E" w:rsidRPr="006C248E" w:rsidRDefault="006C248E" w:rsidP="006C248E">
            <w:pPr>
              <w:rPr>
                <w:i/>
                <w:iCs/>
                <w:sz w:val="20"/>
                <w:szCs w:val="20"/>
              </w:rPr>
            </w:pPr>
            <w:r w:rsidRPr="006C248E">
              <w:rPr>
                <w:i/>
                <w:iCs/>
                <w:sz w:val="20"/>
                <w:szCs w:val="20"/>
              </w:rPr>
              <w:t>в т.ч. Оборудование</w:t>
            </w:r>
          </w:p>
        </w:tc>
        <w:tc>
          <w:tcPr>
            <w:tcW w:w="1344" w:type="dxa"/>
            <w:tcBorders>
              <w:top w:val="nil"/>
              <w:left w:val="nil"/>
              <w:bottom w:val="single" w:sz="4" w:space="0" w:color="auto"/>
              <w:right w:val="single" w:sz="4" w:space="0" w:color="auto"/>
            </w:tcBorders>
            <w:shd w:val="clear" w:color="000000" w:fill="DCE6F1"/>
            <w:vAlign w:val="center"/>
            <w:hideMark/>
          </w:tcPr>
          <w:p w14:paraId="476E9D01" w14:textId="77777777" w:rsidR="006C248E" w:rsidRPr="006C248E" w:rsidRDefault="006C248E" w:rsidP="006C248E">
            <w:pPr>
              <w:jc w:val="center"/>
              <w:rPr>
                <w:i/>
                <w:iCs/>
                <w:sz w:val="20"/>
                <w:szCs w:val="20"/>
              </w:rPr>
            </w:pPr>
            <w:proofErr w:type="spellStart"/>
            <w:r w:rsidRPr="006C248E">
              <w:rPr>
                <w:i/>
                <w:iCs/>
                <w:sz w:val="20"/>
                <w:szCs w:val="20"/>
              </w:rPr>
              <w:t>компл</w:t>
            </w:r>
            <w:proofErr w:type="spellEnd"/>
            <w:r w:rsidRPr="006C248E">
              <w:rPr>
                <w:i/>
                <w:iCs/>
                <w:sz w:val="20"/>
                <w:szCs w:val="20"/>
              </w:rPr>
              <w:t>.</w:t>
            </w:r>
          </w:p>
        </w:tc>
        <w:tc>
          <w:tcPr>
            <w:tcW w:w="1217" w:type="dxa"/>
            <w:tcBorders>
              <w:top w:val="nil"/>
              <w:left w:val="nil"/>
              <w:bottom w:val="single" w:sz="4" w:space="0" w:color="auto"/>
              <w:right w:val="single" w:sz="4" w:space="0" w:color="auto"/>
            </w:tcBorders>
            <w:shd w:val="clear" w:color="000000" w:fill="DCE6F1"/>
            <w:vAlign w:val="center"/>
            <w:hideMark/>
          </w:tcPr>
          <w:p w14:paraId="798A0694" w14:textId="77777777" w:rsidR="006C248E" w:rsidRPr="006C248E" w:rsidRDefault="006C248E" w:rsidP="006C248E">
            <w:pPr>
              <w:jc w:val="center"/>
              <w:rPr>
                <w:i/>
                <w:iCs/>
                <w:sz w:val="20"/>
                <w:szCs w:val="20"/>
              </w:rPr>
            </w:pPr>
            <w:r w:rsidRPr="006C248E">
              <w:rPr>
                <w:i/>
                <w:iCs/>
                <w:sz w:val="20"/>
                <w:szCs w:val="20"/>
              </w:rPr>
              <w:t>1</w:t>
            </w:r>
          </w:p>
        </w:tc>
        <w:tc>
          <w:tcPr>
            <w:tcW w:w="1975" w:type="dxa"/>
            <w:tcBorders>
              <w:top w:val="nil"/>
              <w:left w:val="nil"/>
              <w:bottom w:val="single" w:sz="4" w:space="0" w:color="auto"/>
              <w:right w:val="single" w:sz="4" w:space="0" w:color="auto"/>
            </w:tcBorders>
            <w:shd w:val="clear" w:color="000000" w:fill="DCE6F1"/>
            <w:vAlign w:val="center"/>
            <w:hideMark/>
          </w:tcPr>
          <w:p w14:paraId="3F2B4617" w14:textId="77777777" w:rsidR="006C248E" w:rsidRPr="006C248E" w:rsidRDefault="006C248E" w:rsidP="006C248E">
            <w:pPr>
              <w:jc w:val="right"/>
              <w:rPr>
                <w:i/>
                <w:iCs/>
                <w:sz w:val="20"/>
                <w:szCs w:val="20"/>
              </w:rPr>
            </w:pPr>
            <w:r w:rsidRPr="006C248E">
              <w:rPr>
                <w:i/>
                <w:iCs/>
                <w:sz w:val="20"/>
                <w:szCs w:val="20"/>
              </w:rPr>
              <w:t xml:space="preserve">            176 319,23 </w:t>
            </w:r>
          </w:p>
        </w:tc>
        <w:tc>
          <w:tcPr>
            <w:tcW w:w="1906" w:type="dxa"/>
            <w:tcBorders>
              <w:top w:val="nil"/>
              <w:left w:val="nil"/>
              <w:bottom w:val="single" w:sz="4" w:space="0" w:color="auto"/>
              <w:right w:val="single" w:sz="4" w:space="0" w:color="auto"/>
            </w:tcBorders>
            <w:shd w:val="clear" w:color="000000" w:fill="DCE6F1"/>
            <w:vAlign w:val="center"/>
            <w:hideMark/>
          </w:tcPr>
          <w:p w14:paraId="7A2CB09A" w14:textId="77777777" w:rsidR="006C248E" w:rsidRPr="006C248E" w:rsidRDefault="006C248E" w:rsidP="006C248E">
            <w:pPr>
              <w:jc w:val="right"/>
              <w:rPr>
                <w:i/>
                <w:iCs/>
                <w:sz w:val="20"/>
                <w:szCs w:val="20"/>
              </w:rPr>
            </w:pPr>
            <w:r w:rsidRPr="006C248E">
              <w:rPr>
                <w:i/>
                <w:iCs/>
                <w:sz w:val="20"/>
                <w:szCs w:val="20"/>
              </w:rPr>
              <w:t xml:space="preserve">            176 319,23 </w:t>
            </w:r>
          </w:p>
        </w:tc>
      </w:tr>
      <w:tr w:rsidR="006C248E" w:rsidRPr="006C248E" w14:paraId="125EA80F" w14:textId="77777777" w:rsidTr="006C248E">
        <w:trPr>
          <w:gridAfter w:val="1"/>
          <w:wAfter w:w="30" w:type="dxa"/>
          <w:trHeight w:val="510"/>
        </w:trPr>
        <w:tc>
          <w:tcPr>
            <w:tcW w:w="569" w:type="dxa"/>
            <w:tcBorders>
              <w:top w:val="nil"/>
              <w:left w:val="single" w:sz="4" w:space="0" w:color="auto"/>
              <w:bottom w:val="single" w:sz="4" w:space="0" w:color="auto"/>
              <w:right w:val="single" w:sz="4" w:space="0" w:color="auto"/>
            </w:tcBorders>
            <w:shd w:val="clear" w:color="auto" w:fill="auto"/>
            <w:hideMark/>
          </w:tcPr>
          <w:p w14:paraId="0A82B648" w14:textId="77777777" w:rsidR="006C248E" w:rsidRPr="006C248E" w:rsidRDefault="006C248E" w:rsidP="006C248E">
            <w:pPr>
              <w:jc w:val="center"/>
              <w:rPr>
                <w:sz w:val="20"/>
                <w:szCs w:val="20"/>
              </w:rPr>
            </w:pPr>
            <w:r w:rsidRPr="006C248E">
              <w:rPr>
                <w:sz w:val="20"/>
                <w:szCs w:val="20"/>
              </w:rPr>
              <w:t>21</w:t>
            </w:r>
          </w:p>
        </w:tc>
        <w:tc>
          <w:tcPr>
            <w:tcW w:w="3259" w:type="dxa"/>
            <w:tcBorders>
              <w:top w:val="nil"/>
              <w:left w:val="nil"/>
              <w:bottom w:val="single" w:sz="4" w:space="0" w:color="auto"/>
              <w:right w:val="single" w:sz="4" w:space="0" w:color="auto"/>
            </w:tcBorders>
            <w:shd w:val="clear" w:color="auto" w:fill="auto"/>
            <w:hideMark/>
          </w:tcPr>
          <w:p w14:paraId="5397945D" w14:textId="77777777" w:rsidR="006C248E" w:rsidRPr="006C248E" w:rsidRDefault="006C248E" w:rsidP="006C248E">
            <w:pPr>
              <w:rPr>
                <w:sz w:val="20"/>
                <w:szCs w:val="20"/>
              </w:rPr>
            </w:pPr>
            <w:r w:rsidRPr="006C248E">
              <w:rPr>
                <w:sz w:val="20"/>
                <w:szCs w:val="20"/>
              </w:rPr>
              <w:t>электромонтажные работы, блок глубокой биологической очистки с насосной</w:t>
            </w:r>
          </w:p>
        </w:tc>
        <w:tc>
          <w:tcPr>
            <w:tcW w:w="1344" w:type="dxa"/>
            <w:tcBorders>
              <w:top w:val="nil"/>
              <w:left w:val="nil"/>
              <w:bottom w:val="single" w:sz="4" w:space="0" w:color="auto"/>
              <w:right w:val="single" w:sz="4" w:space="0" w:color="auto"/>
            </w:tcBorders>
            <w:shd w:val="clear" w:color="auto" w:fill="auto"/>
            <w:vAlign w:val="center"/>
            <w:hideMark/>
          </w:tcPr>
          <w:p w14:paraId="79239411"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64F439AC"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08557219" w14:textId="77777777" w:rsidR="006C248E" w:rsidRPr="006C248E" w:rsidRDefault="006C248E" w:rsidP="006C248E">
            <w:pPr>
              <w:jc w:val="right"/>
              <w:rPr>
                <w:sz w:val="20"/>
                <w:szCs w:val="20"/>
              </w:rPr>
            </w:pPr>
            <w:r w:rsidRPr="006C248E">
              <w:rPr>
                <w:sz w:val="20"/>
                <w:szCs w:val="20"/>
              </w:rPr>
              <w:t xml:space="preserve">            1 858 585,09 </w:t>
            </w:r>
          </w:p>
        </w:tc>
        <w:tc>
          <w:tcPr>
            <w:tcW w:w="1906" w:type="dxa"/>
            <w:tcBorders>
              <w:top w:val="nil"/>
              <w:left w:val="nil"/>
              <w:bottom w:val="single" w:sz="4" w:space="0" w:color="auto"/>
              <w:right w:val="single" w:sz="4" w:space="0" w:color="auto"/>
            </w:tcBorders>
            <w:shd w:val="clear" w:color="auto" w:fill="auto"/>
            <w:vAlign w:val="center"/>
            <w:hideMark/>
          </w:tcPr>
          <w:p w14:paraId="5106F12A" w14:textId="77777777" w:rsidR="006C248E" w:rsidRPr="006C248E" w:rsidRDefault="006C248E" w:rsidP="006C248E">
            <w:pPr>
              <w:jc w:val="right"/>
              <w:rPr>
                <w:sz w:val="20"/>
                <w:szCs w:val="20"/>
              </w:rPr>
            </w:pPr>
            <w:r w:rsidRPr="006C248E">
              <w:rPr>
                <w:sz w:val="20"/>
                <w:szCs w:val="20"/>
              </w:rPr>
              <w:t xml:space="preserve">            1 858 585,09 </w:t>
            </w:r>
          </w:p>
        </w:tc>
      </w:tr>
      <w:tr w:rsidR="006C248E" w:rsidRPr="006C248E" w14:paraId="57F5FCC2"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000000" w:fill="DCE6F1"/>
            <w:hideMark/>
          </w:tcPr>
          <w:p w14:paraId="54620C15" w14:textId="77777777" w:rsidR="006C248E" w:rsidRPr="006C248E" w:rsidRDefault="006C248E" w:rsidP="006C248E">
            <w:pPr>
              <w:jc w:val="center"/>
              <w:rPr>
                <w:i/>
                <w:iCs/>
                <w:sz w:val="20"/>
                <w:szCs w:val="20"/>
              </w:rPr>
            </w:pPr>
            <w:r w:rsidRPr="006C248E">
              <w:rPr>
                <w:i/>
                <w:iCs/>
                <w:sz w:val="20"/>
                <w:szCs w:val="20"/>
              </w:rPr>
              <w:t>21.1</w:t>
            </w:r>
          </w:p>
        </w:tc>
        <w:tc>
          <w:tcPr>
            <w:tcW w:w="3259" w:type="dxa"/>
            <w:tcBorders>
              <w:top w:val="nil"/>
              <w:left w:val="nil"/>
              <w:bottom w:val="single" w:sz="4" w:space="0" w:color="auto"/>
              <w:right w:val="single" w:sz="4" w:space="0" w:color="auto"/>
            </w:tcBorders>
            <w:shd w:val="clear" w:color="000000" w:fill="DCE6F1"/>
            <w:hideMark/>
          </w:tcPr>
          <w:p w14:paraId="50766A27" w14:textId="77777777" w:rsidR="006C248E" w:rsidRPr="006C248E" w:rsidRDefault="006C248E" w:rsidP="006C248E">
            <w:pPr>
              <w:rPr>
                <w:i/>
                <w:iCs/>
                <w:sz w:val="20"/>
                <w:szCs w:val="20"/>
              </w:rPr>
            </w:pPr>
            <w:r w:rsidRPr="006C248E">
              <w:rPr>
                <w:i/>
                <w:iCs/>
                <w:sz w:val="20"/>
                <w:szCs w:val="20"/>
              </w:rPr>
              <w:t>в т.ч. Оборудование</w:t>
            </w:r>
          </w:p>
        </w:tc>
        <w:tc>
          <w:tcPr>
            <w:tcW w:w="1344" w:type="dxa"/>
            <w:tcBorders>
              <w:top w:val="nil"/>
              <w:left w:val="nil"/>
              <w:bottom w:val="single" w:sz="4" w:space="0" w:color="auto"/>
              <w:right w:val="single" w:sz="4" w:space="0" w:color="auto"/>
            </w:tcBorders>
            <w:shd w:val="clear" w:color="000000" w:fill="DCE6F1"/>
            <w:vAlign w:val="center"/>
            <w:hideMark/>
          </w:tcPr>
          <w:p w14:paraId="69D342EA" w14:textId="77777777" w:rsidR="006C248E" w:rsidRPr="006C248E" w:rsidRDefault="006C248E" w:rsidP="006C248E">
            <w:pPr>
              <w:jc w:val="center"/>
              <w:rPr>
                <w:i/>
                <w:iCs/>
                <w:sz w:val="20"/>
                <w:szCs w:val="20"/>
              </w:rPr>
            </w:pPr>
            <w:proofErr w:type="spellStart"/>
            <w:r w:rsidRPr="006C248E">
              <w:rPr>
                <w:i/>
                <w:iCs/>
                <w:sz w:val="20"/>
                <w:szCs w:val="20"/>
              </w:rPr>
              <w:t>компл</w:t>
            </w:r>
            <w:proofErr w:type="spellEnd"/>
            <w:r w:rsidRPr="006C248E">
              <w:rPr>
                <w:i/>
                <w:iCs/>
                <w:sz w:val="20"/>
                <w:szCs w:val="20"/>
              </w:rPr>
              <w:t>.</w:t>
            </w:r>
          </w:p>
        </w:tc>
        <w:tc>
          <w:tcPr>
            <w:tcW w:w="1217" w:type="dxa"/>
            <w:tcBorders>
              <w:top w:val="nil"/>
              <w:left w:val="nil"/>
              <w:bottom w:val="single" w:sz="4" w:space="0" w:color="auto"/>
              <w:right w:val="single" w:sz="4" w:space="0" w:color="auto"/>
            </w:tcBorders>
            <w:shd w:val="clear" w:color="000000" w:fill="DCE6F1"/>
            <w:vAlign w:val="center"/>
            <w:hideMark/>
          </w:tcPr>
          <w:p w14:paraId="68BB08A9" w14:textId="77777777" w:rsidR="006C248E" w:rsidRPr="006C248E" w:rsidRDefault="006C248E" w:rsidP="006C248E">
            <w:pPr>
              <w:jc w:val="center"/>
              <w:rPr>
                <w:i/>
                <w:iCs/>
                <w:sz w:val="20"/>
                <w:szCs w:val="20"/>
              </w:rPr>
            </w:pPr>
            <w:r w:rsidRPr="006C248E">
              <w:rPr>
                <w:i/>
                <w:iCs/>
                <w:sz w:val="20"/>
                <w:szCs w:val="20"/>
              </w:rPr>
              <w:t>1</w:t>
            </w:r>
          </w:p>
        </w:tc>
        <w:tc>
          <w:tcPr>
            <w:tcW w:w="1975" w:type="dxa"/>
            <w:tcBorders>
              <w:top w:val="nil"/>
              <w:left w:val="nil"/>
              <w:bottom w:val="single" w:sz="4" w:space="0" w:color="auto"/>
              <w:right w:val="single" w:sz="4" w:space="0" w:color="auto"/>
            </w:tcBorders>
            <w:shd w:val="clear" w:color="000000" w:fill="DCE6F1"/>
            <w:vAlign w:val="center"/>
            <w:hideMark/>
          </w:tcPr>
          <w:p w14:paraId="6A482CAF" w14:textId="77777777" w:rsidR="006C248E" w:rsidRPr="006C248E" w:rsidRDefault="006C248E" w:rsidP="006C248E">
            <w:pPr>
              <w:jc w:val="right"/>
              <w:rPr>
                <w:i/>
                <w:iCs/>
                <w:sz w:val="20"/>
                <w:szCs w:val="20"/>
              </w:rPr>
            </w:pPr>
            <w:r w:rsidRPr="006C248E">
              <w:rPr>
                <w:i/>
                <w:iCs/>
                <w:sz w:val="20"/>
                <w:szCs w:val="20"/>
              </w:rPr>
              <w:t xml:space="preserve">            763 574,87 </w:t>
            </w:r>
          </w:p>
        </w:tc>
        <w:tc>
          <w:tcPr>
            <w:tcW w:w="1906" w:type="dxa"/>
            <w:tcBorders>
              <w:top w:val="nil"/>
              <w:left w:val="nil"/>
              <w:bottom w:val="single" w:sz="4" w:space="0" w:color="auto"/>
              <w:right w:val="single" w:sz="4" w:space="0" w:color="auto"/>
            </w:tcBorders>
            <w:shd w:val="clear" w:color="000000" w:fill="DCE6F1"/>
            <w:vAlign w:val="center"/>
            <w:hideMark/>
          </w:tcPr>
          <w:p w14:paraId="6DE727FD" w14:textId="77777777" w:rsidR="006C248E" w:rsidRPr="006C248E" w:rsidRDefault="006C248E" w:rsidP="006C248E">
            <w:pPr>
              <w:jc w:val="right"/>
              <w:rPr>
                <w:i/>
                <w:iCs/>
                <w:sz w:val="20"/>
                <w:szCs w:val="20"/>
              </w:rPr>
            </w:pPr>
            <w:r w:rsidRPr="006C248E">
              <w:rPr>
                <w:i/>
                <w:iCs/>
                <w:sz w:val="20"/>
                <w:szCs w:val="20"/>
              </w:rPr>
              <w:t xml:space="preserve">            763 574,87 </w:t>
            </w:r>
          </w:p>
        </w:tc>
      </w:tr>
      <w:tr w:rsidR="006C248E" w:rsidRPr="006C248E" w14:paraId="6069B3F4"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auto" w:fill="auto"/>
            <w:hideMark/>
          </w:tcPr>
          <w:p w14:paraId="12EE9564" w14:textId="77777777" w:rsidR="006C248E" w:rsidRPr="006C248E" w:rsidRDefault="006C248E" w:rsidP="006C248E">
            <w:pPr>
              <w:jc w:val="center"/>
              <w:rPr>
                <w:sz w:val="20"/>
                <w:szCs w:val="20"/>
              </w:rPr>
            </w:pPr>
            <w:r w:rsidRPr="006C248E">
              <w:rPr>
                <w:sz w:val="20"/>
                <w:szCs w:val="20"/>
              </w:rPr>
              <w:t>22</w:t>
            </w:r>
          </w:p>
        </w:tc>
        <w:tc>
          <w:tcPr>
            <w:tcW w:w="3259" w:type="dxa"/>
            <w:tcBorders>
              <w:top w:val="nil"/>
              <w:left w:val="nil"/>
              <w:bottom w:val="single" w:sz="4" w:space="0" w:color="auto"/>
              <w:right w:val="single" w:sz="4" w:space="0" w:color="auto"/>
            </w:tcBorders>
            <w:shd w:val="clear" w:color="auto" w:fill="auto"/>
            <w:hideMark/>
          </w:tcPr>
          <w:p w14:paraId="65E5DAEB" w14:textId="77777777" w:rsidR="006C248E" w:rsidRPr="006C248E" w:rsidRDefault="006C248E" w:rsidP="006C248E">
            <w:pPr>
              <w:rPr>
                <w:sz w:val="20"/>
                <w:szCs w:val="20"/>
              </w:rPr>
            </w:pPr>
            <w:r w:rsidRPr="006C248E">
              <w:rPr>
                <w:sz w:val="20"/>
                <w:szCs w:val="20"/>
              </w:rPr>
              <w:t>монтаж технологического оборудования</w:t>
            </w:r>
          </w:p>
        </w:tc>
        <w:tc>
          <w:tcPr>
            <w:tcW w:w="1344" w:type="dxa"/>
            <w:tcBorders>
              <w:top w:val="nil"/>
              <w:left w:val="nil"/>
              <w:bottom w:val="single" w:sz="4" w:space="0" w:color="auto"/>
              <w:right w:val="single" w:sz="4" w:space="0" w:color="auto"/>
            </w:tcBorders>
            <w:shd w:val="clear" w:color="auto" w:fill="auto"/>
            <w:vAlign w:val="center"/>
            <w:hideMark/>
          </w:tcPr>
          <w:p w14:paraId="3E0C4F0D"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79416BDA"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5DD38AFF" w14:textId="77777777" w:rsidR="006C248E" w:rsidRPr="006C248E" w:rsidRDefault="006C248E" w:rsidP="006C248E">
            <w:pPr>
              <w:jc w:val="right"/>
              <w:rPr>
                <w:sz w:val="20"/>
                <w:szCs w:val="20"/>
              </w:rPr>
            </w:pPr>
            <w:r w:rsidRPr="006C248E">
              <w:rPr>
                <w:sz w:val="20"/>
                <w:szCs w:val="20"/>
              </w:rPr>
              <w:t xml:space="preserve">        290 268 159,88 </w:t>
            </w:r>
          </w:p>
        </w:tc>
        <w:tc>
          <w:tcPr>
            <w:tcW w:w="1906" w:type="dxa"/>
            <w:tcBorders>
              <w:top w:val="nil"/>
              <w:left w:val="nil"/>
              <w:bottom w:val="single" w:sz="4" w:space="0" w:color="auto"/>
              <w:right w:val="single" w:sz="4" w:space="0" w:color="auto"/>
            </w:tcBorders>
            <w:shd w:val="clear" w:color="auto" w:fill="auto"/>
            <w:vAlign w:val="center"/>
            <w:hideMark/>
          </w:tcPr>
          <w:p w14:paraId="17883BC5" w14:textId="77777777" w:rsidR="006C248E" w:rsidRPr="006C248E" w:rsidRDefault="006C248E" w:rsidP="006C248E">
            <w:pPr>
              <w:jc w:val="right"/>
              <w:rPr>
                <w:sz w:val="20"/>
                <w:szCs w:val="20"/>
              </w:rPr>
            </w:pPr>
            <w:r w:rsidRPr="006C248E">
              <w:rPr>
                <w:sz w:val="20"/>
                <w:szCs w:val="20"/>
              </w:rPr>
              <w:t xml:space="preserve">        290 268 159,88 </w:t>
            </w:r>
          </w:p>
        </w:tc>
      </w:tr>
      <w:tr w:rsidR="006C248E" w:rsidRPr="006C248E" w14:paraId="44B2C215"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000000" w:fill="DCE6F1"/>
            <w:hideMark/>
          </w:tcPr>
          <w:p w14:paraId="52298B1B" w14:textId="77777777" w:rsidR="006C248E" w:rsidRPr="006C248E" w:rsidRDefault="006C248E" w:rsidP="006C248E">
            <w:pPr>
              <w:jc w:val="center"/>
              <w:rPr>
                <w:i/>
                <w:iCs/>
                <w:sz w:val="20"/>
                <w:szCs w:val="20"/>
              </w:rPr>
            </w:pPr>
            <w:r w:rsidRPr="006C248E">
              <w:rPr>
                <w:i/>
                <w:iCs/>
                <w:sz w:val="20"/>
                <w:szCs w:val="20"/>
              </w:rPr>
              <w:t>22.1</w:t>
            </w:r>
          </w:p>
        </w:tc>
        <w:tc>
          <w:tcPr>
            <w:tcW w:w="3259" w:type="dxa"/>
            <w:tcBorders>
              <w:top w:val="nil"/>
              <w:left w:val="nil"/>
              <w:bottom w:val="single" w:sz="4" w:space="0" w:color="auto"/>
              <w:right w:val="single" w:sz="4" w:space="0" w:color="auto"/>
            </w:tcBorders>
            <w:shd w:val="clear" w:color="000000" w:fill="DCE6F1"/>
            <w:hideMark/>
          </w:tcPr>
          <w:p w14:paraId="1ECA6121" w14:textId="77777777" w:rsidR="006C248E" w:rsidRPr="006C248E" w:rsidRDefault="006C248E" w:rsidP="006C248E">
            <w:pPr>
              <w:rPr>
                <w:i/>
                <w:iCs/>
                <w:sz w:val="20"/>
                <w:szCs w:val="20"/>
              </w:rPr>
            </w:pPr>
            <w:r w:rsidRPr="006C248E">
              <w:rPr>
                <w:i/>
                <w:iCs/>
                <w:sz w:val="20"/>
                <w:szCs w:val="20"/>
              </w:rPr>
              <w:t>в т.ч. Оборудование</w:t>
            </w:r>
          </w:p>
        </w:tc>
        <w:tc>
          <w:tcPr>
            <w:tcW w:w="1344" w:type="dxa"/>
            <w:tcBorders>
              <w:top w:val="nil"/>
              <w:left w:val="nil"/>
              <w:bottom w:val="single" w:sz="4" w:space="0" w:color="auto"/>
              <w:right w:val="single" w:sz="4" w:space="0" w:color="auto"/>
            </w:tcBorders>
            <w:shd w:val="clear" w:color="000000" w:fill="DCE6F1"/>
            <w:vAlign w:val="center"/>
            <w:hideMark/>
          </w:tcPr>
          <w:p w14:paraId="54FCEC0E" w14:textId="77777777" w:rsidR="006C248E" w:rsidRPr="006C248E" w:rsidRDefault="006C248E" w:rsidP="006C248E">
            <w:pPr>
              <w:jc w:val="center"/>
              <w:rPr>
                <w:i/>
                <w:iCs/>
                <w:sz w:val="20"/>
                <w:szCs w:val="20"/>
              </w:rPr>
            </w:pPr>
            <w:proofErr w:type="spellStart"/>
            <w:r w:rsidRPr="006C248E">
              <w:rPr>
                <w:i/>
                <w:iCs/>
                <w:sz w:val="20"/>
                <w:szCs w:val="20"/>
              </w:rPr>
              <w:t>компл</w:t>
            </w:r>
            <w:proofErr w:type="spellEnd"/>
            <w:r w:rsidRPr="006C248E">
              <w:rPr>
                <w:i/>
                <w:iCs/>
                <w:sz w:val="20"/>
                <w:szCs w:val="20"/>
              </w:rPr>
              <w:t>.</w:t>
            </w:r>
          </w:p>
        </w:tc>
        <w:tc>
          <w:tcPr>
            <w:tcW w:w="1217" w:type="dxa"/>
            <w:tcBorders>
              <w:top w:val="nil"/>
              <w:left w:val="nil"/>
              <w:bottom w:val="single" w:sz="4" w:space="0" w:color="auto"/>
              <w:right w:val="single" w:sz="4" w:space="0" w:color="auto"/>
            </w:tcBorders>
            <w:shd w:val="clear" w:color="000000" w:fill="DCE6F1"/>
            <w:vAlign w:val="center"/>
            <w:hideMark/>
          </w:tcPr>
          <w:p w14:paraId="05F8B05A" w14:textId="77777777" w:rsidR="006C248E" w:rsidRPr="006C248E" w:rsidRDefault="006C248E" w:rsidP="006C248E">
            <w:pPr>
              <w:jc w:val="center"/>
              <w:rPr>
                <w:i/>
                <w:iCs/>
                <w:sz w:val="20"/>
                <w:szCs w:val="20"/>
              </w:rPr>
            </w:pPr>
            <w:r w:rsidRPr="006C248E">
              <w:rPr>
                <w:i/>
                <w:iCs/>
                <w:sz w:val="20"/>
                <w:szCs w:val="20"/>
              </w:rPr>
              <w:t>1</w:t>
            </w:r>
          </w:p>
        </w:tc>
        <w:tc>
          <w:tcPr>
            <w:tcW w:w="1975" w:type="dxa"/>
            <w:tcBorders>
              <w:top w:val="nil"/>
              <w:left w:val="nil"/>
              <w:bottom w:val="single" w:sz="4" w:space="0" w:color="auto"/>
              <w:right w:val="single" w:sz="4" w:space="0" w:color="auto"/>
            </w:tcBorders>
            <w:shd w:val="clear" w:color="000000" w:fill="DCE6F1"/>
            <w:vAlign w:val="center"/>
            <w:hideMark/>
          </w:tcPr>
          <w:p w14:paraId="30922950" w14:textId="77777777" w:rsidR="006C248E" w:rsidRPr="006C248E" w:rsidRDefault="006C248E" w:rsidP="006C248E">
            <w:pPr>
              <w:jc w:val="right"/>
              <w:rPr>
                <w:i/>
                <w:iCs/>
                <w:sz w:val="20"/>
                <w:szCs w:val="20"/>
              </w:rPr>
            </w:pPr>
            <w:r w:rsidRPr="006C248E">
              <w:rPr>
                <w:i/>
                <w:iCs/>
                <w:sz w:val="20"/>
                <w:szCs w:val="20"/>
              </w:rPr>
              <w:t xml:space="preserve">    261 188 885,73 </w:t>
            </w:r>
          </w:p>
        </w:tc>
        <w:tc>
          <w:tcPr>
            <w:tcW w:w="1906" w:type="dxa"/>
            <w:tcBorders>
              <w:top w:val="nil"/>
              <w:left w:val="nil"/>
              <w:bottom w:val="single" w:sz="4" w:space="0" w:color="auto"/>
              <w:right w:val="single" w:sz="4" w:space="0" w:color="auto"/>
            </w:tcBorders>
            <w:shd w:val="clear" w:color="000000" w:fill="DCE6F1"/>
            <w:vAlign w:val="center"/>
            <w:hideMark/>
          </w:tcPr>
          <w:p w14:paraId="7247B9E0" w14:textId="77777777" w:rsidR="006C248E" w:rsidRPr="006C248E" w:rsidRDefault="006C248E" w:rsidP="006C248E">
            <w:pPr>
              <w:jc w:val="right"/>
              <w:rPr>
                <w:i/>
                <w:iCs/>
                <w:sz w:val="20"/>
                <w:szCs w:val="20"/>
              </w:rPr>
            </w:pPr>
            <w:r w:rsidRPr="006C248E">
              <w:rPr>
                <w:i/>
                <w:iCs/>
                <w:sz w:val="20"/>
                <w:szCs w:val="20"/>
              </w:rPr>
              <w:t xml:space="preserve">    261 188 885,73 </w:t>
            </w:r>
          </w:p>
        </w:tc>
      </w:tr>
      <w:tr w:rsidR="006C248E" w:rsidRPr="006C248E" w14:paraId="0C96AC85"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auto" w:fill="auto"/>
            <w:hideMark/>
          </w:tcPr>
          <w:p w14:paraId="18CC7546" w14:textId="77777777" w:rsidR="006C248E" w:rsidRPr="006C248E" w:rsidRDefault="006C248E" w:rsidP="006C248E">
            <w:pPr>
              <w:jc w:val="center"/>
              <w:rPr>
                <w:sz w:val="20"/>
                <w:szCs w:val="20"/>
              </w:rPr>
            </w:pPr>
            <w:r w:rsidRPr="006C248E">
              <w:rPr>
                <w:sz w:val="20"/>
                <w:szCs w:val="20"/>
              </w:rPr>
              <w:t>23</w:t>
            </w:r>
          </w:p>
        </w:tc>
        <w:tc>
          <w:tcPr>
            <w:tcW w:w="3259" w:type="dxa"/>
            <w:tcBorders>
              <w:top w:val="nil"/>
              <w:left w:val="nil"/>
              <w:bottom w:val="single" w:sz="4" w:space="0" w:color="auto"/>
              <w:right w:val="single" w:sz="4" w:space="0" w:color="auto"/>
            </w:tcBorders>
            <w:shd w:val="clear" w:color="auto" w:fill="auto"/>
            <w:hideMark/>
          </w:tcPr>
          <w:p w14:paraId="76BBC981" w14:textId="77777777" w:rsidR="006C248E" w:rsidRPr="006C248E" w:rsidRDefault="006C248E" w:rsidP="006C248E">
            <w:pPr>
              <w:rPr>
                <w:sz w:val="20"/>
                <w:szCs w:val="20"/>
              </w:rPr>
            </w:pPr>
            <w:r w:rsidRPr="006C248E">
              <w:rPr>
                <w:sz w:val="20"/>
                <w:szCs w:val="20"/>
              </w:rPr>
              <w:t>общестроительные работы, здание КПП</w:t>
            </w:r>
          </w:p>
        </w:tc>
        <w:tc>
          <w:tcPr>
            <w:tcW w:w="1344" w:type="dxa"/>
            <w:tcBorders>
              <w:top w:val="nil"/>
              <w:left w:val="nil"/>
              <w:bottom w:val="single" w:sz="4" w:space="0" w:color="auto"/>
              <w:right w:val="single" w:sz="4" w:space="0" w:color="auto"/>
            </w:tcBorders>
            <w:shd w:val="clear" w:color="auto" w:fill="auto"/>
            <w:vAlign w:val="center"/>
            <w:hideMark/>
          </w:tcPr>
          <w:p w14:paraId="1D2E5A38"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1647CFAB"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5BF684DF" w14:textId="77777777" w:rsidR="006C248E" w:rsidRPr="006C248E" w:rsidRDefault="006C248E" w:rsidP="006C248E">
            <w:pPr>
              <w:jc w:val="right"/>
              <w:rPr>
                <w:sz w:val="20"/>
                <w:szCs w:val="20"/>
              </w:rPr>
            </w:pPr>
            <w:r w:rsidRPr="006C248E">
              <w:rPr>
                <w:sz w:val="20"/>
                <w:szCs w:val="20"/>
              </w:rPr>
              <w:t xml:space="preserve">            1 950 144,66 </w:t>
            </w:r>
          </w:p>
        </w:tc>
        <w:tc>
          <w:tcPr>
            <w:tcW w:w="1906" w:type="dxa"/>
            <w:tcBorders>
              <w:top w:val="nil"/>
              <w:left w:val="nil"/>
              <w:bottom w:val="single" w:sz="4" w:space="0" w:color="auto"/>
              <w:right w:val="single" w:sz="4" w:space="0" w:color="auto"/>
            </w:tcBorders>
            <w:shd w:val="clear" w:color="auto" w:fill="auto"/>
            <w:vAlign w:val="center"/>
            <w:hideMark/>
          </w:tcPr>
          <w:p w14:paraId="1B54503B" w14:textId="77777777" w:rsidR="006C248E" w:rsidRPr="006C248E" w:rsidRDefault="006C248E" w:rsidP="006C248E">
            <w:pPr>
              <w:jc w:val="right"/>
              <w:rPr>
                <w:sz w:val="20"/>
                <w:szCs w:val="20"/>
              </w:rPr>
            </w:pPr>
            <w:r w:rsidRPr="006C248E">
              <w:rPr>
                <w:sz w:val="20"/>
                <w:szCs w:val="20"/>
              </w:rPr>
              <w:t xml:space="preserve">            1 950 144,66 </w:t>
            </w:r>
          </w:p>
        </w:tc>
      </w:tr>
      <w:tr w:rsidR="006C248E" w:rsidRPr="006C248E" w14:paraId="08FC8674"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auto" w:fill="auto"/>
            <w:hideMark/>
          </w:tcPr>
          <w:p w14:paraId="0B652FEE" w14:textId="77777777" w:rsidR="006C248E" w:rsidRPr="006C248E" w:rsidRDefault="006C248E" w:rsidP="006C248E">
            <w:pPr>
              <w:jc w:val="center"/>
              <w:rPr>
                <w:sz w:val="20"/>
                <w:szCs w:val="20"/>
              </w:rPr>
            </w:pPr>
            <w:r w:rsidRPr="006C248E">
              <w:rPr>
                <w:sz w:val="20"/>
                <w:szCs w:val="20"/>
              </w:rPr>
              <w:t>24</w:t>
            </w:r>
          </w:p>
        </w:tc>
        <w:tc>
          <w:tcPr>
            <w:tcW w:w="3259" w:type="dxa"/>
            <w:tcBorders>
              <w:top w:val="nil"/>
              <w:left w:val="nil"/>
              <w:bottom w:val="single" w:sz="4" w:space="0" w:color="auto"/>
              <w:right w:val="single" w:sz="4" w:space="0" w:color="auto"/>
            </w:tcBorders>
            <w:shd w:val="clear" w:color="auto" w:fill="auto"/>
            <w:hideMark/>
          </w:tcPr>
          <w:p w14:paraId="43EC671F" w14:textId="77777777" w:rsidR="006C248E" w:rsidRPr="006C248E" w:rsidRDefault="006C248E" w:rsidP="006C248E">
            <w:pPr>
              <w:rPr>
                <w:sz w:val="20"/>
                <w:szCs w:val="20"/>
              </w:rPr>
            </w:pPr>
            <w:r w:rsidRPr="006C248E">
              <w:rPr>
                <w:sz w:val="20"/>
                <w:szCs w:val="20"/>
              </w:rPr>
              <w:t>водоснабжение и водоотведение, здание КПП</w:t>
            </w:r>
          </w:p>
        </w:tc>
        <w:tc>
          <w:tcPr>
            <w:tcW w:w="1344" w:type="dxa"/>
            <w:tcBorders>
              <w:top w:val="nil"/>
              <w:left w:val="nil"/>
              <w:bottom w:val="single" w:sz="4" w:space="0" w:color="auto"/>
              <w:right w:val="single" w:sz="4" w:space="0" w:color="auto"/>
            </w:tcBorders>
            <w:shd w:val="clear" w:color="auto" w:fill="auto"/>
            <w:vAlign w:val="center"/>
            <w:hideMark/>
          </w:tcPr>
          <w:p w14:paraId="5F3CE9CD"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3EE239A3"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07C9E5BB" w14:textId="77777777" w:rsidR="006C248E" w:rsidRPr="006C248E" w:rsidRDefault="006C248E" w:rsidP="006C248E">
            <w:pPr>
              <w:jc w:val="right"/>
              <w:rPr>
                <w:sz w:val="20"/>
                <w:szCs w:val="20"/>
              </w:rPr>
            </w:pPr>
            <w:r w:rsidRPr="006C248E">
              <w:rPr>
                <w:sz w:val="20"/>
                <w:szCs w:val="20"/>
              </w:rPr>
              <w:t xml:space="preserve">               105 193,84 </w:t>
            </w:r>
          </w:p>
        </w:tc>
        <w:tc>
          <w:tcPr>
            <w:tcW w:w="1906" w:type="dxa"/>
            <w:tcBorders>
              <w:top w:val="nil"/>
              <w:left w:val="nil"/>
              <w:bottom w:val="single" w:sz="4" w:space="0" w:color="auto"/>
              <w:right w:val="single" w:sz="4" w:space="0" w:color="auto"/>
            </w:tcBorders>
            <w:shd w:val="clear" w:color="auto" w:fill="auto"/>
            <w:vAlign w:val="center"/>
            <w:hideMark/>
          </w:tcPr>
          <w:p w14:paraId="677EDD4B" w14:textId="77777777" w:rsidR="006C248E" w:rsidRPr="006C248E" w:rsidRDefault="006C248E" w:rsidP="006C248E">
            <w:pPr>
              <w:jc w:val="right"/>
              <w:rPr>
                <w:sz w:val="20"/>
                <w:szCs w:val="20"/>
              </w:rPr>
            </w:pPr>
            <w:r w:rsidRPr="006C248E">
              <w:rPr>
                <w:sz w:val="20"/>
                <w:szCs w:val="20"/>
              </w:rPr>
              <w:t xml:space="preserve">               105 193,84 </w:t>
            </w:r>
          </w:p>
        </w:tc>
      </w:tr>
      <w:tr w:rsidR="006C248E" w:rsidRPr="006C248E" w14:paraId="2A5C7E0E"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000000" w:fill="DCE6F1"/>
            <w:hideMark/>
          </w:tcPr>
          <w:p w14:paraId="5ABEBB73" w14:textId="77777777" w:rsidR="006C248E" w:rsidRPr="006C248E" w:rsidRDefault="006C248E" w:rsidP="006C248E">
            <w:pPr>
              <w:jc w:val="center"/>
              <w:rPr>
                <w:i/>
                <w:iCs/>
                <w:sz w:val="20"/>
                <w:szCs w:val="20"/>
              </w:rPr>
            </w:pPr>
            <w:r w:rsidRPr="006C248E">
              <w:rPr>
                <w:i/>
                <w:iCs/>
                <w:sz w:val="20"/>
                <w:szCs w:val="20"/>
              </w:rPr>
              <w:t>24.1</w:t>
            </w:r>
          </w:p>
        </w:tc>
        <w:tc>
          <w:tcPr>
            <w:tcW w:w="3259" w:type="dxa"/>
            <w:tcBorders>
              <w:top w:val="nil"/>
              <w:left w:val="nil"/>
              <w:bottom w:val="single" w:sz="4" w:space="0" w:color="auto"/>
              <w:right w:val="single" w:sz="4" w:space="0" w:color="auto"/>
            </w:tcBorders>
            <w:shd w:val="clear" w:color="000000" w:fill="DCE6F1"/>
            <w:hideMark/>
          </w:tcPr>
          <w:p w14:paraId="622A042A" w14:textId="77777777" w:rsidR="006C248E" w:rsidRPr="006C248E" w:rsidRDefault="006C248E" w:rsidP="006C248E">
            <w:pPr>
              <w:rPr>
                <w:i/>
                <w:iCs/>
                <w:sz w:val="20"/>
                <w:szCs w:val="20"/>
              </w:rPr>
            </w:pPr>
            <w:r w:rsidRPr="006C248E">
              <w:rPr>
                <w:i/>
                <w:iCs/>
                <w:sz w:val="20"/>
                <w:szCs w:val="20"/>
              </w:rPr>
              <w:t>в т.ч. Оборудование</w:t>
            </w:r>
          </w:p>
        </w:tc>
        <w:tc>
          <w:tcPr>
            <w:tcW w:w="1344" w:type="dxa"/>
            <w:tcBorders>
              <w:top w:val="nil"/>
              <w:left w:val="nil"/>
              <w:bottom w:val="single" w:sz="4" w:space="0" w:color="auto"/>
              <w:right w:val="single" w:sz="4" w:space="0" w:color="auto"/>
            </w:tcBorders>
            <w:shd w:val="clear" w:color="000000" w:fill="DCE6F1"/>
            <w:vAlign w:val="center"/>
            <w:hideMark/>
          </w:tcPr>
          <w:p w14:paraId="00EEB3DA" w14:textId="77777777" w:rsidR="006C248E" w:rsidRPr="006C248E" w:rsidRDefault="006C248E" w:rsidP="006C248E">
            <w:pPr>
              <w:jc w:val="center"/>
              <w:rPr>
                <w:i/>
                <w:iCs/>
                <w:sz w:val="20"/>
                <w:szCs w:val="20"/>
              </w:rPr>
            </w:pPr>
            <w:proofErr w:type="spellStart"/>
            <w:r w:rsidRPr="006C248E">
              <w:rPr>
                <w:i/>
                <w:iCs/>
                <w:sz w:val="20"/>
                <w:szCs w:val="20"/>
              </w:rPr>
              <w:t>компл</w:t>
            </w:r>
            <w:proofErr w:type="spellEnd"/>
            <w:r w:rsidRPr="006C248E">
              <w:rPr>
                <w:i/>
                <w:iCs/>
                <w:sz w:val="20"/>
                <w:szCs w:val="20"/>
              </w:rPr>
              <w:t>.</w:t>
            </w:r>
          </w:p>
        </w:tc>
        <w:tc>
          <w:tcPr>
            <w:tcW w:w="1217" w:type="dxa"/>
            <w:tcBorders>
              <w:top w:val="nil"/>
              <w:left w:val="nil"/>
              <w:bottom w:val="single" w:sz="4" w:space="0" w:color="auto"/>
              <w:right w:val="single" w:sz="4" w:space="0" w:color="auto"/>
            </w:tcBorders>
            <w:shd w:val="clear" w:color="000000" w:fill="DCE6F1"/>
            <w:vAlign w:val="center"/>
            <w:hideMark/>
          </w:tcPr>
          <w:p w14:paraId="60765795" w14:textId="77777777" w:rsidR="006C248E" w:rsidRPr="006C248E" w:rsidRDefault="006C248E" w:rsidP="006C248E">
            <w:pPr>
              <w:jc w:val="center"/>
              <w:rPr>
                <w:i/>
                <w:iCs/>
                <w:sz w:val="20"/>
                <w:szCs w:val="20"/>
              </w:rPr>
            </w:pPr>
            <w:r w:rsidRPr="006C248E">
              <w:rPr>
                <w:i/>
                <w:iCs/>
                <w:sz w:val="20"/>
                <w:szCs w:val="20"/>
              </w:rPr>
              <w:t>1</w:t>
            </w:r>
          </w:p>
        </w:tc>
        <w:tc>
          <w:tcPr>
            <w:tcW w:w="1975" w:type="dxa"/>
            <w:tcBorders>
              <w:top w:val="nil"/>
              <w:left w:val="nil"/>
              <w:bottom w:val="single" w:sz="4" w:space="0" w:color="auto"/>
              <w:right w:val="single" w:sz="4" w:space="0" w:color="auto"/>
            </w:tcBorders>
            <w:shd w:val="clear" w:color="000000" w:fill="DCE6F1"/>
            <w:vAlign w:val="center"/>
            <w:hideMark/>
          </w:tcPr>
          <w:p w14:paraId="370AE179" w14:textId="77777777" w:rsidR="006C248E" w:rsidRPr="006C248E" w:rsidRDefault="006C248E" w:rsidP="006C248E">
            <w:pPr>
              <w:jc w:val="right"/>
              <w:rPr>
                <w:i/>
                <w:iCs/>
                <w:sz w:val="20"/>
                <w:szCs w:val="20"/>
              </w:rPr>
            </w:pPr>
            <w:r w:rsidRPr="006C248E">
              <w:rPr>
                <w:i/>
                <w:iCs/>
                <w:sz w:val="20"/>
                <w:szCs w:val="20"/>
              </w:rPr>
              <w:t xml:space="preserve">              25 020,25 </w:t>
            </w:r>
          </w:p>
        </w:tc>
        <w:tc>
          <w:tcPr>
            <w:tcW w:w="1906" w:type="dxa"/>
            <w:tcBorders>
              <w:top w:val="nil"/>
              <w:left w:val="nil"/>
              <w:bottom w:val="single" w:sz="4" w:space="0" w:color="auto"/>
              <w:right w:val="single" w:sz="4" w:space="0" w:color="auto"/>
            </w:tcBorders>
            <w:shd w:val="clear" w:color="000000" w:fill="DCE6F1"/>
            <w:vAlign w:val="center"/>
            <w:hideMark/>
          </w:tcPr>
          <w:p w14:paraId="3778A4F1" w14:textId="77777777" w:rsidR="006C248E" w:rsidRPr="006C248E" w:rsidRDefault="006C248E" w:rsidP="006C248E">
            <w:pPr>
              <w:jc w:val="right"/>
              <w:rPr>
                <w:i/>
                <w:iCs/>
                <w:sz w:val="20"/>
                <w:szCs w:val="20"/>
              </w:rPr>
            </w:pPr>
            <w:r w:rsidRPr="006C248E">
              <w:rPr>
                <w:i/>
                <w:iCs/>
                <w:sz w:val="20"/>
                <w:szCs w:val="20"/>
              </w:rPr>
              <w:t xml:space="preserve">              25 020,25 </w:t>
            </w:r>
          </w:p>
        </w:tc>
      </w:tr>
      <w:tr w:rsidR="006C248E" w:rsidRPr="006C248E" w14:paraId="67A53C4B"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auto" w:fill="auto"/>
            <w:hideMark/>
          </w:tcPr>
          <w:p w14:paraId="395CA405" w14:textId="77777777" w:rsidR="006C248E" w:rsidRPr="006C248E" w:rsidRDefault="006C248E" w:rsidP="006C248E">
            <w:pPr>
              <w:jc w:val="center"/>
              <w:rPr>
                <w:sz w:val="20"/>
                <w:szCs w:val="20"/>
              </w:rPr>
            </w:pPr>
            <w:r w:rsidRPr="006C248E">
              <w:rPr>
                <w:sz w:val="20"/>
                <w:szCs w:val="20"/>
              </w:rPr>
              <w:t>25</w:t>
            </w:r>
          </w:p>
        </w:tc>
        <w:tc>
          <w:tcPr>
            <w:tcW w:w="3259" w:type="dxa"/>
            <w:tcBorders>
              <w:top w:val="nil"/>
              <w:left w:val="nil"/>
              <w:bottom w:val="single" w:sz="4" w:space="0" w:color="auto"/>
              <w:right w:val="single" w:sz="4" w:space="0" w:color="auto"/>
            </w:tcBorders>
            <w:shd w:val="clear" w:color="auto" w:fill="auto"/>
            <w:hideMark/>
          </w:tcPr>
          <w:p w14:paraId="320D31DA" w14:textId="77777777" w:rsidR="006C248E" w:rsidRPr="006C248E" w:rsidRDefault="006C248E" w:rsidP="006C248E">
            <w:pPr>
              <w:rPr>
                <w:sz w:val="20"/>
                <w:szCs w:val="20"/>
              </w:rPr>
            </w:pPr>
            <w:r w:rsidRPr="006C248E">
              <w:rPr>
                <w:sz w:val="20"/>
                <w:szCs w:val="20"/>
              </w:rPr>
              <w:t>отопление и вентиляция, здание КПП</w:t>
            </w:r>
          </w:p>
        </w:tc>
        <w:tc>
          <w:tcPr>
            <w:tcW w:w="1344" w:type="dxa"/>
            <w:tcBorders>
              <w:top w:val="nil"/>
              <w:left w:val="nil"/>
              <w:bottom w:val="single" w:sz="4" w:space="0" w:color="auto"/>
              <w:right w:val="single" w:sz="4" w:space="0" w:color="auto"/>
            </w:tcBorders>
            <w:shd w:val="clear" w:color="auto" w:fill="auto"/>
            <w:vAlign w:val="center"/>
            <w:hideMark/>
          </w:tcPr>
          <w:p w14:paraId="3F3E5076"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54A197A8"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5643EB3C" w14:textId="77777777" w:rsidR="006C248E" w:rsidRPr="006C248E" w:rsidRDefault="006C248E" w:rsidP="006C248E">
            <w:pPr>
              <w:jc w:val="right"/>
              <w:rPr>
                <w:sz w:val="20"/>
                <w:szCs w:val="20"/>
              </w:rPr>
            </w:pPr>
            <w:r w:rsidRPr="006C248E">
              <w:rPr>
                <w:sz w:val="20"/>
                <w:szCs w:val="20"/>
              </w:rPr>
              <w:t xml:space="preserve">               103 020,16 </w:t>
            </w:r>
          </w:p>
        </w:tc>
        <w:tc>
          <w:tcPr>
            <w:tcW w:w="1906" w:type="dxa"/>
            <w:tcBorders>
              <w:top w:val="nil"/>
              <w:left w:val="nil"/>
              <w:bottom w:val="single" w:sz="4" w:space="0" w:color="auto"/>
              <w:right w:val="single" w:sz="4" w:space="0" w:color="auto"/>
            </w:tcBorders>
            <w:shd w:val="clear" w:color="auto" w:fill="auto"/>
            <w:vAlign w:val="center"/>
            <w:hideMark/>
          </w:tcPr>
          <w:p w14:paraId="06A44986" w14:textId="77777777" w:rsidR="006C248E" w:rsidRPr="006C248E" w:rsidRDefault="006C248E" w:rsidP="006C248E">
            <w:pPr>
              <w:jc w:val="right"/>
              <w:rPr>
                <w:sz w:val="20"/>
                <w:szCs w:val="20"/>
              </w:rPr>
            </w:pPr>
            <w:r w:rsidRPr="006C248E">
              <w:rPr>
                <w:sz w:val="20"/>
                <w:szCs w:val="20"/>
              </w:rPr>
              <w:t xml:space="preserve">               103 020,16 </w:t>
            </w:r>
          </w:p>
        </w:tc>
      </w:tr>
      <w:tr w:rsidR="006C248E" w:rsidRPr="006C248E" w14:paraId="6087DDFD"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000000" w:fill="DCE6F1"/>
            <w:hideMark/>
          </w:tcPr>
          <w:p w14:paraId="4907064D" w14:textId="77777777" w:rsidR="006C248E" w:rsidRPr="006C248E" w:rsidRDefault="006C248E" w:rsidP="006C248E">
            <w:pPr>
              <w:jc w:val="center"/>
              <w:rPr>
                <w:i/>
                <w:iCs/>
                <w:sz w:val="20"/>
                <w:szCs w:val="20"/>
              </w:rPr>
            </w:pPr>
            <w:r w:rsidRPr="006C248E">
              <w:rPr>
                <w:i/>
                <w:iCs/>
                <w:sz w:val="20"/>
                <w:szCs w:val="20"/>
              </w:rPr>
              <w:t>25.1</w:t>
            </w:r>
          </w:p>
        </w:tc>
        <w:tc>
          <w:tcPr>
            <w:tcW w:w="3259" w:type="dxa"/>
            <w:tcBorders>
              <w:top w:val="nil"/>
              <w:left w:val="nil"/>
              <w:bottom w:val="single" w:sz="4" w:space="0" w:color="auto"/>
              <w:right w:val="single" w:sz="4" w:space="0" w:color="auto"/>
            </w:tcBorders>
            <w:shd w:val="clear" w:color="000000" w:fill="DCE6F1"/>
            <w:hideMark/>
          </w:tcPr>
          <w:p w14:paraId="2D8997E2" w14:textId="77777777" w:rsidR="006C248E" w:rsidRPr="006C248E" w:rsidRDefault="006C248E" w:rsidP="006C248E">
            <w:pPr>
              <w:rPr>
                <w:i/>
                <w:iCs/>
                <w:sz w:val="20"/>
                <w:szCs w:val="20"/>
              </w:rPr>
            </w:pPr>
            <w:r w:rsidRPr="006C248E">
              <w:rPr>
                <w:i/>
                <w:iCs/>
                <w:sz w:val="20"/>
                <w:szCs w:val="20"/>
              </w:rPr>
              <w:t>в т.ч. Оборудование</w:t>
            </w:r>
          </w:p>
        </w:tc>
        <w:tc>
          <w:tcPr>
            <w:tcW w:w="1344" w:type="dxa"/>
            <w:tcBorders>
              <w:top w:val="nil"/>
              <w:left w:val="nil"/>
              <w:bottom w:val="single" w:sz="4" w:space="0" w:color="auto"/>
              <w:right w:val="single" w:sz="4" w:space="0" w:color="auto"/>
            </w:tcBorders>
            <w:shd w:val="clear" w:color="000000" w:fill="DCE6F1"/>
            <w:vAlign w:val="center"/>
            <w:hideMark/>
          </w:tcPr>
          <w:p w14:paraId="12947FC3" w14:textId="77777777" w:rsidR="006C248E" w:rsidRPr="006C248E" w:rsidRDefault="006C248E" w:rsidP="006C248E">
            <w:pPr>
              <w:jc w:val="center"/>
              <w:rPr>
                <w:i/>
                <w:iCs/>
                <w:sz w:val="20"/>
                <w:szCs w:val="20"/>
              </w:rPr>
            </w:pPr>
            <w:proofErr w:type="spellStart"/>
            <w:r w:rsidRPr="006C248E">
              <w:rPr>
                <w:i/>
                <w:iCs/>
                <w:sz w:val="20"/>
                <w:szCs w:val="20"/>
              </w:rPr>
              <w:t>компл</w:t>
            </w:r>
            <w:proofErr w:type="spellEnd"/>
            <w:r w:rsidRPr="006C248E">
              <w:rPr>
                <w:i/>
                <w:iCs/>
                <w:sz w:val="20"/>
                <w:szCs w:val="20"/>
              </w:rPr>
              <w:t>.</w:t>
            </w:r>
          </w:p>
        </w:tc>
        <w:tc>
          <w:tcPr>
            <w:tcW w:w="1217" w:type="dxa"/>
            <w:tcBorders>
              <w:top w:val="nil"/>
              <w:left w:val="nil"/>
              <w:bottom w:val="single" w:sz="4" w:space="0" w:color="auto"/>
              <w:right w:val="single" w:sz="4" w:space="0" w:color="auto"/>
            </w:tcBorders>
            <w:shd w:val="clear" w:color="000000" w:fill="DCE6F1"/>
            <w:vAlign w:val="center"/>
            <w:hideMark/>
          </w:tcPr>
          <w:p w14:paraId="65F61A54" w14:textId="77777777" w:rsidR="006C248E" w:rsidRPr="006C248E" w:rsidRDefault="006C248E" w:rsidP="006C248E">
            <w:pPr>
              <w:jc w:val="center"/>
              <w:rPr>
                <w:i/>
                <w:iCs/>
                <w:sz w:val="20"/>
                <w:szCs w:val="20"/>
              </w:rPr>
            </w:pPr>
            <w:r w:rsidRPr="006C248E">
              <w:rPr>
                <w:i/>
                <w:iCs/>
                <w:sz w:val="20"/>
                <w:szCs w:val="20"/>
              </w:rPr>
              <w:t>1</w:t>
            </w:r>
          </w:p>
        </w:tc>
        <w:tc>
          <w:tcPr>
            <w:tcW w:w="1975" w:type="dxa"/>
            <w:tcBorders>
              <w:top w:val="nil"/>
              <w:left w:val="nil"/>
              <w:bottom w:val="single" w:sz="4" w:space="0" w:color="auto"/>
              <w:right w:val="single" w:sz="4" w:space="0" w:color="auto"/>
            </w:tcBorders>
            <w:shd w:val="clear" w:color="000000" w:fill="DCE6F1"/>
            <w:vAlign w:val="center"/>
            <w:hideMark/>
          </w:tcPr>
          <w:p w14:paraId="2D5CF517" w14:textId="77777777" w:rsidR="006C248E" w:rsidRPr="006C248E" w:rsidRDefault="006C248E" w:rsidP="006C248E">
            <w:pPr>
              <w:jc w:val="right"/>
              <w:rPr>
                <w:i/>
                <w:iCs/>
                <w:sz w:val="20"/>
                <w:szCs w:val="20"/>
              </w:rPr>
            </w:pPr>
            <w:r w:rsidRPr="006C248E">
              <w:rPr>
                <w:i/>
                <w:iCs/>
                <w:sz w:val="20"/>
                <w:szCs w:val="20"/>
              </w:rPr>
              <w:t xml:space="preserve">              74 554,62 </w:t>
            </w:r>
          </w:p>
        </w:tc>
        <w:tc>
          <w:tcPr>
            <w:tcW w:w="1906" w:type="dxa"/>
            <w:tcBorders>
              <w:top w:val="nil"/>
              <w:left w:val="nil"/>
              <w:bottom w:val="single" w:sz="4" w:space="0" w:color="auto"/>
              <w:right w:val="single" w:sz="4" w:space="0" w:color="auto"/>
            </w:tcBorders>
            <w:shd w:val="clear" w:color="000000" w:fill="DCE6F1"/>
            <w:vAlign w:val="center"/>
            <w:hideMark/>
          </w:tcPr>
          <w:p w14:paraId="62332E66" w14:textId="77777777" w:rsidR="006C248E" w:rsidRPr="006C248E" w:rsidRDefault="006C248E" w:rsidP="006C248E">
            <w:pPr>
              <w:jc w:val="right"/>
              <w:rPr>
                <w:i/>
                <w:iCs/>
                <w:sz w:val="20"/>
                <w:szCs w:val="20"/>
              </w:rPr>
            </w:pPr>
            <w:r w:rsidRPr="006C248E">
              <w:rPr>
                <w:i/>
                <w:iCs/>
                <w:sz w:val="20"/>
                <w:szCs w:val="20"/>
              </w:rPr>
              <w:t xml:space="preserve">              74 554,62 </w:t>
            </w:r>
          </w:p>
        </w:tc>
      </w:tr>
      <w:tr w:rsidR="006C248E" w:rsidRPr="006C248E" w14:paraId="7F1E8E64"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auto" w:fill="auto"/>
            <w:hideMark/>
          </w:tcPr>
          <w:p w14:paraId="575C1211" w14:textId="77777777" w:rsidR="006C248E" w:rsidRPr="006C248E" w:rsidRDefault="006C248E" w:rsidP="006C248E">
            <w:pPr>
              <w:jc w:val="center"/>
              <w:rPr>
                <w:sz w:val="20"/>
                <w:szCs w:val="20"/>
              </w:rPr>
            </w:pPr>
            <w:r w:rsidRPr="006C248E">
              <w:rPr>
                <w:sz w:val="20"/>
                <w:szCs w:val="20"/>
              </w:rPr>
              <w:t>26</w:t>
            </w:r>
          </w:p>
        </w:tc>
        <w:tc>
          <w:tcPr>
            <w:tcW w:w="3259" w:type="dxa"/>
            <w:tcBorders>
              <w:top w:val="nil"/>
              <w:left w:val="nil"/>
              <w:bottom w:val="single" w:sz="4" w:space="0" w:color="auto"/>
              <w:right w:val="single" w:sz="4" w:space="0" w:color="auto"/>
            </w:tcBorders>
            <w:shd w:val="clear" w:color="auto" w:fill="auto"/>
            <w:hideMark/>
          </w:tcPr>
          <w:p w14:paraId="022E0A3E" w14:textId="77777777" w:rsidR="006C248E" w:rsidRPr="006C248E" w:rsidRDefault="006C248E" w:rsidP="006C248E">
            <w:pPr>
              <w:rPr>
                <w:sz w:val="20"/>
                <w:szCs w:val="20"/>
              </w:rPr>
            </w:pPr>
            <w:r w:rsidRPr="006C248E">
              <w:rPr>
                <w:sz w:val="20"/>
                <w:szCs w:val="20"/>
              </w:rPr>
              <w:t>электромонтажные работы, здание КПП</w:t>
            </w:r>
          </w:p>
        </w:tc>
        <w:tc>
          <w:tcPr>
            <w:tcW w:w="1344" w:type="dxa"/>
            <w:tcBorders>
              <w:top w:val="nil"/>
              <w:left w:val="nil"/>
              <w:bottom w:val="single" w:sz="4" w:space="0" w:color="auto"/>
              <w:right w:val="single" w:sz="4" w:space="0" w:color="auto"/>
            </w:tcBorders>
            <w:shd w:val="clear" w:color="auto" w:fill="auto"/>
            <w:vAlign w:val="center"/>
            <w:hideMark/>
          </w:tcPr>
          <w:p w14:paraId="3B4BADDD"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6159B9BF"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4A37C9A6" w14:textId="77777777" w:rsidR="006C248E" w:rsidRPr="006C248E" w:rsidRDefault="006C248E" w:rsidP="006C248E">
            <w:pPr>
              <w:jc w:val="right"/>
              <w:rPr>
                <w:sz w:val="20"/>
                <w:szCs w:val="20"/>
              </w:rPr>
            </w:pPr>
            <w:r w:rsidRPr="006C248E">
              <w:rPr>
                <w:sz w:val="20"/>
                <w:szCs w:val="20"/>
              </w:rPr>
              <w:t xml:space="preserve">               249 446,16 </w:t>
            </w:r>
          </w:p>
        </w:tc>
        <w:tc>
          <w:tcPr>
            <w:tcW w:w="1906" w:type="dxa"/>
            <w:tcBorders>
              <w:top w:val="nil"/>
              <w:left w:val="nil"/>
              <w:bottom w:val="single" w:sz="4" w:space="0" w:color="auto"/>
              <w:right w:val="single" w:sz="4" w:space="0" w:color="auto"/>
            </w:tcBorders>
            <w:shd w:val="clear" w:color="auto" w:fill="auto"/>
            <w:vAlign w:val="center"/>
            <w:hideMark/>
          </w:tcPr>
          <w:p w14:paraId="593FC968" w14:textId="77777777" w:rsidR="006C248E" w:rsidRPr="006C248E" w:rsidRDefault="006C248E" w:rsidP="006C248E">
            <w:pPr>
              <w:jc w:val="right"/>
              <w:rPr>
                <w:sz w:val="20"/>
                <w:szCs w:val="20"/>
              </w:rPr>
            </w:pPr>
            <w:r w:rsidRPr="006C248E">
              <w:rPr>
                <w:sz w:val="20"/>
                <w:szCs w:val="20"/>
              </w:rPr>
              <w:t xml:space="preserve">               249 446,16 </w:t>
            </w:r>
          </w:p>
        </w:tc>
      </w:tr>
      <w:tr w:rsidR="006C248E" w:rsidRPr="006C248E" w14:paraId="68625336"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000000" w:fill="DCE6F1"/>
            <w:hideMark/>
          </w:tcPr>
          <w:p w14:paraId="52499CF2" w14:textId="77777777" w:rsidR="006C248E" w:rsidRPr="006C248E" w:rsidRDefault="006C248E" w:rsidP="006C248E">
            <w:pPr>
              <w:jc w:val="center"/>
              <w:rPr>
                <w:i/>
                <w:iCs/>
                <w:sz w:val="20"/>
                <w:szCs w:val="20"/>
              </w:rPr>
            </w:pPr>
            <w:r w:rsidRPr="006C248E">
              <w:rPr>
                <w:i/>
                <w:iCs/>
                <w:sz w:val="20"/>
                <w:szCs w:val="20"/>
              </w:rPr>
              <w:t>26.1</w:t>
            </w:r>
          </w:p>
        </w:tc>
        <w:tc>
          <w:tcPr>
            <w:tcW w:w="3259" w:type="dxa"/>
            <w:tcBorders>
              <w:top w:val="nil"/>
              <w:left w:val="nil"/>
              <w:bottom w:val="single" w:sz="4" w:space="0" w:color="auto"/>
              <w:right w:val="single" w:sz="4" w:space="0" w:color="auto"/>
            </w:tcBorders>
            <w:shd w:val="clear" w:color="000000" w:fill="DCE6F1"/>
            <w:hideMark/>
          </w:tcPr>
          <w:p w14:paraId="6D16CB40" w14:textId="77777777" w:rsidR="006C248E" w:rsidRPr="006C248E" w:rsidRDefault="006C248E" w:rsidP="006C248E">
            <w:pPr>
              <w:rPr>
                <w:i/>
                <w:iCs/>
                <w:sz w:val="20"/>
                <w:szCs w:val="20"/>
              </w:rPr>
            </w:pPr>
            <w:r w:rsidRPr="006C248E">
              <w:rPr>
                <w:i/>
                <w:iCs/>
                <w:sz w:val="20"/>
                <w:szCs w:val="20"/>
              </w:rPr>
              <w:t>в т.ч. Оборудование</w:t>
            </w:r>
          </w:p>
        </w:tc>
        <w:tc>
          <w:tcPr>
            <w:tcW w:w="1344" w:type="dxa"/>
            <w:tcBorders>
              <w:top w:val="nil"/>
              <w:left w:val="nil"/>
              <w:bottom w:val="single" w:sz="4" w:space="0" w:color="auto"/>
              <w:right w:val="single" w:sz="4" w:space="0" w:color="auto"/>
            </w:tcBorders>
            <w:shd w:val="clear" w:color="000000" w:fill="DCE6F1"/>
            <w:vAlign w:val="center"/>
            <w:hideMark/>
          </w:tcPr>
          <w:p w14:paraId="1E804033" w14:textId="77777777" w:rsidR="006C248E" w:rsidRPr="006C248E" w:rsidRDefault="006C248E" w:rsidP="006C248E">
            <w:pPr>
              <w:jc w:val="center"/>
              <w:rPr>
                <w:i/>
                <w:iCs/>
                <w:sz w:val="20"/>
                <w:szCs w:val="20"/>
              </w:rPr>
            </w:pPr>
            <w:proofErr w:type="spellStart"/>
            <w:r w:rsidRPr="006C248E">
              <w:rPr>
                <w:i/>
                <w:iCs/>
                <w:sz w:val="20"/>
                <w:szCs w:val="20"/>
              </w:rPr>
              <w:t>компл</w:t>
            </w:r>
            <w:proofErr w:type="spellEnd"/>
            <w:r w:rsidRPr="006C248E">
              <w:rPr>
                <w:i/>
                <w:iCs/>
                <w:sz w:val="20"/>
                <w:szCs w:val="20"/>
              </w:rPr>
              <w:t>.</w:t>
            </w:r>
          </w:p>
        </w:tc>
        <w:tc>
          <w:tcPr>
            <w:tcW w:w="1217" w:type="dxa"/>
            <w:tcBorders>
              <w:top w:val="nil"/>
              <w:left w:val="nil"/>
              <w:bottom w:val="single" w:sz="4" w:space="0" w:color="auto"/>
              <w:right w:val="single" w:sz="4" w:space="0" w:color="auto"/>
            </w:tcBorders>
            <w:shd w:val="clear" w:color="000000" w:fill="DCE6F1"/>
            <w:vAlign w:val="center"/>
            <w:hideMark/>
          </w:tcPr>
          <w:p w14:paraId="392BB85F" w14:textId="77777777" w:rsidR="006C248E" w:rsidRPr="006C248E" w:rsidRDefault="006C248E" w:rsidP="006C248E">
            <w:pPr>
              <w:jc w:val="center"/>
              <w:rPr>
                <w:i/>
                <w:iCs/>
                <w:sz w:val="20"/>
                <w:szCs w:val="20"/>
              </w:rPr>
            </w:pPr>
            <w:r w:rsidRPr="006C248E">
              <w:rPr>
                <w:i/>
                <w:iCs/>
                <w:sz w:val="20"/>
                <w:szCs w:val="20"/>
              </w:rPr>
              <w:t>1</w:t>
            </w:r>
          </w:p>
        </w:tc>
        <w:tc>
          <w:tcPr>
            <w:tcW w:w="1975" w:type="dxa"/>
            <w:tcBorders>
              <w:top w:val="nil"/>
              <w:left w:val="nil"/>
              <w:bottom w:val="single" w:sz="4" w:space="0" w:color="auto"/>
              <w:right w:val="single" w:sz="4" w:space="0" w:color="auto"/>
            </w:tcBorders>
            <w:shd w:val="clear" w:color="000000" w:fill="DCE6F1"/>
            <w:vAlign w:val="center"/>
            <w:hideMark/>
          </w:tcPr>
          <w:p w14:paraId="5D4CF82A" w14:textId="77777777" w:rsidR="006C248E" w:rsidRPr="006C248E" w:rsidRDefault="006C248E" w:rsidP="006C248E">
            <w:pPr>
              <w:jc w:val="right"/>
              <w:rPr>
                <w:i/>
                <w:iCs/>
                <w:sz w:val="20"/>
                <w:szCs w:val="20"/>
              </w:rPr>
            </w:pPr>
            <w:r w:rsidRPr="006C248E">
              <w:rPr>
                <w:i/>
                <w:iCs/>
                <w:sz w:val="20"/>
                <w:szCs w:val="20"/>
              </w:rPr>
              <w:t xml:space="preserve">              47 433,00 </w:t>
            </w:r>
          </w:p>
        </w:tc>
        <w:tc>
          <w:tcPr>
            <w:tcW w:w="1906" w:type="dxa"/>
            <w:tcBorders>
              <w:top w:val="nil"/>
              <w:left w:val="nil"/>
              <w:bottom w:val="single" w:sz="4" w:space="0" w:color="auto"/>
              <w:right w:val="single" w:sz="4" w:space="0" w:color="auto"/>
            </w:tcBorders>
            <w:shd w:val="clear" w:color="000000" w:fill="DCE6F1"/>
            <w:vAlign w:val="center"/>
            <w:hideMark/>
          </w:tcPr>
          <w:p w14:paraId="6CD9536C" w14:textId="77777777" w:rsidR="006C248E" w:rsidRPr="006C248E" w:rsidRDefault="006C248E" w:rsidP="006C248E">
            <w:pPr>
              <w:jc w:val="right"/>
              <w:rPr>
                <w:i/>
                <w:iCs/>
                <w:sz w:val="20"/>
                <w:szCs w:val="20"/>
              </w:rPr>
            </w:pPr>
            <w:r w:rsidRPr="006C248E">
              <w:rPr>
                <w:i/>
                <w:iCs/>
                <w:sz w:val="20"/>
                <w:szCs w:val="20"/>
              </w:rPr>
              <w:t xml:space="preserve">              47 433,00 </w:t>
            </w:r>
          </w:p>
        </w:tc>
      </w:tr>
      <w:tr w:rsidR="006C248E" w:rsidRPr="006C248E" w14:paraId="4F0BC8E6"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auto" w:fill="auto"/>
            <w:hideMark/>
          </w:tcPr>
          <w:p w14:paraId="1F1F3DEC" w14:textId="77777777" w:rsidR="006C248E" w:rsidRPr="006C248E" w:rsidRDefault="006C248E" w:rsidP="006C248E">
            <w:pPr>
              <w:jc w:val="center"/>
              <w:rPr>
                <w:sz w:val="20"/>
                <w:szCs w:val="20"/>
              </w:rPr>
            </w:pPr>
            <w:r w:rsidRPr="006C248E">
              <w:rPr>
                <w:sz w:val="20"/>
                <w:szCs w:val="20"/>
              </w:rPr>
              <w:t>27</w:t>
            </w:r>
          </w:p>
        </w:tc>
        <w:tc>
          <w:tcPr>
            <w:tcW w:w="3259" w:type="dxa"/>
            <w:tcBorders>
              <w:top w:val="nil"/>
              <w:left w:val="nil"/>
              <w:bottom w:val="single" w:sz="4" w:space="0" w:color="auto"/>
              <w:right w:val="single" w:sz="4" w:space="0" w:color="auto"/>
            </w:tcBorders>
            <w:shd w:val="clear" w:color="auto" w:fill="auto"/>
            <w:hideMark/>
          </w:tcPr>
          <w:p w14:paraId="0C975184" w14:textId="77777777" w:rsidR="006C248E" w:rsidRPr="006C248E" w:rsidRDefault="006C248E" w:rsidP="006C248E">
            <w:pPr>
              <w:rPr>
                <w:sz w:val="20"/>
                <w:szCs w:val="20"/>
              </w:rPr>
            </w:pPr>
            <w:r w:rsidRPr="006C248E">
              <w:rPr>
                <w:sz w:val="20"/>
                <w:szCs w:val="20"/>
              </w:rPr>
              <w:t>сети связи, здание КПП</w:t>
            </w:r>
          </w:p>
        </w:tc>
        <w:tc>
          <w:tcPr>
            <w:tcW w:w="1344" w:type="dxa"/>
            <w:tcBorders>
              <w:top w:val="nil"/>
              <w:left w:val="nil"/>
              <w:bottom w:val="single" w:sz="4" w:space="0" w:color="auto"/>
              <w:right w:val="single" w:sz="4" w:space="0" w:color="auto"/>
            </w:tcBorders>
            <w:shd w:val="clear" w:color="auto" w:fill="auto"/>
            <w:vAlign w:val="center"/>
            <w:hideMark/>
          </w:tcPr>
          <w:p w14:paraId="241EF312"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525FC345"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3ED2FDB7" w14:textId="77777777" w:rsidR="006C248E" w:rsidRPr="006C248E" w:rsidRDefault="006C248E" w:rsidP="006C248E">
            <w:pPr>
              <w:jc w:val="right"/>
              <w:rPr>
                <w:sz w:val="20"/>
                <w:szCs w:val="20"/>
              </w:rPr>
            </w:pPr>
            <w:r w:rsidRPr="006C248E">
              <w:rPr>
                <w:sz w:val="20"/>
                <w:szCs w:val="20"/>
              </w:rPr>
              <w:t xml:space="preserve">            1 474 271,06 </w:t>
            </w:r>
          </w:p>
        </w:tc>
        <w:tc>
          <w:tcPr>
            <w:tcW w:w="1906" w:type="dxa"/>
            <w:tcBorders>
              <w:top w:val="nil"/>
              <w:left w:val="nil"/>
              <w:bottom w:val="single" w:sz="4" w:space="0" w:color="auto"/>
              <w:right w:val="single" w:sz="4" w:space="0" w:color="auto"/>
            </w:tcBorders>
            <w:shd w:val="clear" w:color="auto" w:fill="auto"/>
            <w:vAlign w:val="center"/>
            <w:hideMark/>
          </w:tcPr>
          <w:p w14:paraId="3F5C328B" w14:textId="77777777" w:rsidR="006C248E" w:rsidRPr="006C248E" w:rsidRDefault="006C248E" w:rsidP="006C248E">
            <w:pPr>
              <w:jc w:val="right"/>
              <w:rPr>
                <w:sz w:val="20"/>
                <w:szCs w:val="20"/>
              </w:rPr>
            </w:pPr>
            <w:r w:rsidRPr="006C248E">
              <w:rPr>
                <w:sz w:val="20"/>
                <w:szCs w:val="20"/>
              </w:rPr>
              <w:t xml:space="preserve">            1 474 271,06 </w:t>
            </w:r>
          </w:p>
        </w:tc>
      </w:tr>
      <w:tr w:rsidR="006C248E" w:rsidRPr="006C248E" w14:paraId="0EA6F0B6"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000000" w:fill="DCE6F1"/>
            <w:hideMark/>
          </w:tcPr>
          <w:p w14:paraId="1227078F" w14:textId="77777777" w:rsidR="006C248E" w:rsidRPr="006C248E" w:rsidRDefault="006C248E" w:rsidP="006C248E">
            <w:pPr>
              <w:jc w:val="center"/>
              <w:rPr>
                <w:i/>
                <w:iCs/>
                <w:sz w:val="20"/>
                <w:szCs w:val="20"/>
              </w:rPr>
            </w:pPr>
            <w:r w:rsidRPr="006C248E">
              <w:rPr>
                <w:i/>
                <w:iCs/>
                <w:sz w:val="20"/>
                <w:szCs w:val="20"/>
              </w:rPr>
              <w:t>27.1</w:t>
            </w:r>
          </w:p>
        </w:tc>
        <w:tc>
          <w:tcPr>
            <w:tcW w:w="3259" w:type="dxa"/>
            <w:tcBorders>
              <w:top w:val="nil"/>
              <w:left w:val="nil"/>
              <w:bottom w:val="single" w:sz="4" w:space="0" w:color="auto"/>
              <w:right w:val="single" w:sz="4" w:space="0" w:color="auto"/>
            </w:tcBorders>
            <w:shd w:val="clear" w:color="000000" w:fill="DCE6F1"/>
            <w:hideMark/>
          </w:tcPr>
          <w:p w14:paraId="7E59B0EB" w14:textId="77777777" w:rsidR="006C248E" w:rsidRPr="006C248E" w:rsidRDefault="006C248E" w:rsidP="006C248E">
            <w:pPr>
              <w:rPr>
                <w:i/>
                <w:iCs/>
                <w:sz w:val="20"/>
                <w:szCs w:val="20"/>
              </w:rPr>
            </w:pPr>
            <w:r w:rsidRPr="006C248E">
              <w:rPr>
                <w:i/>
                <w:iCs/>
                <w:sz w:val="20"/>
                <w:szCs w:val="20"/>
              </w:rPr>
              <w:t>в т.ч. Оборудование</w:t>
            </w:r>
          </w:p>
        </w:tc>
        <w:tc>
          <w:tcPr>
            <w:tcW w:w="1344" w:type="dxa"/>
            <w:tcBorders>
              <w:top w:val="nil"/>
              <w:left w:val="nil"/>
              <w:bottom w:val="single" w:sz="4" w:space="0" w:color="auto"/>
              <w:right w:val="single" w:sz="4" w:space="0" w:color="auto"/>
            </w:tcBorders>
            <w:shd w:val="clear" w:color="000000" w:fill="DCE6F1"/>
            <w:vAlign w:val="center"/>
            <w:hideMark/>
          </w:tcPr>
          <w:p w14:paraId="51E51B82" w14:textId="77777777" w:rsidR="006C248E" w:rsidRPr="006C248E" w:rsidRDefault="006C248E" w:rsidP="006C248E">
            <w:pPr>
              <w:jc w:val="center"/>
              <w:rPr>
                <w:i/>
                <w:iCs/>
                <w:sz w:val="20"/>
                <w:szCs w:val="20"/>
              </w:rPr>
            </w:pPr>
            <w:proofErr w:type="spellStart"/>
            <w:r w:rsidRPr="006C248E">
              <w:rPr>
                <w:i/>
                <w:iCs/>
                <w:sz w:val="20"/>
                <w:szCs w:val="20"/>
              </w:rPr>
              <w:t>компл</w:t>
            </w:r>
            <w:proofErr w:type="spellEnd"/>
            <w:r w:rsidRPr="006C248E">
              <w:rPr>
                <w:i/>
                <w:iCs/>
                <w:sz w:val="20"/>
                <w:szCs w:val="20"/>
              </w:rPr>
              <w:t>.</w:t>
            </w:r>
          </w:p>
        </w:tc>
        <w:tc>
          <w:tcPr>
            <w:tcW w:w="1217" w:type="dxa"/>
            <w:tcBorders>
              <w:top w:val="nil"/>
              <w:left w:val="nil"/>
              <w:bottom w:val="single" w:sz="4" w:space="0" w:color="auto"/>
              <w:right w:val="single" w:sz="4" w:space="0" w:color="auto"/>
            </w:tcBorders>
            <w:shd w:val="clear" w:color="000000" w:fill="DCE6F1"/>
            <w:vAlign w:val="center"/>
            <w:hideMark/>
          </w:tcPr>
          <w:p w14:paraId="5D5D390B" w14:textId="77777777" w:rsidR="006C248E" w:rsidRPr="006C248E" w:rsidRDefault="006C248E" w:rsidP="006C248E">
            <w:pPr>
              <w:jc w:val="center"/>
              <w:rPr>
                <w:i/>
                <w:iCs/>
                <w:sz w:val="20"/>
                <w:szCs w:val="20"/>
              </w:rPr>
            </w:pPr>
            <w:r w:rsidRPr="006C248E">
              <w:rPr>
                <w:i/>
                <w:iCs/>
                <w:sz w:val="20"/>
                <w:szCs w:val="20"/>
              </w:rPr>
              <w:t>1</w:t>
            </w:r>
          </w:p>
        </w:tc>
        <w:tc>
          <w:tcPr>
            <w:tcW w:w="1975" w:type="dxa"/>
            <w:tcBorders>
              <w:top w:val="nil"/>
              <w:left w:val="nil"/>
              <w:bottom w:val="single" w:sz="4" w:space="0" w:color="auto"/>
              <w:right w:val="single" w:sz="4" w:space="0" w:color="auto"/>
            </w:tcBorders>
            <w:shd w:val="clear" w:color="000000" w:fill="DCE6F1"/>
            <w:vAlign w:val="center"/>
            <w:hideMark/>
          </w:tcPr>
          <w:p w14:paraId="5C624DA3" w14:textId="77777777" w:rsidR="006C248E" w:rsidRPr="006C248E" w:rsidRDefault="006C248E" w:rsidP="006C248E">
            <w:pPr>
              <w:jc w:val="right"/>
              <w:rPr>
                <w:i/>
                <w:iCs/>
                <w:sz w:val="20"/>
                <w:szCs w:val="20"/>
              </w:rPr>
            </w:pPr>
            <w:r w:rsidRPr="006C248E">
              <w:rPr>
                <w:i/>
                <w:iCs/>
                <w:sz w:val="20"/>
                <w:szCs w:val="20"/>
              </w:rPr>
              <w:t xml:space="preserve">         1 316 818,30 </w:t>
            </w:r>
          </w:p>
        </w:tc>
        <w:tc>
          <w:tcPr>
            <w:tcW w:w="1906" w:type="dxa"/>
            <w:tcBorders>
              <w:top w:val="nil"/>
              <w:left w:val="nil"/>
              <w:bottom w:val="single" w:sz="4" w:space="0" w:color="auto"/>
              <w:right w:val="single" w:sz="4" w:space="0" w:color="auto"/>
            </w:tcBorders>
            <w:shd w:val="clear" w:color="000000" w:fill="DCE6F1"/>
            <w:vAlign w:val="center"/>
            <w:hideMark/>
          </w:tcPr>
          <w:p w14:paraId="42493C9B" w14:textId="77777777" w:rsidR="006C248E" w:rsidRPr="006C248E" w:rsidRDefault="006C248E" w:rsidP="006C248E">
            <w:pPr>
              <w:jc w:val="right"/>
              <w:rPr>
                <w:i/>
                <w:iCs/>
                <w:sz w:val="20"/>
                <w:szCs w:val="20"/>
              </w:rPr>
            </w:pPr>
            <w:r w:rsidRPr="006C248E">
              <w:rPr>
                <w:i/>
                <w:iCs/>
                <w:sz w:val="20"/>
                <w:szCs w:val="20"/>
              </w:rPr>
              <w:t xml:space="preserve">         1 316 818,30 </w:t>
            </w:r>
          </w:p>
        </w:tc>
      </w:tr>
      <w:tr w:rsidR="006C248E" w:rsidRPr="006C248E" w14:paraId="025492AF"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auto" w:fill="auto"/>
            <w:hideMark/>
          </w:tcPr>
          <w:p w14:paraId="356D26E5" w14:textId="77777777" w:rsidR="006C248E" w:rsidRPr="006C248E" w:rsidRDefault="006C248E" w:rsidP="006C248E">
            <w:pPr>
              <w:jc w:val="center"/>
              <w:rPr>
                <w:sz w:val="20"/>
                <w:szCs w:val="20"/>
              </w:rPr>
            </w:pPr>
            <w:r w:rsidRPr="006C248E">
              <w:rPr>
                <w:sz w:val="20"/>
                <w:szCs w:val="20"/>
              </w:rPr>
              <w:t>28</w:t>
            </w:r>
          </w:p>
        </w:tc>
        <w:tc>
          <w:tcPr>
            <w:tcW w:w="3259" w:type="dxa"/>
            <w:tcBorders>
              <w:top w:val="nil"/>
              <w:left w:val="nil"/>
              <w:bottom w:val="single" w:sz="4" w:space="0" w:color="auto"/>
              <w:right w:val="single" w:sz="4" w:space="0" w:color="auto"/>
            </w:tcBorders>
            <w:shd w:val="clear" w:color="auto" w:fill="auto"/>
            <w:hideMark/>
          </w:tcPr>
          <w:p w14:paraId="377A028C" w14:textId="77777777" w:rsidR="006C248E" w:rsidRPr="006C248E" w:rsidRDefault="006C248E" w:rsidP="006C248E">
            <w:pPr>
              <w:rPr>
                <w:sz w:val="20"/>
                <w:szCs w:val="20"/>
              </w:rPr>
            </w:pPr>
            <w:r w:rsidRPr="006C248E">
              <w:rPr>
                <w:sz w:val="20"/>
                <w:szCs w:val="20"/>
              </w:rPr>
              <w:t>навес с площадкой для мусорных баков</w:t>
            </w:r>
          </w:p>
        </w:tc>
        <w:tc>
          <w:tcPr>
            <w:tcW w:w="1344" w:type="dxa"/>
            <w:tcBorders>
              <w:top w:val="nil"/>
              <w:left w:val="nil"/>
              <w:bottom w:val="single" w:sz="4" w:space="0" w:color="auto"/>
              <w:right w:val="single" w:sz="4" w:space="0" w:color="auto"/>
            </w:tcBorders>
            <w:shd w:val="clear" w:color="auto" w:fill="auto"/>
            <w:vAlign w:val="center"/>
            <w:hideMark/>
          </w:tcPr>
          <w:p w14:paraId="5EC08927"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1B5A8446"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7A912281" w14:textId="77777777" w:rsidR="006C248E" w:rsidRPr="006C248E" w:rsidRDefault="006C248E" w:rsidP="006C248E">
            <w:pPr>
              <w:jc w:val="right"/>
              <w:rPr>
                <w:sz w:val="20"/>
                <w:szCs w:val="20"/>
              </w:rPr>
            </w:pPr>
            <w:r w:rsidRPr="006C248E">
              <w:rPr>
                <w:sz w:val="20"/>
                <w:szCs w:val="20"/>
              </w:rPr>
              <w:t xml:space="preserve">                 80 547,73 </w:t>
            </w:r>
          </w:p>
        </w:tc>
        <w:tc>
          <w:tcPr>
            <w:tcW w:w="1906" w:type="dxa"/>
            <w:tcBorders>
              <w:top w:val="nil"/>
              <w:left w:val="nil"/>
              <w:bottom w:val="single" w:sz="4" w:space="0" w:color="auto"/>
              <w:right w:val="single" w:sz="4" w:space="0" w:color="auto"/>
            </w:tcBorders>
            <w:shd w:val="clear" w:color="auto" w:fill="auto"/>
            <w:vAlign w:val="center"/>
            <w:hideMark/>
          </w:tcPr>
          <w:p w14:paraId="2CE5AE18" w14:textId="77777777" w:rsidR="006C248E" w:rsidRPr="006C248E" w:rsidRDefault="006C248E" w:rsidP="006C248E">
            <w:pPr>
              <w:jc w:val="right"/>
              <w:rPr>
                <w:sz w:val="20"/>
                <w:szCs w:val="20"/>
              </w:rPr>
            </w:pPr>
            <w:r w:rsidRPr="006C248E">
              <w:rPr>
                <w:sz w:val="20"/>
                <w:szCs w:val="20"/>
              </w:rPr>
              <w:t xml:space="preserve">                 80 547,73 </w:t>
            </w:r>
          </w:p>
        </w:tc>
      </w:tr>
      <w:tr w:rsidR="006C248E" w:rsidRPr="006C248E" w14:paraId="4CC2DF59"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auto" w:fill="auto"/>
            <w:hideMark/>
          </w:tcPr>
          <w:p w14:paraId="018BED63" w14:textId="77777777" w:rsidR="006C248E" w:rsidRPr="006C248E" w:rsidRDefault="006C248E" w:rsidP="006C248E">
            <w:pPr>
              <w:jc w:val="center"/>
              <w:rPr>
                <w:sz w:val="20"/>
                <w:szCs w:val="20"/>
              </w:rPr>
            </w:pPr>
            <w:r w:rsidRPr="006C248E">
              <w:rPr>
                <w:sz w:val="20"/>
                <w:szCs w:val="20"/>
              </w:rPr>
              <w:t>29</w:t>
            </w:r>
          </w:p>
        </w:tc>
        <w:tc>
          <w:tcPr>
            <w:tcW w:w="3259" w:type="dxa"/>
            <w:tcBorders>
              <w:top w:val="nil"/>
              <w:left w:val="nil"/>
              <w:bottom w:val="single" w:sz="4" w:space="0" w:color="auto"/>
              <w:right w:val="single" w:sz="4" w:space="0" w:color="auto"/>
            </w:tcBorders>
            <w:shd w:val="clear" w:color="auto" w:fill="auto"/>
            <w:hideMark/>
          </w:tcPr>
          <w:p w14:paraId="701EB014" w14:textId="77777777" w:rsidR="006C248E" w:rsidRPr="006C248E" w:rsidRDefault="006C248E" w:rsidP="006C248E">
            <w:pPr>
              <w:rPr>
                <w:sz w:val="20"/>
                <w:szCs w:val="20"/>
              </w:rPr>
            </w:pPr>
            <w:r w:rsidRPr="006C248E">
              <w:rPr>
                <w:sz w:val="20"/>
                <w:szCs w:val="20"/>
              </w:rPr>
              <w:t>навес с площадкой для курения</w:t>
            </w:r>
          </w:p>
        </w:tc>
        <w:tc>
          <w:tcPr>
            <w:tcW w:w="1344" w:type="dxa"/>
            <w:tcBorders>
              <w:top w:val="nil"/>
              <w:left w:val="nil"/>
              <w:bottom w:val="single" w:sz="4" w:space="0" w:color="auto"/>
              <w:right w:val="single" w:sz="4" w:space="0" w:color="auto"/>
            </w:tcBorders>
            <w:shd w:val="clear" w:color="auto" w:fill="auto"/>
            <w:vAlign w:val="center"/>
            <w:hideMark/>
          </w:tcPr>
          <w:p w14:paraId="6455DA2E"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4CA00B86"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32E6F457" w14:textId="77777777" w:rsidR="006C248E" w:rsidRPr="006C248E" w:rsidRDefault="006C248E" w:rsidP="006C248E">
            <w:pPr>
              <w:jc w:val="right"/>
              <w:rPr>
                <w:sz w:val="20"/>
                <w:szCs w:val="20"/>
              </w:rPr>
            </w:pPr>
            <w:r w:rsidRPr="006C248E">
              <w:rPr>
                <w:sz w:val="20"/>
                <w:szCs w:val="20"/>
              </w:rPr>
              <w:t xml:space="preserve">               193 783,25 </w:t>
            </w:r>
          </w:p>
        </w:tc>
        <w:tc>
          <w:tcPr>
            <w:tcW w:w="1906" w:type="dxa"/>
            <w:tcBorders>
              <w:top w:val="nil"/>
              <w:left w:val="nil"/>
              <w:bottom w:val="single" w:sz="4" w:space="0" w:color="auto"/>
              <w:right w:val="single" w:sz="4" w:space="0" w:color="auto"/>
            </w:tcBorders>
            <w:shd w:val="clear" w:color="auto" w:fill="auto"/>
            <w:vAlign w:val="center"/>
            <w:hideMark/>
          </w:tcPr>
          <w:p w14:paraId="61386D38" w14:textId="77777777" w:rsidR="006C248E" w:rsidRPr="006C248E" w:rsidRDefault="006C248E" w:rsidP="006C248E">
            <w:pPr>
              <w:jc w:val="right"/>
              <w:rPr>
                <w:sz w:val="20"/>
                <w:szCs w:val="20"/>
              </w:rPr>
            </w:pPr>
            <w:r w:rsidRPr="006C248E">
              <w:rPr>
                <w:sz w:val="20"/>
                <w:szCs w:val="20"/>
              </w:rPr>
              <w:t xml:space="preserve">               193 783,25 </w:t>
            </w:r>
          </w:p>
        </w:tc>
      </w:tr>
      <w:tr w:rsidR="006C248E" w:rsidRPr="006C248E" w14:paraId="67C1A49E"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auto" w:fill="auto"/>
            <w:hideMark/>
          </w:tcPr>
          <w:p w14:paraId="6AFF49A6" w14:textId="77777777" w:rsidR="006C248E" w:rsidRPr="006C248E" w:rsidRDefault="006C248E" w:rsidP="006C248E">
            <w:pPr>
              <w:jc w:val="center"/>
              <w:rPr>
                <w:sz w:val="20"/>
                <w:szCs w:val="20"/>
              </w:rPr>
            </w:pPr>
            <w:r w:rsidRPr="006C248E">
              <w:rPr>
                <w:sz w:val="20"/>
                <w:szCs w:val="20"/>
              </w:rPr>
              <w:lastRenderedPageBreak/>
              <w:t>30</w:t>
            </w:r>
          </w:p>
        </w:tc>
        <w:tc>
          <w:tcPr>
            <w:tcW w:w="3259" w:type="dxa"/>
            <w:tcBorders>
              <w:top w:val="nil"/>
              <w:left w:val="nil"/>
              <w:bottom w:val="single" w:sz="4" w:space="0" w:color="auto"/>
              <w:right w:val="single" w:sz="4" w:space="0" w:color="auto"/>
            </w:tcBorders>
            <w:shd w:val="clear" w:color="auto" w:fill="auto"/>
            <w:hideMark/>
          </w:tcPr>
          <w:p w14:paraId="5EB949DB" w14:textId="77777777" w:rsidR="006C248E" w:rsidRPr="006C248E" w:rsidRDefault="006C248E" w:rsidP="006C248E">
            <w:pPr>
              <w:rPr>
                <w:sz w:val="20"/>
                <w:szCs w:val="20"/>
              </w:rPr>
            </w:pPr>
            <w:r w:rsidRPr="006C248E">
              <w:rPr>
                <w:sz w:val="20"/>
                <w:szCs w:val="20"/>
              </w:rPr>
              <w:t>навес с площадкой для отдыха</w:t>
            </w:r>
          </w:p>
        </w:tc>
        <w:tc>
          <w:tcPr>
            <w:tcW w:w="1344" w:type="dxa"/>
            <w:tcBorders>
              <w:top w:val="nil"/>
              <w:left w:val="nil"/>
              <w:bottom w:val="single" w:sz="4" w:space="0" w:color="auto"/>
              <w:right w:val="single" w:sz="4" w:space="0" w:color="auto"/>
            </w:tcBorders>
            <w:shd w:val="clear" w:color="auto" w:fill="auto"/>
            <w:vAlign w:val="center"/>
            <w:hideMark/>
          </w:tcPr>
          <w:p w14:paraId="05534DC6"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67DB5807"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64CD0019" w14:textId="77777777" w:rsidR="006C248E" w:rsidRPr="006C248E" w:rsidRDefault="006C248E" w:rsidP="006C248E">
            <w:pPr>
              <w:jc w:val="right"/>
              <w:rPr>
                <w:sz w:val="20"/>
                <w:szCs w:val="20"/>
              </w:rPr>
            </w:pPr>
            <w:r w:rsidRPr="006C248E">
              <w:rPr>
                <w:sz w:val="20"/>
                <w:szCs w:val="20"/>
              </w:rPr>
              <w:t xml:space="preserve">               187 086,63 </w:t>
            </w:r>
          </w:p>
        </w:tc>
        <w:tc>
          <w:tcPr>
            <w:tcW w:w="1906" w:type="dxa"/>
            <w:tcBorders>
              <w:top w:val="nil"/>
              <w:left w:val="nil"/>
              <w:bottom w:val="single" w:sz="4" w:space="0" w:color="auto"/>
              <w:right w:val="single" w:sz="4" w:space="0" w:color="auto"/>
            </w:tcBorders>
            <w:shd w:val="clear" w:color="auto" w:fill="auto"/>
            <w:vAlign w:val="center"/>
            <w:hideMark/>
          </w:tcPr>
          <w:p w14:paraId="2789AD14" w14:textId="77777777" w:rsidR="006C248E" w:rsidRPr="006C248E" w:rsidRDefault="006C248E" w:rsidP="006C248E">
            <w:pPr>
              <w:jc w:val="right"/>
              <w:rPr>
                <w:sz w:val="20"/>
                <w:szCs w:val="20"/>
              </w:rPr>
            </w:pPr>
            <w:r w:rsidRPr="006C248E">
              <w:rPr>
                <w:sz w:val="20"/>
                <w:szCs w:val="20"/>
              </w:rPr>
              <w:t xml:space="preserve">               187 086,63 </w:t>
            </w:r>
          </w:p>
        </w:tc>
      </w:tr>
      <w:tr w:rsidR="006C248E" w:rsidRPr="006C248E" w14:paraId="2A8DD23A"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auto" w:fill="auto"/>
            <w:hideMark/>
          </w:tcPr>
          <w:p w14:paraId="0AD51EC3" w14:textId="77777777" w:rsidR="006C248E" w:rsidRPr="006C248E" w:rsidRDefault="006C248E" w:rsidP="006C248E">
            <w:pPr>
              <w:jc w:val="center"/>
              <w:rPr>
                <w:sz w:val="20"/>
                <w:szCs w:val="20"/>
              </w:rPr>
            </w:pPr>
            <w:r w:rsidRPr="006C248E">
              <w:rPr>
                <w:sz w:val="20"/>
                <w:szCs w:val="20"/>
              </w:rPr>
              <w:t>31</w:t>
            </w:r>
          </w:p>
        </w:tc>
        <w:tc>
          <w:tcPr>
            <w:tcW w:w="3259" w:type="dxa"/>
            <w:tcBorders>
              <w:top w:val="nil"/>
              <w:left w:val="nil"/>
              <w:bottom w:val="single" w:sz="4" w:space="0" w:color="auto"/>
              <w:right w:val="single" w:sz="4" w:space="0" w:color="auto"/>
            </w:tcBorders>
            <w:shd w:val="clear" w:color="auto" w:fill="auto"/>
            <w:hideMark/>
          </w:tcPr>
          <w:p w14:paraId="2D09DEC1" w14:textId="77777777" w:rsidR="006C248E" w:rsidRPr="006C248E" w:rsidRDefault="006C248E" w:rsidP="006C248E">
            <w:pPr>
              <w:rPr>
                <w:sz w:val="20"/>
                <w:szCs w:val="20"/>
              </w:rPr>
            </w:pPr>
            <w:r w:rsidRPr="006C248E">
              <w:rPr>
                <w:sz w:val="20"/>
                <w:szCs w:val="20"/>
              </w:rPr>
              <w:t>наружное электроснабжение</w:t>
            </w:r>
          </w:p>
        </w:tc>
        <w:tc>
          <w:tcPr>
            <w:tcW w:w="1344" w:type="dxa"/>
            <w:tcBorders>
              <w:top w:val="nil"/>
              <w:left w:val="nil"/>
              <w:bottom w:val="single" w:sz="4" w:space="0" w:color="auto"/>
              <w:right w:val="single" w:sz="4" w:space="0" w:color="auto"/>
            </w:tcBorders>
            <w:shd w:val="clear" w:color="auto" w:fill="auto"/>
            <w:vAlign w:val="center"/>
            <w:hideMark/>
          </w:tcPr>
          <w:p w14:paraId="6EB369A1"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73E82552"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2BECA0EB" w14:textId="77777777" w:rsidR="006C248E" w:rsidRPr="006C248E" w:rsidRDefault="006C248E" w:rsidP="006C248E">
            <w:pPr>
              <w:jc w:val="right"/>
              <w:rPr>
                <w:sz w:val="20"/>
                <w:szCs w:val="20"/>
              </w:rPr>
            </w:pPr>
            <w:r w:rsidRPr="006C248E">
              <w:rPr>
                <w:sz w:val="20"/>
                <w:szCs w:val="20"/>
              </w:rPr>
              <w:t xml:space="preserve">          15 403 546,57 </w:t>
            </w:r>
          </w:p>
        </w:tc>
        <w:tc>
          <w:tcPr>
            <w:tcW w:w="1906" w:type="dxa"/>
            <w:tcBorders>
              <w:top w:val="nil"/>
              <w:left w:val="nil"/>
              <w:bottom w:val="single" w:sz="4" w:space="0" w:color="auto"/>
              <w:right w:val="single" w:sz="4" w:space="0" w:color="auto"/>
            </w:tcBorders>
            <w:shd w:val="clear" w:color="auto" w:fill="auto"/>
            <w:vAlign w:val="center"/>
            <w:hideMark/>
          </w:tcPr>
          <w:p w14:paraId="2FE62107" w14:textId="77777777" w:rsidR="006C248E" w:rsidRPr="006C248E" w:rsidRDefault="006C248E" w:rsidP="006C248E">
            <w:pPr>
              <w:jc w:val="right"/>
              <w:rPr>
                <w:sz w:val="20"/>
                <w:szCs w:val="20"/>
              </w:rPr>
            </w:pPr>
            <w:r w:rsidRPr="006C248E">
              <w:rPr>
                <w:sz w:val="20"/>
                <w:szCs w:val="20"/>
              </w:rPr>
              <w:t xml:space="preserve">          15 403 546,57 </w:t>
            </w:r>
          </w:p>
        </w:tc>
      </w:tr>
      <w:tr w:rsidR="006C248E" w:rsidRPr="006C248E" w14:paraId="6205B341"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000000" w:fill="DCE6F1"/>
            <w:hideMark/>
          </w:tcPr>
          <w:p w14:paraId="1DC6B5E4" w14:textId="77777777" w:rsidR="006C248E" w:rsidRPr="006C248E" w:rsidRDefault="006C248E" w:rsidP="006C248E">
            <w:pPr>
              <w:jc w:val="center"/>
              <w:rPr>
                <w:i/>
                <w:iCs/>
                <w:sz w:val="20"/>
                <w:szCs w:val="20"/>
              </w:rPr>
            </w:pPr>
            <w:r w:rsidRPr="006C248E">
              <w:rPr>
                <w:i/>
                <w:iCs/>
                <w:sz w:val="20"/>
                <w:szCs w:val="20"/>
              </w:rPr>
              <w:t>31.1</w:t>
            </w:r>
          </w:p>
        </w:tc>
        <w:tc>
          <w:tcPr>
            <w:tcW w:w="3259" w:type="dxa"/>
            <w:tcBorders>
              <w:top w:val="nil"/>
              <w:left w:val="nil"/>
              <w:bottom w:val="single" w:sz="4" w:space="0" w:color="auto"/>
              <w:right w:val="single" w:sz="4" w:space="0" w:color="auto"/>
            </w:tcBorders>
            <w:shd w:val="clear" w:color="000000" w:fill="DCE6F1"/>
            <w:hideMark/>
          </w:tcPr>
          <w:p w14:paraId="6B3CB5DB" w14:textId="77777777" w:rsidR="006C248E" w:rsidRPr="006C248E" w:rsidRDefault="006C248E" w:rsidP="006C248E">
            <w:pPr>
              <w:rPr>
                <w:i/>
                <w:iCs/>
                <w:sz w:val="20"/>
                <w:szCs w:val="20"/>
              </w:rPr>
            </w:pPr>
            <w:r w:rsidRPr="006C248E">
              <w:rPr>
                <w:i/>
                <w:iCs/>
                <w:sz w:val="20"/>
                <w:szCs w:val="20"/>
              </w:rPr>
              <w:t>в т.ч. Оборудование</w:t>
            </w:r>
          </w:p>
        </w:tc>
        <w:tc>
          <w:tcPr>
            <w:tcW w:w="1344" w:type="dxa"/>
            <w:tcBorders>
              <w:top w:val="nil"/>
              <w:left w:val="nil"/>
              <w:bottom w:val="single" w:sz="4" w:space="0" w:color="auto"/>
              <w:right w:val="single" w:sz="4" w:space="0" w:color="auto"/>
            </w:tcBorders>
            <w:shd w:val="clear" w:color="000000" w:fill="DCE6F1"/>
            <w:vAlign w:val="center"/>
            <w:hideMark/>
          </w:tcPr>
          <w:p w14:paraId="13197E15" w14:textId="77777777" w:rsidR="006C248E" w:rsidRPr="006C248E" w:rsidRDefault="006C248E" w:rsidP="006C248E">
            <w:pPr>
              <w:jc w:val="center"/>
              <w:rPr>
                <w:i/>
                <w:iCs/>
                <w:sz w:val="20"/>
                <w:szCs w:val="20"/>
              </w:rPr>
            </w:pPr>
            <w:proofErr w:type="spellStart"/>
            <w:r w:rsidRPr="006C248E">
              <w:rPr>
                <w:i/>
                <w:iCs/>
                <w:sz w:val="20"/>
                <w:szCs w:val="20"/>
              </w:rPr>
              <w:t>компл</w:t>
            </w:r>
            <w:proofErr w:type="spellEnd"/>
            <w:r w:rsidRPr="006C248E">
              <w:rPr>
                <w:i/>
                <w:iCs/>
                <w:sz w:val="20"/>
                <w:szCs w:val="20"/>
              </w:rPr>
              <w:t>.</w:t>
            </w:r>
          </w:p>
        </w:tc>
        <w:tc>
          <w:tcPr>
            <w:tcW w:w="1217" w:type="dxa"/>
            <w:tcBorders>
              <w:top w:val="nil"/>
              <w:left w:val="nil"/>
              <w:bottom w:val="single" w:sz="4" w:space="0" w:color="auto"/>
              <w:right w:val="single" w:sz="4" w:space="0" w:color="auto"/>
            </w:tcBorders>
            <w:shd w:val="clear" w:color="000000" w:fill="DCE6F1"/>
            <w:vAlign w:val="center"/>
            <w:hideMark/>
          </w:tcPr>
          <w:p w14:paraId="5406B848" w14:textId="77777777" w:rsidR="006C248E" w:rsidRPr="006C248E" w:rsidRDefault="006C248E" w:rsidP="006C248E">
            <w:pPr>
              <w:jc w:val="center"/>
              <w:rPr>
                <w:i/>
                <w:iCs/>
                <w:sz w:val="20"/>
                <w:szCs w:val="20"/>
              </w:rPr>
            </w:pPr>
            <w:r w:rsidRPr="006C248E">
              <w:rPr>
                <w:i/>
                <w:iCs/>
                <w:sz w:val="20"/>
                <w:szCs w:val="20"/>
              </w:rPr>
              <w:t>1</w:t>
            </w:r>
          </w:p>
        </w:tc>
        <w:tc>
          <w:tcPr>
            <w:tcW w:w="1975" w:type="dxa"/>
            <w:tcBorders>
              <w:top w:val="nil"/>
              <w:left w:val="nil"/>
              <w:bottom w:val="single" w:sz="4" w:space="0" w:color="auto"/>
              <w:right w:val="single" w:sz="4" w:space="0" w:color="auto"/>
            </w:tcBorders>
            <w:shd w:val="clear" w:color="000000" w:fill="DCE6F1"/>
            <w:vAlign w:val="center"/>
            <w:hideMark/>
          </w:tcPr>
          <w:p w14:paraId="20D87507" w14:textId="77777777" w:rsidR="006C248E" w:rsidRPr="006C248E" w:rsidRDefault="006C248E" w:rsidP="006C248E">
            <w:pPr>
              <w:jc w:val="right"/>
              <w:rPr>
                <w:i/>
                <w:iCs/>
                <w:sz w:val="20"/>
                <w:szCs w:val="20"/>
              </w:rPr>
            </w:pPr>
            <w:r w:rsidRPr="006C248E">
              <w:rPr>
                <w:i/>
                <w:iCs/>
                <w:sz w:val="20"/>
                <w:szCs w:val="20"/>
              </w:rPr>
              <w:t xml:space="preserve">      10 100 630,32 </w:t>
            </w:r>
          </w:p>
        </w:tc>
        <w:tc>
          <w:tcPr>
            <w:tcW w:w="1906" w:type="dxa"/>
            <w:tcBorders>
              <w:top w:val="nil"/>
              <w:left w:val="nil"/>
              <w:bottom w:val="single" w:sz="4" w:space="0" w:color="auto"/>
              <w:right w:val="single" w:sz="4" w:space="0" w:color="auto"/>
            </w:tcBorders>
            <w:shd w:val="clear" w:color="000000" w:fill="DCE6F1"/>
            <w:vAlign w:val="center"/>
            <w:hideMark/>
          </w:tcPr>
          <w:p w14:paraId="2B0E6356" w14:textId="77777777" w:rsidR="006C248E" w:rsidRPr="006C248E" w:rsidRDefault="006C248E" w:rsidP="006C248E">
            <w:pPr>
              <w:jc w:val="right"/>
              <w:rPr>
                <w:i/>
                <w:iCs/>
                <w:sz w:val="20"/>
                <w:szCs w:val="20"/>
              </w:rPr>
            </w:pPr>
            <w:r w:rsidRPr="006C248E">
              <w:rPr>
                <w:i/>
                <w:iCs/>
                <w:sz w:val="20"/>
                <w:szCs w:val="20"/>
              </w:rPr>
              <w:t xml:space="preserve">      10 100 630,32 </w:t>
            </w:r>
          </w:p>
        </w:tc>
      </w:tr>
      <w:tr w:rsidR="006C248E" w:rsidRPr="006C248E" w14:paraId="54CE0020"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auto" w:fill="auto"/>
            <w:hideMark/>
          </w:tcPr>
          <w:p w14:paraId="0FBABCBA" w14:textId="77777777" w:rsidR="006C248E" w:rsidRPr="006C248E" w:rsidRDefault="006C248E" w:rsidP="006C248E">
            <w:pPr>
              <w:jc w:val="center"/>
              <w:rPr>
                <w:sz w:val="20"/>
                <w:szCs w:val="20"/>
              </w:rPr>
            </w:pPr>
            <w:r w:rsidRPr="006C248E">
              <w:rPr>
                <w:sz w:val="20"/>
                <w:szCs w:val="20"/>
              </w:rPr>
              <w:t>32</w:t>
            </w:r>
          </w:p>
        </w:tc>
        <w:tc>
          <w:tcPr>
            <w:tcW w:w="3259" w:type="dxa"/>
            <w:tcBorders>
              <w:top w:val="nil"/>
              <w:left w:val="nil"/>
              <w:bottom w:val="single" w:sz="4" w:space="0" w:color="auto"/>
              <w:right w:val="single" w:sz="4" w:space="0" w:color="auto"/>
            </w:tcBorders>
            <w:shd w:val="clear" w:color="auto" w:fill="auto"/>
            <w:hideMark/>
          </w:tcPr>
          <w:p w14:paraId="09E6E592" w14:textId="77777777" w:rsidR="006C248E" w:rsidRPr="006C248E" w:rsidRDefault="006C248E" w:rsidP="006C248E">
            <w:pPr>
              <w:rPr>
                <w:sz w:val="20"/>
                <w:szCs w:val="20"/>
              </w:rPr>
            </w:pPr>
            <w:r w:rsidRPr="006C248E">
              <w:rPr>
                <w:sz w:val="20"/>
                <w:szCs w:val="20"/>
              </w:rPr>
              <w:t>внутриплощадочные сети связи</w:t>
            </w:r>
          </w:p>
        </w:tc>
        <w:tc>
          <w:tcPr>
            <w:tcW w:w="1344" w:type="dxa"/>
            <w:tcBorders>
              <w:top w:val="nil"/>
              <w:left w:val="nil"/>
              <w:bottom w:val="single" w:sz="4" w:space="0" w:color="auto"/>
              <w:right w:val="single" w:sz="4" w:space="0" w:color="auto"/>
            </w:tcBorders>
            <w:shd w:val="clear" w:color="auto" w:fill="auto"/>
            <w:vAlign w:val="center"/>
            <w:hideMark/>
          </w:tcPr>
          <w:p w14:paraId="7A01B5C7"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2EA785C9"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6BC43879" w14:textId="77777777" w:rsidR="006C248E" w:rsidRPr="006C248E" w:rsidRDefault="006C248E" w:rsidP="006C248E">
            <w:pPr>
              <w:jc w:val="right"/>
              <w:rPr>
                <w:sz w:val="20"/>
                <w:szCs w:val="20"/>
              </w:rPr>
            </w:pPr>
            <w:r w:rsidRPr="006C248E">
              <w:rPr>
                <w:sz w:val="20"/>
                <w:szCs w:val="20"/>
              </w:rPr>
              <w:t xml:space="preserve">            3 526 425,94 </w:t>
            </w:r>
          </w:p>
        </w:tc>
        <w:tc>
          <w:tcPr>
            <w:tcW w:w="1906" w:type="dxa"/>
            <w:tcBorders>
              <w:top w:val="nil"/>
              <w:left w:val="nil"/>
              <w:bottom w:val="single" w:sz="4" w:space="0" w:color="auto"/>
              <w:right w:val="single" w:sz="4" w:space="0" w:color="auto"/>
            </w:tcBorders>
            <w:shd w:val="clear" w:color="auto" w:fill="auto"/>
            <w:vAlign w:val="center"/>
            <w:hideMark/>
          </w:tcPr>
          <w:p w14:paraId="61B76C98" w14:textId="77777777" w:rsidR="006C248E" w:rsidRPr="006C248E" w:rsidRDefault="006C248E" w:rsidP="006C248E">
            <w:pPr>
              <w:jc w:val="right"/>
              <w:rPr>
                <w:sz w:val="20"/>
                <w:szCs w:val="20"/>
              </w:rPr>
            </w:pPr>
            <w:r w:rsidRPr="006C248E">
              <w:rPr>
                <w:sz w:val="20"/>
                <w:szCs w:val="20"/>
              </w:rPr>
              <w:t xml:space="preserve">            3 526 425,94 </w:t>
            </w:r>
          </w:p>
        </w:tc>
      </w:tr>
      <w:tr w:rsidR="006C248E" w:rsidRPr="006C248E" w14:paraId="03D3E806"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000000" w:fill="DCE6F1"/>
            <w:hideMark/>
          </w:tcPr>
          <w:p w14:paraId="7DE79D98" w14:textId="77777777" w:rsidR="006C248E" w:rsidRPr="006C248E" w:rsidRDefault="006C248E" w:rsidP="006C248E">
            <w:pPr>
              <w:jc w:val="center"/>
              <w:rPr>
                <w:i/>
                <w:iCs/>
                <w:sz w:val="20"/>
                <w:szCs w:val="20"/>
              </w:rPr>
            </w:pPr>
            <w:r w:rsidRPr="006C248E">
              <w:rPr>
                <w:i/>
                <w:iCs/>
                <w:sz w:val="20"/>
                <w:szCs w:val="20"/>
              </w:rPr>
              <w:t>32.1</w:t>
            </w:r>
          </w:p>
        </w:tc>
        <w:tc>
          <w:tcPr>
            <w:tcW w:w="3259" w:type="dxa"/>
            <w:tcBorders>
              <w:top w:val="nil"/>
              <w:left w:val="nil"/>
              <w:bottom w:val="single" w:sz="4" w:space="0" w:color="auto"/>
              <w:right w:val="single" w:sz="4" w:space="0" w:color="auto"/>
            </w:tcBorders>
            <w:shd w:val="clear" w:color="000000" w:fill="DCE6F1"/>
            <w:hideMark/>
          </w:tcPr>
          <w:p w14:paraId="3995C57B" w14:textId="77777777" w:rsidR="006C248E" w:rsidRPr="006C248E" w:rsidRDefault="006C248E" w:rsidP="006C248E">
            <w:pPr>
              <w:rPr>
                <w:i/>
                <w:iCs/>
                <w:sz w:val="20"/>
                <w:szCs w:val="20"/>
              </w:rPr>
            </w:pPr>
            <w:r w:rsidRPr="006C248E">
              <w:rPr>
                <w:i/>
                <w:iCs/>
                <w:sz w:val="20"/>
                <w:szCs w:val="20"/>
              </w:rPr>
              <w:t>в т.ч. Оборудование</w:t>
            </w:r>
          </w:p>
        </w:tc>
        <w:tc>
          <w:tcPr>
            <w:tcW w:w="1344" w:type="dxa"/>
            <w:tcBorders>
              <w:top w:val="nil"/>
              <w:left w:val="nil"/>
              <w:bottom w:val="single" w:sz="4" w:space="0" w:color="auto"/>
              <w:right w:val="single" w:sz="4" w:space="0" w:color="auto"/>
            </w:tcBorders>
            <w:shd w:val="clear" w:color="000000" w:fill="DCE6F1"/>
            <w:vAlign w:val="center"/>
            <w:hideMark/>
          </w:tcPr>
          <w:p w14:paraId="41C5E3DD" w14:textId="77777777" w:rsidR="006C248E" w:rsidRPr="006C248E" w:rsidRDefault="006C248E" w:rsidP="006C248E">
            <w:pPr>
              <w:jc w:val="center"/>
              <w:rPr>
                <w:i/>
                <w:iCs/>
                <w:sz w:val="20"/>
                <w:szCs w:val="20"/>
              </w:rPr>
            </w:pPr>
            <w:proofErr w:type="spellStart"/>
            <w:r w:rsidRPr="006C248E">
              <w:rPr>
                <w:i/>
                <w:iCs/>
                <w:sz w:val="20"/>
                <w:szCs w:val="20"/>
              </w:rPr>
              <w:t>компл</w:t>
            </w:r>
            <w:proofErr w:type="spellEnd"/>
            <w:r w:rsidRPr="006C248E">
              <w:rPr>
                <w:i/>
                <w:iCs/>
                <w:sz w:val="20"/>
                <w:szCs w:val="20"/>
              </w:rPr>
              <w:t>.</w:t>
            </w:r>
          </w:p>
        </w:tc>
        <w:tc>
          <w:tcPr>
            <w:tcW w:w="1217" w:type="dxa"/>
            <w:tcBorders>
              <w:top w:val="nil"/>
              <w:left w:val="nil"/>
              <w:bottom w:val="single" w:sz="4" w:space="0" w:color="auto"/>
              <w:right w:val="single" w:sz="4" w:space="0" w:color="auto"/>
            </w:tcBorders>
            <w:shd w:val="clear" w:color="000000" w:fill="DCE6F1"/>
            <w:vAlign w:val="center"/>
            <w:hideMark/>
          </w:tcPr>
          <w:p w14:paraId="5FC36981" w14:textId="77777777" w:rsidR="006C248E" w:rsidRPr="006C248E" w:rsidRDefault="006C248E" w:rsidP="006C248E">
            <w:pPr>
              <w:jc w:val="center"/>
              <w:rPr>
                <w:i/>
                <w:iCs/>
                <w:sz w:val="20"/>
                <w:szCs w:val="20"/>
              </w:rPr>
            </w:pPr>
            <w:r w:rsidRPr="006C248E">
              <w:rPr>
                <w:i/>
                <w:iCs/>
                <w:sz w:val="20"/>
                <w:szCs w:val="20"/>
              </w:rPr>
              <w:t>1</w:t>
            </w:r>
          </w:p>
        </w:tc>
        <w:tc>
          <w:tcPr>
            <w:tcW w:w="1975" w:type="dxa"/>
            <w:tcBorders>
              <w:top w:val="nil"/>
              <w:left w:val="nil"/>
              <w:bottom w:val="single" w:sz="4" w:space="0" w:color="auto"/>
              <w:right w:val="single" w:sz="4" w:space="0" w:color="auto"/>
            </w:tcBorders>
            <w:shd w:val="clear" w:color="000000" w:fill="DCE6F1"/>
            <w:vAlign w:val="center"/>
            <w:hideMark/>
          </w:tcPr>
          <w:p w14:paraId="66B359FF" w14:textId="77777777" w:rsidR="006C248E" w:rsidRPr="006C248E" w:rsidRDefault="006C248E" w:rsidP="006C248E">
            <w:pPr>
              <w:jc w:val="right"/>
              <w:rPr>
                <w:i/>
                <w:iCs/>
                <w:sz w:val="20"/>
                <w:szCs w:val="20"/>
              </w:rPr>
            </w:pPr>
            <w:r w:rsidRPr="006C248E">
              <w:rPr>
                <w:i/>
                <w:iCs/>
                <w:sz w:val="20"/>
                <w:szCs w:val="20"/>
              </w:rPr>
              <w:t xml:space="preserve">            969 676,01 </w:t>
            </w:r>
          </w:p>
        </w:tc>
        <w:tc>
          <w:tcPr>
            <w:tcW w:w="1906" w:type="dxa"/>
            <w:tcBorders>
              <w:top w:val="nil"/>
              <w:left w:val="nil"/>
              <w:bottom w:val="single" w:sz="4" w:space="0" w:color="auto"/>
              <w:right w:val="single" w:sz="4" w:space="0" w:color="auto"/>
            </w:tcBorders>
            <w:shd w:val="clear" w:color="000000" w:fill="DCE6F1"/>
            <w:vAlign w:val="center"/>
            <w:hideMark/>
          </w:tcPr>
          <w:p w14:paraId="09906734" w14:textId="77777777" w:rsidR="006C248E" w:rsidRPr="006C248E" w:rsidRDefault="006C248E" w:rsidP="006C248E">
            <w:pPr>
              <w:jc w:val="right"/>
              <w:rPr>
                <w:i/>
                <w:iCs/>
                <w:sz w:val="20"/>
                <w:szCs w:val="20"/>
              </w:rPr>
            </w:pPr>
            <w:r w:rsidRPr="006C248E">
              <w:rPr>
                <w:i/>
                <w:iCs/>
                <w:sz w:val="20"/>
                <w:szCs w:val="20"/>
              </w:rPr>
              <w:t xml:space="preserve">            969 676,01 </w:t>
            </w:r>
          </w:p>
        </w:tc>
      </w:tr>
      <w:tr w:rsidR="006C248E" w:rsidRPr="006C248E" w14:paraId="7D6FBCF6" w14:textId="77777777" w:rsidTr="006C248E">
        <w:trPr>
          <w:gridAfter w:val="1"/>
          <w:wAfter w:w="30" w:type="dxa"/>
          <w:trHeight w:val="510"/>
        </w:trPr>
        <w:tc>
          <w:tcPr>
            <w:tcW w:w="569" w:type="dxa"/>
            <w:tcBorders>
              <w:top w:val="nil"/>
              <w:left w:val="single" w:sz="4" w:space="0" w:color="auto"/>
              <w:bottom w:val="single" w:sz="4" w:space="0" w:color="auto"/>
              <w:right w:val="single" w:sz="4" w:space="0" w:color="auto"/>
            </w:tcBorders>
            <w:shd w:val="clear" w:color="auto" w:fill="auto"/>
            <w:hideMark/>
          </w:tcPr>
          <w:p w14:paraId="7378CF25" w14:textId="77777777" w:rsidR="006C248E" w:rsidRPr="006C248E" w:rsidRDefault="006C248E" w:rsidP="006C248E">
            <w:pPr>
              <w:jc w:val="center"/>
              <w:rPr>
                <w:sz w:val="20"/>
                <w:szCs w:val="20"/>
              </w:rPr>
            </w:pPr>
            <w:r w:rsidRPr="006C248E">
              <w:rPr>
                <w:sz w:val="20"/>
                <w:szCs w:val="20"/>
              </w:rPr>
              <w:t>33</w:t>
            </w:r>
          </w:p>
        </w:tc>
        <w:tc>
          <w:tcPr>
            <w:tcW w:w="3259" w:type="dxa"/>
            <w:tcBorders>
              <w:top w:val="nil"/>
              <w:left w:val="nil"/>
              <w:bottom w:val="single" w:sz="4" w:space="0" w:color="auto"/>
              <w:right w:val="single" w:sz="4" w:space="0" w:color="auto"/>
            </w:tcBorders>
            <w:shd w:val="clear" w:color="auto" w:fill="auto"/>
            <w:hideMark/>
          </w:tcPr>
          <w:p w14:paraId="7CAFBBA5" w14:textId="77777777" w:rsidR="006C248E" w:rsidRPr="006C248E" w:rsidRDefault="006C248E" w:rsidP="006C248E">
            <w:pPr>
              <w:rPr>
                <w:sz w:val="20"/>
                <w:szCs w:val="20"/>
              </w:rPr>
            </w:pPr>
            <w:r w:rsidRPr="006C248E">
              <w:rPr>
                <w:sz w:val="20"/>
                <w:szCs w:val="20"/>
              </w:rPr>
              <w:t>внутриплощадочные сети водоснабжения и водоотведения</w:t>
            </w:r>
          </w:p>
        </w:tc>
        <w:tc>
          <w:tcPr>
            <w:tcW w:w="1344" w:type="dxa"/>
            <w:tcBorders>
              <w:top w:val="nil"/>
              <w:left w:val="nil"/>
              <w:bottom w:val="single" w:sz="4" w:space="0" w:color="auto"/>
              <w:right w:val="single" w:sz="4" w:space="0" w:color="auto"/>
            </w:tcBorders>
            <w:shd w:val="clear" w:color="auto" w:fill="auto"/>
            <w:vAlign w:val="center"/>
            <w:hideMark/>
          </w:tcPr>
          <w:p w14:paraId="7CBE96DC"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36AE61BF"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5AE89E8C" w14:textId="77777777" w:rsidR="006C248E" w:rsidRPr="006C248E" w:rsidRDefault="006C248E" w:rsidP="006C248E">
            <w:pPr>
              <w:jc w:val="right"/>
              <w:rPr>
                <w:sz w:val="20"/>
                <w:szCs w:val="20"/>
              </w:rPr>
            </w:pPr>
            <w:r w:rsidRPr="006C248E">
              <w:rPr>
                <w:sz w:val="20"/>
                <w:szCs w:val="20"/>
              </w:rPr>
              <w:t xml:space="preserve">          39 693 591,34 </w:t>
            </w:r>
          </w:p>
        </w:tc>
        <w:tc>
          <w:tcPr>
            <w:tcW w:w="1906" w:type="dxa"/>
            <w:tcBorders>
              <w:top w:val="nil"/>
              <w:left w:val="nil"/>
              <w:bottom w:val="single" w:sz="4" w:space="0" w:color="auto"/>
              <w:right w:val="single" w:sz="4" w:space="0" w:color="auto"/>
            </w:tcBorders>
            <w:shd w:val="clear" w:color="auto" w:fill="auto"/>
            <w:vAlign w:val="center"/>
            <w:hideMark/>
          </w:tcPr>
          <w:p w14:paraId="2917499C" w14:textId="77777777" w:rsidR="006C248E" w:rsidRPr="006C248E" w:rsidRDefault="006C248E" w:rsidP="006C248E">
            <w:pPr>
              <w:jc w:val="right"/>
              <w:rPr>
                <w:sz w:val="20"/>
                <w:szCs w:val="20"/>
              </w:rPr>
            </w:pPr>
            <w:r w:rsidRPr="006C248E">
              <w:rPr>
                <w:sz w:val="20"/>
                <w:szCs w:val="20"/>
              </w:rPr>
              <w:t xml:space="preserve">          39 693 591,34 </w:t>
            </w:r>
          </w:p>
        </w:tc>
      </w:tr>
      <w:tr w:rsidR="006C248E" w:rsidRPr="006C248E" w14:paraId="649F58C4"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000000" w:fill="DCE6F1"/>
            <w:hideMark/>
          </w:tcPr>
          <w:p w14:paraId="42B11AA9" w14:textId="77777777" w:rsidR="006C248E" w:rsidRPr="006C248E" w:rsidRDefault="006C248E" w:rsidP="006C248E">
            <w:pPr>
              <w:jc w:val="center"/>
              <w:rPr>
                <w:i/>
                <w:iCs/>
                <w:sz w:val="20"/>
                <w:szCs w:val="20"/>
              </w:rPr>
            </w:pPr>
            <w:r w:rsidRPr="006C248E">
              <w:rPr>
                <w:i/>
                <w:iCs/>
                <w:sz w:val="20"/>
                <w:szCs w:val="20"/>
              </w:rPr>
              <w:t>33.1</w:t>
            </w:r>
          </w:p>
        </w:tc>
        <w:tc>
          <w:tcPr>
            <w:tcW w:w="3259" w:type="dxa"/>
            <w:tcBorders>
              <w:top w:val="nil"/>
              <w:left w:val="nil"/>
              <w:bottom w:val="single" w:sz="4" w:space="0" w:color="auto"/>
              <w:right w:val="single" w:sz="4" w:space="0" w:color="auto"/>
            </w:tcBorders>
            <w:shd w:val="clear" w:color="000000" w:fill="DCE6F1"/>
            <w:hideMark/>
          </w:tcPr>
          <w:p w14:paraId="1F589173" w14:textId="77777777" w:rsidR="006C248E" w:rsidRPr="006C248E" w:rsidRDefault="006C248E" w:rsidP="006C248E">
            <w:pPr>
              <w:rPr>
                <w:i/>
                <w:iCs/>
                <w:sz w:val="20"/>
                <w:szCs w:val="20"/>
              </w:rPr>
            </w:pPr>
            <w:r w:rsidRPr="006C248E">
              <w:rPr>
                <w:i/>
                <w:iCs/>
                <w:sz w:val="20"/>
                <w:szCs w:val="20"/>
              </w:rPr>
              <w:t>в т.ч. Оборудование</w:t>
            </w:r>
          </w:p>
        </w:tc>
        <w:tc>
          <w:tcPr>
            <w:tcW w:w="1344" w:type="dxa"/>
            <w:tcBorders>
              <w:top w:val="nil"/>
              <w:left w:val="nil"/>
              <w:bottom w:val="single" w:sz="4" w:space="0" w:color="auto"/>
              <w:right w:val="single" w:sz="4" w:space="0" w:color="auto"/>
            </w:tcBorders>
            <w:shd w:val="clear" w:color="000000" w:fill="DCE6F1"/>
            <w:vAlign w:val="center"/>
            <w:hideMark/>
          </w:tcPr>
          <w:p w14:paraId="23D0AA44" w14:textId="77777777" w:rsidR="006C248E" w:rsidRPr="006C248E" w:rsidRDefault="006C248E" w:rsidP="006C248E">
            <w:pPr>
              <w:jc w:val="center"/>
              <w:rPr>
                <w:i/>
                <w:iCs/>
                <w:sz w:val="20"/>
                <w:szCs w:val="20"/>
              </w:rPr>
            </w:pPr>
            <w:proofErr w:type="spellStart"/>
            <w:r w:rsidRPr="006C248E">
              <w:rPr>
                <w:i/>
                <w:iCs/>
                <w:sz w:val="20"/>
                <w:szCs w:val="20"/>
              </w:rPr>
              <w:t>компл</w:t>
            </w:r>
            <w:proofErr w:type="spellEnd"/>
            <w:r w:rsidRPr="006C248E">
              <w:rPr>
                <w:i/>
                <w:iCs/>
                <w:sz w:val="20"/>
                <w:szCs w:val="20"/>
              </w:rPr>
              <w:t>.</w:t>
            </w:r>
          </w:p>
        </w:tc>
        <w:tc>
          <w:tcPr>
            <w:tcW w:w="1217" w:type="dxa"/>
            <w:tcBorders>
              <w:top w:val="nil"/>
              <w:left w:val="nil"/>
              <w:bottom w:val="single" w:sz="4" w:space="0" w:color="auto"/>
              <w:right w:val="single" w:sz="4" w:space="0" w:color="auto"/>
            </w:tcBorders>
            <w:shd w:val="clear" w:color="000000" w:fill="DCE6F1"/>
            <w:vAlign w:val="center"/>
            <w:hideMark/>
          </w:tcPr>
          <w:p w14:paraId="1720C31B" w14:textId="77777777" w:rsidR="006C248E" w:rsidRPr="006C248E" w:rsidRDefault="006C248E" w:rsidP="006C248E">
            <w:pPr>
              <w:jc w:val="center"/>
              <w:rPr>
                <w:i/>
                <w:iCs/>
                <w:sz w:val="20"/>
                <w:szCs w:val="20"/>
              </w:rPr>
            </w:pPr>
            <w:r w:rsidRPr="006C248E">
              <w:rPr>
                <w:i/>
                <w:iCs/>
                <w:sz w:val="20"/>
                <w:szCs w:val="20"/>
              </w:rPr>
              <w:t>1</w:t>
            </w:r>
          </w:p>
        </w:tc>
        <w:tc>
          <w:tcPr>
            <w:tcW w:w="1975" w:type="dxa"/>
            <w:tcBorders>
              <w:top w:val="nil"/>
              <w:left w:val="nil"/>
              <w:bottom w:val="single" w:sz="4" w:space="0" w:color="auto"/>
              <w:right w:val="single" w:sz="4" w:space="0" w:color="auto"/>
            </w:tcBorders>
            <w:shd w:val="clear" w:color="000000" w:fill="DCE6F1"/>
            <w:vAlign w:val="center"/>
            <w:hideMark/>
          </w:tcPr>
          <w:p w14:paraId="5EE99276" w14:textId="77777777" w:rsidR="006C248E" w:rsidRPr="006C248E" w:rsidRDefault="006C248E" w:rsidP="006C248E">
            <w:pPr>
              <w:jc w:val="right"/>
              <w:rPr>
                <w:i/>
                <w:iCs/>
                <w:sz w:val="20"/>
                <w:szCs w:val="20"/>
              </w:rPr>
            </w:pPr>
            <w:r w:rsidRPr="006C248E">
              <w:rPr>
                <w:i/>
                <w:iCs/>
                <w:sz w:val="20"/>
                <w:szCs w:val="20"/>
              </w:rPr>
              <w:t xml:space="preserve">      12 702 905,83 </w:t>
            </w:r>
          </w:p>
        </w:tc>
        <w:tc>
          <w:tcPr>
            <w:tcW w:w="1906" w:type="dxa"/>
            <w:tcBorders>
              <w:top w:val="nil"/>
              <w:left w:val="nil"/>
              <w:bottom w:val="single" w:sz="4" w:space="0" w:color="auto"/>
              <w:right w:val="single" w:sz="4" w:space="0" w:color="auto"/>
            </w:tcBorders>
            <w:shd w:val="clear" w:color="000000" w:fill="DCE6F1"/>
            <w:vAlign w:val="center"/>
            <w:hideMark/>
          </w:tcPr>
          <w:p w14:paraId="41A4A6CA" w14:textId="77777777" w:rsidR="006C248E" w:rsidRPr="006C248E" w:rsidRDefault="006C248E" w:rsidP="006C248E">
            <w:pPr>
              <w:jc w:val="right"/>
              <w:rPr>
                <w:i/>
                <w:iCs/>
                <w:sz w:val="20"/>
                <w:szCs w:val="20"/>
              </w:rPr>
            </w:pPr>
            <w:r w:rsidRPr="006C248E">
              <w:rPr>
                <w:i/>
                <w:iCs/>
                <w:sz w:val="20"/>
                <w:szCs w:val="20"/>
              </w:rPr>
              <w:t xml:space="preserve">      12 702 905,83 </w:t>
            </w:r>
          </w:p>
        </w:tc>
      </w:tr>
      <w:tr w:rsidR="006C248E" w:rsidRPr="006C248E" w14:paraId="7F8431F1"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auto" w:fill="auto"/>
            <w:hideMark/>
          </w:tcPr>
          <w:p w14:paraId="501D38AF" w14:textId="77777777" w:rsidR="006C248E" w:rsidRPr="006C248E" w:rsidRDefault="006C248E" w:rsidP="006C248E">
            <w:pPr>
              <w:jc w:val="center"/>
              <w:rPr>
                <w:sz w:val="20"/>
                <w:szCs w:val="20"/>
              </w:rPr>
            </w:pPr>
            <w:r w:rsidRPr="006C248E">
              <w:rPr>
                <w:sz w:val="20"/>
                <w:szCs w:val="20"/>
              </w:rPr>
              <w:t>34</w:t>
            </w:r>
          </w:p>
        </w:tc>
        <w:tc>
          <w:tcPr>
            <w:tcW w:w="3259" w:type="dxa"/>
            <w:tcBorders>
              <w:top w:val="nil"/>
              <w:left w:val="nil"/>
              <w:bottom w:val="single" w:sz="4" w:space="0" w:color="auto"/>
              <w:right w:val="single" w:sz="4" w:space="0" w:color="auto"/>
            </w:tcBorders>
            <w:shd w:val="clear" w:color="auto" w:fill="auto"/>
            <w:hideMark/>
          </w:tcPr>
          <w:p w14:paraId="0C14777B" w14:textId="77777777" w:rsidR="006C248E" w:rsidRPr="006C248E" w:rsidRDefault="006C248E" w:rsidP="006C248E">
            <w:pPr>
              <w:rPr>
                <w:sz w:val="20"/>
                <w:szCs w:val="20"/>
              </w:rPr>
            </w:pPr>
            <w:r w:rsidRPr="006C248E">
              <w:rPr>
                <w:sz w:val="20"/>
                <w:szCs w:val="20"/>
              </w:rPr>
              <w:t>резервуар запаса воды</w:t>
            </w:r>
          </w:p>
        </w:tc>
        <w:tc>
          <w:tcPr>
            <w:tcW w:w="1344" w:type="dxa"/>
            <w:tcBorders>
              <w:top w:val="nil"/>
              <w:left w:val="nil"/>
              <w:bottom w:val="single" w:sz="4" w:space="0" w:color="auto"/>
              <w:right w:val="single" w:sz="4" w:space="0" w:color="auto"/>
            </w:tcBorders>
            <w:shd w:val="clear" w:color="auto" w:fill="auto"/>
            <w:vAlign w:val="center"/>
            <w:hideMark/>
          </w:tcPr>
          <w:p w14:paraId="08385E5D"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7588BD7F"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19DA9552" w14:textId="77777777" w:rsidR="006C248E" w:rsidRPr="006C248E" w:rsidRDefault="006C248E" w:rsidP="006C248E">
            <w:pPr>
              <w:jc w:val="right"/>
              <w:rPr>
                <w:sz w:val="20"/>
                <w:szCs w:val="20"/>
              </w:rPr>
            </w:pPr>
            <w:r w:rsidRPr="006C248E">
              <w:rPr>
                <w:sz w:val="20"/>
                <w:szCs w:val="20"/>
              </w:rPr>
              <w:t xml:space="preserve">            8 693 854,58 </w:t>
            </w:r>
          </w:p>
        </w:tc>
        <w:tc>
          <w:tcPr>
            <w:tcW w:w="1906" w:type="dxa"/>
            <w:tcBorders>
              <w:top w:val="nil"/>
              <w:left w:val="nil"/>
              <w:bottom w:val="single" w:sz="4" w:space="0" w:color="auto"/>
              <w:right w:val="single" w:sz="4" w:space="0" w:color="auto"/>
            </w:tcBorders>
            <w:shd w:val="clear" w:color="auto" w:fill="auto"/>
            <w:vAlign w:val="center"/>
            <w:hideMark/>
          </w:tcPr>
          <w:p w14:paraId="719F18B8" w14:textId="77777777" w:rsidR="006C248E" w:rsidRPr="006C248E" w:rsidRDefault="006C248E" w:rsidP="006C248E">
            <w:pPr>
              <w:jc w:val="right"/>
              <w:rPr>
                <w:sz w:val="20"/>
                <w:szCs w:val="20"/>
              </w:rPr>
            </w:pPr>
            <w:r w:rsidRPr="006C248E">
              <w:rPr>
                <w:sz w:val="20"/>
                <w:szCs w:val="20"/>
              </w:rPr>
              <w:t xml:space="preserve">            8 693 854,58 </w:t>
            </w:r>
          </w:p>
        </w:tc>
      </w:tr>
      <w:tr w:rsidR="006C248E" w:rsidRPr="006C248E" w14:paraId="23D6030F"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000000" w:fill="DCE6F1"/>
            <w:hideMark/>
          </w:tcPr>
          <w:p w14:paraId="0D7CE85C" w14:textId="77777777" w:rsidR="006C248E" w:rsidRPr="006C248E" w:rsidRDefault="006C248E" w:rsidP="006C248E">
            <w:pPr>
              <w:jc w:val="center"/>
              <w:rPr>
                <w:i/>
                <w:iCs/>
                <w:sz w:val="20"/>
                <w:szCs w:val="20"/>
              </w:rPr>
            </w:pPr>
            <w:r w:rsidRPr="006C248E">
              <w:rPr>
                <w:i/>
                <w:iCs/>
                <w:sz w:val="20"/>
                <w:szCs w:val="20"/>
              </w:rPr>
              <w:t>34.1</w:t>
            </w:r>
          </w:p>
        </w:tc>
        <w:tc>
          <w:tcPr>
            <w:tcW w:w="3259" w:type="dxa"/>
            <w:tcBorders>
              <w:top w:val="nil"/>
              <w:left w:val="nil"/>
              <w:bottom w:val="single" w:sz="4" w:space="0" w:color="auto"/>
              <w:right w:val="single" w:sz="4" w:space="0" w:color="auto"/>
            </w:tcBorders>
            <w:shd w:val="clear" w:color="000000" w:fill="DCE6F1"/>
            <w:hideMark/>
          </w:tcPr>
          <w:p w14:paraId="0BEAC401" w14:textId="77777777" w:rsidR="006C248E" w:rsidRPr="006C248E" w:rsidRDefault="006C248E" w:rsidP="006C248E">
            <w:pPr>
              <w:rPr>
                <w:i/>
                <w:iCs/>
                <w:sz w:val="20"/>
                <w:szCs w:val="20"/>
              </w:rPr>
            </w:pPr>
            <w:r w:rsidRPr="006C248E">
              <w:rPr>
                <w:i/>
                <w:iCs/>
                <w:sz w:val="20"/>
                <w:szCs w:val="20"/>
              </w:rPr>
              <w:t>в т.ч. Оборудование</w:t>
            </w:r>
          </w:p>
        </w:tc>
        <w:tc>
          <w:tcPr>
            <w:tcW w:w="1344" w:type="dxa"/>
            <w:tcBorders>
              <w:top w:val="nil"/>
              <w:left w:val="nil"/>
              <w:bottom w:val="single" w:sz="4" w:space="0" w:color="auto"/>
              <w:right w:val="single" w:sz="4" w:space="0" w:color="auto"/>
            </w:tcBorders>
            <w:shd w:val="clear" w:color="000000" w:fill="DCE6F1"/>
            <w:vAlign w:val="center"/>
            <w:hideMark/>
          </w:tcPr>
          <w:p w14:paraId="486DFEC7" w14:textId="77777777" w:rsidR="006C248E" w:rsidRPr="006C248E" w:rsidRDefault="006C248E" w:rsidP="006C248E">
            <w:pPr>
              <w:jc w:val="center"/>
              <w:rPr>
                <w:i/>
                <w:iCs/>
                <w:sz w:val="20"/>
                <w:szCs w:val="20"/>
              </w:rPr>
            </w:pPr>
            <w:proofErr w:type="spellStart"/>
            <w:r w:rsidRPr="006C248E">
              <w:rPr>
                <w:i/>
                <w:iCs/>
                <w:sz w:val="20"/>
                <w:szCs w:val="20"/>
              </w:rPr>
              <w:t>компл</w:t>
            </w:r>
            <w:proofErr w:type="spellEnd"/>
            <w:r w:rsidRPr="006C248E">
              <w:rPr>
                <w:i/>
                <w:iCs/>
                <w:sz w:val="20"/>
                <w:szCs w:val="20"/>
              </w:rPr>
              <w:t>.</w:t>
            </w:r>
          </w:p>
        </w:tc>
        <w:tc>
          <w:tcPr>
            <w:tcW w:w="1217" w:type="dxa"/>
            <w:tcBorders>
              <w:top w:val="nil"/>
              <w:left w:val="nil"/>
              <w:bottom w:val="single" w:sz="4" w:space="0" w:color="auto"/>
              <w:right w:val="single" w:sz="4" w:space="0" w:color="auto"/>
            </w:tcBorders>
            <w:shd w:val="clear" w:color="000000" w:fill="DCE6F1"/>
            <w:vAlign w:val="center"/>
            <w:hideMark/>
          </w:tcPr>
          <w:p w14:paraId="3ED3FCC6" w14:textId="77777777" w:rsidR="006C248E" w:rsidRPr="006C248E" w:rsidRDefault="006C248E" w:rsidP="006C248E">
            <w:pPr>
              <w:jc w:val="center"/>
              <w:rPr>
                <w:i/>
                <w:iCs/>
                <w:sz w:val="20"/>
                <w:szCs w:val="20"/>
              </w:rPr>
            </w:pPr>
            <w:r w:rsidRPr="006C248E">
              <w:rPr>
                <w:i/>
                <w:iCs/>
                <w:sz w:val="20"/>
                <w:szCs w:val="20"/>
              </w:rPr>
              <w:t>1</w:t>
            </w:r>
          </w:p>
        </w:tc>
        <w:tc>
          <w:tcPr>
            <w:tcW w:w="1975" w:type="dxa"/>
            <w:tcBorders>
              <w:top w:val="nil"/>
              <w:left w:val="nil"/>
              <w:bottom w:val="single" w:sz="4" w:space="0" w:color="auto"/>
              <w:right w:val="single" w:sz="4" w:space="0" w:color="auto"/>
            </w:tcBorders>
            <w:shd w:val="clear" w:color="000000" w:fill="DCE6F1"/>
            <w:vAlign w:val="center"/>
            <w:hideMark/>
          </w:tcPr>
          <w:p w14:paraId="659501A8" w14:textId="77777777" w:rsidR="006C248E" w:rsidRPr="006C248E" w:rsidRDefault="006C248E" w:rsidP="006C248E">
            <w:pPr>
              <w:jc w:val="right"/>
              <w:rPr>
                <w:i/>
                <w:iCs/>
                <w:sz w:val="20"/>
                <w:szCs w:val="20"/>
              </w:rPr>
            </w:pPr>
            <w:r w:rsidRPr="006C248E">
              <w:rPr>
                <w:i/>
                <w:iCs/>
                <w:sz w:val="20"/>
                <w:szCs w:val="20"/>
              </w:rPr>
              <w:t xml:space="preserve">         1 524 209,42 </w:t>
            </w:r>
          </w:p>
        </w:tc>
        <w:tc>
          <w:tcPr>
            <w:tcW w:w="1906" w:type="dxa"/>
            <w:tcBorders>
              <w:top w:val="nil"/>
              <w:left w:val="nil"/>
              <w:bottom w:val="single" w:sz="4" w:space="0" w:color="auto"/>
              <w:right w:val="single" w:sz="4" w:space="0" w:color="auto"/>
            </w:tcBorders>
            <w:shd w:val="clear" w:color="000000" w:fill="DCE6F1"/>
            <w:vAlign w:val="center"/>
            <w:hideMark/>
          </w:tcPr>
          <w:p w14:paraId="206D800C" w14:textId="77777777" w:rsidR="006C248E" w:rsidRPr="006C248E" w:rsidRDefault="006C248E" w:rsidP="006C248E">
            <w:pPr>
              <w:jc w:val="right"/>
              <w:rPr>
                <w:i/>
                <w:iCs/>
                <w:sz w:val="20"/>
                <w:szCs w:val="20"/>
              </w:rPr>
            </w:pPr>
            <w:r w:rsidRPr="006C248E">
              <w:rPr>
                <w:i/>
                <w:iCs/>
                <w:sz w:val="20"/>
                <w:szCs w:val="20"/>
              </w:rPr>
              <w:t xml:space="preserve">         1 524 209,42 </w:t>
            </w:r>
          </w:p>
        </w:tc>
      </w:tr>
      <w:tr w:rsidR="006C248E" w:rsidRPr="006C248E" w14:paraId="21133FA8"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auto" w:fill="auto"/>
            <w:hideMark/>
          </w:tcPr>
          <w:p w14:paraId="644020DA" w14:textId="77777777" w:rsidR="006C248E" w:rsidRPr="006C248E" w:rsidRDefault="006C248E" w:rsidP="006C248E">
            <w:pPr>
              <w:jc w:val="center"/>
              <w:rPr>
                <w:sz w:val="20"/>
                <w:szCs w:val="20"/>
              </w:rPr>
            </w:pPr>
            <w:r w:rsidRPr="006C248E">
              <w:rPr>
                <w:sz w:val="20"/>
                <w:szCs w:val="20"/>
              </w:rPr>
              <w:t>35</w:t>
            </w:r>
          </w:p>
        </w:tc>
        <w:tc>
          <w:tcPr>
            <w:tcW w:w="3259" w:type="dxa"/>
            <w:tcBorders>
              <w:top w:val="nil"/>
              <w:left w:val="nil"/>
              <w:bottom w:val="single" w:sz="4" w:space="0" w:color="auto"/>
              <w:right w:val="single" w:sz="4" w:space="0" w:color="auto"/>
            </w:tcBorders>
            <w:shd w:val="clear" w:color="auto" w:fill="auto"/>
            <w:hideMark/>
          </w:tcPr>
          <w:p w14:paraId="0B393333" w14:textId="77777777" w:rsidR="006C248E" w:rsidRPr="006C248E" w:rsidRDefault="006C248E" w:rsidP="006C248E">
            <w:pPr>
              <w:rPr>
                <w:sz w:val="20"/>
                <w:szCs w:val="20"/>
              </w:rPr>
            </w:pPr>
            <w:proofErr w:type="spellStart"/>
            <w:r w:rsidRPr="006C248E">
              <w:rPr>
                <w:sz w:val="20"/>
                <w:szCs w:val="20"/>
              </w:rPr>
              <w:t>нефтеуловитель</w:t>
            </w:r>
            <w:proofErr w:type="spellEnd"/>
          </w:p>
        </w:tc>
        <w:tc>
          <w:tcPr>
            <w:tcW w:w="1344" w:type="dxa"/>
            <w:tcBorders>
              <w:top w:val="nil"/>
              <w:left w:val="nil"/>
              <w:bottom w:val="single" w:sz="4" w:space="0" w:color="auto"/>
              <w:right w:val="single" w:sz="4" w:space="0" w:color="auto"/>
            </w:tcBorders>
            <w:shd w:val="clear" w:color="auto" w:fill="auto"/>
            <w:vAlign w:val="center"/>
            <w:hideMark/>
          </w:tcPr>
          <w:p w14:paraId="2C6DE380"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0EBD7347"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14FC331A" w14:textId="77777777" w:rsidR="006C248E" w:rsidRPr="006C248E" w:rsidRDefault="006C248E" w:rsidP="006C248E">
            <w:pPr>
              <w:jc w:val="right"/>
              <w:rPr>
                <w:sz w:val="20"/>
                <w:szCs w:val="20"/>
              </w:rPr>
            </w:pPr>
            <w:r w:rsidRPr="006C248E">
              <w:rPr>
                <w:sz w:val="20"/>
                <w:szCs w:val="20"/>
              </w:rPr>
              <w:t xml:space="preserve">            1 953 171,06 </w:t>
            </w:r>
          </w:p>
        </w:tc>
        <w:tc>
          <w:tcPr>
            <w:tcW w:w="1906" w:type="dxa"/>
            <w:tcBorders>
              <w:top w:val="nil"/>
              <w:left w:val="nil"/>
              <w:bottom w:val="single" w:sz="4" w:space="0" w:color="auto"/>
              <w:right w:val="single" w:sz="4" w:space="0" w:color="auto"/>
            </w:tcBorders>
            <w:shd w:val="clear" w:color="auto" w:fill="auto"/>
            <w:vAlign w:val="center"/>
            <w:hideMark/>
          </w:tcPr>
          <w:p w14:paraId="2A412ACA" w14:textId="77777777" w:rsidR="006C248E" w:rsidRPr="006C248E" w:rsidRDefault="006C248E" w:rsidP="006C248E">
            <w:pPr>
              <w:jc w:val="right"/>
              <w:rPr>
                <w:sz w:val="20"/>
                <w:szCs w:val="20"/>
              </w:rPr>
            </w:pPr>
            <w:r w:rsidRPr="006C248E">
              <w:rPr>
                <w:sz w:val="20"/>
                <w:szCs w:val="20"/>
              </w:rPr>
              <w:t xml:space="preserve">            1 953 171,06 </w:t>
            </w:r>
          </w:p>
        </w:tc>
      </w:tr>
      <w:tr w:rsidR="006C248E" w:rsidRPr="006C248E" w14:paraId="743CD7C5"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000000" w:fill="DCE6F1"/>
            <w:hideMark/>
          </w:tcPr>
          <w:p w14:paraId="7A7DD350" w14:textId="77777777" w:rsidR="006C248E" w:rsidRPr="006C248E" w:rsidRDefault="006C248E" w:rsidP="006C248E">
            <w:pPr>
              <w:jc w:val="center"/>
              <w:rPr>
                <w:i/>
                <w:iCs/>
                <w:sz w:val="20"/>
                <w:szCs w:val="20"/>
              </w:rPr>
            </w:pPr>
            <w:r w:rsidRPr="006C248E">
              <w:rPr>
                <w:i/>
                <w:iCs/>
                <w:sz w:val="20"/>
                <w:szCs w:val="20"/>
              </w:rPr>
              <w:t>35.1</w:t>
            </w:r>
          </w:p>
        </w:tc>
        <w:tc>
          <w:tcPr>
            <w:tcW w:w="3259" w:type="dxa"/>
            <w:tcBorders>
              <w:top w:val="nil"/>
              <w:left w:val="nil"/>
              <w:bottom w:val="single" w:sz="4" w:space="0" w:color="auto"/>
              <w:right w:val="single" w:sz="4" w:space="0" w:color="auto"/>
            </w:tcBorders>
            <w:shd w:val="clear" w:color="000000" w:fill="DCE6F1"/>
            <w:hideMark/>
          </w:tcPr>
          <w:p w14:paraId="4820A89C" w14:textId="77777777" w:rsidR="006C248E" w:rsidRPr="006C248E" w:rsidRDefault="006C248E" w:rsidP="006C248E">
            <w:pPr>
              <w:rPr>
                <w:i/>
                <w:iCs/>
                <w:sz w:val="20"/>
                <w:szCs w:val="20"/>
              </w:rPr>
            </w:pPr>
            <w:r w:rsidRPr="006C248E">
              <w:rPr>
                <w:i/>
                <w:iCs/>
                <w:sz w:val="20"/>
                <w:szCs w:val="20"/>
              </w:rPr>
              <w:t>в т.ч. Оборудование</w:t>
            </w:r>
          </w:p>
        </w:tc>
        <w:tc>
          <w:tcPr>
            <w:tcW w:w="1344" w:type="dxa"/>
            <w:tcBorders>
              <w:top w:val="nil"/>
              <w:left w:val="nil"/>
              <w:bottom w:val="single" w:sz="4" w:space="0" w:color="auto"/>
              <w:right w:val="single" w:sz="4" w:space="0" w:color="auto"/>
            </w:tcBorders>
            <w:shd w:val="clear" w:color="000000" w:fill="DCE6F1"/>
            <w:vAlign w:val="center"/>
            <w:hideMark/>
          </w:tcPr>
          <w:p w14:paraId="27F14EF3" w14:textId="77777777" w:rsidR="006C248E" w:rsidRPr="006C248E" w:rsidRDefault="006C248E" w:rsidP="006C248E">
            <w:pPr>
              <w:jc w:val="center"/>
              <w:rPr>
                <w:i/>
                <w:iCs/>
                <w:sz w:val="20"/>
                <w:szCs w:val="20"/>
              </w:rPr>
            </w:pPr>
            <w:proofErr w:type="spellStart"/>
            <w:r w:rsidRPr="006C248E">
              <w:rPr>
                <w:i/>
                <w:iCs/>
                <w:sz w:val="20"/>
                <w:szCs w:val="20"/>
              </w:rPr>
              <w:t>компл</w:t>
            </w:r>
            <w:proofErr w:type="spellEnd"/>
            <w:r w:rsidRPr="006C248E">
              <w:rPr>
                <w:i/>
                <w:iCs/>
                <w:sz w:val="20"/>
                <w:szCs w:val="20"/>
              </w:rPr>
              <w:t>.</w:t>
            </w:r>
          </w:p>
        </w:tc>
        <w:tc>
          <w:tcPr>
            <w:tcW w:w="1217" w:type="dxa"/>
            <w:tcBorders>
              <w:top w:val="nil"/>
              <w:left w:val="nil"/>
              <w:bottom w:val="single" w:sz="4" w:space="0" w:color="auto"/>
              <w:right w:val="single" w:sz="4" w:space="0" w:color="auto"/>
            </w:tcBorders>
            <w:shd w:val="clear" w:color="000000" w:fill="DCE6F1"/>
            <w:vAlign w:val="center"/>
            <w:hideMark/>
          </w:tcPr>
          <w:p w14:paraId="6F6E97CB" w14:textId="77777777" w:rsidR="006C248E" w:rsidRPr="006C248E" w:rsidRDefault="006C248E" w:rsidP="006C248E">
            <w:pPr>
              <w:jc w:val="center"/>
              <w:rPr>
                <w:i/>
                <w:iCs/>
                <w:sz w:val="20"/>
                <w:szCs w:val="20"/>
              </w:rPr>
            </w:pPr>
            <w:r w:rsidRPr="006C248E">
              <w:rPr>
                <w:i/>
                <w:iCs/>
                <w:sz w:val="20"/>
                <w:szCs w:val="20"/>
              </w:rPr>
              <w:t>1</w:t>
            </w:r>
          </w:p>
        </w:tc>
        <w:tc>
          <w:tcPr>
            <w:tcW w:w="1975" w:type="dxa"/>
            <w:tcBorders>
              <w:top w:val="nil"/>
              <w:left w:val="nil"/>
              <w:bottom w:val="single" w:sz="4" w:space="0" w:color="auto"/>
              <w:right w:val="single" w:sz="4" w:space="0" w:color="auto"/>
            </w:tcBorders>
            <w:shd w:val="clear" w:color="000000" w:fill="DCE6F1"/>
            <w:vAlign w:val="center"/>
            <w:hideMark/>
          </w:tcPr>
          <w:p w14:paraId="00C22695" w14:textId="77777777" w:rsidR="006C248E" w:rsidRPr="006C248E" w:rsidRDefault="006C248E" w:rsidP="006C248E">
            <w:pPr>
              <w:jc w:val="right"/>
              <w:rPr>
                <w:i/>
                <w:iCs/>
                <w:sz w:val="20"/>
                <w:szCs w:val="20"/>
              </w:rPr>
            </w:pPr>
            <w:r w:rsidRPr="006C248E">
              <w:rPr>
                <w:i/>
                <w:iCs/>
                <w:sz w:val="20"/>
                <w:szCs w:val="20"/>
              </w:rPr>
              <w:t xml:space="preserve">            620 070,83 </w:t>
            </w:r>
          </w:p>
        </w:tc>
        <w:tc>
          <w:tcPr>
            <w:tcW w:w="1906" w:type="dxa"/>
            <w:tcBorders>
              <w:top w:val="nil"/>
              <w:left w:val="nil"/>
              <w:bottom w:val="single" w:sz="4" w:space="0" w:color="auto"/>
              <w:right w:val="single" w:sz="4" w:space="0" w:color="auto"/>
            </w:tcBorders>
            <w:shd w:val="clear" w:color="000000" w:fill="DCE6F1"/>
            <w:vAlign w:val="center"/>
            <w:hideMark/>
          </w:tcPr>
          <w:p w14:paraId="334EE1E5" w14:textId="77777777" w:rsidR="006C248E" w:rsidRPr="006C248E" w:rsidRDefault="006C248E" w:rsidP="006C248E">
            <w:pPr>
              <w:jc w:val="right"/>
              <w:rPr>
                <w:i/>
                <w:iCs/>
                <w:sz w:val="20"/>
                <w:szCs w:val="20"/>
              </w:rPr>
            </w:pPr>
            <w:r w:rsidRPr="006C248E">
              <w:rPr>
                <w:i/>
                <w:iCs/>
                <w:sz w:val="20"/>
                <w:szCs w:val="20"/>
              </w:rPr>
              <w:t xml:space="preserve">            620 070,83 </w:t>
            </w:r>
          </w:p>
        </w:tc>
      </w:tr>
      <w:tr w:rsidR="006C248E" w:rsidRPr="006C248E" w14:paraId="13CAB5D2"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auto" w:fill="auto"/>
            <w:hideMark/>
          </w:tcPr>
          <w:p w14:paraId="5D2E9424" w14:textId="77777777" w:rsidR="006C248E" w:rsidRPr="006C248E" w:rsidRDefault="006C248E" w:rsidP="006C248E">
            <w:pPr>
              <w:jc w:val="center"/>
              <w:rPr>
                <w:sz w:val="20"/>
                <w:szCs w:val="20"/>
              </w:rPr>
            </w:pPr>
            <w:r w:rsidRPr="006C248E">
              <w:rPr>
                <w:sz w:val="20"/>
                <w:szCs w:val="20"/>
              </w:rPr>
              <w:t>36</w:t>
            </w:r>
          </w:p>
        </w:tc>
        <w:tc>
          <w:tcPr>
            <w:tcW w:w="3259" w:type="dxa"/>
            <w:tcBorders>
              <w:top w:val="nil"/>
              <w:left w:val="nil"/>
              <w:bottom w:val="single" w:sz="4" w:space="0" w:color="auto"/>
              <w:right w:val="single" w:sz="4" w:space="0" w:color="auto"/>
            </w:tcBorders>
            <w:shd w:val="clear" w:color="auto" w:fill="auto"/>
            <w:hideMark/>
          </w:tcPr>
          <w:p w14:paraId="5EF61D24" w14:textId="77777777" w:rsidR="006C248E" w:rsidRPr="006C248E" w:rsidRDefault="006C248E" w:rsidP="006C248E">
            <w:pPr>
              <w:rPr>
                <w:sz w:val="20"/>
                <w:szCs w:val="20"/>
              </w:rPr>
            </w:pPr>
            <w:r w:rsidRPr="006C248E">
              <w:rPr>
                <w:sz w:val="20"/>
                <w:szCs w:val="20"/>
              </w:rPr>
              <w:t>насосная станция ливневой канализации</w:t>
            </w:r>
          </w:p>
        </w:tc>
        <w:tc>
          <w:tcPr>
            <w:tcW w:w="1344" w:type="dxa"/>
            <w:tcBorders>
              <w:top w:val="nil"/>
              <w:left w:val="nil"/>
              <w:bottom w:val="single" w:sz="4" w:space="0" w:color="auto"/>
              <w:right w:val="single" w:sz="4" w:space="0" w:color="auto"/>
            </w:tcBorders>
            <w:shd w:val="clear" w:color="auto" w:fill="auto"/>
            <w:vAlign w:val="center"/>
            <w:hideMark/>
          </w:tcPr>
          <w:p w14:paraId="22C8D5C8"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0DBE1C1F"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51498928" w14:textId="77777777" w:rsidR="006C248E" w:rsidRPr="006C248E" w:rsidRDefault="006C248E" w:rsidP="006C248E">
            <w:pPr>
              <w:jc w:val="right"/>
              <w:rPr>
                <w:sz w:val="20"/>
                <w:szCs w:val="20"/>
              </w:rPr>
            </w:pPr>
            <w:r w:rsidRPr="006C248E">
              <w:rPr>
                <w:sz w:val="20"/>
                <w:szCs w:val="20"/>
              </w:rPr>
              <w:t xml:space="preserve">            1 957 222,31 </w:t>
            </w:r>
          </w:p>
        </w:tc>
        <w:tc>
          <w:tcPr>
            <w:tcW w:w="1906" w:type="dxa"/>
            <w:tcBorders>
              <w:top w:val="nil"/>
              <w:left w:val="nil"/>
              <w:bottom w:val="single" w:sz="4" w:space="0" w:color="auto"/>
              <w:right w:val="single" w:sz="4" w:space="0" w:color="auto"/>
            </w:tcBorders>
            <w:shd w:val="clear" w:color="auto" w:fill="auto"/>
            <w:vAlign w:val="center"/>
            <w:hideMark/>
          </w:tcPr>
          <w:p w14:paraId="0D1FB0B5" w14:textId="77777777" w:rsidR="006C248E" w:rsidRPr="006C248E" w:rsidRDefault="006C248E" w:rsidP="006C248E">
            <w:pPr>
              <w:jc w:val="right"/>
              <w:rPr>
                <w:sz w:val="20"/>
                <w:szCs w:val="20"/>
              </w:rPr>
            </w:pPr>
            <w:r w:rsidRPr="006C248E">
              <w:rPr>
                <w:sz w:val="20"/>
                <w:szCs w:val="20"/>
              </w:rPr>
              <w:t xml:space="preserve">            1 957 222,31 </w:t>
            </w:r>
          </w:p>
        </w:tc>
      </w:tr>
      <w:tr w:rsidR="006C248E" w:rsidRPr="006C248E" w14:paraId="2213493A"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000000" w:fill="DCE6F1"/>
            <w:hideMark/>
          </w:tcPr>
          <w:p w14:paraId="62ADF741" w14:textId="77777777" w:rsidR="006C248E" w:rsidRPr="006C248E" w:rsidRDefault="006C248E" w:rsidP="006C248E">
            <w:pPr>
              <w:jc w:val="center"/>
              <w:rPr>
                <w:i/>
                <w:iCs/>
                <w:sz w:val="20"/>
                <w:szCs w:val="20"/>
              </w:rPr>
            </w:pPr>
            <w:r w:rsidRPr="006C248E">
              <w:rPr>
                <w:i/>
                <w:iCs/>
                <w:sz w:val="20"/>
                <w:szCs w:val="20"/>
              </w:rPr>
              <w:t>36.1</w:t>
            </w:r>
          </w:p>
        </w:tc>
        <w:tc>
          <w:tcPr>
            <w:tcW w:w="3259" w:type="dxa"/>
            <w:tcBorders>
              <w:top w:val="nil"/>
              <w:left w:val="nil"/>
              <w:bottom w:val="single" w:sz="4" w:space="0" w:color="auto"/>
              <w:right w:val="single" w:sz="4" w:space="0" w:color="auto"/>
            </w:tcBorders>
            <w:shd w:val="clear" w:color="000000" w:fill="DCE6F1"/>
            <w:hideMark/>
          </w:tcPr>
          <w:p w14:paraId="46F35AC5" w14:textId="77777777" w:rsidR="006C248E" w:rsidRPr="006C248E" w:rsidRDefault="006C248E" w:rsidP="006C248E">
            <w:pPr>
              <w:rPr>
                <w:i/>
                <w:iCs/>
                <w:sz w:val="20"/>
                <w:szCs w:val="20"/>
              </w:rPr>
            </w:pPr>
            <w:r w:rsidRPr="006C248E">
              <w:rPr>
                <w:i/>
                <w:iCs/>
                <w:sz w:val="20"/>
                <w:szCs w:val="20"/>
              </w:rPr>
              <w:t>в т.ч. Оборудование</w:t>
            </w:r>
          </w:p>
        </w:tc>
        <w:tc>
          <w:tcPr>
            <w:tcW w:w="1344" w:type="dxa"/>
            <w:tcBorders>
              <w:top w:val="nil"/>
              <w:left w:val="nil"/>
              <w:bottom w:val="single" w:sz="4" w:space="0" w:color="auto"/>
              <w:right w:val="single" w:sz="4" w:space="0" w:color="auto"/>
            </w:tcBorders>
            <w:shd w:val="clear" w:color="000000" w:fill="DCE6F1"/>
            <w:vAlign w:val="center"/>
            <w:hideMark/>
          </w:tcPr>
          <w:p w14:paraId="00EE0F76" w14:textId="77777777" w:rsidR="006C248E" w:rsidRPr="006C248E" w:rsidRDefault="006C248E" w:rsidP="006C248E">
            <w:pPr>
              <w:jc w:val="center"/>
              <w:rPr>
                <w:i/>
                <w:iCs/>
                <w:sz w:val="20"/>
                <w:szCs w:val="20"/>
              </w:rPr>
            </w:pPr>
            <w:proofErr w:type="spellStart"/>
            <w:r w:rsidRPr="006C248E">
              <w:rPr>
                <w:i/>
                <w:iCs/>
                <w:sz w:val="20"/>
                <w:szCs w:val="20"/>
              </w:rPr>
              <w:t>компл</w:t>
            </w:r>
            <w:proofErr w:type="spellEnd"/>
            <w:r w:rsidRPr="006C248E">
              <w:rPr>
                <w:i/>
                <w:iCs/>
                <w:sz w:val="20"/>
                <w:szCs w:val="20"/>
              </w:rPr>
              <w:t>.</w:t>
            </w:r>
          </w:p>
        </w:tc>
        <w:tc>
          <w:tcPr>
            <w:tcW w:w="1217" w:type="dxa"/>
            <w:tcBorders>
              <w:top w:val="nil"/>
              <w:left w:val="nil"/>
              <w:bottom w:val="single" w:sz="4" w:space="0" w:color="auto"/>
              <w:right w:val="single" w:sz="4" w:space="0" w:color="auto"/>
            </w:tcBorders>
            <w:shd w:val="clear" w:color="000000" w:fill="DCE6F1"/>
            <w:vAlign w:val="center"/>
            <w:hideMark/>
          </w:tcPr>
          <w:p w14:paraId="47D3D7D1" w14:textId="77777777" w:rsidR="006C248E" w:rsidRPr="006C248E" w:rsidRDefault="006C248E" w:rsidP="006C248E">
            <w:pPr>
              <w:jc w:val="center"/>
              <w:rPr>
                <w:i/>
                <w:iCs/>
                <w:sz w:val="20"/>
                <w:szCs w:val="20"/>
              </w:rPr>
            </w:pPr>
            <w:r w:rsidRPr="006C248E">
              <w:rPr>
                <w:i/>
                <w:iCs/>
                <w:sz w:val="20"/>
                <w:szCs w:val="20"/>
              </w:rPr>
              <w:t>1</w:t>
            </w:r>
          </w:p>
        </w:tc>
        <w:tc>
          <w:tcPr>
            <w:tcW w:w="1975" w:type="dxa"/>
            <w:tcBorders>
              <w:top w:val="nil"/>
              <w:left w:val="nil"/>
              <w:bottom w:val="single" w:sz="4" w:space="0" w:color="auto"/>
              <w:right w:val="single" w:sz="4" w:space="0" w:color="auto"/>
            </w:tcBorders>
            <w:shd w:val="clear" w:color="000000" w:fill="DCE6F1"/>
            <w:vAlign w:val="center"/>
            <w:hideMark/>
          </w:tcPr>
          <w:p w14:paraId="250B3E60" w14:textId="77777777" w:rsidR="006C248E" w:rsidRPr="006C248E" w:rsidRDefault="006C248E" w:rsidP="006C248E">
            <w:pPr>
              <w:jc w:val="right"/>
              <w:rPr>
                <w:i/>
                <w:iCs/>
                <w:sz w:val="20"/>
                <w:szCs w:val="20"/>
              </w:rPr>
            </w:pPr>
            <w:r w:rsidRPr="006C248E">
              <w:rPr>
                <w:i/>
                <w:iCs/>
                <w:sz w:val="20"/>
                <w:szCs w:val="20"/>
              </w:rPr>
              <w:t xml:space="preserve">         1 721 496,49 </w:t>
            </w:r>
          </w:p>
        </w:tc>
        <w:tc>
          <w:tcPr>
            <w:tcW w:w="1906" w:type="dxa"/>
            <w:tcBorders>
              <w:top w:val="nil"/>
              <w:left w:val="nil"/>
              <w:bottom w:val="single" w:sz="4" w:space="0" w:color="auto"/>
              <w:right w:val="single" w:sz="4" w:space="0" w:color="auto"/>
            </w:tcBorders>
            <w:shd w:val="clear" w:color="000000" w:fill="DCE6F1"/>
            <w:vAlign w:val="center"/>
            <w:hideMark/>
          </w:tcPr>
          <w:p w14:paraId="3B64B8D3" w14:textId="77777777" w:rsidR="006C248E" w:rsidRPr="006C248E" w:rsidRDefault="006C248E" w:rsidP="006C248E">
            <w:pPr>
              <w:jc w:val="right"/>
              <w:rPr>
                <w:i/>
                <w:iCs/>
                <w:sz w:val="20"/>
                <w:szCs w:val="20"/>
              </w:rPr>
            </w:pPr>
            <w:r w:rsidRPr="006C248E">
              <w:rPr>
                <w:i/>
                <w:iCs/>
                <w:sz w:val="20"/>
                <w:szCs w:val="20"/>
              </w:rPr>
              <w:t xml:space="preserve">         1 721 496,49 </w:t>
            </w:r>
          </w:p>
        </w:tc>
      </w:tr>
      <w:tr w:rsidR="006C248E" w:rsidRPr="006C248E" w14:paraId="176C2434"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auto" w:fill="auto"/>
            <w:hideMark/>
          </w:tcPr>
          <w:p w14:paraId="58ECEFFD" w14:textId="77777777" w:rsidR="006C248E" w:rsidRPr="006C248E" w:rsidRDefault="006C248E" w:rsidP="006C248E">
            <w:pPr>
              <w:jc w:val="center"/>
              <w:rPr>
                <w:sz w:val="20"/>
                <w:szCs w:val="20"/>
              </w:rPr>
            </w:pPr>
            <w:r w:rsidRPr="006C248E">
              <w:rPr>
                <w:sz w:val="20"/>
                <w:szCs w:val="20"/>
              </w:rPr>
              <w:t>37</w:t>
            </w:r>
          </w:p>
        </w:tc>
        <w:tc>
          <w:tcPr>
            <w:tcW w:w="3259" w:type="dxa"/>
            <w:tcBorders>
              <w:top w:val="nil"/>
              <w:left w:val="nil"/>
              <w:bottom w:val="single" w:sz="4" w:space="0" w:color="auto"/>
              <w:right w:val="single" w:sz="4" w:space="0" w:color="auto"/>
            </w:tcBorders>
            <w:shd w:val="clear" w:color="auto" w:fill="auto"/>
            <w:hideMark/>
          </w:tcPr>
          <w:p w14:paraId="14BFA66A" w14:textId="77777777" w:rsidR="006C248E" w:rsidRPr="006C248E" w:rsidRDefault="006C248E" w:rsidP="006C248E">
            <w:pPr>
              <w:rPr>
                <w:sz w:val="20"/>
                <w:szCs w:val="20"/>
              </w:rPr>
            </w:pPr>
            <w:r w:rsidRPr="006C248E">
              <w:rPr>
                <w:sz w:val="20"/>
                <w:szCs w:val="20"/>
              </w:rPr>
              <w:t xml:space="preserve">насосная станция </w:t>
            </w:r>
            <w:proofErr w:type="spellStart"/>
            <w:r w:rsidRPr="006C248E">
              <w:rPr>
                <w:sz w:val="20"/>
                <w:szCs w:val="20"/>
              </w:rPr>
              <w:t>хоз</w:t>
            </w:r>
            <w:proofErr w:type="spellEnd"/>
            <w:r w:rsidRPr="006C248E">
              <w:rPr>
                <w:sz w:val="20"/>
                <w:szCs w:val="20"/>
              </w:rPr>
              <w:t>-бытовой канализации</w:t>
            </w:r>
          </w:p>
        </w:tc>
        <w:tc>
          <w:tcPr>
            <w:tcW w:w="1344" w:type="dxa"/>
            <w:tcBorders>
              <w:top w:val="nil"/>
              <w:left w:val="nil"/>
              <w:bottom w:val="single" w:sz="4" w:space="0" w:color="auto"/>
              <w:right w:val="single" w:sz="4" w:space="0" w:color="auto"/>
            </w:tcBorders>
            <w:shd w:val="clear" w:color="auto" w:fill="auto"/>
            <w:vAlign w:val="center"/>
            <w:hideMark/>
          </w:tcPr>
          <w:p w14:paraId="175FDA65"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534A1CC6"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5D3EA7BA" w14:textId="77777777" w:rsidR="006C248E" w:rsidRPr="006C248E" w:rsidRDefault="006C248E" w:rsidP="006C248E">
            <w:pPr>
              <w:jc w:val="right"/>
              <w:rPr>
                <w:sz w:val="20"/>
                <w:szCs w:val="20"/>
              </w:rPr>
            </w:pPr>
            <w:r w:rsidRPr="006C248E">
              <w:rPr>
                <w:sz w:val="20"/>
                <w:szCs w:val="20"/>
              </w:rPr>
              <w:t xml:space="preserve">            1 551 899,13 </w:t>
            </w:r>
          </w:p>
        </w:tc>
        <w:tc>
          <w:tcPr>
            <w:tcW w:w="1906" w:type="dxa"/>
            <w:tcBorders>
              <w:top w:val="nil"/>
              <w:left w:val="nil"/>
              <w:bottom w:val="single" w:sz="4" w:space="0" w:color="auto"/>
              <w:right w:val="single" w:sz="4" w:space="0" w:color="auto"/>
            </w:tcBorders>
            <w:shd w:val="clear" w:color="auto" w:fill="auto"/>
            <w:vAlign w:val="center"/>
            <w:hideMark/>
          </w:tcPr>
          <w:p w14:paraId="47B57591" w14:textId="77777777" w:rsidR="006C248E" w:rsidRPr="006C248E" w:rsidRDefault="006C248E" w:rsidP="006C248E">
            <w:pPr>
              <w:jc w:val="right"/>
              <w:rPr>
                <w:sz w:val="20"/>
                <w:szCs w:val="20"/>
              </w:rPr>
            </w:pPr>
            <w:r w:rsidRPr="006C248E">
              <w:rPr>
                <w:sz w:val="20"/>
                <w:szCs w:val="20"/>
              </w:rPr>
              <w:t xml:space="preserve">            1 551 899,13 </w:t>
            </w:r>
          </w:p>
        </w:tc>
      </w:tr>
      <w:tr w:rsidR="006C248E" w:rsidRPr="006C248E" w14:paraId="7E72123C"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000000" w:fill="DCE6F1"/>
            <w:hideMark/>
          </w:tcPr>
          <w:p w14:paraId="2AB5A147" w14:textId="77777777" w:rsidR="006C248E" w:rsidRPr="006C248E" w:rsidRDefault="006C248E" w:rsidP="006C248E">
            <w:pPr>
              <w:jc w:val="center"/>
              <w:rPr>
                <w:i/>
                <w:iCs/>
                <w:sz w:val="20"/>
                <w:szCs w:val="20"/>
              </w:rPr>
            </w:pPr>
            <w:r w:rsidRPr="006C248E">
              <w:rPr>
                <w:i/>
                <w:iCs/>
                <w:sz w:val="20"/>
                <w:szCs w:val="20"/>
              </w:rPr>
              <w:t>37.1</w:t>
            </w:r>
          </w:p>
        </w:tc>
        <w:tc>
          <w:tcPr>
            <w:tcW w:w="3259" w:type="dxa"/>
            <w:tcBorders>
              <w:top w:val="nil"/>
              <w:left w:val="nil"/>
              <w:bottom w:val="single" w:sz="4" w:space="0" w:color="auto"/>
              <w:right w:val="single" w:sz="4" w:space="0" w:color="auto"/>
            </w:tcBorders>
            <w:shd w:val="clear" w:color="000000" w:fill="DCE6F1"/>
            <w:hideMark/>
          </w:tcPr>
          <w:p w14:paraId="14F8F816" w14:textId="77777777" w:rsidR="006C248E" w:rsidRPr="006C248E" w:rsidRDefault="006C248E" w:rsidP="006C248E">
            <w:pPr>
              <w:rPr>
                <w:i/>
                <w:iCs/>
                <w:sz w:val="20"/>
                <w:szCs w:val="20"/>
              </w:rPr>
            </w:pPr>
            <w:r w:rsidRPr="006C248E">
              <w:rPr>
                <w:i/>
                <w:iCs/>
                <w:sz w:val="20"/>
                <w:szCs w:val="20"/>
              </w:rPr>
              <w:t>в т.ч. Оборудование</w:t>
            </w:r>
          </w:p>
        </w:tc>
        <w:tc>
          <w:tcPr>
            <w:tcW w:w="1344" w:type="dxa"/>
            <w:tcBorders>
              <w:top w:val="nil"/>
              <w:left w:val="nil"/>
              <w:bottom w:val="single" w:sz="4" w:space="0" w:color="auto"/>
              <w:right w:val="single" w:sz="4" w:space="0" w:color="auto"/>
            </w:tcBorders>
            <w:shd w:val="clear" w:color="000000" w:fill="DCE6F1"/>
            <w:vAlign w:val="center"/>
            <w:hideMark/>
          </w:tcPr>
          <w:p w14:paraId="2E522EEC" w14:textId="77777777" w:rsidR="006C248E" w:rsidRPr="006C248E" w:rsidRDefault="006C248E" w:rsidP="006C248E">
            <w:pPr>
              <w:jc w:val="center"/>
              <w:rPr>
                <w:i/>
                <w:iCs/>
                <w:sz w:val="20"/>
                <w:szCs w:val="20"/>
              </w:rPr>
            </w:pPr>
            <w:proofErr w:type="spellStart"/>
            <w:r w:rsidRPr="006C248E">
              <w:rPr>
                <w:i/>
                <w:iCs/>
                <w:sz w:val="20"/>
                <w:szCs w:val="20"/>
              </w:rPr>
              <w:t>компл</w:t>
            </w:r>
            <w:proofErr w:type="spellEnd"/>
            <w:r w:rsidRPr="006C248E">
              <w:rPr>
                <w:i/>
                <w:iCs/>
                <w:sz w:val="20"/>
                <w:szCs w:val="20"/>
              </w:rPr>
              <w:t>.</w:t>
            </w:r>
          </w:p>
        </w:tc>
        <w:tc>
          <w:tcPr>
            <w:tcW w:w="1217" w:type="dxa"/>
            <w:tcBorders>
              <w:top w:val="nil"/>
              <w:left w:val="nil"/>
              <w:bottom w:val="single" w:sz="4" w:space="0" w:color="auto"/>
              <w:right w:val="single" w:sz="4" w:space="0" w:color="auto"/>
            </w:tcBorders>
            <w:shd w:val="clear" w:color="000000" w:fill="DCE6F1"/>
            <w:vAlign w:val="center"/>
            <w:hideMark/>
          </w:tcPr>
          <w:p w14:paraId="21DEDFCA" w14:textId="77777777" w:rsidR="006C248E" w:rsidRPr="006C248E" w:rsidRDefault="006C248E" w:rsidP="006C248E">
            <w:pPr>
              <w:jc w:val="center"/>
              <w:rPr>
                <w:i/>
                <w:iCs/>
                <w:sz w:val="20"/>
                <w:szCs w:val="20"/>
              </w:rPr>
            </w:pPr>
            <w:r w:rsidRPr="006C248E">
              <w:rPr>
                <w:i/>
                <w:iCs/>
                <w:sz w:val="20"/>
                <w:szCs w:val="20"/>
              </w:rPr>
              <w:t>1</w:t>
            </w:r>
          </w:p>
        </w:tc>
        <w:tc>
          <w:tcPr>
            <w:tcW w:w="1975" w:type="dxa"/>
            <w:tcBorders>
              <w:top w:val="nil"/>
              <w:left w:val="nil"/>
              <w:bottom w:val="single" w:sz="4" w:space="0" w:color="auto"/>
              <w:right w:val="single" w:sz="4" w:space="0" w:color="auto"/>
            </w:tcBorders>
            <w:shd w:val="clear" w:color="000000" w:fill="DCE6F1"/>
            <w:vAlign w:val="center"/>
            <w:hideMark/>
          </w:tcPr>
          <w:p w14:paraId="7E3C09DE" w14:textId="77777777" w:rsidR="006C248E" w:rsidRPr="006C248E" w:rsidRDefault="006C248E" w:rsidP="006C248E">
            <w:pPr>
              <w:jc w:val="right"/>
              <w:rPr>
                <w:i/>
                <w:iCs/>
                <w:sz w:val="20"/>
                <w:szCs w:val="20"/>
              </w:rPr>
            </w:pPr>
            <w:r w:rsidRPr="006C248E">
              <w:rPr>
                <w:i/>
                <w:iCs/>
                <w:sz w:val="20"/>
                <w:szCs w:val="20"/>
              </w:rPr>
              <w:t xml:space="preserve">         1 434 582,51 </w:t>
            </w:r>
          </w:p>
        </w:tc>
        <w:tc>
          <w:tcPr>
            <w:tcW w:w="1906" w:type="dxa"/>
            <w:tcBorders>
              <w:top w:val="nil"/>
              <w:left w:val="nil"/>
              <w:bottom w:val="single" w:sz="4" w:space="0" w:color="auto"/>
              <w:right w:val="single" w:sz="4" w:space="0" w:color="auto"/>
            </w:tcBorders>
            <w:shd w:val="clear" w:color="000000" w:fill="DCE6F1"/>
            <w:vAlign w:val="center"/>
            <w:hideMark/>
          </w:tcPr>
          <w:p w14:paraId="60538068" w14:textId="77777777" w:rsidR="006C248E" w:rsidRPr="006C248E" w:rsidRDefault="006C248E" w:rsidP="006C248E">
            <w:pPr>
              <w:jc w:val="right"/>
              <w:rPr>
                <w:i/>
                <w:iCs/>
                <w:sz w:val="20"/>
                <w:szCs w:val="20"/>
              </w:rPr>
            </w:pPr>
            <w:r w:rsidRPr="006C248E">
              <w:rPr>
                <w:i/>
                <w:iCs/>
                <w:sz w:val="20"/>
                <w:szCs w:val="20"/>
              </w:rPr>
              <w:t xml:space="preserve">         1 434 582,51 </w:t>
            </w:r>
          </w:p>
        </w:tc>
      </w:tr>
      <w:tr w:rsidR="006C248E" w:rsidRPr="006C248E" w14:paraId="25A5D04B"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auto" w:fill="auto"/>
            <w:hideMark/>
          </w:tcPr>
          <w:p w14:paraId="79327CAF" w14:textId="77777777" w:rsidR="006C248E" w:rsidRPr="006C248E" w:rsidRDefault="006C248E" w:rsidP="006C248E">
            <w:pPr>
              <w:jc w:val="center"/>
              <w:rPr>
                <w:sz w:val="20"/>
                <w:szCs w:val="20"/>
              </w:rPr>
            </w:pPr>
            <w:r w:rsidRPr="006C248E">
              <w:rPr>
                <w:sz w:val="20"/>
                <w:szCs w:val="20"/>
              </w:rPr>
              <w:t>38</w:t>
            </w:r>
          </w:p>
        </w:tc>
        <w:tc>
          <w:tcPr>
            <w:tcW w:w="3259" w:type="dxa"/>
            <w:tcBorders>
              <w:top w:val="nil"/>
              <w:left w:val="nil"/>
              <w:bottom w:val="single" w:sz="4" w:space="0" w:color="auto"/>
              <w:right w:val="single" w:sz="4" w:space="0" w:color="auto"/>
            </w:tcBorders>
            <w:shd w:val="clear" w:color="auto" w:fill="auto"/>
            <w:hideMark/>
          </w:tcPr>
          <w:p w14:paraId="20E62D34" w14:textId="77777777" w:rsidR="006C248E" w:rsidRPr="006C248E" w:rsidRDefault="006C248E" w:rsidP="006C248E">
            <w:pPr>
              <w:rPr>
                <w:sz w:val="20"/>
                <w:szCs w:val="20"/>
              </w:rPr>
            </w:pPr>
            <w:r w:rsidRPr="006C248E">
              <w:rPr>
                <w:sz w:val="20"/>
                <w:szCs w:val="20"/>
              </w:rPr>
              <w:t>сливная станция</w:t>
            </w:r>
          </w:p>
        </w:tc>
        <w:tc>
          <w:tcPr>
            <w:tcW w:w="1344" w:type="dxa"/>
            <w:tcBorders>
              <w:top w:val="nil"/>
              <w:left w:val="nil"/>
              <w:bottom w:val="single" w:sz="4" w:space="0" w:color="auto"/>
              <w:right w:val="single" w:sz="4" w:space="0" w:color="auto"/>
            </w:tcBorders>
            <w:shd w:val="clear" w:color="auto" w:fill="auto"/>
            <w:vAlign w:val="center"/>
            <w:hideMark/>
          </w:tcPr>
          <w:p w14:paraId="3960DF76"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546974DA"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6CB4B7DE" w14:textId="77777777" w:rsidR="006C248E" w:rsidRPr="006C248E" w:rsidRDefault="006C248E" w:rsidP="006C248E">
            <w:pPr>
              <w:jc w:val="right"/>
              <w:rPr>
                <w:sz w:val="20"/>
                <w:szCs w:val="20"/>
              </w:rPr>
            </w:pPr>
            <w:r w:rsidRPr="006C248E">
              <w:rPr>
                <w:sz w:val="20"/>
                <w:szCs w:val="20"/>
              </w:rPr>
              <w:t xml:space="preserve">            8 357 144,56 </w:t>
            </w:r>
          </w:p>
        </w:tc>
        <w:tc>
          <w:tcPr>
            <w:tcW w:w="1906" w:type="dxa"/>
            <w:tcBorders>
              <w:top w:val="nil"/>
              <w:left w:val="nil"/>
              <w:bottom w:val="single" w:sz="4" w:space="0" w:color="auto"/>
              <w:right w:val="single" w:sz="4" w:space="0" w:color="auto"/>
            </w:tcBorders>
            <w:shd w:val="clear" w:color="auto" w:fill="auto"/>
            <w:vAlign w:val="center"/>
            <w:hideMark/>
          </w:tcPr>
          <w:p w14:paraId="6BFEB655" w14:textId="77777777" w:rsidR="006C248E" w:rsidRPr="006C248E" w:rsidRDefault="006C248E" w:rsidP="006C248E">
            <w:pPr>
              <w:jc w:val="right"/>
              <w:rPr>
                <w:sz w:val="20"/>
                <w:szCs w:val="20"/>
              </w:rPr>
            </w:pPr>
            <w:r w:rsidRPr="006C248E">
              <w:rPr>
                <w:sz w:val="20"/>
                <w:szCs w:val="20"/>
              </w:rPr>
              <w:t xml:space="preserve">            8 357 144,56 </w:t>
            </w:r>
          </w:p>
        </w:tc>
      </w:tr>
      <w:tr w:rsidR="006C248E" w:rsidRPr="006C248E" w14:paraId="48EA1C5B"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000000" w:fill="DCE6F1"/>
            <w:hideMark/>
          </w:tcPr>
          <w:p w14:paraId="653498FF" w14:textId="77777777" w:rsidR="006C248E" w:rsidRPr="006C248E" w:rsidRDefault="006C248E" w:rsidP="006C248E">
            <w:pPr>
              <w:jc w:val="center"/>
              <w:rPr>
                <w:i/>
                <w:iCs/>
                <w:sz w:val="20"/>
                <w:szCs w:val="20"/>
              </w:rPr>
            </w:pPr>
            <w:r w:rsidRPr="006C248E">
              <w:rPr>
                <w:i/>
                <w:iCs/>
                <w:sz w:val="20"/>
                <w:szCs w:val="20"/>
              </w:rPr>
              <w:t>37.1</w:t>
            </w:r>
          </w:p>
        </w:tc>
        <w:tc>
          <w:tcPr>
            <w:tcW w:w="3259" w:type="dxa"/>
            <w:tcBorders>
              <w:top w:val="nil"/>
              <w:left w:val="nil"/>
              <w:bottom w:val="single" w:sz="4" w:space="0" w:color="auto"/>
              <w:right w:val="single" w:sz="4" w:space="0" w:color="auto"/>
            </w:tcBorders>
            <w:shd w:val="clear" w:color="000000" w:fill="DCE6F1"/>
            <w:hideMark/>
          </w:tcPr>
          <w:p w14:paraId="2DDE60FB" w14:textId="77777777" w:rsidR="006C248E" w:rsidRPr="006C248E" w:rsidRDefault="006C248E" w:rsidP="006C248E">
            <w:pPr>
              <w:rPr>
                <w:i/>
                <w:iCs/>
                <w:sz w:val="20"/>
                <w:szCs w:val="20"/>
              </w:rPr>
            </w:pPr>
            <w:r w:rsidRPr="006C248E">
              <w:rPr>
                <w:i/>
                <w:iCs/>
                <w:sz w:val="20"/>
                <w:szCs w:val="20"/>
              </w:rPr>
              <w:t>в т.ч. Оборудование</w:t>
            </w:r>
          </w:p>
        </w:tc>
        <w:tc>
          <w:tcPr>
            <w:tcW w:w="1344" w:type="dxa"/>
            <w:tcBorders>
              <w:top w:val="nil"/>
              <w:left w:val="nil"/>
              <w:bottom w:val="single" w:sz="4" w:space="0" w:color="auto"/>
              <w:right w:val="single" w:sz="4" w:space="0" w:color="auto"/>
            </w:tcBorders>
            <w:shd w:val="clear" w:color="000000" w:fill="DCE6F1"/>
            <w:vAlign w:val="center"/>
            <w:hideMark/>
          </w:tcPr>
          <w:p w14:paraId="473B37B4" w14:textId="77777777" w:rsidR="006C248E" w:rsidRPr="006C248E" w:rsidRDefault="006C248E" w:rsidP="006C248E">
            <w:pPr>
              <w:jc w:val="center"/>
              <w:rPr>
                <w:i/>
                <w:iCs/>
                <w:sz w:val="20"/>
                <w:szCs w:val="20"/>
              </w:rPr>
            </w:pPr>
            <w:proofErr w:type="spellStart"/>
            <w:r w:rsidRPr="006C248E">
              <w:rPr>
                <w:i/>
                <w:iCs/>
                <w:sz w:val="20"/>
                <w:szCs w:val="20"/>
              </w:rPr>
              <w:t>компл</w:t>
            </w:r>
            <w:proofErr w:type="spellEnd"/>
            <w:r w:rsidRPr="006C248E">
              <w:rPr>
                <w:i/>
                <w:iCs/>
                <w:sz w:val="20"/>
                <w:szCs w:val="20"/>
              </w:rPr>
              <w:t>.</w:t>
            </w:r>
          </w:p>
        </w:tc>
        <w:tc>
          <w:tcPr>
            <w:tcW w:w="1217" w:type="dxa"/>
            <w:tcBorders>
              <w:top w:val="nil"/>
              <w:left w:val="nil"/>
              <w:bottom w:val="single" w:sz="4" w:space="0" w:color="auto"/>
              <w:right w:val="single" w:sz="4" w:space="0" w:color="auto"/>
            </w:tcBorders>
            <w:shd w:val="clear" w:color="000000" w:fill="DCE6F1"/>
            <w:vAlign w:val="center"/>
            <w:hideMark/>
          </w:tcPr>
          <w:p w14:paraId="45D4C8E9" w14:textId="77777777" w:rsidR="006C248E" w:rsidRPr="006C248E" w:rsidRDefault="006C248E" w:rsidP="006C248E">
            <w:pPr>
              <w:jc w:val="center"/>
              <w:rPr>
                <w:i/>
                <w:iCs/>
                <w:sz w:val="20"/>
                <w:szCs w:val="20"/>
              </w:rPr>
            </w:pPr>
            <w:r w:rsidRPr="006C248E">
              <w:rPr>
                <w:i/>
                <w:iCs/>
                <w:sz w:val="20"/>
                <w:szCs w:val="20"/>
              </w:rPr>
              <w:t>1</w:t>
            </w:r>
          </w:p>
        </w:tc>
        <w:tc>
          <w:tcPr>
            <w:tcW w:w="1975" w:type="dxa"/>
            <w:tcBorders>
              <w:top w:val="nil"/>
              <w:left w:val="nil"/>
              <w:bottom w:val="single" w:sz="4" w:space="0" w:color="auto"/>
              <w:right w:val="single" w:sz="4" w:space="0" w:color="auto"/>
            </w:tcBorders>
            <w:shd w:val="clear" w:color="000000" w:fill="DCE6F1"/>
            <w:vAlign w:val="center"/>
            <w:hideMark/>
          </w:tcPr>
          <w:p w14:paraId="0F2C684A" w14:textId="77777777" w:rsidR="006C248E" w:rsidRPr="006C248E" w:rsidRDefault="006C248E" w:rsidP="006C248E">
            <w:pPr>
              <w:jc w:val="right"/>
              <w:rPr>
                <w:i/>
                <w:iCs/>
                <w:sz w:val="20"/>
                <w:szCs w:val="20"/>
              </w:rPr>
            </w:pPr>
            <w:r w:rsidRPr="006C248E">
              <w:rPr>
                <w:i/>
                <w:iCs/>
                <w:sz w:val="20"/>
                <w:szCs w:val="20"/>
              </w:rPr>
              <w:t xml:space="preserve">         7 890 196,36 </w:t>
            </w:r>
          </w:p>
        </w:tc>
        <w:tc>
          <w:tcPr>
            <w:tcW w:w="1906" w:type="dxa"/>
            <w:tcBorders>
              <w:top w:val="nil"/>
              <w:left w:val="nil"/>
              <w:bottom w:val="single" w:sz="4" w:space="0" w:color="auto"/>
              <w:right w:val="single" w:sz="4" w:space="0" w:color="auto"/>
            </w:tcBorders>
            <w:shd w:val="clear" w:color="000000" w:fill="DCE6F1"/>
            <w:vAlign w:val="center"/>
            <w:hideMark/>
          </w:tcPr>
          <w:p w14:paraId="35A9A9F6" w14:textId="77777777" w:rsidR="006C248E" w:rsidRPr="006C248E" w:rsidRDefault="006C248E" w:rsidP="006C248E">
            <w:pPr>
              <w:jc w:val="right"/>
              <w:rPr>
                <w:i/>
                <w:iCs/>
                <w:sz w:val="20"/>
                <w:szCs w:val="20"/>
              </w:rPr>
            </w:pPr>
            <w:r w:rsidRPr="006C248E">
              <w:rPr>
                <w:i/>
                <w:iCs/>
                <w:sz w:val="20"/>
                <w:szCs w:val="20"/>
              </w:rPr>
              <w:t xml:space="preserve">         7 890 196,36 </w:t>
            </w:r>
          </w:p>
        </w:tc>
      </w:tr>
      <w:tr w:rsidR="006C248E" w:rsidRPr="006C248E" w14:paraId="2FC17C70" w14:textId="77777777" w:rsidTr="006C248E">
        <w:trPr>
          <w:gridAfter w:val="1"/>
          <w:wAfter w:w="30" w:type="dxa"/>
          <w:trHeight w:val="510"/>
        </w:trPr>
        <w:tc>
          <w:tcPr>
            <w:tcW w:w="569" w:type="dxa"/>
            <w:tcBorders>
              <w:top w:val="nil"/>
              <w:left w:val="single" w:sz="4" w:space="0" w:color="auto"/>
              <w:bottom w:val="single" w:sz="4" w:space="0" w:color="auto"/>
              <w:right w:val="single" w:sz="4" w:space="0" w:color="auto"/>
            </w:tcBorders>
            <w:shd w:val="clear" w:color="auto" w:fill="auto"/>
            <w:hideMark/>
          </w:tcPr>
          <w:p w14:paraId="584EAEAA" w14:textId="77777777" w:rsidR="006C248E" w:rsidRPr="006C248E" w:rsidRDefault="006C248E" w:rsidP="006C248E">
            <w:pPr>
              <w:jc w:val="center"/>
              <w:rPr>
                <w:sz w:val="20"/>
                <w:szCs w:val="20"/>
              </w:rPr>
            </w:pPr>
            <w:r w:rsidRPr="006C248E">
              <w:rPr>
                <w:sz w:val="20"/>
                <w:szCs w:val="20"/>
              </w:rPr>
              <w:t>39</w:t>
            </w:r>
          </w:p>
        </w:tc>
        <w:tc>
          <w:tcPr>
            <w:tcW w:w="3259" w:type="dxa"/>
            <w:tcBorders>
              <w:top w:val="nil"/>
              <w:left w:val="nil"/>
              <w:bottom w:val="single" w:sz="4" w:space="0" w:color="auto"/>
              <w:right w:val="single" w:sz="4" w:space="0" w:color="auto"/>
            </w:tcBorders>
            <w:shd w:val="clear" w:color="auto" w:fill="auto"/>
            <w:hideMark/>
          </w:tcPr>
          <w:p w14:paraId="5D8FA744" w14:textId="77777777" w:rsidR="006C248E" w:rsidRPr="006C248E" w:rsidRDefault="006C248E" w:rsidP="006C248E">
            <w:pPr>
              <w:rPr>
                <w:sz w:val="20"/>
                <w:szCs w:val="20"/>
              </w:rPr>
            </w:pPr>
            <w:r w:rsidRPr="006C248E">
              <w:rPr>
                <w:sz w:val="20"/>
                <w:szCs w:val="20"/>
              </w:rPr>
              <w:t>внутриплощадочные сети технологического трубопровода</w:t>
            </w:r>
          </w:p>
        </w:tc>
        <w:tc>
          <w:tcPr>
            <w:tcW w:w="1344" w:type="dxa"/>
            <w:tcBorders>
              <w:top w:val="nil"/>
              <w:left w:val="nil"/>
              <w:bottom w:val="single" w:sz="4" w:space="0" w:color="auto"/>
              <w:right w:val="single" w:sz="4" w:space="0" w:color="auto"/>
            </w:tcBorders>
            <w:shd w:val="clear" w:color="auto" w:fill="auto"/>
            <w:vAlign w:val="center"/>
            <w:hideMark/>
          </w:tcPr>
          <w:p w14:paraId="6B10D10A"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7F3057B4"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7CA183F5" w14:textId="77777777" w:rsidR="006C248E" w:rsidRPr="006C248E" w:rsidRDefault="006C248E" w:rsidP="006C248E">
            <w:pPr>
              <w:jc w:val="right"/>
              <w:rPr>
                <w:sz w:val="20"/>
                <w:szCs w:val="20"/>
              </w:rPr>
            </w:pPr>
            <w:r w:rsidRPr="006C248E">
              <w:rPr>
                <w:sz w:val="20"/>
                <w:szCs w:val="20"/>
              </w:rPr>
              <w:t xml:space="preserve">            3 401 652,94 </w:t>
            </w:r>
          </w:p>
        </w:tc>
        <w:tc>
          <w:tcPr>
            <w:tcW w:w="1906" w:type="dxa"/>
            <w:tcBorders>
              <w:top w:val="nil"/>
              <w:left w:val="nil"/>
              <w:bottom w:val="single" w:sz="4" w:space="0" w:color="auto"/>
              <w:right w:val="single" w:sz="4" w:space="0" w:color="auto"/>
            </w:tcBorders>
            <w:shd w:val="clear" w:color="auto" w:fill="auto"/>
            <w:vAlign w:val="center"/>
            <w:hideMark/>
          </w:tcPr>
          <w:p w14:paraId="5B5039AD" w14:textId="77777777" w:rsidR="006C248E" w:rsidRPr="006C248E" w:rsidRDefault="006C248E" w:rsidP="006C248E">
            <w:pPr>
              <w:jc w:val="right"/>
              <w:rPr>
                <w:sz w:val="20"/>
                <w:szCs w:val="20"/>
              </w:rPr>
            </w:pPr>
            <w:r w:rsidRPr="006C248E">
              <w:rPr>
                <w:sz w:val="20"/>
                <w:szCs w:val="20"/>
              </w:rPr>
              <w:t xml:space="preserve">            3 401 652,94 </w:t>
            </w:r>
          </w:p>
        </w:tc>
      </w:tr>
      <w:tr w:rsidR="006C248E" w:rsidRPr="006C248E" w14:paraId="70976412"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auto" w:fill="auto"/>
            <w:hideMark/>
          </w:tcPr>
          <w:p w14:paraId="2CCF9F51" w14:textId="77777777" w:rsidR="006C248E" w:rsidRPr="006C248E" w:rsidRDefault="006C248E" w:rsidP="006C248E">
            <w:pPr>
              <w:jc w:val="center"/>
              <w:rPr>
                <w:sz w:val="20"/>
                <w:szCs w:val="20"/>
              </w:rPr>
            </w:pPr>
            <w:r w:rsidRPr="006C248E">
              <w:rPr>
                <w:sz w:val="20"/>
                <w:szCs w:val="20"/>
              </w:rPr>
              <w:t>40</w:t>
            </w:r>
          </w:p>
        </w:tc>
        <w:tc>
          <w:tcPr>
            <w:tcW w:w="3259" w:type="dxa"/>
            <w:tcBorders>
              <w:top w:val="nil"/>
              <w:left w:val="nil"/>
              <w:bottom w:val="single" w:sz="4" w:space="0" w:color="auto"/>
              <w:right w:val="single" w:sz="4" w:space="0" w:color="auto"/>
            </w:tcBorders>
            <w:shd w:val="clear" w:color="auto" w:fill="auto"/>
            <w:hideMark/>
          </w:tcPr>
          <w:p w14:paraId="341FBCF8" w14:textId="77777777" w:rsidR="006C248E" w:rsidRPr="006C248E" w:rsidRDefault="006C248E" w:rsidP="006C248E">
            <w:pPr>
              <w:rPr>
                <w:sz w:val="20"/>
                <w:szCs w:val="20"/>
              </w:rPr>
            </w:pPr>
            <w:r w:rsidRPr="006C248E">
              <w:rPr>
                <w:sz w:val="20"/>
                <w:szCs w:val="20"/>
              </w:rPr>
              <w:t>благоустройство территории</w:t>
            </w:r>
          </w:p>
        </w:tc>
        <w:tc>
          <w:tcPr>
            <w:tcW w:w="1344" w:type="dxa"/>
            <w:tcBorders>
              <w:top w:val="nil"/>
              <w:left w:val="nil"/>
              <w:bottom w:val="single" w:sz="4" w:space="0" w:color="auto"/>
              <w:right w:val="single" w:sz="4" w:space="0" w:color="auto"/>
            </w:tcBorders>
            <w:shd w:val="clear" w:color="auto" w:fill="auto"/>
            <w:vAlign w:val="center"/>
            <w:hideMark/>
          </w:tcPr>
          <w:p w14:paraId="40A14811"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06568314"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3FEF5402" w14:textId="77777777" w:rsidR="006C248E" w:rsidRPr="006C248E" w:rsidRDefault="006C248E" w:rsidP="006C248E">
            <w:pPr>
              <w:jc w:val="right"/>
              <w:rPr>
                <w:sz w:val="20"/>
                <w:szCs w:val="20"/>
              </w:rPr>
            </w:pPr>
            <w:r w:rsidRPr="006C248E">
              <w:rPr>
                <w:sz w:val="20"/>
                <w:szCs w:val="20"/>
              </w:rPr>
              <w:t xml:space="preserve">          38 690 891,26 </w:t>
            </w:r>
          </w:p>
        </w:tc>
        <w:tc>
          <w:tcPr>
            <w:tcW w:w="1906" w:type="dxa"/>
            <w:tcBorders>
              <w:top w:val="nil"/>
              <w:left w:val="nil"/>
              <w:bottom w:val="single" w:sz="4" w:space="0" w:color="auto"/>
              <w:right w:val="single" w:sz="4" w:space="0" w:color="auto"/>
            </w:tcBorders>
            <w:shd w:val="clear" w:color="auto" w:fill="auto"/>
            <w:vAlign w:val="center"/>
            <w:hideMark/>
          </w:tcPr>
          <w:p w14:paraId="5B769DFA" w14:textId="77777777" w:rsidR="006C248E" w:rsidRPr="006C248E" w:rsidRDefault="006C248E" w:rsidP="006C248E">
            <w:pPr>
              <w:jc w:val="right"/>
              <w:rPr>
                <w:sz w:val="20"/>
                <w:szCs w:val="20"/>
              </w:rPr>
            </w:pPr>
            <w:r w:rsidRPr="006C248E">
              <w:rPr>
                <w:sz w:val="20"/>
                <w:szCs w:val="20"/>
              </w:rPr>
              <w:t xml:space="preserve">          38 690 891,26 </w:t>
            </w:r>
          </w:p>
        </w:tc>
      </w:tr>
      <w:tr w:rsidR="006C248E" w:rsidRPr="006C248E" w14:paraId="410FADDB"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auto" w:fill="auto"/>
            <w:hideMark/>
          </w:tcPr>
          <w:p w14:paraId="7AE70816" w14:textId="77777777" w:rsidR="006C248E" w:rsidRPr="006C248E" w:rsidRDefault="006C248E" w:rsidP="006C248E">
            <w:pPr>
              <w:jc w:val="center"/>
              <w:rPr>
                <w:sz w:val="20"/>
                <w:szCs w:val="20"/>
              </w:rPr>
            </w:pPr>
            <w:r w:rsidRPr="006C248E">
              <w:rPr>
                <w:sz w:val="20"/>
                <w:szCs w:val="20"/>
              </w:rPr>
              <w:t>41</w:t>
            </w:r>
          </w:p>
        </w:tc>
        <w:tc>
          <w:tcPr>
            <w:tcW w:w="3259" w:type="dxa"/>
            <w:tcBorders>
              <w:top w:val="nil"/>
              <w:left w:val="nil"/>
              <w:bottom w:val="single" w:sz="4" w:space="0" w:color="auto"/>
              <w:right w:val="single" w:sz="4" w:space="0" w:color="auto"/>
            </w:tcBorders>
            <w:shd w:val="clear" w:color="auto" w:fill="auto"/>
            <w:hideMark/>
          </w:tcPr>
          <w:p w14:paraId="0C2E3672" w14:textId="77777777" w:rsidR="006C248E" w:rsidRPr="006C248E" w:rsidRDefault="006C248E" w:rsidP="006C248E">
            <w:pPr>
              <w:rPr>
                <w:sz w:val="20"/>
                <w:szCs w:val="20"/>
              </w:rPr>
            </w:pPr>
            <w:r w:rsidRPr="006C248E">
              <w:rPr>
                <w:sz w:val="20"/>
                <w:szCs w:val="20"/>
              </w:rPr>
              <w:t>наружное освещение территории</w:t>
            </w:r>
          </w:p>
        </w:tc>
        <w:tc>
          <w:tcPr>
            <w:tcW w:w="1344" w:type="dxa"/>
            <w:tcBorders>
              <w:top w:val="nil"/>
              <w:left w:val="nil"/>
              <w:bottom w:val="single" w:sz="4" w:space="0" w:color="auto"/>
              <w:right w:val="single" w:sz="4" w:space="0" w:color="auto"/>
            </w:tcBorders>
            <w:shd w:val="clear" w:color="auto" w:fill="auto"/>
            <w:vAlign w:val="center"/>
            <w:hideMark/>
          </w:tcPr>
          <w:p w14:paraId="63EB7007"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5A35BAB9"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5A49208D" w14:textId="77777777" w:rsidR="006C248E" w:rsidRPr="006C248E" w:rsidRDefault="006C248E" w:rsidP="006C248E">
            <w:pPr>
              <w:jc w:val="right"/>
              <w:rPr>
                <w:sz w:val="20"/>
                <w:szCs w:val="20"/>
              </w:rPr>
            </w:pPr>
            <w:r w:rsidRPr="006C248E">
              <w:rPr>
                <w:sz w:val="20"/>
                <w:szCs w:val="20"/>
              </w:rPr>
              <w:t xml:space="preserve">            2 582 020,50 </w:t>
            </w:r>
          </w:p>
        </w:tc>
        <w:tc>
          <w:tcPr>
            <w:tcW w:w="1906" w:type="dxa"/>
            <w:tcBorders>
              <w:top w:val="nil"/>
              <w:left w:val="nil"/>
              <w:bottom w:val="single" w:sz="4" w:space="0" w:color="auto"/>
              <w:right w:val="single" w:sz="4" w:space="0" w:color="auto"/>
            </w:tcBorders>
            <w:shd w:val="clear" w:color="auto" w:fill="auto"/>
            <w:vAlign w:val="center"/>
            <w:hideMark/>
          </w:tcPr>
          <w:p w14:paraId="427296CA" w14:textId="77777777" w:rsidR="006C248E" w:rsidRPr="006C248E" w:rsidRDefault="006C248E" w:rsidP="006C248E">
            <w:pPr>
              <w:jc w:val="right"/>
              <w:rPr>
                <w:sz w:val="20"/>
                <w:szCs w:val="20"/>
              </w:rPr>
            </w:pPr>
            <w:r w:rsidRPr="006C248E">
              <w:rPr>
                <w:sz w:val="20"/>
                <w:szCs w:val="20"/>
              </w:rPr>
              <w:t xml:space="preserve">            2 582 020,50 </w:t>
            </w:r>
          </w:p>
        </w:tc>
      </w:tr>
      <w:tr w:rsidR="006C248E" w:rsidRPr="006C248E" w14:paraId="4BB3A94E"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000000" w:fill="DCE6F1"/>
            <w:hideMark/>
          </w:tcPr>
          <w:p w14:paraId="118D88AC" w14:textId="77777777" w:rsidR="006C248E" w:rsidRPr="006C248E" w:rsidRDefault="006C248E" w:rsidP="006C248E">
            <w:pPr>
              <w:jc w:val="center"/>
              <w:rPr>
                <w:i/>
                <w:iCs/>
                <w:sz w:val="20"/>
                <w:szCs w:val="20"/>
              </w:rPr>
            </w:pPr>
            <w:r w:rsidRPr="006C248E">
              <w:rPr>
                <w:i/>
                <w:iCs/>
                <w:sz w:val="20"/>
                <w:szCs w:val="20"/>
              </w:rPr>
              <w:t>41.1</w:t>
            </w:r>
          </w:p>
        </w:tc>
        <w:tc>
          <w:tcPr>
            <w:tcW w:w="3259" w:type="dxa"/>
            <w:tcBorders>
              <w:top w:val="nil"/>
              <w:left w:val="nil"/>
              <w:bottom w:val="single" w:sz="4" w:space="0" w:color="auto"/>
              <w:right w:val="single" w:sz="4" w:space="0" w:color="auto"/>
            </w:tcBorders>
            <w:shd w:val="clear" w:color="000000" w:fill="DCE6F1"/>
            <w:hideMark/>
          </w:tcPr>
          <w:p w14:paraId="7DC0E75A" w14:textId="77777777" w:rsidR="006C248E" w:rsidRPr="006C248E" w:rsidRDefault="006C248E" w:rsidP="006C248E">
            <w:pPr>
              <w:rPr>
                <w:i/>
                <w:iCs/>
                <w:sz w:val="20"/>
                <w:szCs w:val="20"/>
              </w:rPr>
            </w:pPr>
            <w:r w:rsidRPr="006C248E">
              <w:rPr>
                <w:i/>
                <w:iCs/>
                <w:sz w:val="20"/>
                <w:szCs w:val="20"/>
              </w:rPr>
              <w:t>в т.ч. Оборудование</w:t>
            </w:r>
          </w:p>
        </w:tc>
        <w:tc>
          <w:tcPr>
            <w:tcW w:w="1344" w:type="dxa"/>
            <w:tcBorders>
              <w:top w:val="nil"/>
              <w:left w:val="nil"/>
              <w:bottom w:val="single" w:sz="4" w:space="0" w:color="auto"/>
              <w:right w:val="single" w:sz="4" w:space="0" w:color="auto"/>
            </w:tcBorders>
            <w:shd w:val="clear" w:color="000000" w:fill="DCE6F1"/>
            <w:vAlign w:val="center"/>
            <w:hideMark/>
          </w:tcPr>
          <w:p w14:paraId="6C7862BA" w14:textId="77777777" w:rsidR="006C248E" w:rsidRPr="006C248E" w:rsidRDefault="006C248E" w:rsidP="006C248E">
            <w:pPr>
              <w:jc w:val="center"/>
              <w:rPr>
                <w:i/>
                <w:iCs/>
                <w:sz w:val="20"/>
                <w:szCs w:val="20"/>
              </w:rPr>
            </w:pPr>
            <w:proofErr w:type="spellStart"/>
            <w:r w:rsidRPr="006C248E">
              <w:rPr>
                <w:i/>
                <w:iCs/>
                <w:sz w:val="20"/>
                <w:szCs w:val="20"/>
              </w:rPr>
              <w:t>компл</w:t>
            </w:r>
            <w:proofErr w:type="spellEnd"/>
            <w:r w:rsidRPr="006C248E">
              <w:rPr>
                <w:i/>
                <w:iCs/>
                <w:sz w:val="20"/>
                <w:szCs w:val="20"/>
              </w:rPr>
              <w:t>.</w:t>
            </w:r>
          </w:p>
        </w:tc>
        <w:tc>
          <w:tcPr>
            <w:tcW w:w="1217" w:type="dxa"/>
            <w:tcBorders>
              <w:top w:val="nil"/>
              <w:left w:val="nil"/>
              <w:bottom w:val="single" w:sz="4" w:space="0" w:color="auto"/>
              <w:right w:val="single" w:sz="4" w:space="0" w:color="auto"/>
            </w:tcBorders>
            <w:shd w:val="clear" w:color="000000" w:fill="DCE6F1"/>
            <w:vAlign w:val="center"/>
            <w:hideMark/>
          </w:tcPr>
          <w:p w14:paraId="61705D4C" w14:textId="77777777" w:rsidR="006C248E" w:rsidRPr="006C248E" w:rsidRDefault="006C248E" w:rsidP="006C248E">
            <w:pPr>
              <w:jc w:val="center"/>
              <w:rPr>
                <w:i/>
                <w:iCs/>
                <w:sz w:val="20"/>
                <w:szCs w:val="20"/>
              </w:rPr>
            </w:pPr>
            <w:r w:rsidRPr="006C248E">
              <w:rPr>
                <w:i/>
                <w:iCs/>
                <w:sz w:val="20"/>
                <w:szCs w:val="20"/>
              </w:rPr>
              <w:t>1</w:t>
            </w:r>
          </w:p>
        </w:tc>
        <w:tc>
          <w:tcPr>
            <w:tcW w:w="1975" w:type="dxa"/>
            <w:tcBorders>
              <w:top w:val="nil"/>
              <w:left w:val="nil"/>
              <w:bottom w:val="single" w:sz="4" w:space="0" w:color="auto"/>
              <w:right w:val="single" w:sz="4" w:space="0" w:color="auto"/>
            </w:tcBorders>
            <w:shd w:val="clear" w:color="000000" w:fill="DCE6F1"/>
            <w:vAlign w:val="center"/>
            <w:hideMark/>
          </w:tcPr>
          <w:p w14:paraId="2EB823D2" w14:textId="77777777" w:rsidR="006C248E" w:rsidRPr="006C248E" w:rsidRDefault="006C248E" w:rsidP="006C248E">
            <w:pPr>
              <w:jc w:val="right"/>
              <w:rPr>
                <w:i/>
                <w:iCs/>
                <w:sz w:val="20"/>
                <w:szCs w:val="20"/>
              </w:rPr>
            </w:pPr>
            <w:r w:rsidRPr="006C248E">
              <w:rPr>
                <w:i/>
                <w:iCs/>
                <w:sz w:val="20"/>
                <w:szCs w:val="20"/>
              </w:rPr>
              <w:t xml:space="preserve">              13 327,10 </w:t>
            </w:r>
          </w:p>
        </w:tc>
        <w:tc>
          <w:tcPr>
            <w:tcW w:w="1906" w:type="dxa"/>
            <w:tcBorders>
              <w:top w:val="nil"/>
              <w:left w:val="nil"/>
              <w:bottom w:val="single" w:sz="4" w:space="0" w:color="auto"/>
              <w:right w:val="single" w:sz="4" w:space="0" w:color="auto"/>
            </w:tcBorders>
            <w:shd w:val="clear" w:color="000000" w:fill="DCE6F1"/>
            <w:vAlign w:val="center"/>
            <w:hideMark/>
          </w:tcPr>
          <w:p w14:paraId="694308C0" w14:textId="77777777" w:rsidR="006C248E" w:rsidRPr="006C248E" w:rsidRDefault="006C248E" w:rsidP="006C248E">
            <w:pPr>
              <w:jc w:val="right"/>
              <w:rPr>
                <w:i/>
                <w:iCs/>
                <w:sz w:val="20"/>
                <w:szCs w:val="20"/>
              </w:rPr>
            </w:pPr>
            <w:r w:rsidRPr="006C248E">
              <w:rPr>
                <w:i/>
                <w:iCs/>
                <w:sz w:val="20"/>
                <w:szCs w:val="20"/>
              </w:rPr>
              <w:t xml:space="preserve">              13 327,10 </w:t>
            </w:r>
          </w:p>
        </w:tc>
      </w:tr>
      <w:tr w:rsidR="006C248E" w:rsidRPr="006C248E" w14:paraId="628FDD30"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auto" w:fill="auto"/>
            <w:hideMark/>
          </w:tcPr>
          <w:p w14:paraId="46730355" w14:textId="77777777" w:rsidR="006C248E" w:rsidRPr="006C248E" w:rsidRDefault="006C248E" w:rsidP="006C248E">
            <w:pPr>
              <w:jc w:val="center"/>
              <w:rPr>
                <w:sz w:val="20"/>
                <w:szCs w:val="20"/>
              </w:rPr>
            </w:pPr>
            <w:r w:rsidRPr="006C248E">
              <w:rPr>
                <w:sz w:val="20"/>
                <w:szCs w:val="20"/>
              </w:rPr>
              <w:t>42</w:t>
            </w:r>
          </w:p>
        </w:tc>
        <w:tc>
          <w:tcPr>
            <w:tcW w:w="3259" w:type="dxa"/>
            <w:tcBorders>
              <w:top w:val="nil"/>
              <w:left w:val="nil"/>
              <w:bottom w:val="single" w:sz="4" w:space="0" w:color="auto"/>
              <w:right w:val="single" w:sz="4" w:space="0" w:color="auto"/>
            </w:tcBorders>
            <w:shd w:val="clear" w:color="auto" w:fill="auto"/>
            <w:hideMark/>
          </w:tcPr>
          <w:p w14:paraId="4553A03B" w14:textId="77777777" w:rsidR="006C248E" w:rsidRPr="006C248E" w:rsidRDefault="006C248E" w:rsidP="006C248E">
            <w:pPr>
              <w:rPr>
                <w:sz w:val="20"/>
                <w:szCs w:val="20"/>
              </w:rPr>
            </w:pPr>
            <w:r w:rsidRPr="006C248E">
              <w:rPr>
                <w:sz w:val="20"/>
                <w:szCs w:val="20"/>
              </w:rPr>
              <w:t>пусконаладочные работы</w:t>
            </w:r>
          </w:p>
        </w:tc>
        <w:tc>
          <w:tcPr>
            <w:tcW w:w="1344" w:type="dxa"/>
            <w:tcBorders>
              <w:top w:val="nil"/>
              <w:left w:val="nil"/>
              <w:bottom w:val="single" w:sz="4" w:space="0" w:color="auto"/>
              <w:right w:val="single" w:sz="4" w:space="0" w:color="auto"/>
            </w:tcBorders>
            <w:shd w:val="clear" w:color="auto" w:fill="auto"/>
            <w:vAlign w:val="center"/>
            <w:hideMark/>
          </w:tcPr>
          <w:p w14:paraId="3436D4CC"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368E5606"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0D86FBB3" w14:textId="77777777" w:rsidR="006C248E" w:rsidRPr="006C248E" w:rsidRDefault="006C248E" w:rsidP="006C248E">
            <w:pPr>
              <w:jc w:val="right"/>
              <w:rPr>
                <w:sz w:val="20"/>
                <w:szCs w:val="20"/>
              </w:rPr>
            </w:pPr>
            <w:r w:rsidRPr="006C248E">
              <w:rPr>
                <w:sz w:val="20"/>
                <w:szCs w:val="20"/>
              </w:rPr>
              <w:t xml:space="preserve">            5 429 936,38 </w:t>
            </w:r>
          </w:p>
        </w:tc>
        <w:tc>
          <w:tcPr>
            <w:tcW w:w="1906" w:type="dxa"/>
            <w:tcBorders>
              <w:top w:val="nil"/>
              <w:left w:val="nil"/>
              <w:bottom w:val="single" w:sz="4" w:space="0" w:color="auto"/>
              <w:right w:val="single" w:sz="4" w:space="0" w:color="auto"/>
            </w:tcBorders>
            <w:shd w:val="clear" w:color="auto" w:fill="auto"/>
            <w:vAlign w:val="center"/>
            <w:hideMark/>
          </w:tcPr>
          <w:p w14:paraId="0E72BB80" w14:textId="77777777" w:rsidR="006C248E" w:rsidRPr="006C248E" w:rsidRDefault="006C248E" w:rsidP="006C248E">
            <w:pPr>
              <w:jc w:val="right"/>
              <w:rPr>
                <w:sz w:val="20"/>
                <w:szCs w:val="20"/>
              </w:rPr>
            </w:pPr>
            <w:r w:rsidRPr="006C248E">
              <w:rPr>
                <w:sz w:val="20"/>
                <w:szCs w:val="20"/>
              </w:rPr>
              <w:t xml:space="preserve">            5 429 936,38 </w:t>
            </w:r>
          </w:p>
        </w:tc>
      </w:tr>
      <w:tr w:rsidR="006C248E" w:rsidRPr="006C248E" w14:paraId="23349262"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auto" w:fill="auto"/>
            <w:hideMark/>
          </w:tcPr>
          <w:p w14:paraId="44256369" w14:textId="77777777" w:rsidR="006C248E" w:rsidRPr="006C248E" w:rsidRDefault="006C248E" w:rsidP="006C248E">
            <w:pPr>
              <w:jc w:val="center"/>
              <w:rPr>
                <w:sz w:val="20"/>
                <w:szCs w:val="20"/>
              </w:rPr>
            </w:pPr>
            <w:r w:rsidRPr="006C248E">
              <w:rPr>
                <w:sz w:val="20"/>
                <w:szCs w:val="20"/>
              </w:rPr>
              <w:t>43</w:t>
            </w:r>
          </w:p>
        </w:tc>
        <w:tc>
          <w:tcPr>
            <w:tcW w:w="3259" w:type="dxa"/>
            <w:tcBorders>
              <w:top w:val="nil"/>
              <w:left w:val="nil"/>
              <w:bottom w:val="single" w:sz="4" w:space="0" w:color="auto"/>
              <w:right w:val="single" w:sz="4" w:space="0" w:color="auto"/>
            </w:tcBorders>
            <w:shd w:val="clear" w:color="auto" w:fill="auto"/>
            <w:noWrap/>
            <w:hideMark/>
          </w:tcPr>
          <w:p w14:paraId="69639F57" w14:textId="77777777" w:rsidR="006C248E" w:rsidRPr="006C248E" w:rsidRDefault="006C248E" w:rsidP="006C248E">
            <w:pPr>
              <w:rPr>
                <w:sz w:val="20"/>
                <w:szCs w:val="20"/>
              </w:rPr>
            </w:pPr>
            <w:r w:rsidRPr="006C248E">
              <w:rPr>
                <w:sz w:val="20"/>
                <w:szCs w:val="20"/>
              </w:rPr>
              <w:t>Размещение грунта на хранение на полигоне ТБО</w:t>
            </w:r>
          </w:p>
        </w:tc>
        <w:tc>
          <w:tcPr>
            <w:tcW w:w="1344" w:type="dxa"/>
            <w:tcBorders>
              <w:top w:val="nil"/>
              <w:left w:val="nil"/>
              <w:bottom w:val="single" w:sz="4" w:space="0" w:color="auto"/>
              <w:right w:val="single" w:sz="4" w:space="0" w:color="auto"/>
            </w:tcBorders>
            <w:shd w:val="clear" w:color="auto" w:fill="auto"/>
            <w:vAlign w:val="center"/>
            <w:hideMark/>
          </w:tcPr>
          <w:p w14:paraId="2DE4B189" w14:textId="77777777" w:rsidR="006C248E" w:rsidRPr="006C248E" w:rsidRDefault="006C248E" w:rsidP="006C248E">
            <w:pPr>
              <w:jc w:val="center"/>
              <w:rPr>
                <w:sz w:val="20"/>
                <w:szCs w:val="20"/>
              </w:rPr>
            </w:pPr>
            <w:proofErr w:type="spellStart"/>
            <w:r w:rsidRPr="006C248E">
              <w:rPr>
                <w:sz w:val="20"/>
                <w:szCs w:val="20"/>
              </w:rPr>
              <w:t>компл</w:t>
            </w:r>
            <w:proofErr w:type="spellEnd"/>
            <w:r w:rsidRPr="006C248E">
              <w:rPr>
                <w:sz w:val="20"/>
                <w:szCs w:val="20"/>
              </w:rPr>
              <w:t>.</w:t>
            </w:r>
          </w:p>
        </w:tc>
        <w:tc>
          <w:tcPr>
            <w:tcW w:w="1217" w:type="dxa"/>
            <w:tcBorders>
              <w:top w:val="nil"/>
              <w:left w:val="nil"/>
              <w:bottom w:val="single" w:sz="4" w:space="0" w:color="auto"/>
              <w:right w:val="single" w:sz="4" w:space="0" w:color="auto"/>
            </w:tcBorders>
            <w:shd w:val="clear" w:color="auto" w:fill="auto"/>
            <w:vAlign w:val="center"/>
            <w:hideMark/>
          </w:tcPr>
          <w:p w14:paraId="397BA1F2" w14:textId="77777777" w:rsidR="006C248E" w:rsidRPr="006C248E" w:rsidRDefault="006C248E" w:rsidP="006C248E">
            <w:pPr>
              <w:jc w:val="center"/>
              <w:rPr>
                <w:sz w:val="20"/>
                <w:szCs w:val="20"/>
              </w:rPr>
            </w:pPr>
            <w:r w:rsidRPr="006C248E">
              <w:rPr>
                <w:sz w:val="20"/>
                <w:szCs w:val="20"/>
              </w:rPr>
              <w:t>1</w:t>
            </w:r>
          </w:p>
        </w:tc>
        <w:tc>
          <w:tcPr>
            <w:tcW w:w="1975" w:type="dxa"/>
            <w:tcBorders>
              <w:top w:val="nil"/>
              <w:left w:val="nil"/>
              <w:bottom w:val="single" w:sz="4" w:space="0" w:color="auto"/>
              <w:right w:val="single" w:sz="4" w:space="0" w:color="auto"/>
            </w:tcBorders>
            <w:shd w:val="clear" w:color="auto" w:fill="auto"/>
            <w:vAlign w:val="center"/>
            <w:hideMark/>
          </w:tcPr>
          <w:p w14:paraId="57009E33" w14:textId="77777777" w:rsidR="006C248E" w:rsidRPr="006C248E" w:rsidRDefault="006C248E" w:rsidP="006C248E">
            <w:pPr>
              <w:jc w:val="right"/>
              <w:rPr>
                <w:sz w:val="20"/>
                <w:szCs w:val="20"/>
              </w:rPr>
            </w:pPr>
            <w:r w:rsidRPr="006C248E">
              <w:rPr>
                <w:sz w:val="20"/>
                <w:szCs w:val="20"/>
              </w:rPr>
              <w:t xml:space="preserve">            3 228 936,60 </w:t>
            </w:r>
          </w:p>
        </w:tc>
        <w:tc>
          <w:tcPr>
            <w:tcW w:w="1906" w:type="dxa"/>
            <w:tcBorders>
              <w:top w:val="nil"/>
              <w:left w:val="nil"/>
              <w:bottom w:val="single" w:sz="4" w:space="0" w:color="auto"/>
              <w:right w:val="single" w:sz="4" w:space="0" w:color="auto"/>
            </w:tcBorders>
            <w:shd w:val="clear" w:color="auto" w:fill="auto"/>
            <w:vAlign w:val="center"/>
            <w:hideMark/>
          </w:tcPr>
          <w:p w14:paraId="4DC1E9D6" w14:textId="77777777" w:rsidR="006C248E" w:rsidRPr="006C248E" w:rsidRDefault="006C248E" w:rsidP="006C248E">
            <w:pPr>
              <w:jc w:val="right"/>
              <w:rPr>
                <w:sz w:val="20"/>
                <w:szCs w:val="20"/>
              </w:rPr>
            </w:pPr>
            <w:r w:rsidRPr="006C248E">
              <w:rPr>
                <w:sz w:val="20"/>
                <w:szCs w:val="20"/>
              </w:rPr>
              <w:t xml:space="preserve">            3 228 936,60 </w:t>
            </w:r>
          </w:p>
        </w:tc>
      </w:tr>
      <w:tr w:rsidR="006C248E" w:rsidRPr="006C248E" w14:paraId="26DBFA9A"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auto" w:fill="auto"/>
            <w:hideMark/>
          </w:tcPr>
          <w:p w14:paraId="32E072B3" w14:textId="77777777" w:rsidR="006C248E" w:rsidRPr="006C248E" w:rsidRDefault="006C248E" w:rsidP="006C248E">
            <w:pPr>
              <w:jc w:val="center"/>
              <w:rPr>
                <w:sz w:val="20"/>
                <w:szCs w:val="20"/>
              </w:rPr>
            </w:pPr>
            <w:r w:rsidRPr="006C248E">
              <w:rPr>
                <w:sz w:val="20"/>
                <w:szCs w:val="20"/>
              </w:rPr>
              <w:t>44</w:t>
            </w:r>
          </w:p>
        </w:tc>
        <w:tc>
          <w:tcPr>
            <w:tcW w:w="3259" w:type="dxa"/>
            <w:tcBorders>
              <w:top w:val="nil"/>
              <w:left w:val="nil"/>
              <w:bottom w:val="single" w:sz="4" w:space="0" w:color="auto"/>
              <w:right w:val="single" w:sz="4" w:space="0" w:color="auto"/>
            </w:tcBorders>
            <w:shd w:val="clear" w:color="auto" w:fill="auto"/>
            <w:noWrap/>
            <w:hideMark/>
          </w:tcPr>
          <w:p w14:paraId="679D003C" w14:textId="77777777" w:rsidR="006C248E" w:rsidRPr="006C248E" w:rsidRDefault="006C248E" w:rsidP="006C248E">
            <w:pPr>
              <w:rPr>
                <w:sz w:val="20"/>
                <w:szCs w:val="20"/>
              </w:rPr>
            </w:pPr>
            <w:r w:rsidRPr="006C248E">
              <w:rPr>
                <w:sz w:val="20"/>
                <w:szCs w:val="20"/>
              </w:rPr>
              <w:t>Командировочные расходы</w:t>
            </w:r>
          </w:p>
        </w:tc>
        <w:tc>
          <w:tcPr>
            <w:tcW w:w="1344" w:type="dxa"/>
            <w:tcBorders>
              <w:top w:val="nil"/>
              <w:left w:val="nil"/>
              <w:bottom w:val="single" w:sz="4" w:space="0" w:color="auto"/>
              <w:right w:val="single" w:sz="4" w:space="0" w:color="auto"/>
            </w:tcBorders>
            <w:shd w:val="clear" w:color="auto" w:fill="auto"/>
            <w:hideMark/>
          </w:tcPr>
          <w:p w14:paraId="0D1EFB61" w14:textId="77777777" w:rsidR="006C248E" w:rsidRPr="006C248E" w:rsidRDefault="006C248E" w:rsidP="006C248E">
            <w:pPr>
              <w:jc w:val="right"/>
              <w:rPr>
                <w:sz w:val="20"/>
                <w:szCs w:val="20"/>
              </w:rPr>
            </w:pPr>
            <w:r w:rsidRPr="006C248E">
              <w:rPr>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789E7C32" w14:textId="77777777" w:rsidR="006C248E" w:rsidRPr="006C248E" w:rsidRDefault="006C248E" w:rsidP="006C248E">
            <w:pPr>
              <w:jc w:val="right"/>
              <w:rPr>
                <w:sz w:val="20"/>
                <w:szCs w:val="20"/>
              </w:rPr>
            </w:pPr>
            <w:r w:rsidRPr="006C248E">
              <w:rPr>
                <w:sz w:val="20"/>
                <w:szCs w:val="20"/>
              </w:rPr>
              <w:t> </w:t>
            </w:r>
          </w:p>
        </w:tc>
        <w:tc>
          <w:tcPr>
            <w:tcW w:w="1975" w:type="dxa"/>
            <w:tcBorders>
              <w:top w:val="nil"/>
              <w:left w:val="nil"/>
              <w:bottom w:val="single" w:sz="4" w:space="0" w:color="auto"/>
              <w:right w:val="single" w:sz="4" w:space="0" w:color="auto"/>
            </w:tcBorders>
            <w:shd w:val="clear" w:color="auto" w:fill="auto"/>
            <w:vAlign w:val="center"/>
            <w:hideMark/>
          </w:tcPr>
          <w:p w14:paraId="730F80B3" w14:textId="77777777" w:rsidR="006C248E" w:rsidRPr="006C248E" w:rsidRDefault="006C248E" w:rsidP="006C248E">
            <w:pPr>
              <w:jc w:val="right"/>
              <w:rPr>
                <w:sz w:val="20"/>
                <w:szCs w:val="20"/>
              </w:rPr>
            </w:pPr>
            <w:r w:rsidRPr="006C248E">
              <w:rPr>
                <w:sz w:val="20"/>
                <w:szCs w:val="20"/>
              </w:rPr>
              <w:t xml:space="preserve">          10 412 834,25 </w:t>
            </w:r>
          </w:p>
        </w:tc>
        <w:tc>
          <w:tcPr>
            <w:tcW w:w="1906" w:type="dxa"/>
            <w:tcBorders>
              <w:top w:val="nil"/>
              <w:left w:val="nil"/>
              <w:bottom w:val="single" w:sz="4" w:space="0" w:color="auto"/>
              <w:right w:val="single" w:sz="4" w:space="0" w:color="auto"/>
            </w:tcBorders>
            <w:shd w:val="clear" w:color="auto" w:fill="auto"/>
            <w:vAlign w:val="center"/>
            <w:hideMark/>
          </w:tcPr>
          <w:p w14:paraId="34C93AA7" w14:textId="77777777" w:rsidR="006C248E" w:rsidRPr="006C248E" w:rsidRDefault="006C248E" w:rsidP="006C248E">
            <w:pPr>
              <w:jc w:val="right"/>
              <w:rPr>
                <w:sz w:val="20"/>
                <w:szCs w:val="20"/>
              </w:rPr>
            </w:pPr>
            <w:r w:rsidRPr="006C248E">
              <w:rPr>
                <w:sz w:val="20"/>
                <w:szCs w:val="20"/>
              </w:rPr>
              <w:t xml:space="preserve">          10 412 834,25 </w:t>
            </w:r>
          </w:p>
        </w:tc>
      </w:tr>
      <w:tr w:rsidR="006C248E" w:rsidRPr="006C248E" w14:paraId="276E23C4" w14:textId="77777777" w:rsidTr="006C248E">
        <w:trPr>
          <w:gridAfter w:val="1"/>
          <w:wAfter w:w="30" w:type="dxa"/>
          <w:trHeight w:val="510"/>
        </w:trPr>
        <w:tc>
          <w:tcPr>
            <w:tcW w:w="569" w:type="dxa"/>
            <w:tcBorders>
              <w:top w:val="nil"/>
              <w:left w:val="single" w:sz="4" w:space="0" w:color="auto"/>
              <w:bottom w:val="single" w:sz="4" w:space="0" w:color="auto"/>
              <w:right w:val="single" w:sz="4" w:space="0" w:color="auto"/>
            </w:tcBorders>
            <w:shd w:val="clear" w:color="auto" w:fill="auto"/>
            <w:hideMark/>
          </w:tcPr>
          <w:p w14:paraId="6029A8EE" w14:textId="77777777" w:rsidR="006C248E" w:rsidRPr="006C248E" w:rsidRDefault="006C248E" w:rsidP="006C248E">
            <w:pPr>
              <w:jc w:val="center"/>
              <w:rPr>
                <w:sz w:val="20"/>
                <w:szCs w:val="20"/>
              </w:rPr>
            </w:pPr>
            <w:r w:rsidRPr="006C248E">
              <w:rPr>
                <w:sz w:val="20"/>
                <w:szCs w:val="20"/>
              </w:rPr>
              <w:t>45</w:t>
            </w:r>
          </w:p>
        </w:tc>
        <w:tc>
          <w:tcPr>
            <w:tcW w:w="3259" w:type="dxa"/>
            <w:tcBorders>
              <w:top w:val="nil"/>
              <w:left w:val="nil"/>
              <w:bottom w:val="single" w:sz="4" w:space="0" w:color="auto"/>
              <w:right w:val="single" w:sz="4" w:space="0" w:color="auto"/>
            </w:tcBorders>
            <w:shd w:val="clear" w:color="auto" w:fill="auto"/>
            <w:hideMark/>
          </w:tcPr>
          <w:p w14:paraId="39429B23" w14:textId="77777777" w:rsidR="006C248E" w:rsidRPr="006C248E" w:rsidRDefault="006C248E" w:rsidP="006C248E">
            <w:pPr>
              <w:rPr>
                <w:sz w:val="20"/>
                <w:szCs w:val="20"/>
              </w:rPr>
            </w:pPr>
            <w:r w:rsidRPr="006C248E">
              <w:rPr>
                <w:sz w:val="20"/>
                <w:szCs w:val="20"/>
              </w:rPr>
              <w:t>Резерв средств на непредвиденные затраты - 2%</w:t>
            </w:r>
          </w:p>
        </w:tc>
        <w:tc>
          <w:tcPr>
            <w:tcW w:w="1344" w:type="dxa"/>
            <w:tcBorders>
              <w:top w:val="nil"/>
              <w:left w:val="nil"/>
              <w:bottom w:val="single" w:sz="4" w:space="0" w:color="auto"/>
              <w:right w:val="single" w:sz="4" w:space="0" w:color="auto"/>
            </w:tcBorders>
            <w:shd w:val="clear" w:color="auto" w:fill="auto"/>
            <w:hideMark/>
          </w:tcPr>
          <w:p w14:paraId="4B465E0A" w14:textId="77777777" w:rsidR="006C248E" w:rsidRPr="006C248E" w:rsidRDefault="006C248E" w:rsidP="006C248E">
            <w:pPr>
              <w:jc w:val="right"/>
              <w:rPr>
                <w:sz w:val="20"/>
                <w:szCs w:val="20"/>
              </w:rPr>
            </w:pPr>
            <w:r w:rsidRPr="006C248E">
              <w:rPr>
                <w:sz w:val="20"/>
                <w:szCs w:val="20"/>
              </w:rPr>
              <w:t> </w:t>
            </w:r>
          </w:p>
        </w:tc>
        <w:tc>
          <w:tcPr>
            <w:tcW w:w="1217" w:type="dxa"/>
            <w:tcBorders>
              <w:top w:val="nil"/>
              <w:left w:val="nil"/>
              <w:bottom w:val="single" w:sz="4" w:space="0" w:color="auto"/>
              <w:right w:val="single" w:sz="4" w:space="0" w:color="auto"/>
            </w:tcBorders>
            <w:shd w:val="clear" w:color="auto" w:fill="auto"/>
            <w:vAlign w:val="center"/>
            <w:hideMark/>
          </w:tcPr>
          <w:p w14:paraId="659274AE" w14:textId="77777777" w:rsidR="006C248E" w:rsidRPr="006C248E" w:rsidRDefault="006C248E" w:rsidP="006C248E">
            <w:pPr>
              <w:jc w:val="right"/>
              <w:rPr>
                <w:sz w:val="20"/>
                <w:szCs w:val="20"/>
              </w:rPr>
            </w:pPr>
            <w:r w:rsidRPr="006C248E">
              <w:rPr>
                <w:sz w:val="20"/>
                <w:szCs w:val="20"/>
              </w:rPr>
              <w:t> </w:t>
            </w:r>
          </w:p>
        </w:tc>
        <w:tc>
          <w:tcPr>
            <w:tcW w:w="1975" w:type="dxa"/>
            <w:tcBorders>
              <w:top w:val="nil"/>
              <w:left w:val="nil"/>
              <w:bottom w:val="single" w:sz="4" w:space="0" w:color="auto"/>
              <w:right w:val="single" w:sz="4" w:space="0" w:color="auto"/>
            </w:tcBorders>
            <w:shd w:val="clear" w:color="auto" w:fill="auto"/>
            <w:vAlign w:val="center"/>
            <w:hideMark/>
          </w:tcPr>
          <w:p w14:paraId="3E932941" w14:textId="77777777" w:rsidR="006C248E" w:rsidRPr="006C248E" w:rsidRDefault="006C248E" w:rsidP="006C248E">
            <w:pPr>
              <w:jc w:val="right"/>
              <w:rPr>
                <w:sz w:val="20"/>
                <w:szCs w:val="20"/>
              </w:rPr>
            </w:pPr>
            <w:r w:rsidRPr="006C248E">
              <w:rPr>
                <w:sz w:val="20"/>
                <w:szCs w:val="20"/>
              </w:rPr>
              <w:t xml:space="preserve">          14 030 748,08 </w:t>
            </w:r>
          </w:p>
        </w:tc>
        <w:tc>
          <w:tcPr>
            <w:tcW w:w="1906" w:type="dxa"/>
            <w:tcBorders>
              <w:top w:val="nil"/>
              <w:left w:val="nil"/>
              <w:bottom w:val="single" w:sz="4" w:space="0" w:color="auto"/>
              <w:right w:val="single" w:sz="4" w:space="0" w:color="auto"/>
            </w:tcBorders>
            <w:shd w:val="clear" w:color="auto" w:fill="auto"/>
            <w:vAlign w:val="center"/>
            <w:hideMark/>
          </w:tcPr>
          <w:p w14:paraId="2EA267A0" w14:textId="77777777" w:rsidR="006C248E" w:rsidRPr="006C248E" w:rsidRDefault="006C248E" w:rsidP="006C248E">
            <w:pPr>
              <w:jc w:val="right"/>
              <w:rPr>
                <w:sz w:val="20"/>
                <w:szCs w:val="20"/>
              </w:rPr>
            </w:pPr>
            <w:r w:rsidRPr="006C248E">
              <w:rPr>
                <w:sz w:val="20"/>
                <w:szCs w:val="20"/>
              </w:rPr>
              <w:t xml:space="preserve">          14 030 748,08 </w:t>
            </w:r>
          </w:p>
        </w:tc>
      </w:tr>
      <w:tr w:rsidR="006C248E" w:rsidRPr="006C248E" w14:paraId="48F9B468"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auto" w:fill="auto"/>
            <w:hideMark/>
          </w:tcPr>
          <w:p w14:paraId="475EEA59" w14:textId="77777777" w:rsidR="006C248E" w:rsidRPr="006C248E" w:rsidRDefault="006C248E" w:rsidP="006C248E">
            <w:pPr>
              <w:jc w:val="center"/>
              <w:rPr>
                <w:b/>
                <w:bCs/>
                <w:sz w:val="20"/>
                <w:szCs w:val="20"/>
              </w:rPr>
            </w:pPr>
            <w:r w:rsidRPr="006C248E">
              <w:rPr>
                <w:b/>
                <w:bCs/>
                <w:sz w:val="20"/>
                <w:szCs w:val="20"/>
              </w:rPr>
              <w:t> </w:t>
            </w:r>
          </w:p>
        </w:tc>
        <w:tc>
          <w:tcPr>
            <w:tcW w:w="7795" w:type="dxa"/>
            <w:gridSpan w:val="4"/>
            <w:tcBorders>
              <w:top w:val="single" w:sz="4" w:space="0" w:color="auto"/>
              <w:left w:val="nil"/>
              <w:bottom w:val="single" w:sz="4" w:space="0" w:color="auto"/>
              <w:right w:val="nil"/>
            </w:tcBorders>
            <w:shd w:val="clear" w:color="auto" w:fill="auto"/>
            <w:hideMark/>
          </w:tcPr>
          <w:p w14:paraId="1F513180" w14:textId="77777777" w:rsidR="006C248E" w:rsidRPr="006C248E" w:rsidRDefault="006C248E" w:rsidP="006C248E">
            <w:pPr>
              <w:rPr>
                <w:b/>
                <w:bCs/>
                <w:sz w:val="20"/>
                <w:szCs w:val="20"/>
              </w:rPr>
            </w:pPr>
            <w:r w:rsidRPr="006C248E">
              <w:rPr>
                <w:b/>
                <w:bCs/>
                <w:sz w:val="20"/>
                <w:szCs w:val="20"/>
              </w:rPr>
              <w:t>Итого, в т.ч.:</w:t>
            </w:r>
          </w:p>
        </w:tc>
        <w:tc>
          <w:tcPr>
            <w:tcW w:w="1906" w:type="dxa"/>
            <w:tcBorders>
              <w:top w:val="nil"/>
              <w:left w:val="nil"/>
              <w:bottom w:val="single" w:sz="4" w:space="0" w:color="auto"/>
              <w:right w:val="single" w:sz="4" w:space="0" w:color="auto"/>
            </w:tcBorders>
            <w:shd w:val="clear" w:color="auto" w:fill="auto"/>
            <w:vAlign w:val="center"/>
            <w:hideMark/>
          </w:tcPr>
          <w:p w14:paraId="08E4B4D3" w14:textId="77777777" w:rsidR="006C248E" w:rsidRPr="006C248E" w:rsidRDefault="006C248E" w:rsidP="006C248E">
            <w:pPr>
              <w:jc w:val="right"/>
              <w:rPr>
                <w:b/>
                <w:bCs/>
                <w:sz w:val="20"/>
                <w:szCs w:val="20"/>
              </w:rPr>
            </w:pPr>
            <w:r w:rsidRPr="006C248E">
              <w:rPr>
                <w:b/>
                <w:bCs/>
                <w:sz w:val="20"/>
                <w:szCs w:val="20"/>
              </w:rPr>
              <w:t xml:space="preserve">     715 568 152,32 </w:t>
            </w:r>
          </w:p>
        </w:tc>
      </w:tr>
      <w:tr w:rsidR="006C248E" w:rsidRPr="006C248E" w14:paraId="00A5ED28"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auto" w:fill="auto"/>
            <w:hideMark/>
          </w:tcPr>
          <w:p w14:paraId="2E8AC4A3" w14:textId="77777777" w:rsidR="006C248E" w:rsidRPr="006C248E" w:rsidRDefault="006C248E" w:rsidP="006C248E">
            <w:pPr>
              <w:jc w:val="center"/>
              <w:rPr>
                <w:sz w:val="20"/>
                <w:szCs w:val="20"/>
              </w:rPr>
            </w:pPr>
            <w:r w:rsidRPr="006C248E">
              <w:rPr>
                <w:sz w:val="20"/>
                <w:szCs w:val="20"/>
              </w:rPr>
              <w:t> </w:t>
            </w:r>
          </w:p>
        </w:tc>
        <w:tc>
          <w:tcPr>
            <w:tcW w:w="7795" w:type="dxa"/>
            <w:gridSpan w:val="4"/>
            <w:tcBorders>
              <w:top w:val="single" w:sz="4" w:space="0" w:color="auto"/>
              <w:left w:val="nil"/>
              <w:bottom w:val="single" w:sz="4" w:space="0" w:color="auto"/>
              <w:right w:val="nil"/>
            </w:tcBorders>
            <w:shd w:val="clear" w:color="auto" w:fill="auto"/>
            <w:vAlign w:val="center"/>
            <w:hideMark/>
          </w:tcPr>
          <w:p w14:paraId="1CA6664D" w14:textId="77777777" w:rsidR="006C248E" w:rsidRPr="006C248E" w:rsidRDefault="006C248E" w:rsidP="006C248E">
            <w:pPr>
              <w:rPr>
                <w:i/>
                <w:iCs/>
                <w:sz w:val="20"/>
                <w:szCs w:val="20"/>
              </w:rPr>
            </w:pPr>
            <w:r w:rsidRPr="006C248E">
              <w:rPr>
                <w:i/>
                <w:iCs/>
                <w:sz w:val="20"/>
                <w:szCs w:val="20"/>
              </w:rPr>
              <w:t>СМР</w:t>
            </w:r>
          </w:p>
        </w:tc>
        <w:tc>
          <w:tcPr>
            <w:tcW w:w="1906" w:type="dxa"/>
            <w:tcBorders>
              <w:top w:val="nil"/>
              <w:left w:val="nil"/>
              <w:bottom w:val="single" w:sz="4" w:space="0" w:color="auto"/>
              <w:right w:val="single" w:sz="4" w:space="0" w:color="auto"/>
            </w:tcBorders>
            <w:shd w:val="clear" w:color="auto" w:fill="auto"/>
            <w:vAlign w:val="center"/>
            <w:hideMark/>
          </w:tcPr>
          <w:p w14:paraId="36AF5D95" w14:textId="77777777" w:rsidR="006C248E" w:rsidRPr="006C248E" w:rsidRDefault="006C248E" w:rsidP="006C248E">
            <w:pPr>
              <w:jc w:val="right"/>
              <w:rPr>
                <w:sz w:val="20"/>
                <w:szCs w:val="20"/>
              </w:rPr>
            </w:pPr>
            <w:r w:rsidRPr="006C248E">
              <w:rPr>
                <w:sz w:val="20"/>
                <w:szCs w:val="20"/>
              </w:rPr>
              <w:t xml:space="preserve">        281 480 742,24 </w:t>
            </w:r>
          </w:p>
        </w:tc>
      </w:tr>
      <w:tr w:rsidR="006C248E" w:rsidRPr="006C248E" w14:paraId="269D2DEA"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auto" w:fill="auto"/>
            <w:hideMark/>
          </w:tcPr>
          <w:p w14:paraId="7887CAB4" w14:textId="77777777" w:rsidR="006C248E" w:rsidRPr="006C248E" w:rsidRDefault="006C248E" w:rsidP="006C248E">
            <w:pPr>
              <w:jc w:val="center"/>
              <w:rPr>
                <w:sz w:val="20"/>
                <w:szCs w:val="20"/>
              </w:rPr>
            </w:pPr>
            <w:r w:rsidRPr="006C248E">
              <w:rPr>
                <w:sz w:val="20"/>
                <w:szCs w:val="20"/>
              </w:rPr>
              <w:t> </w:t>
            </w:r>
          </w:p>
        </w:tc>
        <w:tc>
          <w:tcPr>
            <w:tcW w:w="7795" w:type="dxa"/>
            <w:gridSpan w:val="4"/>
            <w:tcBorders>
              <w:top w:val="single" w:sz="4" w:space="0" w:color="auto"/>
              <w:left w:val="nil"/>
              <w:bottom w:val="single" w:sz="4" w:space="0" w:color="auto"/>
              <w:right w:val="nil"/>
            </w:tcBorders>
            <w:shd w:val="clear" w:color="auto" w:fill="auto"/>
            <w:vAlign w:val="center"/>
            <w:hideMark/>
          </w:tcPr>
          <w:p w14:paraId="0C785DEC" w14:textId="77777777" w:rsidR="006C248E" w:rsidRPr="006C248E" w:rsidRDefault="006C248E" w:rsidP="006C248E">
            <w:pPr>
              <w:rPr>
                <w:i/>
                <w:iCs/>
                <w:sz w:val="20"/>
                <w:szCs w:val="20"/>
              </w:rPr>
            </w:pPr>
            <w:r w:rsidRPr="006C248E">
              <w:rPr>
                <w:i/>
                <w:iCs/>
                <w:sz w:val="20"/>
                <w:szCs w:val="20"/>
              </w:rPr>
              <w:t xml:space="preserve">Оборудование </w:t>
            </w:r>
          </w:p>
        </w:tc>
        <w:tc>
          <w:tcPr>
            <w:tcW w:w="1906" w:type="dxa"/>
            <w:tcBorders>
              <w:top w:val="nil"/>
              <w:left w:val="nil"/>
              <w:bottom w:val="single" w:sz="4" w:space="0" w:color="auto"/>
              <w:right w:val="single" w:sz="4" w:space="0" w:color="auto"/>
            </w:tcBorders>
            <w:shd w:val="clear" w:color="auto" w:fill="auto"/>
            <w:vAlign w:val="center"/>
            <w:hideMark/>
          </w:tcPr>
          <w:p w14:paraId="00B7CF6D" w14:textId="77777777" w:rsidR="006C248E" w:rsidRPr="006C248E" w:rsidRDefault="006C248E" w:rsidP="006C248E">
            <w:pPr>
              <w:jc w:val="right"/>
              <w:rPr>
                <w:sz w:val="20"/>
                <w:szCs w:val="20"/>
              </w:rPr>
            </w:pPr>
            <w:r w:rsidRPr="006C248E">
              <w:rPr>
                <w:sz w:val="20"/>
                <w:szCs w:val="20"/>
              </w:rPr>
              <w:t xml:space="preserve">        415 015 702,85 </w:t>
            </w:r>
          </w:p>
        </w:tc>
      </w:tr>
      <w:tr w:rsidR="006C248E" w:rsidRPr="006C248E" w14:paraId="7838EC9E"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auto" w:fill="auto"/>
            <w:hideMark/>
          </w:tcPr>
          <w:p w14:paraId="76F72F04" w14:textId="77777777" w:rsidR="006C248E" w:rsidRPr="006C248E" w:rsidRDefault="006C248E" w:rsidP="006C248E">
            <w:pPr>
              <w:jc w:val="center"/>
              <w:rPr>
                <w:sz w:val="20"/>
                <w:szCs w:val="20"/>
              </w:rPr>
            </w:pPr>
            <w:r w:rsidRPr="006C248E">
              <w:rPr>
                <w:sz w:val="20"/>
                <w:szCs w:val="20"/>
              </w:rPr>
              <w:t> </w:t>
            </w:r>
          </w:p>
        </w:tc>
        <w:tc>
          <w:tcPr>
            <w:tcW w:w="7795" w:type="dxa"/>
            <w:gridSpan w:val="4"/>
            <w:tcBorders>
              <w:top w:val="single" w:sz="4" w:space="0" w:color="auto"/>
              <w:left w:val="nil"/>
              <w:bottom w:val="single" w:sz="4" w:space="0" w:color="auto"/>
              <w:right w:val="nil"/>
            </w:tcBorders>
            <w:shd w:val="clear" w:color="auto" w:fill="auto"/>
            <w:vAlign w:val="center"/>
            <w:hideMark/>
          </w:tcPr>
          <w:p w14:paraId="03D39CF6" w14:textId="77777777" w:rsidR="006C248E" w:rsidRPr="006C248E" w:rsidRDefault="006C248E" w:rsidP="006C248E">
            <w:pPr>
              <w:rPr>
                <w:i/>
                <w:iCs/>
                <w:sz w:val="20"/>
                <w:szCs w:val="20"/>
              </w:rPr>
            </w:pPr>
            <w:r w:rsidRPr="006C248E">
              <w:rPr>
                <w:i/>
                <w:iCs/>
                <w:sz w:val="20"/>
                <w:szCs w:val="20"/>
              </w:rPr>
              <w:t>Прочие</w:t>
            </w:r>
          </w:p>
        </w:tc>
        <w:tc>
          <w:tcPr>
            <w:tcW w:w="1906" w:type="dxa"/>
            <w:tcBorders>
              <w:top w:val="nil"/>
              <w:left w:val="nil"/>
              <w:bottom w:val="single" w:sz="4" w:space="0" w:color="auto"/>
              <w:right w:val="single" w:sz="4" w:space="0" w:color="auto"/>
            </w:tcBorders>
            <w:shd w:val="clear" w:color="auto" w:fill="auto"/>
            <w:vAlign w:val="center"/>
            <w:hideMark/>
          </w:tcPr>
          <w:p w14:paraId="683945D5" w14:textId="77777777" w:rsidR="006C248E" w:rsidRPr="006C248E" w:rsidRDefault="006C248E" w:rsidP="006C248E">
            <w:pPr>
              <w:jc w:val="right"/>
              <w:rPr>
                <w:sz w:val="20"/>
                <w:szCs w:val="20"/>
              </w:rPr>
            </w:pPr>
            <w:r w:rsidRPr="006C248E">
              <w:rPr>
                <w:sz w:val="20"/>
                <w:szCs w:val="20"/>
              </w:rPr>
              <w:t xml:space="preserve">          19 071 707,23 </w:t>
            </w:r>
          </w:p>
        </w:tc>
      </w:tr>
      <w:tr w:rsidR="006C248E" w:rsidRPr="006C248E" w14:paraId="740DAFA2" w14:textId="77777777" w:rsidTr="006C248E">
        <w:trPr>
          <w:gridAfter w:val="1"/>
          <w:wAfter w:w="30" w:type="dxa"/>
          <w:trHeight w:val="255"/>
        </w:trPr>
        <w:tc>
          <w:tcPr>
            <w:tcW w:w="569" w:type="dxa"/>
            <w:tcBorders>
              <w:top w:val="nil"/>
              <w:left w:val="single" w:sz="4" w:space="0" w:color="auto"/>
              <w:bottom w:val="single" w:sz="4" w:space="0" w:color="auto"/>
              <w:right w:val="single" w:sz="4" w:space="0" w:color="auto"/>
            </w:tcBorders>
            <w:shd w:val="clear" w:color="auto" w:fill="auto"/>
            <w:hideMark/>
          </w:tcPr>
          <w:p w14:paraId="3ADA6D59" w14:textId="77777777" w:rsidR="006C248E" w:rsidRPr="006C248E" w:rsidRDefault="006C248E" w:rsidP="006C248E">
            <w:pPr>
              <w:jc w:val="center"/>
              <w:rPr>
                <w:sz w:val="20"/>
                <w:szCs w:val="20"/>
              </w:rPr>
            </w:pPr>
            <w:r w:rsidRPr="006C248E">
              <w:rPr>
                <w:sz w:val="20"/>
                <w:szCs w:val="20"/>
              </w:rPr>
              <w:t> </w:t>
            </w:r>
          </w:p>
        </w:tc>
        <w:tc>
          <w:tcPr>
            <w:tcW w:w="7795" w:type="dxa"/>
            <w:gridSpan w:val="4"/>
            <w:tcBorders>
              <w:top w:val="single" w:sz="4" w:space="0" w:color="auto"/>
              <w:left w:val="nil"/>
              <w:bottom w:val="single" w:sz="4" w:space="0" w:color="auto"/>
              <w:right w:val="nil"/>
            </w:tcBorders>
            <w:shd w:val="clear" w:color="auto" w:fill="auto"/>
            <w:vAlign w:val="center"/>
            <w:hideMark/>
          </w:tcPr>
          <w:p w14:paraId="68A1C439" w14:textId="77777777" w:rsidR="006C248E" w:rsidRPr="006C248E" w:rsidRDefault="006C248E" w:rsidP="006C248E">
            <w:pPr>
              <w:rPr>
                <w:sz w:val="20"/>
                <w:szCs w:val="20"/>
              </w:rPr>
            </w:pPr>
            <w:r w:rsidRPr="006C248E">
              <w:rPr>
                <w:sz w:val="20"/>
                <w:szCs w:val="20"/>
              </w:rPr>
              <w:t>НДС - 20%</w:t>
            </w:r>
          </w:p>
        </w:tc>
        <w:tc>
          <w:tcPr>
            <w:tcW w:w="1906" w:type="dxa"/>
            <w:tcBorders>
              <w:top w:val="nil"/>
              <w:left w:val="nil"/>
              <w:bottom w:val="single" w:sz="4" w:space="0" w:color="auto"/>
              <w:right w:val="single" w:sz="4" w:space="0" w:color="auto"/>
            </w:tcBorders>
            <w:shd w:val="clear" w:color="auto" w:fill="auto"/>
            <w:vAlign w:val="center"/>
            <w:hideMark/>
          </w:tcPr>
          <w:p w14:paraId="20F1B732" w14:textId="77777777" w:rsidR="006C248E" w:rsidRPr="006C248E" w:rsidRDefault="006C248E" w:rsidP="006C248E">
            <w:pPr>
              <w:jc w:val="right"/>
              <w:rPr>
                <w:sz w:val="20"/>
                <w:szCs w:val="20"/>
              </w:rPr>
            </w:pPr>
            <w:r w:rsidRPr="006C248E">
              <w:rPr>
                <w:sz w:val="20"/>
                <w:szCs w:val="20"/>
              </w:rPr>
              <w:t xml:space="preserve">        143 113 630,46 </w:t>
            </w:r>
          </w:p>
        </w:tc>
      </w:tr>
      <w:tr w:rsidR="006C248E" w:rsidRPr="006C248E" w14:paraId="0C22B722" w14:textId="77777777" w:rsidTr="006C248E">
        <w:trPr>
          <w:gridAfter w:val="1"/>
          <w:wAfter w:w="30" w:type="dxa"/>
          <w:trHeight w:val="563"/>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4C17DC14" w14:textId="77777777" w:rsidR="006C248E" w:rsidRPr="006C248E" w:rsidRDefault="006C248E" w:rsidP="006C248E">
            <w:pPr>
              <w:jc w:val="center"/>
              <w:rPr>
                <w:sz w:val="20"/>
                <w:szCs w:val="20"/>
              </w:rPr>
            </w:pPr>
            <w:r w:rsidRPr="006C248E">
              <w:rPr>
                <w:sz w:val="20"/>
                <w:szCs w:val="20"/>
              </w:rPr>
              <w:t> </w:t>
            </w:r>
          </w:p>
        </w:tc>
        <w:tc>
          <w:tcPr>
            <w:tcW w:w="7795" w:type="dxa"/>
            <w:gridSpan w:val="4"/>
            <w:tcBorders>
              <w:top w:val="single" w:sz="4" w:space="0" w:color="auto"/>
              <w:left w:val="nil"/>
              <w:bottom w:val="single" w:sz="4" w:space="0" w:color="auto"/>
              <w:right w:val="nil"/>
            </w:tcBorders>
            <w:shd w:val="clear" w:color="auto" w:fill="auto"/>
            <w:vAlign w:val="center"/>
            <w:hideMark/>
          </w:tcPr>
          <w:p w14:paraId="4A62B96A" w14:textId="77777777" w:rsidR="006C248E" w:rsidRPr="006C248E" w:rsidRDefault="006C248E" w:rsidP="006C248E">
            <w:pPr>
              <w:rPr>
                <w:b/>
                <w:bCs/>
                <w:sz w:val="20"/>
                <w:szCs w:val="20"/>
              </w:rPr>
            </w:pPr>
            <w:r w:rsidRPr="006C248E">
              <w:rPr>
                <w:b/>
                <w:bCs/>
                <w:sz w:val="20"/>
                <w:szCs w:val="20"/>
              </w:rPr>
              <w:t>Итого с НДС</w:t>
            </w:r>
          </w:p>
        </w:tc>
        <w:tc>
          <w:tcPr>
            <w:tcW w:w="1906" w:type="dxa"/>
            <w:tcBorders>
              <w:top w:val="nil"/>
              <w:left w:val="nil"/>
              <w:bottom w:val="single" w:sz="4" w:space="0" w:color="auto"/>
              <w:right w:val="single" w:sz="4" w:space="0" w:color="auto"/>
            </w:tcBorders>
            <w:shd w:val="clear" w:color="auto" w:fill="auto"/>
            <w:vAlign w:val="center"/>
            <w:hideMark/>
          </w:tcPr>
          <w:p w14:paraId="487002A8" w14:textId="77777777" w:rsidR="006C248E" w:rsidRPr="006C248E" w:rsidRDefault="006C248E" w:rsidP="006C248E">
            <w:pPr>
              <w:jc w:val="right"/>
              <w:rPr>
                <w:b/>
                <w:bCs/>
                <w:sz w:val="20"/>
                <w:szCs w:val="20"/>
              </w:rPr>
            </w:pPr>
            <w:r w:rsidRPr="006C248E">
              <w:rPr>
                <w:b/>
                <w:bCs/>
                <w:sz w:val="20"/>
                <w:szCs w:val="20"/>
              </w:rPr>
              <w:t xml:space="preserve">     858 681 782,78 </w:t>
            </w:r>
          </w:p>
        </w:tc>
      </w:tr>
    </w:tbl>
    <w:p w14:paraId="1CE3B384" w14:textId="77777777" w:rsidR="00116323" w:rsidRPr="00D9252C" w:rsidRDefault="00116323" w:rsidP="00116323">
      <w:pPr>
        <w:autoSpaceDE w:val="0"/>
        <w:autoSpaceDN w:val="0"/>
        <w:adjustRightInd w:val="0"/>
      </w:pPr>
    </w:p>
    <w:p w14:paraId="3560C8BA" w14:textId="77777777" w:rsidR="00C26ADA" w:rsidRPr="001735D1" w:rsidRDefault="00C26ADA" w:rsidP="00C5395C">
      <w:pPr>
        <w:autoSpaceDE w:val="0"/>
        <w:autoSpaceDN w:val="0"/>
        <w:adjustRightInd w:val="0"/>
        <w:rPr>
          <w:b/>
        </w:rPr>
        <w:sectPr w:rsidR="00C26ADA" w:rsidRPr="001735D1" w:rsidSect="006C248E">
          <w:headerReference w:type="default" r:id="rId13"/>
          <w:pgSz w:w="11906" w:h="16838" w:code="9"/>
          <w:pgMar w:top="567" w:right="567" w:bottom="851" w:left="1276"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1A38E694" w14:textId="77777777" w:rsidR="00ED1C4F" w:rsidRDefault="00ED1C4F" w:rsidP="00ED1C4F">
      <w:pPr>
        <w:rPr>
          <w:b/>
        </w:rPr>
      </w:pPr>
    </w:p>
    <w:p w14:paraId="62154BEE" w14:textId="77777777" w:rsidR="00D84B21" w:rsidRDefault="00D84B21" w:rsidP="00D84B21">
      <w:pPr>
        <w:rPr>
          <w:b/>
        </w:rPr>
      </w:pPr>
    </w:p>
    <w:p w14:paraId="660ED3C8" w14:textId="77777777" w:rsidR="00D84B21" w:rsidRPr="00CA315B" w:rsidRDefault="00D84B21" w:rsidP="00D84B21">
      <w:pPr>
        <w:jc w:val="center"/>
        <w:rPr>
          <w:b/>
        </w:rPr>
      </w:pPr>
      <w:r w:rsidRPr="00CA315B">
        <w:rPr>
          <w:b/>
        </w:rPr>
        <w:t>ГОСУДАРСТВЕННЫЙ КОНТРАКТ</w:t>
      </w:r>
    </w:p>
    <w:p w14:paraId="61DF9631" w14:textId="77777777" w:rsidR="00D84B21" w:rsidRDefault="00D84B21" w:rsidP="00D84B21">
      <w:pPr>
        <w:jc w:val="center"/>
        <w:rPr>
          <w:b/>
        </w:rPr>
      </w:pPr>
      <w:r>
        <w:rPr>
          <w:b/>
        </w:rPr>
        <w:t>НА В</w:t>
      </w:r>
      <w:r w:rsidRPr="001230AD">
        <w:rPr>
          <w:b/>
        </w:rPr>
        <w:t>ЫПОЛНЕНИЕ СТРОИТЕЛЬНО-МОНТАЖНЫХ РАБОТ ПО ОБЪЕКТУ:</w:t>
      </w:r>
    </w:p>
    <w:p w14:paraId="5991BD47" w14:textId="77777777" w:rsidR="00D84B21" w:rsidRPr="000064D5" w:rsidRDefault="00D84B21" w:rsidP="00D84B21">
      <w:pPr>
        <w:jc w:val="center"/>
        <w:rPr>
          <w:b/>
        </w:rPr>
      </w:pPr>
      <w:r w:rsidRPr="001230AD">
        <w:rPr>
          <w:b/>
        </w:rPr>
        <w:t xml:space="preserve">«Строительство КОС в </w:t>
      </w:r>
      <w:proofErr w:type="spellStart"/>
      <w:r w:rsidRPr="001230AD">
        <w:rPr>
          <w:b/>
        </w:rPr>
        <w:t>пгт</w:t>
      </w:r>
      <w:proofErr w:type="spellEnd"/>
      <w:r w:rsidRPr="001230AD">
        <w:rPr>
          <w:b/>
        </w:rPr>
        <w:t>. Черноморское»</w:t>
      </w:r>
    </w:p>
    <w:p w14:paraId="471720B6" w14:textId="77777777" w:rsidR="00D84B21" w:rsidRPr="000064D5" w:rsidRDefault="00D84B21" w:rsidP="00D84B21">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5D4ED0BD" w14:textId="77777777" w:rsidR="00D84B21" w:rsidRPr="000064D5" w:rsidRDefault="00D84B21" w:rsidP="00D84B21"/>
    <w:p w14:paraId="33AACEB5" w14:textId="77777777" w:rsidR="00D84B21" w:rsidRPr="000064D5" w:rsidRDefault="00D84B21" w:rsidP="00D84B21">
      <w:pPr>
        <w:ind w:firstLine="567"/>
        <w:jc w:val="both"/>
      </w:pPr>
      <w:bookmarkStart w:id="2" w:name="_Hlk536549410"/>
      <w:bookmarkStart w:id="3"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2"/>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3"/>
      <w:r w:rsidRPr="000064D5">
        <w:t xml:space="preserve">с одной стороны, </w:t>
      </w:r>
    </w:p>
    <w:p w14:paraId="3AC8CCBF" w14:textId="77777777" w:rsidR="00D84B21" w:rsidRPr="000064D5" w:rsidRDefault="00D84B21" w:rsidP="00D84B21">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распоряжением Главы Республики Крым от _______ №_____«___________________» </w:t>
      </w:r>
      <w:r w:rsidRPr="000064D5">
        <w:t>заключили настоящий государственный контракт (далее - Контракт), о нижеследующем.</w:t>
      </w:r>
    </w:p>
    <w:p w14:paraId="446390CE" w14:textId="77777777" w:rsidR="00D84B21" w:rsidRPr="000064D5" w:rsidRDefault="00D84B21" w:rsidP="00D84B21">
      <w:pPr>
        <w:jc w:val="both"/>
      </w:pPr>
    </w:p>
    <w:p w14:paraId="3AB70B5F" w14:textId="77777777" w:rsidR="00D84B21" w:rsidRPr="000064D5" w:rsidRDefault="00D84B21" w:rsidP="00D84B21">
      <w:pPr>
        <w:pStyle w:val="aff4"/>
        <w:numPr>
          <w:ilvl w:val="3"/>
          <w:numId w:val="7"/>
        </w:numPr>
        <w:contextualSpacing w:val="0"/>
        <w:jc w:val="center"/>
        <w:rPr>
          <w:b/>
        </w:rPr>
      </w:pPr>
      <w:r w:rsidRPr="000064D5">
        <w:rPr>
          <w:b/>
        </w:rPr>
        <w:t>Предмет Государственного контракта</w:t>
      </w:r>
    </w:p>
    <w:p w14:paraId="1B3C21DE" w14:textId="77777777" w:rsidR="00D84B21" w:rsidRPr="008E4F7B" w:rsidRDefault="00D84B21" w:rsidP="00D84B21">
      <w:pPr>
        <w:pStyle w:val="aff4"/>
        <w:numPr>
          <w:ilvl w:val="1"/>
          <w:numId w:val="14"/>
        </w:numPr>
        <w:ind w:left="0" w:firstLine="567"/>
        <w:contextualSpacing w:val="0"/>
        <w:jc w:val="both"/>
      </w:pPr>
      <w:r w:rsidRPr="000064D5">
        <w:t xml:space="preserve">Подрядчик в установленные сроки согласно Контракту обязуется </w:t>
      </w:r>
      <w:r>
        <w:t>выполнить</w:t>
      </w:r>
      <w:r w:rsidRPr="000064D5">
        <w:t xml:space="preserve">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6CEBF9C4" w14:textId="77777777" w:rsidR="00D84B21" w:rsidRPr="004E5090" w:rsidRDefault="00D84B21" w:rsidP="00D84B21">
      <w:pPr>
        <w:ind w:firstLine="567"/>
        <w:jc w:val="both"/>
      </w:pPr>
      <w:r w:rsidRPr="00155174">
        <w:t xml:space="preserve">Конечным результатом Контракта является Объект, законченный строительством. </w:t>
      </w:r>
    </w:p>
    <w:p w14:paraId="33D9D648" w14:textId="77777777" w:rsidR="00D84B21" w:rsidRPr="005C492B" w:rsidRDefault="00D84B21" w:rsidP="00D84B21">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4"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xml:space="preserve">, </w:t>
      </w:r>
      <w:bookmarkEnd w:id="4"/>
      <w:r w:rsidRPr="000064D5">
        <w:t>в том числе требованиям энергетической эффективности и требованиям оснащенности объекта капитального строительства приб</w:t>
      </w:r>
      <w:r w:rsidRPr="005C492B">
        <w:t xml:space="preserve">орами учета используемых </w:t>
      </w:r>
      <w:r w:rsidRPr="00DE0E19">
        <w:t>энергетических ресурсов</w:t>
      </w:r>
      <w:r>
        <w:t xml:space="preserve"> </w:t>
      </w:r>
      <w:r w:rsidRPr="00DE0E19">
        <w:t>(далее – ЗОС), в случае установленным действующим законодательством РФ.</w:t>
      </w:r>
    </w:p>
    <w:p w14:paraId="46FE4838" w14:textId="77777777" w:rsidR="00D84B21" w:rsidRPr="008E4F7B" w:rsidRDefault="00D84B21" w:rsidP="00D84B21">
      <w:pPr>
        <w:pStyle w:val="aff4"/>
        <w:numPr>
          <w:ilvl w:val="1"/>
          <w:numId w:val="14"/>
        </w:numPr>
        <w:ind w:left="0" w:firstLine="567"/>
        <w:contextualSpacing w:val="0"/>
        <w:jc w:val="both"/>
      </w:pPr>
      <w:r w:rsidRPr="00B054FD">
        <w:t>Описание Объекта:</w:t>
      </w:r>
    </w:p>
    <w:p w14:paraId="242571CC" w14:textId="77777777" w:rsidR="00D84B21" w:rsidRPr="00CA315B" w:rsidRDefault="00D84B21" w:rsidP="00D84B21">
      <w:pPr>
        <w:ind w:firstLine="567"/>
        <w:jc w:val="both"/>
      </w:pPr>
      <w:r w:rsidRPr="00155174">
        <w:t>Наименов</w:t>
      </w:r>
      <w:r w:rsidRPr="004E5090">
        <w:t>ание объекта</w:t>
      </w:r>
      <w:r w:rsidRPr="00933CDF">
        <w:t xml:space="preserve">: </w:t>
      </w:r>
      <w:r w:rsidRPr="00A05B96">
        <w:t xml:space="preserve">«Строительство КОС в </w:t>
      </w:r>
      <w:proofErr w:type="spellStart"/>
      <w:r w:rsidRPr="00A05B96">
        <w:t>пгт</w:t>
      </w:r>
      <w:proofErr w:type="spellEnd"/>
      <w:r w:rsidRPr="00A05B96">
        <w:t>. Черноморское»</w:t>
      </w:r>
      <w:r w:rsidRPr="00CA315B">
        <w:t>.</w:t>
      </w:r>
    </w:p>
    <w:p w14:paraId="4B8B76B3" w14:textId="77777777" w:rsidR="00D84B21" w:rsidRPr="000064D5" w:rsidRDefault="00D84B21" w:rsidP="00D84B21">
      <w:pPr>
        <w:ind w:firstLine="567"/>
        <w:jc w:val="both"/>
      </w:pPr>
      <w:r w:rsidRPr="000064D5">
        <w:t xml:space="preserve">Место нахождения Объекта (место выполнения Работ): </w:t>
      </w:r>
      <w:r w:rsidRPr="00A05B96">
        <w:rPr>
          <w:color w:val="000000"/>
        </w:rPr>
        <w:t>Республика Крым, р-н Черноморский, с/п Новосельское. Кадастровый номер земельного участка (земельных участков): 90:14:090101:7895</w:t>
      </w:r>
      <w:r w:rsidRPr="00A46B92">
        <w:t>.</w:t>
      </w:r>
    </w:p>
    <w:p w14:paraId="405597D4" w14:textId="77777777" w:rsidR="00D84B21" w:rsidRPr="00524523" w:rsidRDefault="00D84B21" w:rsidP="00D84B21">
      <w:pPr>
        <w:pStyle w:val="aff4"/>
        <w:numPr>
          <w:ilvl w:val="1"/>
          <w:numId w:val="14"/>
        </w:numPr>
        <w:ind w:left="0" w:firstLine="567"/>
        <w:contextualSpacing w:val="0"/>
        <w:jc w:val="both"/>
      </w:pPr>
      <w:bookmarkStart w:id="5" w:name="_Toc330559550"/>
      <w:bookmarkStart w:id="6" w:name="_Toc340584021"/>
      <w:r w:rsidRPr="00524523">
        <w:t xml:space="preserve">Обязательства Подрядчика по строительству (реконструкции) Объекта в соответствии с Контрактом признаются выполненными, </w:t>
      </w:r>
      <w:bookmarkStart w:id="7" w:name="_Hlk45793060"/>
      <w:r w:rsidRPr="00524523">
        <w:t xml:space="preserve">а работы оконченными при </w:t>
      </w:r>
      <w:r w:rsidRPr="00524523">
        <w:lastRenderedPageBreak/>
        <w:t>получении Государственным заказчиком ЗОС и подписания Акта сдачи-приемки законченного строительством объекта.</w:t>
      </w:r>
    </w:p>
    <w:p w14:paraId="2EAE81F3" w14:textId="77777777" w:rsidR="00D84B21" w:rsidRPr="000064D5" w:rsidRDefault="00D84B21" w:rsidP="00D84B21">
      <w:pPr>
        <w:pStyle w:val="aff4"/>
        <w:numPr>
          <w:ilvl w:val="1"/>
          <w:numId w:val="14"/>
        </w:numPr>
        <w:ind w:left="0" w:firstLine="567"/>
        <w:contextualSpacing w:val="0"/>
        <w:jc w:val="both"/>
      </w:pPr>
      <w:bookmarkStart w:id="8" w:name="sub_10034"/>
      <w:bookmarkEnd w:id="7"/>
      <w:r w:rsidRPr="000064D5">
        <w:t xml:space="preserve">Финансирование строительства (реконструкции) </w:t>
      </w:r>
      <w:bookmarkEnd w:id="8"/>
      <w:r w:rsidRPr="000064D5">
        <w:t xml:space="preserve">Объекта осуществляется за счет средств: </w:t>
      </w:r>
      <w:bookmarkStart w:id="9" w:name="_Hlk40715251"/>
      <w:r w:rsidRPr="000064D5">
        <w:t>бюджета Республики Крым</w:t>
      </w:r>
      <w:r>
        <w:t>,</w:t>
      </w:r>
      <w:r w:rsidRPr="000064D5">
        <w:t xml:space="preserve"> бюджета Республики Крым (субсидия из федерального бюджета, предоставляемая бюджету Республики Крым в целях </w:t>
      </w:r>
      <w:proofErr w:type="spellStart"/>
      <w:r w:rsidRPr="000064D5">
        <w:t>софинансирования</w:t>
      </w:r>
      <w:proofErr w:type="spellEnd"/>
      <w:r w:rsidRPr="000064D5">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5"/>
    <w:bookmarkEnd w:id="6"/>
    <w:bookmarkEnd w:id="9"/>
    <w:p w14:paraId="77BC0A43" w14:textId="77777777" w:rsidR="00D84B21" w:rsidRPr="000064D5" w:rsidRDefault="00D84B21" w:rsidP="00D84B21">
      <w:pPr>
        <w:pStyle w:val="aff4"/>
        <w:numPr>
          <w:ilvl w:val="1"/>
          <w:numId w:val="14"/>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03E29505" w14:textId="77777777" w:rsidR="00D84B21" w:rsidRPr="000064D5" w:rsidRDefault="00D84B21" w:rsidP="00D84B21">
      <w:pPr>
        <w:pStyle w:val="aff4"/>
        <w:numPr>
          <w:ilvl w:val="1"/>
          <w:numId w:val="14"/>
        </w:numPr>
        <w:ind w:left="0" w:firstLine="567"/>
        <w:contextualSpacing w:val="0"/>
        <w:jc w:val="both"/>
      </w:pPr>
      <w:r w:rsidRPr="000064D5">
        <w:t>Идентификационный код закупки: ____________________________________.</w:t>
      </w:r>
    </w:p>
    <w:p w14:paraId="267B8ADA" w14:textId="77777777" w:rsidR="00D84B21" w:rsidRPr="000064D5" w:rsidRDefault="00D84B21" w:rsidP="00D84B21">
      <w:pPr>
        <w:jc w:val="both"/>
      </w:pPr>
    </w:p>
    <w:p w14:paraId="6C8AA336" w14:textId="77777777" w:rsidR="00D84B21" w:rsidRPr="008A6492" w:rsidRDefault="00D84B21" w:rsidP="00D84B21">
      <w:pPr>
        <w:pStyle w:val="aff4"/>
        <w:numPr>
          <w:ilvl w:val="0"/>
          <w:numId w:val="14"/>
        </w:numPr>
        <w:contextualSpacing w:val="0"/>
        <w:jc w:val="center"/>
        <w:rPr>
          <w:b/>
        </w:rPr>
      </w:pPr>
      <w:r w:rsidRPr="008A6492">
        <w:rPr>
          <w:b/>
        </w:rPr>
        <w:t>Цена Контракта</w:t>
      </w:r>
    </w:p>
    <w:p w14:paraId="1DA43C8A" w14:textId="77777777" w:rsidR="00D84B21" w:rsidRPr="00524523" w:rsidRDefault="00D84B21" w:rsidP="00D84B21">
      <w:pPr>
        <w:pStyle w:val="aff4"/>
        <w:numPr>
          <w:ilvl w:val="1"/>
          <w:numId w:val="14"/>
        </w:numPr>
        <w:ind w:left="-142" w:firstLine="709"/>
        <w:contextualSpacing w:val="0"/>
        <w:jc w:val="both"/>
      </w:pPr>
      <w:bookmarkStart w:id="10" w:name="_Hlk40696751"/>
      <w:r w:rsidRPr="00524523">
        <w:t xml:space="preserve">Цена Контракта является твердой, определена на весь срок исполнения Контракта и </w:t>
      </w:r>
      <w:bookmarkStart w:id="11" w:name="_Hlk40713254"/>
      <w:r w:rsidRPr="00524523">
        <w:t>включает в себя прибыль Подрядчика</w:t>
      </w:r>
      <w:bookmarkEnd w:id="11"/>
      <w:r w:rsidRPr="00524523">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40B33F97" w14:textId="77777777" w:rsidR="00D84B21" w:rsidRPr="000064D5" w:rsidRDefault="00D84B21" w:rsidP="00D84B21">
      <w:pPr>
        <w:ind w:left="-142" w:firstLine="709"/>
        <w:jc w:val="both"/>
      </w:pPr>
      <w:r w:rsidRPr="00524523">
        <w:t>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w:t>
      </w:r>
      <w:r w:rsidRPr="000064D5">
        <w:t xml:space="preserve">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379B6C4E" w14:textId="77777777" w:rsidR="00D84B21" w:rsidRPr="000064D5" w:rsidRDefault="00D84B21" w:rsidP="00D84B21">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0"/>
    <w:p w14:paraId="6096CE1E" w14:textId="77777777" w:rsidR="00D84B21" w:rsidRDefault="00D84B21" w:rsidP="00D84B21">
      <w:pPr>
        <w:pStyle w:val="aff4"/>
        <w:numPr>
          <w:ilvl w:val="2"/>
          <w:numId w:val="14"/>
        </w:numPr>
        <w:ind w:left="-142"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2" w:name="_Hlk32478186"/>
    </w:p>
    <w:p w14:paraId="146E3050" w14:textId="77777777" w:rsidR="00D84B21" w:rsidRPr="00524523" w:rsidRDefault="00D84B21" w:rsidP="00D84B21">
      <w:pPr>
        <w:pStyle w:val="aff9"/>
        <w:numPr>
          <w:ilvl w:val="2"/>
          <w:numId w:val="14"/>
        </w:numPr>
        <w:suppressAutoHyphens/>
        <w:ind w:left="-142" w:firstLine="709"/>
        <w:jc w:val="both"/>
        <w:rPr>
          <w:rFonts w:ascii="Times New Roman" w:hAnsi="Times New Roman"/>
        </w:rPr>
      </w:pPr>
      <w:r w:rsidRPr="00524523">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6240379D" w14:textId="77777777" w:rsidR="00D84B21" w:rsidRDefault="00D84B21" w:rsidP="00D84B21">
      <w:pPr>
        <w:pStyle w:val="aff4"/>
        <w:numPr>
          <w:ilvl w:val="2"/>
          <w:numId w:val="14"/>
        </w:numPr>
        <w:ind w:left="0" w:firstLine="567"/>
        <w:contextualSpacing w:val="0"/>
        <w:jc w:val="both"/>
      </w:pPr>
      <w:r w:rsidRPr="00524523">
        <w:t>Расчет цены Контракта определен в Смете контракта (</w:t>
      </w:r>
      <w:hyperlink w:anchor="sub_11000" w:history="1">
        <w:r w:rsidRPr="00524523">
          <w:t>Приложение № 1</w:t>
        </w:r>
      </w:hyperlink>
      <w:r w:rsidRPr="00524523">
        <w:t xml:space="preserve"> к</w:t>
      </w:r>
      <w:r w:rsidRPr="000064D5">
        <w:t xml:space="preserve"> Контракту).</w:t>
      </w:r>
      <w:bookmarkEnd w:id="12"/>
    </w:p>
    <w:p w14:paraId="54A277F9" w14:textId="77777777" w:rsidR="00D84B21" w:rsidRPr="000064D5" w:rsidRDefault="00D84B21" w:rsidP="00D84B21">
      <w:pPr>
        <w:pStyle w:val="aff4"/>
        <w:numPr>
          <w:ilvl w:val="2"/>
          <w:numId w:val="14"/>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77E1618C" w14:textId="77777777" w:rsidR="00D84B21" w:rsidRPr="00B054FD" w:rsidRDefault="00D84B21" w:rsidP="00D84B21">
      <w:pPr>
        <w:ind w:left="-142" w:firstLine="709"/>
        <w:jc w:val="both"/>
      </w:pPr>
      <w:r>
        <w:t>- стоимость всего объема Р</w:t>
      </w:r>
      <w:r w:rsidRPr="005C492B">
        <w:t>абот, определенного Контрактом и Приложениями;</w:t>
      </w:r>
    </w:p>
    <w:p w14:paraId="1C682CC0" w14:textId="77777777" w:rsidR="00D84B21" w:rsidRPr="00155174" w:rsidRDefault="00D84B21" w:rsidP="00D84B21">
      <w:pPr>
        <w:ind w:left="-142" w:firstLine="709"/>
        <w:jc w:val="both"/>
      </w:pPr>
      <w:r w:rsidRPr="008E4F7B">
        <w:t>-</w:t>
      </w:r>
      <w:bookmarkStart w:id="13"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3"/>
    <w:p w14:paraId="63898303" w14:textId="77777777" w:rsidR="00D84B21" w:rsidRPr="000064D5" w:rsidRDefault="00D84B21" w:rsidP="00D84B21">
      <w:pPr>
        <w:ind w:left="-142" w:firstLine="709"/>
        <w:jc w:val="both"/>
      </w:pPr>
      <w:r w:rsidRPr="000064D5">
        <w:t>- затраты на строительство временных зданий и сооружений;</w:t>
      </w:r>
    </w:p>
    <w:p w14:paraId="2D73EBF3" w14:textId="77777777" w:rsidR="00D84B21" w:rsidRPr="00524523" w:rsidRDefault="00D84B21" w:rsidP="00D84B21">
      <w:pPr>
        <w:ind w:left="-142" w:firstLine="709"/>
        <w:jc w:val="both"/>
      </w:pPr>
      <w:r w:rsidRPr="00524523">
        <w:t>- затраты на проведение геодезического, лабораторного и строительного контроля;</w:t>
      </w:r>
    </w:p>
    <w:p w14:paraId="532F854B" w14:textId="77777777" w:rsidR="00D84B21" w:rsidRPr="00524523" w:rsidRDefault="00D84B21" w:rsidP="00D84B21">
      <w:pPr>
        <w:ind w:left="-142" w:firstLine="709"/>
        <w:jc w:val="both"/>
      </w:pPr>
      <w:r w:rsidRPr="00524523">
        <w:t xml:space="preserve">-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w:t>
      </w:r>
      <w:r w:rsidRPr="00524523">
        <w:lastRenderedPageBreak/>
        <w:t>проектной документацией к поставке и поставляемых на Объект материалов, оборудования, инвентаря;</w:t>
      </w:r>
    </w:p>
    <w:p w14:paraId="61197B0A" w14:textId="77777777" w:rsidR="00D84B21" w:rsidRPr="00524523" w:rsidRDefault="00D84B21" w:rsidP="00D84B21">
      <w:pPr>
        <w:ind w:left="-142" w:firstLine="709"/>
        <w:jc w:val="both"/>
      </w:pPr>
      <w:r w:rsidRPr="00524523">
        <w:t>- затраты на приобретение оборудования, мебели, инвентаря (при наличии) их установку, монтаж (при необходимости) и хранение;</w:t>
      </w:r>
    </w:p>
    <w:p w14:paraId="299224F2" w14:textId="77777777" w:rsidR="00D84B21" w:rsidRPr="00524523" w:rsidRDefault="00D84B21" w:rsidP="00D84B21">
      <w:pPr>
        <w:ind w:left="-142" w:firstLine="709"/>
        <w:jc w:val="both"/>
      </w:pPr>
      <w:r w:rsidRPr="00524523">
        <w:t>- складские расходы;</w:t>
      </w:r>
    </w:p>
    <w:p w14:paraId="66A02A7C" w14:textId="77777777" w:rsidR="00D84B21" w:rsidRPr="00524523" w:rsidRDefault="00D84B21" w:rsidP="00D84B21">
      <w:pPr>
        <w:ind w:left="-142" w:firstLine="709"/>
        <w:jc w:val="both"/>
      </w:pPr>
      <w:r w:rsidRPr="00524523">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298AB755" w14:textId="77777777" w:rsidR="00D84B21" w:rsidRPr="00524523" w:rsidRDefault="00D84B21" w:rsidP="00D84B21">
      <w:pPr>
        <w:ind w:left="-142" w:firstLine="709"/>
        <w:jc w:val="both"/>
      </w:pPr>
      <w:r w:rsidRPr="00524523">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49A7FB04" w14:textId="77777777" w:rsidR="00D84B21" w:rsidRPr="00524523" w:rsidRDefault="00D84B21" w:rsidP="00D84B21">
      <w:pPr>
        <w:ind w:left="-142" w:firstLine="709"/>
        <w:jc w:val="both"/>
      </w:pPr>
      <w:r w:rsidRPr="00524523">
        <w:t>- транспортные расходы и получение разрешений на транспортировку грузов, доставляемых Подрядчиком и привлекаемыми им субподрядчиками;</w:t>
      </w:r>
    </w:p>
    <w:p w14:paraId="4C5598B3" w14:textId="77777777" w:rsidR="00D84B21" w:rsidRPr="00524523" w:rsidRDefault="00D84B21" w:rsidP="00D84B21">
      <w:pPr>
        <w:ind w:left="-142" w:firstLine="709"/>
        <w:jc w:val="both"/>
      </w:pPr>
      <w:r w:rsidRPr="00524523">
        <w:t>- накладные расходы, сметная прибыль, а также все налоги, действующие на момент исполнения Контракта;</w:t>
      </w:r>
    </w:p>
    <w:p w14:paraId="0ACFF97A" w14:textId="77777777" w:rsidR="00D84B21" w:rsidRPr="00524523" w:rsidRDefault="00D84B21" w:rsidP="00D84B21">
      <w:pPr>
        <w:ind w:left="-142" w:firstLine="709"/>
        <w:jc w:val="both"/>
      </w:pPr>
      <w:bookmarkStart w:id="14" w:name="_Hlk45178941"/>
      <w:r w:rsidRPr="00524523">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67A266C1" w14:textId="77777777" w:rsidR="00D84B21" w:rsidRPr="00524523" w:rsidRDefault="00D84B21" w:rsidP="00D84B21">
      <w:pPr>
        <w:ind w:left="-142" w:firstLine="709"/>
        <w:jc w:val="both"/>
      </w:pPr>
      <w:r w:rsidRPr="00524523">
        <w:t>- затраты на мероприятия, связанные с соблюдением экологических норм при строительстве объекта;</w:t>
      </w:r>
    </w:p>
    <w:p w14:paraId="5C4CE51C" w14:textId="77777777" w:rsidR="00D84B21" w:rsidRPr="00524523" w:rsidRDefault="00D84B21" w:rsidP="00D84B21">
      <w:pPr>
        <w:ind w:left="-142" w:firstLine="709"/>
        <w:jc w:val="both"/>
      </w:pPr>
      <w:r w:rsidRPr="00524523">
        <w:t>- затраты, связанные с действием других факторов, влияющих на выполнение сроков строительства;</w:t>
      </w:r>
    </w:p>
    <w:p w14:paraId="0CFE4BB3" w14:textId="77777777" w:rsidR="00D84B21" w:rsidRPr="00524523" w:rsidRDefault="00D84B21" w:rsidP="00D84B21">
      <w:pPr>
        <w:ind w:left="-142" w:firstLine="709"/>
        <w:jc w:val="both"/>
      </w:pPr>
      <w:r w:rsidRPr="00524523">
        <w:t>- затраты, связанные с выполнением пусконаладочных работ на объекте (под нагрузкой и в холостую, при комплексном опробовании);</w:t>
      </w:r>
    </w:p>
    <w:bookmarkEnd w:id="14"/>
    <w:p w14:paraId="12AAD46B" w14:textId="77777777" w:rsidR="00D84B21" w:rsidRPr="00524523" w:rsidRDefault="00D84B21" w:rsidP="00D84B21">
      <w:pPr>
        <w:ind w:left="-142" w:firstLine="709"/>
        <w:jc w:val="both"/>
      </w:pPr>
      <w:r w:rsidRPr="00524523">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3EA3BDCD" w14:textId="77777777" w:rsidR="00D84B21" w:rsidRPr="00524523" w:rsidRDefault="00D84B21" w:rsidP="00D84B21">
      <w:pPr>
        <w:ind w:left="-142" w:firstLine="709"/>
        <w:jc w:val="both"/>
      </w:pPr>
      <w:r w:rsidRPr="00524523">
        <w:t>- затраты на вынос осей здания в натуру и создание геодезической разбивочной основы;</w:t>
      </w:r>
    </w:p>
    <w:p w14:paraId="2AB52C67" w14:textId="77777777" w:rsidR="00D84B21" w:rsidRPr="00524523" w:rsidRDefault="00D84B21" w:rsidP="00D84B21">
      <w:pPr>
        <w:ind w:left="-142" w:firstLine="709"/>
        <w:jc w:val="both"/>
      </w:pPr>
      <w:r w:rsidRPr="00524523">
        <w:t>- расходы на непредвиденные работы и затраты;</w:t>
      </w:r>
    </w:p>
    <w:p w14:paraId="03753779" w14:textId="77777777" w:rsidR="00D84B21" w:rsidRPr="00524523" w:rsidRDefault="00D84B21" w:rsidP="00D84B21">
      <w:pPr>
        <w:ind w:left="-142" w:firstLine="709"/>
        <w:jc w:val="both"/>
      </w:pPr>
      <w:r w:rsidRPr="00524523">
        <w:t>- расходы на подготовительные работы, проведение компенсационных мероприятий;</w:t>
      </w:r>
    </w:p>
    <w:p w14:paraId="42DDDE72" w14:textId="77777777" w:rsidR="00D84B21" w:rsidRPr="00524523" w:rsidRDefault="00D84B21" w:rsidP="00D84B21">
      <w:pPr>
        <w:ind w:left="-142" w:firstLine="709"/>
        <w:jc w:val="both"/>
      </w:pPr>
      <w:r w:rsidRPr="00524523">
        <w:t>- затраты, связанные с вводом Объекта в эксплуатацию;</w:t>
      </w:r>
    </w:p>
    <w:p w14:paraId="54AB8BD0" w14:textId="77777777" w:rsidR="00D84B21" w:rsidRPr="00524523" w:rsidRDefault="00D84B21" w:rsidP="00D84B21">
      <w:pPr>
        <w:ind w:left="-142" w:firstLine="709"/>
        <w:jc w:val="both"/>
      </w:pPr>
      <w:r w:rsidRPr="00524523">
        <w:t>- затраты на утилизацию строительных отходов и возмещение за негативное воздействие на окружающую среду;</w:t>
      </w:r>
    </w:p>
    <w:p w14:paraId="541F8094" w14:textId="77777777" w:rsidR="00D84B21" w:rsidRPr="00524523" w:rsidRDefault="00D84B21" w:rsidP="00D84B21">
      <w:pPr>
        <w:ind w:left="-142" w:firstLine="709"/>
        <w:jc w:val="both"/>
      </w:pPr>
      <w:r w:rsidRPr="00524523">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57949BAF" w14:textId="77777777" w:rsidR="00D84B21" w:rsidRDefault="00D84B21" w:rsidP="00D84B21">
      <w:pPr>
        <w:ind w:left="-142" w:firstLine="709"/>
        <w:jc w:val="both"/>
      </w:pPr>
      <w:r w:rsidRPr="00524523">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bookmarkStart w:id="15" w:name="_Hlk526931157"/>
      <w:bookmarkStart w:id="16" w:name="_Hlk40713028"/>
      <w:r>
        <w:t>;</w:t>
      </w:r>
    </w:p>
    <w:p w14:paraId="7B257451" w14:textId="77777777" w:rsidR="00D84B21" w:rsidRPr="000064D5" w:rsidRDefault="00D84B21" w:rsidP="00D84B21">
      <w:pPr>
        <w:pStyle w:val="aff4"/>
        <w:numPr>
          <w:ilvl w:val="2"/>
          <w:numId w:val="14"/>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66EC4F45" w14:textId="77777777" w:rsidR="00D84B21" w:rsidRPr="005C492B" w:rsidRDefault="00D84B21" w:rsidP="00D84B21">
      <w:pPr>
        <w:pStyle w:val="aff4"/>
        <w:numPr>
          <w:ilvl w:val="1"/>
          <w:numId w:val="14"/>
        </w:numPr>
        <w:ind w:left="-142" w:firstLine="709"/>
        <w:contextualSpacing w:val="0"/>
        <w:jc w:val="both"/>
      </w:pPr>
      <w:bookmarkStart w:id="17" w:name="_Hlk40713526"/>
      <w:bookmarkEnd w:id="15"/>
      <w:bookmarkEnd w:id="16"/>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w:t>
      </w:r>
      <w:r w:rsidRPr="005C492B">
        <w:lastRenderedPageBreak/>
        <w:t xml:space="preserve">объем подлежащих выполнению работ или необходимых для этого расходов, </w:t>
      </w:r>
      <w:bookmarkStart w:id="18" w:name="_Hlk40714777"/>
      <w:r w:rsidRPr="005C492B">
        <w:t>за исключением следующих случаев:</w:t>
      </w:r>
    </w:p>
    <w:p w14:paraId="12A9F00C" w14:textId="77777777" w:rsidR="00D84B21" w:rsidRDefault="00D84B21" w:rsidP="00D84B21">
      <w:pPr>
        <w:pStyle w:val="aff4"/>
        <w:numPr>
          <w:ilvl w:val="2"/>
          <w:numId w:val="14"/>
        </w:numPr>
        <w:ind w:left="-142" w:firstLine="709"/>
        <w:contextualSpacing w:val="0"/>
        <w:jc w:val="both"/>
      </w:pPr>
      <w:bookmarkStart w:id="19" w:name="sub_100331"/>
      <w:bookmarkEnd w:id="17"/>
      <w:r w:rsidRPr="008E4F7B">
        <w:t xml:space="preserve">Наступление обстоятельств непреодолимой силы, вследствие </w:t>
      </w:r>
      <w:bookmarkEnd w:id="19"/>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14:paraId="1C6AB801" w14:textId="77777777" w:rsidR="00D84B21" w:rsidRDefault="00D84B21" w:rsidP="00D84B21">
      <w:pPr>
        <w:pStyle w:val="aff4"/>
        <w:numPr>
          <w:ilvl w:val="2"/>
          <w:numId w:val="14"/>
        </w:numPr>
        <w:ind w:left="-142" w:firstLine="709"/>
        <w:contextualSpacing w:val="0"/>
        <w:jc w:val="both"/>
      </w:pPr>
      <w:bookmarkStart w:id="21" w:name="sub_100333"/>
      <w:bookmarkEnd w:id="20"/>
      <w:r w:rsidRPr="000064D5">
        <w:t xml:space="preserve">При изменении объема и (или) видов выполняемых работ по Контракту. При этом допускается изменение с учетом положений </w:t>
      </w:r>
      <w:hyperlink r:id="rId14"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1"/>
    </w:p>
    <w:p w14:paraId="4521C851" w14:textId="77777777" w:rsidR="00D84B21" w:rsidRDefault="00D84B21" w:rsidP="00D84B21">
      <w:pPr>
        <w:pStyle w:val="aff4"/>
        <w:numPr>
          <w:ilvl w:val="2"/>
          <w:numId w:val="14"/>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3C0EAFFB" w14:textId="77777777" w:rsidR="00D84B21" w:rsidRPr="00524523" w:rsidRDefault="00D84B21" w:rsidP="00D84B21">
      <w:pPr>
        <w:pStyle w:val="aff4"/>
        <w:numPr>
          <w:ilvl w:val="2"/>
          <w:numId w:val="14"/>
        </w:numPr>
        <w:ind w:left="-142" w:firstLine="709"/>
        <w:contextualSpacing w:val="0"/>
        <w:jc w:val="both"/>
      </w:pPr>
      <w:r w:rsidRPr="00524523">
        <w:t xml:space="preserve">иных случаях, установленных действующим законодательством РФ.  </w:t>
      </w:r>
    </w:p>
    <w:p w14:paraId="1A8200E2" w14:textId="77777777" w:rsidR="00D84B21" w:rsidRPr="000064D5" w:rsidRDefault="00D84B21" w:rsidP="00D84B21">
      <w:pPr>
        <w:pStyle w:val="aff4"/>
        <w:numPr>
          <w:ilvl w:val="1"/>
          <w:numId w:val="14"/>
        </w:numPr>
        <w:ind w:left="-142" w:firstLine="709"/>
        <w:contextualSpacing w:val="0"/>
        <w:jc w:val="both"/>
      </w:pPr>
      <w:bookmarkStart w:id="22" w:name="_Hlk32478328"/>
      <w:bookmarkEnd w:id="18"/>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0868A9A2" w14:textId="77777777" w:rsidR="00D84B21" w:rsidRPr="000064D5" w:rsidRDefault="00D84B21" w:rsidP="00D84B21">
      <w:pPr>
        <w:pStyle w:val="aff4"/>
        <w:numPr>
          <w:ilvl w:val="2"/>
          <w:numId w:val="14"/>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324062ED" w14:textId="77777777" w:rsidR="00D84B21" w:rsidRPr="000064D5" w:rsidRDefault="00D84B21" w:rsidP="00D84B21">
      <w:pPr>
        <w:pStyle w:val="aff4"/>
        <w:numPr>
          <w:ilvl w:val="1"/>
          <w:numId w:val="14"/>
        </w:numPr>
        <w:ind w:left="-142" w:firstLine="709"/>
        <w:contextualSpacing w:val="0"/>
        <w:jc w:val="both"/>
      </w:pPr>
      <w:bookmarkStart w:id="23" w:name="_Hlk5792699"/>
      <w:bookmarkStart w:id="24"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6B1FE4FA" w14:textId="77777777" w:rsidR="00D84B21" w:rsidRPr="00524523" w:rsidRDefault="00D84B21" w:rsidP="00D84B21">
      <w:pPr>
        <w:ind w:left="-142" w:firstLine="709"/>
        <w:jc w:val="both"/>
      </w:pPr>
      <w:r w:rsidRPr="00524523">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41A04494" w14:textId="77777777" w:rsidR="00D84B21" w:rsidRPr="00524523" w:rsidRDefault="00D84B21" w:rsidP="00D84B21">
      <w:pPr>
        <w:pStyle w:val="aff4"/>
        <w:numPr>
          <w:ilvl w:val="1"/>
          <w:numId w:val="14"/>
        </w:numPr>
        <w:ind w:left="-142" w:firstLine="709"/>
        <w:contextualSpacing w:val="0"/>
        <w:jc w:val="both"/>
        <w:rPr>
          <w:b/>
          <w:bCs/>
          <w:u w:val="single"/>
        </w:rPr>
      </w:pPr>
      <w:bookmarkStart w:id="25" w:name="_Hlk45179562"/>
      <w:bookmarkEnd w:id="23"/>
      <w:r w:rsidRPr="00524523">
        <w:t xml:space="preserve">Подрядчик дает согласие путем подписания Контракта </w:t>
      </w:r>
      <w:r w:rsidRPr="00524523">
        <w:rPr>
          <w:b/>
          <w:bCs/>
          <w:u w:val="single"/>
        </w:rPr>
        <w:t xml:space="preserve">на одностороннее удержание: </w:t>
      </w:r>
    </w:p>
    <w:p w14:paraId="3C73C20D" w14:textId="77777777" w:rsidR="00D84B21" w:rsidRPr="00524523" w:rsidRDefault="00D84B21" w:rsidP="00D84B21">
      <w:pPr>
        <w:pStyle w:val="aff4"/>
        <w:numPr>
          <w:ilvl w:val="2"/>
          <w:numId w:val="14"/>
        </w:numPr>
        <w:ind w:left="-142" w:firstLine="709"/>
        <w:contextualSpacing w:val="0"/>
        <w:jc w:val="both"/>
      </w:pPr>
      <w:r w:rsidRPr="00524523">
        <w:t>неустойки (штрафа, пени), расходов на устранение недостатков (дефектов) работ в размере</w:t>
      </w:r>
      <w:r>
        <w:t>,</w:t>
      </w:r>
      <w:r w:rsidRPr="00524523">
        <w:t xml:space="preserve"> определенном Государственным заказчиком</w:t>
      </w:r>
      <w:bookmarkStart w:id="26" w:name="_Hlk44659292"/>
      <w:r w:rsidRPr="00524523">
        <w:t>, из сумм</w:t>
      </w:r>
      <w:r>
        <w:t>,</w:t>
      </w:r>
      <w:r w:rsidRPr="00524523">
        <w:t xml:space="preserve"> подлежащих оплате по Контракту</w:t>
      </w:r>
      <w:bookmarkEnd w:id="26"/>
      <w:r w:rsidRPr="00524523">
        <w:t>;</w:t>
      </w:r>
    </w:p>
    <w:p w14:paraId="3FE82FDC" w14:textId="77777777" w:rsidR="00D84B21" w:rsidRPr="00524523" w:rsidRDefault="00D84B21" w:rsidP="00D84B21">
      <w:pPr>
        <w:pStyle w:val="aff4"/>
        <w:numPr>
          <w:ilvl w:val="2"/>
          <w:numId w:val="14"/>
        </w:numPr>
        <w:ind w:left="-142" w:firstLine="709"/>
        <w:contextualSpacing w:val="0"/>
        <w:jc w:val="both"/>
        <w:rPr>
          <w:i/>
          <w:iCs/>
        </w:rPr>
      </w:pPr>
      <w:r w:rsidRPr="00524523">
        <w:t xml:space="preserve"> аванса в полном объеме из сумм</w:t>
      </w:r>
      <w:r>
        <w:t>,</w:t>
      </w:r>
      <w:r w:rsidRPr="00524523">
        <w:t xml:space="preserve"> подлежащих оплате по Контракту в случае прекращения Контракта по любому основанию</w:t>
      </w:r>
      <w:bookmarkEnd w:id="25"/>
      <w:r w:rsidRPr="00524523">
        <w:t xml:space="preserve"> </w:t>
      </w:r>
      <w:r w:rsidRPr="00524523">
        <w:rPr>
          <w:i/>
          <w:iCs/>
        </w:rPr>
        <w:t>(в случае если аванс предусмотрен Контрактом).</w:t>
      </w:r>
    </w:p>
    <w:p w14:paraId="4980DB2B" w14:textId="77777777" w:rsidR="00D84B21" w:rsidRPr="00524523" w:rsidRDefault="00D84B21" w:rsidP="00D84B21">
      <w:pPr>
        <w:pStyle w:val="aff4"/>
        <w:numPr>
          <w:ilvl w:val="2"/>
          <w:numId w:val="14"/>
        </w:numPr>
        <w:ind w:left="-142" w:firstLine="709"/>
        <w:contextualSpacing w:val="0"/>
        <w:jc w:val="both"/>
      </w:pPr>
      <w:bookmarkStart w:id="27" w:name="_Hlk45793134"/>
      <w:r w:rsidRPr="00524523">
        <w:t xml:space="preserve">излишне уплаченных денежных средств, в соответствии с п. 5.1.12, 5.1.13 Контракта. </w:t>
      </w:r>
    </w:p>
    <w:p w14:paraId="6F64EF10" w14:textId="77777777" w:rsidR="00D84B21" w:rsidRPr="000064D5" w:rsidRDefault="00D84B21" w:rsidP="00D84B21">
      <w:pPr>
        <w:pStyle w:val="aff4"/>
        <w:numPr>
          <w:ilvl w:val="1"/>
          <w:numId w:val="14"/>
        </w:numPr>
        <w:ind w:left="-142" w:firstLine="709"/>
        <w:contextualSpacing w:val="0"/>
        <w:jc w:val="both"/>
      </w:pPr>
      <w:bookmarkStart w:id="28" w:name="_Hlk40713730"/>
      <w:bookmarkEnd w:id="24"/>
      <w:bookmarkEnd w:id="27"/>
      <w:r w:rsidRPr="00524523">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w:t>
      </w:r>
      <w:r w:rsidRPr="000064D5">
        <w:t xml:space="preserve">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0E342EFA" w14:textId="77777777" w:rsidR="00D84B21" w:rsidRDefault="00D84B21" w:rsidP="00D84B21">
      <w:pPr>
        <w:pStyle w:val="aff4"/>
        <w:numPr>
          <w:ilvl w:val="1"/>
          <w:numId w:val="14"/>
        </w:numPr>
        <w:ind w:left="-142" w:firstLine="709"/>
        <w:contextualSpacing w:val="0"/>
        <w:jc w:val="both"/>
      </w:pPr>
      <w:bookmarkStart w:id="29" w:name="_Hlk16182493"/>
      <w:r w:rsidRPr="000064D5">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8"/>
    <w:bookmarkEnd w:id="29"/>
    <w:p w14:paraId="02FAF189" w14:textId="77777777" w:rsidR="00D84B21" w:rsidRPr="00524523" w:rsidRDefault="00D84B21" w:rsidP="00D84B21">
      <w:pPr>
        <w:pStyle w:val="aff4"/>
        <w:numPr>
          <w:ilvl w:val="1"/>
          <w:numId w:val="14"/>
        </w:numPr>
        <w:ind w:left="0" w:firstLine="567"/>
        <w:contextualSpacing w:val="0"/>
        <w:jc w:val="both"/>
      </w:pPr>
      <w:r w:rsidRPr="00524523">
        <w:lastRenderedPageBreak/>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7010B789" w14:textId="77777777" w:rsidR="00D84B21" w:rsidRPr="000064D5" w:rsidRDefault="00D84B21" w:rsidP="00D84B21">
      <w:pPr>
        <w:jc w:val="both"/>
        <w:rPr>
          <w:b/>
        </w:rPr>
      </w:pPr>
    </w:p>
    <w:p w14:paraId="4C5DE766" w14:textId="77777777" w:rsidR="00D84B21" w:rsidRPr="00263463" w:rsidRDefault="00D84B21" w:rsidP="00D84B21">
      <w:pPr>
        <w:pStyle w:val="aff4"/>
        <w:numPr>
          <w:ilvl w:val="0"/>
          <w:numId w:val="14"/>
        </w:numPr>
        <w:contextualSpacing w:val="0"/>
        <w:jc w:val="center"/>
        <w:rPr>
          <w:b/>
        </w:rPr>
      </w:pPr>
      <w:r w:rsidRPr="00263463">
        <w:rPr>
          <w:b/>
        </w:rPr>
        <w:t>Порядок оплаты</w:t>
      </w:r>
      <w:bookmarkStart w:id="30" w:name="sub_10036"/>
      <w:bookmarkStart w:id="31" w:name="_Hlk32478386"/>
    </w:p>
    <w:p w14:paraId="498322B9" w14:textId="77777777" w:rsidR="00D84B21" w:rsidRPr="00524523" w:rsidRDefault="00D84B21" w:rsidP="00D84B21">
      <w:pPr>
        <w:pStyle w:val="aff4"/>
        <w:numPr>
          <w:ilvl w:val="1"/>
          <w:numId w:val="14"/>
        </w:numPr>
        <w:ind w:left="0" w:firstLine="567"/>
        <w:contextualSpacing w:val="0"/>
        <w:jc w:val="both"/>
      </w:pPr>
      <w:r w:rsidRPr="00524523">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46D7F7E9" w14:textId="77777777" w:rsidR="00D84B21" w:rsidRPr="00524523" w:rsidRDefault="00D84B21" w:rsidP="00D84B21">
      <w:pPr>
        <w:ind w:firstLine="567"/>
        <w:jc w:val="both"/>
        <w:rPr>
          <w:color w:val="000000"/>
        </w:rPr>
      </w:pPr>
      <w:r w:rsidRPr="00524523">
        <w:rPr>
          <w:color w:val="000000"/>
        </w:rPr>
        <w:t>Первичные учетные документы, подтверждающие выполнение работ, составляются на основании Сметы контракта.</w:t>
      </w:r>
    </w:p>
    <w:p w14:paraId="664E8447" w14:textId="77777777" w:rsidR="00D84B21" w:rsidRPr="00524523" w:rsidRDefault="00D84B21" w:rsidP="00D84B21">
      <w:pPr>
        <w:ind w:firstLine="567"/>
        <w:jc w:val="both"/>
      </w:pPr>
      <w:r w:rsidRPr="00524523">
        <w:t xml:space="preserve">Порядок оформления и подписания акта о приемки выполненных работ установлен статьей 7 Контракта.   </w:t>
      </w:r>
    </w:p>
    <w:p w14:paraId="6D358170" w14:textId="77777777" w:rsidR="00D84B21" w:rsidRPr="00524523" w:rsidRDefault="00D84B21" w:rsidP="00D84B21">
      <w:pPr>
        <w:pStyle w:val="ConsPlusNormal"/>
        <w:numPr>
          <w:ilvl w:val="2"/>
          <w:numId w:val="14"/>
        </w:numPr>
        <w:suppressAutoHyphens/>
        <w:autoSpaceDE/>
        <w:autoSpaceDN/>
        <w:adjustRightInd/>
        <w:spacing w:before="240"/>
        <w:ind w:left="0" w:firstLine="567"/>
        <w:jc w:val="both"/>
        <w:rPr>
          <w:rFonts w:ascii="Times New Roman" w:hAnsi="Times New Roman" w:cs="Times New Roman"/>
          <w:szCs w:val="24"/>
        </w:rPr>
      </w:pPr>
      <w:r w:rsidRPr="00524523">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524523">
        <w:rPr>
          <w:rFonts w:ascii="Times New Roman" w:hAnsi="Times New Roman" w:cs="Times New Roman"/>
          <w:noProof/>
          <w:szCs w:val="24"/>
        </w:rPr>
        <w:drawing>
          <wp:inline distT="0" distB="0" distL="0" distR="0" wp14:anchorId="276079FC" wp14:editId="3B34771D">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524523">
        <w:rPr>
          <w:rFonts w:ascii="Times New Roman" w:hAnsi="Times New Roman" w:cs="Times New Roman"/>
          <w:szCs w:val="24"/>
        </w:rPr>
        <w:t>), определяется по формуле (2):</w:t>
      </w:r>
    </w:p>
    <w:p w14:paraId="38B3AA3D" w14:textId="77777777" w:rsidR="00D84B21" w:rsidRPr="00524523" w:rsidRDefault="00D84B21" w:rsidP="00D84B21">
      <w:pPr>
        <w:pStyle w:val="ConsPlusNormal"/>
        <w:ind w:firstLine="567"/>
        <w:jc w:val="both"/>
        <w:rPr>
          <w:rFonts w:ascii="Times New Roman" w:hAnsi="Times New Roman" w:cs="Times New Roman"/>
          <w:szCs w:val="24"/>
        </w:rPr>
      </w:pPr>
    </w:p>
    <w:p w14:paraId="5F96A613" w14:textId="77777777" w:rsidR="00D84B21" w:rsidRPr="00524523" w:rsidRDefault="00D84B21" w:rsidP="00D84B21">
      <w:pPr>
        <w:pStyle w:val="ConsPlusNormal"/>
        <w:ind w:firstLine="567"/>
        <w:jc w:val="center"/>
        <w:rPr>
          <w:rFonts w:ascii="Times New Roman" w:hAnsi="Times New Roman" w:cs="Times New Roman"/>
          <w:szCs w:val="24"/>
        </w:rPr>
      </w:pPr>
      <w:r w:rsidRPr="00524523">
        <w:rPr>
          <w:rFonts w:ascii="Times New Roman" w:hAnsi="Times New Roman" w:cs="Times New Roman"/>
          <w:noProof/>
          <w:szCs w:val="24"/>
        </w:rPr>
        <w:drawing>
          <wp:inline distT="0" distB="0" distL="0" distR="0" wp14:anchorId="66CA60B6" wp14:editId="7CED0366">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316DFE6B" w14:textId="77777777" w:rsidR="00D84B21" w:rsidRPr="00524523" w:rsidRDefault="00D84B21" w:rsidP="00D84B21">
      <w:pPr>
        <w:pStyle w:val="ConsPlusNormal"/>
        <w:ind w:firstLine="567"/>
        <w:jc w:val="both"/>
        <w:rPr>
          <w:rFonts w:ascii="Times New Roman" w:hAnsi="Times New Roman" w:cs="Times New Roman"/>
          <w:szCs w:val="24"/>
        </w:rPr>
      </w:pPr>
      <w:r w:rsidRPr="00524523">
        <w:rPr>
          <w:rFonts w:ascii="Times New Roman" w:hAnsi="Times New Roman" w:cs="Times New Roman"/>
          <w:szCs w:val="24"/>
        </w:rPr>
        <w:t>где:</w:t>
      </w:r>
    </w:p>
    <w:p w14:paraId="63C62EB4" w14:textId="77777777" w:rsidR="00D84B21" w:rsidRPr="00524523" w:rsidRDefault="00D84B21" w:rsidP="00D84B21">
      <w:pPr>
        <w:pStyle w:val="ConsPlusNormal"/>
        <w:spacing w:before="240"/>
        <w:ind w:firstLine="567"/>
        <w:jc w:val="both"/>
        <w:rPr>
          <w:rFonts w:ascii="Times New Roman" w:hAnsi="Times New Roman" w:cs="Times New Roman"/>
          <w:szCs w:val="24"/>
        </w:rPr>
      </w:pPr>
      <w:r w:rsidRPr="00524523">
        <w:rPr>
          <w:rFonts w:ascii="Times New Roman" w:hAnsi="Times New Roman" w:cs="Times New Roman"/>
          <w:noProof/>
          <w:szCs w:val="24"/>
        </w:rPr>
        <w:drawing>
          <wp:inline distT="0" distB="0" distL="0" distR="0" wp14:anchorId="2BA865BA" wp14:editId="76536C34">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524523">
        <w:rPr>
          <w:rFonts w:ascii="Times New Roman" w:hAnsi="Times New Roman" w:cs="Times New Roman"/>
          <w:szCs w:val="24"/>
        </w:rPr>
        <w:t xml:space="preserve"> - цена единицы i-</w:t>
      </w:r>
      <w:proofErr w:type="spellStart"/>
      <w:r w:rsidRPr="00524523">
        <w:rPr>
          <w:rFonts w:ascii="Times New Roman" w:hAnsi="Times New Roman" w:cs="Times New Roman"/>
          <w:szCs w:val="24"/>
        </w:rPr>
        <w:t>го</w:t>
      </w:r>
      <w:proofErr w:type="spellEnd"/>
      <w:r w:rsidRPr="00524523">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44FA9571" w14:textId="77777777" w:rsidR="00D84B21" w:rsidRPr="00524523" w:rsidRDefault="00D84B21" w:rsidP="00D84B21">
      <w:pPr>
        <w:pStyle w:val="ConsPlusNormal"/>
        <w:spacing w:before="240"/>
        <w:ind w:firstLine="567"/>
        <w:jc w:val="both"/>
        <w:rPr>
          <w:rFonts w:ascii="Times New Roman" w:hAnsi="Times New Roman" w:cs="Times New Roman"/>
          <w:szCs w:val="24"/>
        </w:rPr>
      </w:pPr>
      <w:r w:rsidRPr="00524523">
        <w:rPr>
          <w:rFonts w:ascii="Times New Roman" w:hAnsi="Times New Roman" w:cs="Times New Roman"/>
          <w:noProof/>
          <w:szCs w:val="24"/>
        </w:rPr>
        <w:drawing>
          <wp:inline distT="0" distB="0" distL="0" distR="0" wp14:anchorId="796B0CB6" wp14:editId="1AD38BD8">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524523">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524523">
        <w:rPr>
          <w:rFonts w:ascii="Times New Roman" w:hAnsi="Times New Roman" w:cs="Times New Roman"/>
          <w:szCs w:val="24"/>
        </w:rPr>
        <w:t>му</w:t>
      </w:r>
      <w:proofErr w:type="spellEnd"/>
      <w:r w:rsidRPr="00524523">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5C43F906" w14:textId="77777777" w:rsidR="00D84B21" w:rsidRPr="00524523" w:rsidRDefault="00D84B21" w:rsidP="00D84B21">
      <w:pPr>
        <w:pStyle w:val="ConsPlusNormal"/>
        <w:numPr>
          <w:ilvl w:val="2"/>
          <w:numId w:val="14"/>
        </w:numPr>
        <w:suppressAutoHyphens/>
        <w:autoSpaceDE/>
        <w:autoSpaceDN/>
        <w:adjustRightInd/>
        <w:spacing w:before="240"/>
        <w:ind w:left="0" w:firstLine="567"/>
        <w:jc w:val="both"/>
        <w:rPr>
          <w:rFonts w:ascii="Times New Roman" w:hAnsi="Times New Roman" w:cs="Times New Roman"/>
          <w:szCs w:val="24"/>
        </w:rPr>
      </w:pPr>
      <w:r w:rsidRPr="00524523">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524523">
        <w:rPr>
          <w:rFonts w:ascii="Times New Roman" w:hAnsi="Times New Roman" w:cs="Times New Roman"/>
          <w:szCs w:val="24"/>
        </w:rPr>
        <w:t>С</w:t>
      </w:r>
      <w:r w:rsidRPr="00524523">
        <w:rPr>
          <w:rFonts w:ascii="Times New Roman" w:hAnsi="Times New Roman" w:cs="Times New Roman"/>
          <w:szCs w:val="24"/>
          <w:vertAlign w:val="superscript"/>
        </w:rPr>
        <w:t>вр</w:t>
      </w:r>
      <w:proofErr w:type="spellEnd"/>
      <w:r w:rsidRPr="00524523">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36B54761" w14:textId="77777777" w:rsidR="00D84B21" w:rsidRPr="00524523" w:rsidRDefault="00D84B21" w:rsidP="00D84B21">
      <w:pPr>
        <w:pStyle w:val="ConsPlusNormal"/>
        <w:ind w:firstLine="567"/>
        <w:jc w:val="both"/>
        <w:rPr>
          <w:rFonts w:ascii="Times New Roman" w:hAnsi="Times New Roman" w:cs="Times New Roman"/>
          <w:szCs w:val="24"/>
        </w:rPr>
      </w:pPr>
    </w:p>
    <w:p w14:paraId="638012CD" w14:textId="77777777" w:rsidR="00D84B21" w:rsidRPr="00524523" w:rsidRDefault="00D84B21" w:rsidP="00D84B21">
      <w:pPr>
        <w:ind w:firstLine="567"/>
        <w:jc w:val="both"/>
      </w:pPr>
      <w:r w:rsidRPr="00524523">
        <w:rPr>
          <w:noProof/>
        </w:rPr>
        <w:drawing>
          <wp:inline distT="0" distB="0" distL="0" distR="0" wp14:anchorId="40A89C55" wp14:editId="1F8251EE">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435E3603" w14:textId="77777777" w:rsidR="00D84B21" w:rsidRPr="00524523" w:rsidRDefault="00D84B21" w:rsidP="00D84B21">
      <w:pPr>
        <w:pStyle w:val="aff4"/>
        <w:numPr>
          <w:ilvl w:val="2"/>
          <w:numId w:val="14"/>
        </w:numPr>
        <w:ind w:left="0" w:firstLine="567"/>
        <w:contextualSpacing w:val="0"/>
        <w:jc w:val="both"/>
        <w:rPr>
          <w:rFonts w:eastAsia="Calibri"/>
        </w:rPr>
      </w:pPr>
      <w:bookmarkStart w:id="32" w:name="_Hlk40714410"/>
      <w:r w:rsidRPr="00524523">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104AEE61" w14:textId="77777777" w:rsidR="00D84B21" w:rsidRPr="00524523" w:rsidRDefault="00D84B21" w:rsidP="00D84B21">
      <w:pPr>
        <w:pStyle w:val="aff4"/>
        <w:numPr>
          <w:ilvl w:val="1"/>
          <w:numId w:val="14"/>
        </w:numPr>
        <w:ind w:left="0" w:firstLine="567"/>
        <w:contextualSpacing w:val="0"/>
        <w:jc w:val="both"/>
        <w:rPr>
          <w:rFonts w:eastAsia="Calibri"/>
        </w:rPr>
      </w:pPr>
      <w:bookmarkStart w:id="33" w:name="sub_10037"/>
      <w:bookmarkEnd w:id="30"/>
      <w:bookmarkEnd w:id="31"/>
      <w:bookmarkEnd w:id="32"/>
      <w:r w:rsidRPr="00524523">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25A7B830" w14:textId="77777777" w:rsidR="00D84B21" w:rsidRPr="000064D5" w:rsidRDefault="00D84B21" w:rsidP="00D84B21">
      <w:pPr>
        <w:shd w:val="clear" w:color="auto" w:fill="FFFFFF"/>
        <w:tabs>
          <w:tab w:val="left" w:pos="0"/>
        </w:tabs>
        <w:ind w:firstLine="567"/>
        <w:jc w:val="both"/>
        <w:rPr>
          <w:kern w:val="16"/>
        </w:rPr>
      </w:pPr>
      <w:r w:rsidRPr="00524523">
        <w:lastRenderedPageBreak/>
        <w:t xml:space="preserve">Досрочная сдача результатов Работ допускается только по согласованию с Государственным заказчиком. </w:t>
      </w:r>
      <w:bookmarkStart w:id="34" w:name="_Hlk45179707"/>
      <w:r w:rsidRPr="00524523">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4"/>
    </w:p>
    <w:bookmarkEnd w:id="33"/>
    <w:p w14:paraId="2E51BEB7" w14:textId="77777777" w:rsidR="00D84B21" w:rsidRPr="000064D5" w:rsidRDefault="00D84B21" w:rsidP="00D84B21">
      <w:pPr>
        <w:pStyle w:val="aff4"/>
        <w:numPr>
          <w:ilvl w:val="1"/>
          <w:numId w:val="14"/>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110E2B94" w14:textId="77777777" w:rsidR="00D84B21" w:rsidRPr="000064D5" w:rsidRDefault="00D84B21" w:rsidP="00D84B21">
      <w:pPr>
        <w:ind w:firstLine="567"/>
        <w:jc w:val="both"/>
        <w:rPr>
          <w:b/>
          <w:bCs/>
        </w:rPr>
      </w:pPr>
      <w:bookmarkStart w:id="35" w:name="_Hlk40714533"/>
      <w:bookmarkStart w:id="36" w:name="sub_10038"/>
      <w:r w:rsidRPr="000064D5">
        <w:rPr>
          <w:b/>
          <w:bCs/>
        </w:rPr>
        <w:t>Сумма финансирования в 20</w:t>
      </w:r>
      <w:r>
        <w:rPr>
          <w:b/>
          <w:bCs/>
        </w:rPr>
        <w:t>21</w:t>
      </w:r>
      <w:r w:rsidRPr="000064D5">
        <w:rPr>
          <w:b/>
          <w:bCs/>
        </w:rPr>
        <w:t xml:space="preserve"> году – </w:t>
      </w:r>
    </w:p>
    <w:p w14:paraId="67AA8FF9" w14:textId="77777777" w:rsidR="00D84B21" w:rsidRDefault="00D84B21" w:rsidP="00D84B21">
      <w:pPr>
        <w:ind w:firstLine="567"/>
        <w:jc w:val="both"/>
        <w:rPr>
          <w:b/>
          <w:bCs/>
        </w:rPr>
      </w:pPr>
      <w:r w:rsidRPr="000064D5">
        <w:rPr>
          <w:b/>
          <w:bCs/>
        </w:rPr>
        <w:t>Сумма финансирования в 202</w:t>
      </w:r>
      <w:r>
        <w:rPr>
          <w:b/>
          <w:bCs/>
        </w:rPr>
        <w:t>2</w:t>
      </w:r>
      <w:r w:rsidRPr="000064D5">
        <w:rPr>
          <w:b/>
          <w:bCs/>
        </w:rPr>
        <w:t xml:space="preserve"> году –</w:t>
      </w:r>
    </w:p>
    <w:p w14:paraId="1562410A" w14:textId="77777777" w:rsidR="00D84B21" w:rsidRPr="000064D5" w:rsidRDefault="00D84B21" w:rsidP="00D84B21">
      <w:pPr>
        <w:ind w:firstLine="567"/>
        <w:jc w:val="both"/>
        <w:rPr>
          <w:b/>
          <w:bCs/>
        </w:rPr>
      </w:pPr>
      <w:r w:rsidRPr="000064D5">
        <w:rPr>
          <w:b/>
          <w:bCs/>
        </w:rPr>
        <w:t>Сумма финансирования в 202</w:t>
      </w:r>
      <w:r>
        <w:rPr>
          <w:b/>
          <w:bCs/>
        </w:rPr>
        <w:t>3</w:t>
      </w:r>
      <w:r w:rsidRPr="000064D5">
        <w:rPr>
          <w:b/>
          <w:bCs/>
        </w:rPr>
        <w:t xml:space="preserve"> году –</w:t>
      </w:r>
    </w:p>
    <w:p w14:paraId="7565E097" w14:textId="77777777" w:rsidR="00D84B21" w:rsidRPr="000064D5" w:rsidRDefault="00D84B21" w:rsidP="00D84B21">
      <w:pPr>
        <w:ind w:firstLine="567"/>
        <w:jc w:val="both"/>
        <w:rPr>
          <w:b/>
          <w:bCs/>
        </w:rPr>
      </w:pPr>
      <w:r w:rsidRPr="000064D5">
        <w:rPr>
          <w:b/>
          <w:bCs/>
        </w:rPr>
        <w:t>Сумма финансирования в 202</w:t>
      </w:r>
      <w:r>
        <w:rPr>
          <w:b/>
          <w:bCs/>
        </w:rPr>
        <w:t>4</w:t>
      </w:r>
      <w:r w:rsidRPr="000064D5">
        <w:rPr>
          <w:b/>
          <w:bCs/>
        </w:rPr>
        <w:t xml:space="preserve"> году –</w:t>
      </w:r>
    </w:p>
    <w:p w14:paraId="6065F764" w14:textId="77777777" w:rsidR="00D84B21" w:rsidRPr="000064D5" w:rsidRDefault="00D84B21" w:rsidP="00D84B21">
      <w:pPr>
        <w:ind w:firstLine="567"/>
        <w:jc w:val="both"/>
        <w:rPr>
          <w:b/>
          <w:bCs/>
        </w:rPr>
      </w:pPr>
    </w:p>
    <w:p w14:paraId="42D09EF4" w14:textId="77777777" w:rsidR="00D84B21" w:rsidRPr="00524523" w:rsidRDefault="00D84B21" w:rsidP="00D84B21">
      <w:pPr>
        <w:pStyle w:val="aff4"/>
        <w:numPr>
          <w:ilvl w:val="1"/>
          <w:numId w:val="14"/>
        </w:numPr>
        <w:ind w:left="0" w:firstLine="567"/>
        <w:contextualSpacing w:val="0"/>
        <w:jc w:val="both"/>
      </w:pPr>
      <w:bookmarkStart w:id="37" w:name="_Hlk45179960"/>
      <w:bookmarkStart w:id="38" w:name="_Hlk40714475"/>
      <w:bookmarkStart w:id="39" w:name="sub_10039"/>
      <w:bookmarkEnd w:id="35"/>
      <w:bookmarkEnd w:id="36"/>
      <w:r w:rsidRPr="00524523">
        <w:rPr>
          <w:color w:val="000000"/>
          <w:lang w:bidi="ru-RU"/>
        </w:rPr>
        <w:t xml:space="preserve">Расчеты по Контракту осуществляется путем перечисления денежных средств </w:t>
      </w:r>
      <w:r w:rsidRPr="00524523">
        <w:t>с банковского (лицевого) счета</w:t>
      </w:r>
      <w:r w:rsidRPr="00524523">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14:paraId="586ED87F" w14:textId="77777777" w:rsidR="00D84B21" w:rsidRPr="000064D5" w:rsidRDefault="00D84B21" w:rsidP="00D84B21">
      <w:pPr>
        <w:pStyle w:val="aff4"/>
        <w:numPr>
          <w:ilvl w:val="1"/>
          <w:numId w:val="14"/>
        </w:numPr>
        <w:ind w:left="0" w:firstLine="567"/>
        <w:contextualSpacing w:val="0"/>
        <w:jc w:val="both"/>
      </w:pPr>
      <w:r w:rsidRPr="000064D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2F746285" w14:textId="77777777" w:rsidR="00D84B21" w:rsidRPr="000D42F6" w:rsidRDefault="00D84B21" w:rsidP="00D84B21">
      <w:pPr>
        <w:pStyle w:val="aff4"/>
        <w:numPr>
          <w:ilvl w:val="1"/>
          <w:numId w:val="20"/>
        </w:numPr>
        <w:ind w:left="0" w:firstLine="567"/>
        <w:contextualSpacing w:val="0"/>
        <w:jc w:val="both"/>
        <w:rPr>
          <w:color w:val="000000" w:themeColor="text1"/>
        </w:rPr>
      </w:pPr>
      <w:bookmarkStart w:id="40" w:name="_Hlk45180001"/>
      <w:bookmarkEnd w:id="38"/>
      <w:bookmarkEnd w:id="39"/>
      <w:r>
        <w:t xml:space="preserve"> </w:t>
      </w:r>
      <w:bookmarkStart w:id="41" w:name="_Hlk40715114"/>
      <w:r w:rsidRPr="000D42F6">
        <w:rPr>
          <w:color w:val="000000" w:themeColor="text1"/>
        </w:rPr>
        <w:t xml:space="preserve">Государственный заказчик производит выплату авансового платежа Подрядчику в размере </w:t>
      </w:r>
      <w:r w:rsidRPr="007C7747">
        <w:rPr>
          <w:color w:val="000000" w:themeColor="text1"/>
        </w:rPr>
        <w:t xml:space="preserve">20 </w:t>
      </w:r>
      <w:r w:rsidRPr="000D42F6">
        <w:rPr>
          <w:color w:val="000000" w:themeColor="text1"/>
        </w:rPr>
        <w:t xml:space="preserve">% от цены Контракта, указанной в пункте 2.1 Контракта в сумме </w:t>
      </w:r>
      <w:r>
        <w:rPr>
          <w:color w:val="000000" w:themeColor="text1"/>
        </w:rPr>
        <w:t>________________________________________________</w:t>
      </w:r>
      <w:r w:rsidRPr="000D42F6">
        <w:rPr>
          <w:color w:val="000000" w:themeColor="text1"/>
        </w:rPr>
        <w:t xml:space="preserve">,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14:paraId="1EF44EC0" w14:textId="77777777" w:rsidR="00D84B21" w:rsidRPr="000D42F6" w:rsidRDefault="00D84B21" w:rsidP="00D84B21">
      <w:pPr>
        <w:pStyle w:val="aff4"/>
        <w:ind w:left="0" w:firstLine="567"/>
        <w:jc w:val="both"/>
        <w:rPr>
          <w:color w:val="000000" w:themeColor="text1"/>
        </w:rPr>
      </w:pPr>
      <w:r w:rsidRPr="000D42F6">
        <w:rPr>
          <w:color w:val="000000" w:themeColor="text1"/>
        </w:rPr>
        <w:t>Аванс выплачивается за счет средств лимитов бюджетных обязательств по соответствующему коду бюджетной классификации РФ на 202</w:t>
      </w:r>
      <w:r>
        <w:rPr>
          <w:color w:val="000000" w:themeColor="text1"/>
        </w:rPr>
        <w:t>2</w:t>
      </w:r>
      <w:r w:rsidRPr="000D42F6">
        <w:rPr>
          <w:color w:val="000000" w:themeColor="text1"/>
        </w:rPr>
        <w:t xml:space="preserve"> года в пределах, доведенных Государственному заказчику на соответствующий год объемов финансирования. </w:t>
      </w:r>
    </w:p>
    <w:p w14:paraId="1D7DEBB3" w14:textId="77777777" w:rsidR="00D84B21" w:rsidRPr="000D42F6" w:rsidRDefault="00D84B21" w:rsidP="00D84B21">
      <w:pPr>
        <w:pStyle w:val="aff4"/>
        <w:ind w:left="0" w:firstLine="567"/>
        <w:jc w:val="both"/>
        <w:rPr>
          <w:rFonts w:eastAsia="MS Mincho"/>
          <w:color w:val="000000" w:themeColor="text1"/>
        </w:rPr>
      </w:pPr>
      <w:r w:rsidRPr="000D42F6">
        <w:rPr>
          <w:color w:val="000000" w:themeColor="text1"/>
        </w:rPr>
        <w:t xml:space="preserve">Авансовые платежи перечисляются Подрядчику согласно счетам в течение </w:t>
      </w:r>
      <w:proofErr w:type="gramStart"/>
      <w:r w:rsidRPr="000D42F6">
        <w:rPr>
          <w:color w:val="000000" w:themeColor="text1"/>
        </w:rPr>
        <w:t>180  (</w:t>
      </w:r>
      <w:proofErr w:type="gramEnd"/>
      <w:r w:rsidRPr="000D42F6">
        <w:rPr>
          <w:color w:val="000000" w:themeColor="text1"/>
        </w:rPr>
        <w:t xml:space="preserve">ста восьмидесяти) рабочих дней со дня предоставления счета, при условии  наличия у Подрядчика </w:t>
      </w:r>
      <w:r w:rsidRPr="000D42F6">
        <w:rPr>
          <w:rFonts w:eastAsia="MS Mincho"/>
          <w:color w:val="000000" w:themeColor="text1"/>
        </w:rPr>
        <w:t>лицевого счета в территориальном органе Федерального казначейства, на который будут перечисляться авансовые платежи.</w:t>
      </w:r>
    </w:p>
    <w:p w14:paraId="02C8049A" w14:textId="77777777" w:rsidR="00D84B21" w:rsidRPr="000D42F6" w:rsidRDefault="00D84B21" w:rsidP="00D84B21">
      <w:pPr>
        <w:ind w:firstLine="567"/>
        <w:jc w:val="both"/>
        <w:rPr>
          <w:color w:val="000000" w:themeColor="text1"/>
        </w:rPr>
      </w:pPr>
      <w:r w:rsidRPr="000D42F6">
        <w:rPr>
          <w:color w:val="000000" w:themeColor="text1"/>
        </w:rPr>
        <w:t xml:space="preserve">Отсутствие авансирования не является основанием для неисполнения Подрядчиком обязанностей по Контракту. </w:t>
      </w:r>
    </w:p>
    <w:p w14:paraId="4E6541DD" w14:textId="77777777" w:rsidR="00D84B21" w:rsidRPr="000D42F6" w:rsidRDefault="00D84B21" w:rsidP="00D84B21">
      <w:pPr>
        <w:pStyle w:val="aff4"/>
        <w:numPr>
          <w:ilvl w:val="2"/>
          <w:numId w:val="20"/>
        </w:numPr>
        <w:tabs>
          <w:tab w:val="num" w:pos="-142"/>
        </w:tabs>
        <w:ind w:left="0" w:firstLine="567"/>
        <w:contextualSpacing w:val="0"/>
        <w:jc w:val="both"/>
        <w:rPr>
          <w:color w:val="000000" w:themeColor="text1"/>
        </w:rPr>
      </w:pPr>
      <w:r w:rsidRPr="000D42F6">
        <w:rPr>
          <w:color w:val="000000" w:themeColor="text1"/>
        </w:rPr>
        <w:t xml:space="preserve">Сумма аванса, подлежащего погашению, определяется на дату сдачи выполненных работ (на основании КС-2, КС-3) в размере процентного соотношения между ценой Контракта и суммой выплаченного аванса (далее – Расчетная сумма аванса). При промежуточных расчетах за выполненные и принятые объемы работ, оформленные актом по форме КС-2 и справкой по форме КС-3, из сумм очередных платежей, причитающихся Подрядчику за выполненные в отчетный период работы, удерживается (погашается) Расчетная сумма аванса. Сумма погашенной части авансового платежа отражается в справке по форме КС-3 отдельной строкой. </w:t>
      </w:r>
    </w:p>
    <w:p w14:paraId="1D9CA4CA" w14:textId="77777777" w:rsidR="00D84B21" w:rsidRPr="000D42F6" w:rsidRDefault="00D84B21" w:rsidP="00D84B21">
      <w:pPr>
        <w:pStyle w:val="aff4"/>
        <w:numPr>
          <w:ilvl w:val="2"/>
          <w:numId w:val="20"/>
        </w:numPr>
        <w:ind w:left="0" w:firstLine="567"/>
        <w:contextualSpacing w:val="0"/>
        <w:jc w:val="both"/>
        <w:rPr>
          <w:color w:val="000000" w:themeColor="text1"/>
        </w:rPr>
      </w:pPr>
      <w:r w:rsidRPr="000D42F6">
        <w:rPr>
          <w:color w:val="000000" w:themeColor="text1"/>
        </w:rPr>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1D6A9A46" w14:textId="77777777" w:rsidR="00D84B21" w:rsidRPr="000D42F6" w:rsidRDefault="00D84B21" w:rsidP="00D84B21">
      <w:pPr>
        <w:pStyle w:val="aff4"/>
        <w:numPr>
          <w:ilvl w:val="2"/>
          <w:numId w:val="20"/>
        </w:numPr>
        <w:ind w:left="0" w:firstLine="567"/>
        <w:contextualSpacing w:val="0"/>
        <w:jc w:val="both"/>
        <w:rPr>
          <w:color w:val="000000" w:themeColor="text1"/>
        </w:rPr>
      </w:pPr>
      <w:r w:rsidRPr="000D42F6">
        <w:rPr>
          <w:color w:val="000000" w:themeColor="text1"/>
        </w:rPr>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1DAD2E72" w14:textId="77777777" w:rsidR="00D84B21" w:rsidRPr="000D42F6" w:rsidRDefault="00D84B21" w:rsidP="00D84B21">
      <w:pPr>
        <w:pStyle w:val="aff4"/>
        <w:numPr>
          <w:ilvl w:val="1"/>
          <w:numId w:val="20"/>
        </w:numPr>
        <w:ind w:left="0" w:firstLine="425"/>
        <w:contextualSpacing w:val="0"/>
        <w:jc w:val="both"/>
        <w:rPr>
          <w:color w:val="000000" w:themeColor="text1"/>
        </w:rPr>
      </w:pPr>
      <w:r w:rsidRPr="000D42F6">
        <w:rPr>
          <w:color w:val="000000" w:themeColor="text1"/>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(далее – Окончательный оплата) в отчетном периоде, суммы аванса </w:t>
      </w:r>
      <w:r w:rsidRPr="000D42F6">
        <w:rPr>
          <w:color w:val="000000" w:themeColor="text1"/>
        </w:rPr>
        <w:lastRenderedPageBreak/>
        <w:t xml:space="preserve">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17DB9C0A" w14:textId="77777777" w:rsidR="00D84B21" w:rsidRPr="000D42F6" w:rsidRDefault="00D84B21" w:rsidP="00D84B21">
      <w:pPr>
        <w:pStyle w:val="aff4"/>
        <w:numPr>
          <w:ilvl w:val="1"/>
          <w:numId w:val="20"/>
        </w:numPr>
        <w:ind w:left="-142" w:firstLine="709"/>
        <w:contextualSpacing w:val="0"/>
        <w:jc w:val="both"/>
        <w:rPr>
          <w:color w:val="000000" w:themeColor="text1"/>
        </w:rPr>
      </w:pPr>
      <w:r w:rsidRPr="000D42F6">
        <w:rPr>
          <w:color w:val="000000" w:themeColor="text1"/>
        </w:rPr>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5EFDF031" w14:textId="77777777" w:rsidR="00D84B21" w:rsidRPr="000D42F6" w:rsidRDefault="00D84B21" w:rsidP="00D84B21">
      <w:pPr>
        <w:pStyle w:val="aff4"/>
        <w:numPr>
          <w:ilvl w:val="2"/>
          <w:numId w:val="20"/>
        </w:numPr>
        <w:ind w:left="-142" w:firstLine="709"/>
        <w:contextualSpacing w:val="0"/>
        <w:jc w:val="both"/>
        <w:rPr>
          <w:color w:val="000000" w:themeColor="text1"/>
        </w:rPr>
      </w:pPr>
      <w:r w:rsidRPr="000D42F6">
        <w:rPr>
          <w:color w:val="000000" w:themeColor="text1"/>
        </w:rPr>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4EF4695B" w14:textId="77777777" w:rsidR="00D84B21" w:rsidRPr="000D42F6" w:rsidRDefault="00D84B21" w:rsidP="00D84B21">
      <w:pPr>
        <w:pStyle w:val="aff4"/>
        <w:numPr>
          <w:ilvl w:val="2"/>
          <w:numId w:val="20"/>
        </w:numPr>
        <w:ind w:left="-142" w:firstLine="709"/>
        <w:contextualSpacing w:val="0"/>
        <w:jc w:val="both"/>
        <w:rPr>
          <w:i/>
          <w:iCs/>
          <w:color w:val="000000" w:themeColor="text1"/>
        </w:rPr>
      </w:pPr>
      <w:r w:rsidRPr="000D42F6">
        <w:rPr>
          <w:color w:val="000000" w:themeColor="text1"/>
        </w:rPr>
        <w:t xml:space="preserve">на сумму непогашенного аванса в полном объеме в случае прекращения Контракта по любому основанию </w:t>
      </w:r>
      <w:r w:rsidRPr="000D42F6">
        <w:rPr>
          <w:i/>
          <w:iCs/>
          <w:color w:val="000000" w:themeColor="text1"/>
        </w:rPr>
        <w:t>(в случае если аванс предусмотрен Контрактом).</w:t>
      </w:r>
    </w:p>
    <w:p w14:paraId="117AB4EF" w14:textId="77777777" w:rsidR="00D84B21" w:rsidRPr="000D42F6" w:rsidRDefault="00D84B21" w:rsidP="00D84B21">
      <w:pPr>
        <w:pStyle w:val="aff4"/>
        <w:numPr>
          <w:ilvl w:val="2"/>
          <w:numId w:val="20"/>
        </w:numPr>
        <w:ind w:left="-142" w:firstLine="709"/>
        <w:contextualSpacing w:val="0"/>
        <w:jc w:val="both"/>
        <w:rPr>
          <w:color w:val="000000" w:themeColor="text1"/>
        </w:rPr>
      </w:pPr>
      <w:r w:rsidRPr="000D42F6">
        <w:rPr>
          <w:color w:val="000000" w:themeColor="text1"/>
        </w:rPr>
        <w:t xml:space="preserve">на сумму излишне уплаченных денежных средств, в соответствии с п. 5.1.12, 5.1.13 Контракта. </w:t>
      </w:r>
    </w:p>
    <w:p w14:paraId="2B7BE561" w14:textId="77777777" w:rsidR="00D84B21" w:rsidRPr="000D42F6" w:rsidRDefault="00D84B21" w:rsidP="00D84B21">
      <w:pPr>
        <w:pStyle w:val="aff4"/>
        <w:numPr>
          <w:ilvl w:val="2"/>
          <w:numId w:val="20"/>
        </w:numPr>
        <w:ind w:left="-142" w:firstLine="709"/>
        <w:contextualSpacing w:val="0"/>
        <w:jc w:val="both"/>
        <w:rPr>
          <w:color w:val="000000" w:themeColor="text1"/>
        </w:rPr>
      </w:pPr>
      <w:r w:rsidRPr="000D42F6">
        <w:rPr>
          <w:color w:val="000000" w:themeColor="text1"/>
        </w:rPr>
        <w:t>на сумму расходов на устранение недостатков (дефектов) работ.</w:t>
      </w:r>
    </w:p>
    <w:p w14:paraId="4B1B88B0" w14:textId="77777777" w:rsidR="00D84B21" w:rsidRPr="000D42F6" w:rsidRDefault="00D84B21" w:rsidP="00D84B21">
      <w:pPr>
        <w:pStyle w:val="aff4"/>
        <w:numPr>
          <w:ilvl w:val="1"/>
          <w:numId w:val="20"/>
        </w:numPr>
        <w:ind w:left="0" w:firstLine="567"/>
        <w:contextualSpacing w:val="0"/>
        <w:jc w:val="both"/>
        <w:rPr>
          <w:color w:val="000000" w:themeColor="text1"/>
        </w:rPr>
      </w:pPr>
      <w:bookmarkStart w:id="42" w:name="_Hlk56696549"/>
      <w:r w:rsidRPr="000D42F6">
        <w:rPr>
          <w:color w:val="000000" w:themeColor="text1"/>
        </w:rPr>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3" w:name="_Hlk23411653"/>
      <w:r w:rsidRPr="000D42F6">
        <w:rPr>
          <w:color w:val="000000" w:themeColor="text1"/>
        </w:rPr>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3"/>
      <w:r w:rsidRPr="000D42F6">
        <w:rPr>
          <w:color w:val="000000" w:themeColor="text1"/>
        </w:rPr>
        <w:t xml:space="preserve"> </w:t>
      </w:r>
    </w:p>
    <w:p w14:paraId="7A57A897" w14:textId="77777777" w:rsidR="00D84B21" w:rsidRPr="000D42F6" w:rsidRDefault="00D84B21" w:rsidP="00D84B21">
      <w:pPr>
        <w:pStyle w:val="aff4"/>
        <w:numPr>
          <w:ilvl w:val="1"/>
          <w:numId w:val="20"/>
        </w:numPr>
        <w:ind w:left="0" w:firstLine="567"/>
        <w:contextualSpacing w:val="0"/>
        <w:jc w:val="both"/>
        <w:rPr>
          <w:color w:val="000000" w:themeColor="text1"/>
        </w:rPr>
      </w:pPr>
      <w:bookmarkStart w:id="44" w:name="_Hlk16182749"/>
      <w:r w:rsidRPr="000D42F6">
        <w:rPr>
          <w:color w:val="000000" w:themeColor="text1"/>
        </w:rPr>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5" w:name="_Hlk23409126"/>
      <w:r w:rsidRPr="000D42F6">
        <w:rPr>
          <w:color w:val="000000" w:themeColor="text1"/>
        </w:rPr>
        <w:t>не позднее 5 (пяти) рабочих дней после прекращения действия Контракта, если иной срок не установлен требованием Государственного заказчика.</w:t>
      </w:r>
      <w:bookmarkEnd w:id="45"/>
      <w:r w:rsidRPr="000D42F6">
        <w:rPr>
          <w:color w:val="000000" w:themeColor="text1"/>
        </w:rPr>
        <w:t xml:space="preserve"> </w:t>
      </w:r>
    </w:p>
    <w:p w14:paraId="0FEBB533" w14:textId="77777777" w:rsidR="00D84B21" w:rsidRPr="000D42F6" w:rsidRDefault="00D84B21" w:rsidP="00D84B21">
      <w:pPr>
        <w:pStyle w:val="aff4"/>
        <w:numPr>
          <w:ilvl w:val="1"/>
          <w:numId w:val="20"/>
        </w:numPr>
        <w:ind w:left="0" w:firstLine="567"/>
        <w:contextualSpacing w:val="0"/>
        <w:jc w:val="both"/>
        <w:rPr>
          <w:rFonts w:eastAsia="Calibri"/>
          <w:i/>
          <w:color w:val="000000" w:themeColor="text1"/>
          <w:lang w:eastAsia="en-US"/>
        </w:rPr>
      </w:pPr>
      <w:bookmarkStart w:id="46" w:name="_Hlk23406907"/>
      <w:bookmarkEnd w:id="42"/>
      <w:r w:rsidRPr="000D42F6">
        <w:rPr>
          <w:rFonts w:eastAsia="Calibri"/>
          <w:iCs/>
          <w:color w:val="000000" w:themeColor="text1"/>
          <w:lang w:eastAsia="en-US"/>
        </w:rPr>
        <w:t>В случае не завершения Подрядчиком работ,</w:t>
      </w:r>
      <w:r w:rsidRPr="000D42F6">
        <w:rPr>
          <w:color w:val="000000" w:themeColor="text1"/>
        </w:rPr>
        <w:t xml:space="preserve"> </w:t>
      </w:r>
      <w:r w:rsidRPr="000D42F6">
        <w:rPr>
          <w:rFonts w:eastAsia="Calibri"/>
          <w:iCs/>
          <w:color w:val="000000" w:themeColor="text1"/>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0D42F6">
        <w:rPr>
          <w:rFonts w:eastAsia="Calibri"/>
          <w:i/>
          <w:color w:val="000000" w:themeColor="text1"/>
          <w:lang w:eastAsia="en-US"/>
        </w:rPr>
        <w:t xml:space="preserve">(настоящий пункт применяется при условии наличия аванса).  </w:t>
      </w:r>
    </w:p>
    <w:bookmarkEnd w:id="46"/>
    <w:p w14:paraId="6093213E" w14:textId="77777777" w:rsidR="00D84B21" w:rsidRPr="000D42F6" w:rsidRDefault="00D84B21" w:rsidP="00D84B21">
      <w:pPr>
        <w:pStyle w:val="aff4"/>
        <w:numPr>
          <w:ilvl w:val="1"/>
          <w:numId w:val="20"/>
        </w:numPr>
        <w:ind w:left="0" w:firstLine="567"/>
        <w:contextualSpacing w:val="0"/>
        <w:jc w:val="both"/>
        <w:rPr>
          <w:i/>
          <w:iCs/>
          <w:color w:val="000000" w:themeColor="text1"/>
        </w:rPr>
      </w:pPr>
      <w:r w:rsidRPr="000D42F6">
        <w:rPr>
          <w:color w:val="000000" w:themeColor="text1"/>
        </w:rPr>
        <w:t xml:space="preserve">В случае несвоевременного возвращения суммы неотработанного (непогашенного) аванса, в соответствии со п. 3.9 - 3.11 Контракта, </w:t>
      </w:r>
      <w:bookmarkStart w:id="47" w:name="_Hlk15913166"/>
      <w:r w:rsidRPr="000D42F6">
        <w:rPr>
          <w:color w:val="000000" w:themeColor="text1"/>
        </w:rPr>
        <w:t xml:space="preserve">Подрядчик несет ответственность в соответствии со ст. 395 Гражданского кодекса РФ, если иное не установлено соглашением Сторон </w:t>
      </w:r>
      <w:bookmarkStart w:id="48" w:name="_Hlk45177582"/>
      <w:r w:rsidRPr="000D42F6">
        <w:rPr>
          <w:i/>
          <w:iCs/>
          <w:color w:val="000000" w:themeColor="text1"/>
        </w:rPr>
        <w:t xml:space="preserve">(настоящий пункт применяется при условии наличия аванса).  </w:t>
      </w:r>
      <w:bookmarkEnd w:id="47"/>
    </w:p>
    <w:bookmarkEnd w:id="44"/>
    <w:bookmarkEnd w:id="48"/>
    <w:p w14:paraId="076F3ED0" w14:textId="77777777" w:rsidR="00D84B21" w:rsidRPr="000D42F6" w:rsidRDefault="00D84B21" w:rsidP="00D84B21">
      <w:pPr>
        <w:pStyle w:val="aff4"/>
        <w:numPr>
          <w:ilvl w:val="1"/>
          <w:numId w:val="20"/>
        </w:numPr>
        <w:ind w:left="0" w:firstLine="567"/>
        <w:contextualSpacing w:val="0"/>
        <w:jc w:val="both"/>
        <w:rPr>
          <w:color w:val="000000" w:themeColor="text1"/>
        </w:rPr>
      </w:pPr>
      <w:r w:rsidRPr="000D42F6">
        <w:rPr>
          <w:color w:val="000000" w:themeColor="text1"/>
        </w:rPr>
        <w:t xml:space="preserve">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w:t>
      </w:r>
      <w:r w:rsidRPr="000D42F6">
        <w:rPr>
          <w:color w:val="000000" w:themeColor="text1"/>
        </w:rPr>
        <w:lastRenderedPageBreak/>
        <w:t>(или) третьими лицами по договору с Подрядчиком после дня уведомления Подрядчика Государственным заказчиком, возлагаются на Подрядчика.</w:t>
      </w:r>
    </w:p>
    <w:p w14:paraId="51C96BA2" w14:textId="77777777" w:rsidR="00D84B21" w:rsidRPr="000D42F6" w:rsidRDefault="00D84B21" w:rsidP="00D84B21">
      <w:pPr>
        <w:pStyle w:val="aff4"/>
        <w:numPr>
          <w:ilvl w:val="1"/>
          <w:numId w:val="20"/>
        </w:numPr>
        <w:ind w:left="0" w:firstLine="567"/>
        <w:contextualSpacing w:val="0"/>
        <w:jc w:val="both"/>
        <w:rPr>
          <w:color w:val="000000" w:themeColor="text1"/>
        </w:rPr>
      </w:pPr>
      <w:r w:rsidRPr="000D42F6">
        <w:rPr>
          <w:color w:val="000000" w:themeColor="text1"/>
        </w:rPr>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3732F6ED" w14:textId="77777777" w:rsidR="00D84B21" w:rsidRPr="00B2360A" w:rsidRDefault="00D84B21" w:rsidP="00D84B21">
      <w:pPr>
        <w:pStyle w:val="aff4"/>
        <w:numPr>
          <w:ilvl w:val="1"/>
          <w:numId w:val="20"/>
        </w:numPr>
        <w:ind w:left="0" w:firstLine="567"/>
        <w:contextualSpacing w:val="0"/>
        <w:jc w:val="both"/>
        <w:rPr>
          <w:color w:val="000000" w:themeColor="text1"/>
        </w:rPr>
      </w:pPr>
      <w:r w:rsidRPr="000D42F6">
        <w:rPr>
          <w:color w:val="000000" w:themeColor="text1"/>
        </w:rPr>
        <w:t>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w:t>
      </w:r>
    </w:p>
    <w:bookmarkEnd w:id="41"/>
    <w:p w14:paraId="3937AA1B" w14:textId="77777777" w:rsidR="00D84B21" w:rsidRPr="008D6144" w:rsidRDefault="00D84B21" w:rsidP="00D84B21">
      <w:pPr>
        <w:pStyle w:val="aff4"/>
        <w:numPr>
          <w:ilvl w:val="0"/>
          <w:numId w:val="20"/>
        </w:numPr>
        <w:contextualSpacing w:val="0"/>
        <w:jc w:val="center"/>
        <w:rPr>
          <w:b/>
        </w:rPr>
      </w:pPr>
      <w:r w:rsidRPr="008D6144">
        <w:rPr>
          <w:b/>
        </w:rPr>
        <w:t>Сроки выполнения работ</w:t>
      </w:r>
      <w:bookmarkEnd w:id="40"/>
    </w:p>
    <w:p w14:paraId="278596A4" w14:textId="77777777" w:rsidR="00D84B21" w:rsidRDefault="00D84B21" w:rsidP="00D84B21">
      <w:pPr>
        <w:pStyle w:val="aff4"/>
        <w:numPr>
          <w:ilvl w:val="1"/>
          <w:numId w:val="17"/>
        </w:numPr>
        <w:ind w:left="0" w:firstLine="567"/>
        <w:contextualSpacing w:val="0"/>
        <w:jc w:val="both"/>
      </w:pPr>
      <w:r>
        <w:t xml:space="preserve">Работы, предусмотренные Контрактом, выполняются в сроки и объемах в </w:t>
      </w:r>
      <w:r w:rsidRPr="00903A6B">
        <w:t>соответствии с Графиком выполнения строительно-монтажных работ, который является</w:t>
      </w:r>
      <w:r>
        <w:t xml:space="preserve">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4AF0DA55" w14:textId="77777777" w:rsidR="00D84B21" w:rsidRDefault="00D84B21" w:rsidP="00D84B21">
      <w:pPr>
        <w:pStyle w:val="aff4"/>
        <w:ind w:left="0" w:firstLine="567"/>
        <w:jc w:val="both"/>
      </w:pPr>
      <w:r>
        <w:t>Начало работ – с даты заключения Контракта.</w:t>
      </w:r>
    </w:p>
    <w:p w14:paraId="14F4D708" w14:textId="77777777" w:rsidR="00D84B21" w:rsidRPr="001C0F89" w:rsidRDefault="00D84B21" w:rsidP="00D84B21">
      <w:pPr>
        <w:pStyle w:val="aff4"/>
        <w:ind w:left="0" w:firstLine="567"/>
        <w:jc w:val="both"/>
      </w:pPr>
      <w:r w:rsidRPr="001C0F89">
        <w:t>Окончание строительно-монтажных работ – не позднее «</w:t>
      </w:r>
      <w:r>
        <w:t>31</w:t>
      </w:r>
      <w:r w:rsidRPr="001C0F89">
        <w:t xml:space="preserve">» </w:t>
      </w:r>
      <w:r>
        <w:t>октября</w:t>
      </w:r>
      <w:r w:rsidRPr="001C0F89">
        <w:t xml:space="preserve"> 202</w:t>
      </w:r>
      <w:r>
        <w:t>4</w:t>
      </w:r>
      <w:r w:rsidRPr="001C0F89">
        <w:t xml:space="preserve"> г.</w:t>
      </w:r>
    </w:p>
    <w:p w14:paraId="0FEA13D1" w14:textId="77777777" w:rsidR="00D84B21" w:rsidRDefault="00D84B21" w:rsidP="00D84B21">
      <w:pPr>
        <w:pStyle w:val="aff4"/>
        <w:ind w:left="0" w:firstLine="567"/>
        <w:jc w:val="both"/>
      </w:pPr>
      <w:r w:rsidRPr="001C0F89">
        <w:t>Получение ЗОС и подписание Акта сдачи приемки законченного строительством объекта (окончание строительства) – не позднее «</w:t>
      </w:r>
      <w:r>
        <w:t>30</w:t>
      </w:r>
      <w:r w:rsidRPr="001C0F89">
        <w:t xml:space="preserve">» </w:t>
      </w:r>
      <w:r>
        <w:t>ноя</w:t>
      </w:r>
      <w:r w:rsidRPr="001C0F89">
        <w:t>бря 202</w:t>
      </w:r>
      <w:r>
        <w:t>4</w:t>
      </w:r>
      <w:r w:rsidRPr="001C0F89">
        <w:t xml:space="preserve"> г.</w:t>
      </w:r>
      <w:r w:rsidRPr="00D10D1E">
        <w:t xml:space="preserve">  </w:t>
      </w:r>
      <w:r w:rsidRPr="00383818">
        <w:t xml:space="preserve">  </w:t>
      </w:r>
      <w:r>
        <w:t xml:space="preserve"> </w:t>
      </w:r>
    </w:p>
    <w:p w14:paraId="2206FE76" w14:textId="77777777" w:rsidR="00D84B21" w:rsidRDefault="00D84B21" w:rsidP="00D84B21">
      <w:pPr>
        <w:pStyle w:val="aff4"/>
        <w:numPr>
          <w:ilvl w:val="1"/>
          <w:numId w:val="17"/>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015CBDED" w14:textId="77777777" w:rsidR="00D84B21" w:rsidRDefault="00D84B21" w:rsidP="00D84B21">
      <w:pPr>
        <w:pStyle w:val="aff4"/>
        <w:numPr>
          <w:ilvl w:val="1"/>
          <w:numId w:val="17"/>
        </w:numPr>
        <w:ind w:left="0" w:firstLine="567"/>
        <w:contextualSpacing w:val="0"/>
        <w:jc w:val="both"/>
      </w:pPr>
      <w:r>
        <w:t>Объем работ по Контракту должен быть исполнен в соответствии с проектной и рабочей документацией в сроки, установленные Графиками.</w:t>
      </w:r>
    </w:p>
    <w:p w14:paraId="5DEEE465" w14:textId="77777777" w:rsidR="00D84B21" w:rsidRPr="000064D5" w:rsidRDefault="00D84B21" w:rsidP="00D84B21">
      <w:pPr>
        <w:pStyle w:val="aff4"/>
        <w:ind w:left="567"/>
        <w:jc w:val="both"/>
      </w:pPr>
      <w:r>
        <w:t xml:space="preserve"> </w:t>
      </w:r>
    </w:p>
    <w:p w14:paraId="30BCD27B" w14:textId="77777777" w:rsidR="00D84B21" w:rsidRPr="003B7D49" w:rsidRDefault="00D84B21" w:rsidP="00D84B21">
      <w:pPr>
        <w:pStyle w:val="aff4"/>
        <w:numPr>
          <w:ilvl w:val="0"/>
          <w:numId w:val="17"/>
        </w:numPr>
        <w:contextualSpacing w:val="0"/>
        <w:jc w:val="center"/>
        <w:rPr>
          <w:b/>
        </w:rPr>
      </w:pPr>
      <w:r w:rsidRPr="003B7D49">
        <w:rPr>
          <w:b/>
        </w:rPr>
        <w:t>Права и обязанности Сторон</w:t>
      </w:r>
    </w:p>
    <w:p w14:paraId="56E38B2E" w14:textId="77777777" w:rsidR="00D84B21" w:rsidRPr="003B7D49" w:rsidRDefault="00D84B21" w:rsidP="00D84B21">
      <w:pPr>
        <w:pStyle w:val="aff4"/>
        <w:numPr>
          <w:ilvl w:val="1"/>
          <w:numId w:val="16"/>
        </w:numPr>
        <w:ind w:left="927"/>
        <w:contextualSpacing w:val="0"/>
        <w:jc w:val="both"/>
        <w:rPr>
          <w:b/>
        </w:rPr>
      </w:pPr>
      <w:r>
        <w:rPr>
          <w:b/>
        </w:rPr>
        <w:t xml:space="preserve"> </w:t>
      </w:r>
      <w:r w:rsidRPr="003B7D49">
        <w:rPr>
          <w:b/>
        </w:rPr>
        <w:t xml:space="preserve">Государственный заказчик вправе: </w:t>
      </w:r>
    </w:p>
    <w:p w14:paraId="725F3D06" w14:textId="77777777" w:rsidR="00D84B21" w:rsidRPr="005C492B" w:rsidRDefault="00D84B21" w:rsidP="00D84B21">
      <w:pPr>
        <w:pStyle w:val="aff4"/>
        <w:numPr>
          <w:ilvl w:val="2"/>
          <w:numId w:val="16"/>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4AB4FCCD" w14:textId="77777777" w:rsidR="00D84B21" w:rsidRPr="000064D5" w:rsidRDefault="00D84B21" w:rsidP="00D84B21">
      <w:pPr>
        <w:pStyle w:val="aff4"/>
        <w:numPr>
          <w:ilvl w:val="2"/>
          <w:numId w:val="16"/>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rsidRPr="00903A6B">
        <w:t>предусмотренных Графиками,</w:t>
      </w:r>
      <w:r w:rsidRPr="000064D5">
        <w:t xml:space="preserve"> качеством предоставленных Подрядчиком строительных материалов.</w:t>
      </w:r>
    </w:p>
    <w:p w14:paraId="1C53146C" w14:textId="77777777" w:rsidR="00D84B21" w:rsidRDefault="00D84B21" w:rsidP="00D84B21">
      <w:pPr>
        <w:pStyle w:val="aff4"/>
        <w:numPr>
          <w:ilvl w:val="2"/>
          <w:numId w:val="16"/>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0064D5">
          <w:t>проектной документации</w:t>
        </w:r>
      </w:hyperlink>
      <w:r w:rsidRPr="000064D5">
        <w:t xml:space="preserve">,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w:t>
      </w:r>
      <w:r w:rsidRPr="000064D5">
        <w:lastRenderedPageBreak/>
        <w:t>предусмотренных Контрактом за неисполнение и/или ненадлежащее исполнение обязательств, предусмотренных Контрактом.</w:t>
      </w:r>
    </w:p>
    <w:p w14:paraId="3A4345CE" w14:textId="77777777" w:rsidR="00D84B21" w:rsidRPr="000064D5" w:rsidRDefault="00D84B21" w:rsidP="00D84B21">
      <w:pPr>
        <w:pStyle w:val="aff4"/>
        <w:numPr>
          <w:ilvl w:val="2"/>
          <w:numId w:val="16"/>
        </w:numPr>
        <w:ind w:left="0" w:firstLine="567"/>
        <w:contextualSpacing w:val="0"/>
        <w:jc w:val="both"/>
      </w:pPr>
      <w:r w:rsidRPr="000064D5">
        <w:t>Получать беспрепятственный доступ на Объект.</w:t>
      </w:r>
    </w:p>
    <w:p w14:paraId="41D9D01E" w14:textId="77777777" w:rsidR="00D84B21" w:rsidRPr="000064D5" w:rsidRDefault="00D84B21" w:rsidP="00D84B21">
      <w:pPr>
        <w:pStyle w:val="aff4"/>
        <w:numPr>
          <w:ilvl w:val="2"/>
          <w:numId w:val="16"/>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5C11F865" w14:textId="77777777" w:rsidR="00D84B21" w:rsidRPr="000064D5" w:rsidRDefault="00D84B21" w:rsidP="00D84B21">
      <w:pPr>
        <w:pStyle w:val="aff4"/>
        <w:numPr>
          <w:ilvl w:val="2"/>
          <w:numId w:val="16"/>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3873314E" w14:textId="77777777" w:rsidR="00D84B21" w:rsidRPr="000064D5" w:rsidRDefault="00D84B21" w:rsidP="00D84B21">
      <w:pPr>
        <w:pStyle w:val="aff4"/>
        <w:numPr>
          <w:ilvl w:val="2"/>
          <w:numId w:val="16"/>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3637456B" w14:textId="77777777" w:rsidR="00D84B21" w:rsidRPr="000064D5" w:rsidRDefault="00D84B21" w:rsidP="00D84B21">
      <w:pPr>
        <w:pStyle w:val="aff4"/>
        <w:numPr>
          <w:ilvl w:val="2"/>
          <w:numId w:val="16"/>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016EE9AD" w14:textId="77777777" w:rsidR="00D84B21" w:rsidRPr="000064D5" w:rsidRDefault="00D84B21" w:rsidP="00D84B21">
      <w:pPr>
        <w:pStyle w:val="aff4"/>
        <w:numPr>
          <w:ilvl w:val="2"/>
          <w:numId w:val="16"/>
        </w:numPr>
        <w:ind w:left="0" w:firstLine="567"/>
        <w:contextualSpacing w:val="0"/>
        <w:jc w:val="both"/>
      </w:pPr>
      <w:r w:rsidRPr="000064D5">
        <w:t>Осуществлять строительный контроль, в том числе лабораторным способом.</w:t>
      </w:r>
    </w:p>
    <w:p w14:paraId="1707301F" w14:textId="77777777" w:rsidR="00D84B21" w:rsidRPr="000064D5" w:rsidRDefault="00D84B21" w:rsidP="00D84B21">
      <w:pPr>
        <w:pStyle w:val="aff4"/>
        <w:numPr>
          <w:ilvl w:val="2"/>
          <w:numId w:val="16"/>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09CDD76E" w14:textId="77777777" w:rsidR="00D84B21" w:rsidRPr="00903A6B" w:rsidRDefault="00D84B21" w:rsidP="00D84B21">
      <w:pPr>
        <w:pStyle w:val="aff4"/>
        <w:numPr>
          <w:ilvl w:val="2"/>
          <w:numId w:val="16"/>
        </w:numPr>
        <w:ind w:left="0" w:firstLine="567"/>
        <w:contextualSpacing w:val="0"/>
        <w:jc w:val="both"/>
      </w:pPr>
      <w:r w:rsidRPr="00532E20">
        <w:t xml:space="preserve">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w:t>
      </w:r>
      <w:r w:rsidRPr="00903A6B">
        <w:t>проведенных уполномоченными контрольными органами проверок использования бюджетных средств.</w:t>
      </w:r>
    </w:p>
    <w:p w14:paraId="38CE3E7D" w14:textId="77777777" w:rsidR="00D84B21" w:rsidRPr="00903A6B" w:rsidRDefault="00D84B21" w:rsidP="00D84B21">
      <w:pPr>
        <w:pStyle w:val="aff4"/>
        <w:numPr>
          <w:ilvl w:val="2"/>
          <w:numId w:val="16"/>
        </w:numPr>
        <w:ind w:left="0" w:firstLine="567"/>
        <w:contextualSpacing w:val="0"/>
        <w:jc w:val="both"/>
      </w:pPr>
      <w:bookmarkStart w:id="49" w:name="_Hlk45180638"/>
      <w:r w:rsidRPr="00903A6B">
        <w:t>Требовать от Подрядчика возвратить сумму излишне полученных</w:t>
      </w:r>
      <w:r w:rsidRPr="00532E20">
        <w:t xml:space="preserve">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w:t>
      </w:r>
      <w:r w:rsidRPr="00903A6B">
        <w:t xml:space="preserve">заказчиком (далее – </w:t>
      </w:r>
      <w:bookmarkStart w:id="50" w:name="_Hlk44666325"/>
      <w:r w:rsidRPr="00903A6B">
        <w:t>излишне уплаченные денежные средства</w:t>
      </w:r>
      <w:bookmarkEnd w:id="50"/>
      <w:r w:rsidRPr="00903A6B">
        <w:t>).</w:t>
      </w:r>
    </w:p>
    <w:p w14:paraId="5B4000FC" w14:textId="77777777" w:rsidR="00D84B21" w:rsidRPr="00903A6B" w:rsidRDefault="00D84B21" w:rsidP="00D84B21">
      <w:pPr>
        <w:pStyle w:val="aff4"/>
        <w:numPr>
          <w:ilvl w:val="2"/>
          <w:numId w:val="16"/>
        </w:numPr>
        <w:ind w:left="0" w:firstLine="567"/>
        <w:contextualSpacing w:val="0"/>
        <w:jc w:val="both"/>
      </w:pPr>
      <w:r w:rsidRPr="00903A6B">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4172B54A" w14:textId="77777777" w:rsidR="00D84B21" w:rsidRPr="005C492B" w:rsidRDefault="00D84B21" w:rsidP="00D84B21">
      <w:pPr>
        <w:pStyle w:val="aff4"/>
        <w:numPr>
          <w:ilvl w:val="2"/>
          <w:numId w:val="16"/>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49"/>
    <w:p w14:paraId="68A1A761" w14:textId="77777777" w:rsidR="00D84B21" w:rsidRPr="00532E20" w:rsidRDefault="00D84B21" w:rsidP="00D84B21">
      <w:pPr>
        <w:pStyle w:val="aff4"/>
        <w:numPr>
          <w:ilvl w:val="1"/>
          <w:numId w:val="16"/>
        </w:numPr>
        <w:ind w:left="0" w:firstLine="567"/>
        <w:contextualSpacing w:val="0"/>
        <w:jc w:val="both"/>
        <w:rPr>
          <w:b/>
        </w:rPr>
      </w:pPr>
      <w:r w:rsidRPr="00532E20">
        <w:rPr>
          <w:b/>
        </w:rPr>
        <w:t>Государственный заказчик обязан:</w:t>
      </w:r>
    </w:p>
    <w:p w14:paraId="1C9F29BA" w14:textId="77777777" w:rsidR="00D84B21" w:rsidRPr="000064D5" w:rsidRDefault="00D84B21" w:rsidP="00D84B21">
      <w:pPr>
        <w:pStyle w:val="aff4"/>
        <w:numPr>
          <w:ilvl w:val="2"/>
          <w:numId w:val="16"/>
        </w:numPr>
        <w:ind w:left="0" w:firstLine="567"/>
        <w:contextualSpacing w:val="0"/>
        <w:jc w:val="both"/>
      </w:pPr>
      <w:bookmarkStart w:id="51" w:name="sub_100411"/>
      <w:r w:rsidRPr="007F59B1">
        <w:t>Не позднее 20 (двадцати) дней</w:t>
      </w:r>
      <w:r w:rsidRPr="000064D5">
        <w:t xml:space="preserve"> со дня подписания Контракта </w:t>
      </w:r>
      <w:bookmarkEnd w:id="51"/>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21109738" w14:textId="77777777" w:rsidR="00D84B21" w:rsidRPr="000064D5" w:rsidRDefault="00D84B21" w:rsidP="00D84B21">
      <w:pPr>
        <w:pStyle w:val="aff4"/>
        <w:numPr>
          <w:ilvl w:val="2"/>
          <w:numId w:val="16"/>
        </w:numPr>
        <w:ind w:left="0" w:firstLine="567"/>
        <w:contextualSpacing w:val="0"/>
        <w:jc w:val="both"/>
      </w:pPr>
      <w:bookmarkStart w:id="52" w:name="sub_100412"/>
      <w:r w:rsidRPr="000064D5">
        <w:t xml:space="preserve">Передать Подрядчику не позднее </w:t>
      </w:r>
      <w:r>
        <w:t>20</w:t>
      </w:r>
      <w:r w:rsidRPr="000064D5">
        <w:t xml:space="preserve"> (</w:t>
      </w:r>
      <w:r>
        <w:t>двадцати</w:t>
      </w:r>
      <w:r w:rsidRPr="000064D5">
        <w:t xml:space="preserve">) дней со дня подписания Контракта </w:t>
      </w:r>
      <w:bookmarkEnd w:id="52"/>
      <w:r w:rsidRPr="000064D5">
        <w:t>следующую документацию:</w:t>
      </w:r>
    </w:p>
    <w:p w14:paraId="1486003C" w14:textId="77777777" w:rsidR="00D84B21" w:rsidRPr="00E94251" w:rsidRDefault="00D84B21" w:rsidP="00D84B21">
      <w:pPr>
        <w:ind w:firstLine="567"/>
        <w:jc w:val="both"/>
      </w:pPr>
      <w:r w:rsidRPr="000064D5">
        <w:t xml:space="preserve">- копию разрешения на </w:t>
      </w:r>
      <w:r w:rsidRPr="00E94251">
        <w:t xml:space="preserve">строительство (реконструкцию) Объекта </w:t>
      </w:r>
      <w:bookmarkStart w:id="53" w:name="_Hlk45180686"/>
      <w:r w:rsidRPr="00E94251">
        <w:t xml:space="preserve">(при необходимости); </w:t>
      </w:r>
    </w:p>
    <w:bookmarkEnd w:id="53"/>
    <w:p w14:paraId="73C3BCCF" w14:textId="77777777" w:rsidR="00D84B21" w:rsidRPr="00E94251" w:rsidRDefault="00D84B21" w:rsidP="00D84B21">
      <w:pPr>
        <w:ind w:firstLine="567"/>
        <w:jc w:val="both"/>
      </w:pPr>
      <w:r w:rsidRPr="00E94251">
        <w:t xml:space="preserve">- копию решения собственника имущества о его сносе (при необходимости); </w:t>
      </w:r>
    </w:p>
    <w:p w14:paraId="372F4830" w14:textId="77777777" w:rsidR="00D84B21" w:rsidRDefault="00D84B21" w:rsidP="00D84B21">
      <w:pPr>
        <w:ind w:firstLine="567"/>
        <w:jc w:val="both"/>
      </w:pPr>
      <w:r w:rsidRPr="00E94251">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w:t>
      </w:r>
      <w:r>
        <w:t>0</w:t>
      </w:r>
      <w:r w:rsidRPr="00E94251">
        <w:t xml:space="preserve"> года», утвержден приказом генерального директора                                       ГКУ «</w:t>
      </w:r>
      <w:proofErr w:type="spellStart"/>
      <w:r w:rsidRPr="00E94251">
        <w:t>Инвестстрой</w:t>
      </w:r>
      <w:proofErr w:type="spellEnd"/>
      <w:r w:rsidRPr="00E94251">
        <w:t xml:space="preserve"> Республики Крым» от 27.07.2018 № 213.</w:t>
      </w:r>
    </w:p>
    <w:p w14:paraId="2BF11E00" w14:textId="77777777" w:rsidR="00D84B21" w:rsidRDefault="00D84B21" w:rsidP="00D84B21">
      <w:pPr>
        <w:pStyle w:val="aff4"/>
        <w:numPr>
          <w:ilvl w:val="2"/>
          <w:numId w:val="16"/>
        </w:numPr>
        <w:ind w:left="0" w:firstLine="567"/>
        <w:contextualSpacing w:val="0"/>
        <w:jc w:val="both"/>
      </w:pPr>
      <w:bookmarkStart w:id="54" w:name="sub_100414"/>
      <w:r w:rsidRPr="000064D5">
        <w:t xml:space="preserve">В срок не позднее </w:t>
      </w:r>
      <w:bookmarkEnd w:id="54"/>
      <w:r>
        <w:t>20</w:t>
      </w:r>
      <w:r w:rsidRPr="000064D5">
        <w:t xml:space="preserve"> (</w:t>
      </w:r>
      <w:r>
        <w:t>двадцать)</w:t>
      </w:r>
      <w:r w:rsidRPr="000064D5">
        <w:t xml:space="preserve"> 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5C18A131" w14:textId="77777777" w:rsidR="00D84B21" w:rsidRPr="00E94251" w:rsidRDefault="00D84B21" w:rsidP="00D84B21">
      <w:pPr>
        <w:pStyle w:val="aff4"/>
        <w:numPr>
          <w:ilvl w:val="2"/>
          <w:numId w:val="16"/>
        </w:numPr>
        <w:ind w:left="0" w:firstLine="567"/>
        <w:contextualSpacing w:val="0"/>
        <w:jc w:val="both"/>
      </w:pPr>
      <w:bookmarkStart w:id="55" w:name="_Hlk45180766"/>
      <w:r w:rsidRPr="00E94251">
        <w:lastRenderedPageBreak/>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37ECC1AC" w14:textId="77777777" w:rsidR="00D84B21" w:rsidRPr="000064D5" w:rsidRDefault="00D84B21" w:rsidP="00D84B21">
      <w:pPr>
        <w:pStyle w:val="aff4"/>
        <w:numPr>
          <w:ilvl w:val="2"/>
          <w:numId w:val="16"/>
        </w:numPr>
        <w:ind w:left="0" w:firstLine="567"/>
        <w:contextualSpacing w:val="0"/>
        <w:jc w:val="both"/>
      </w:pPr>
      <w:bookmarkStart w:id="56" w:name="sub_100415"/>
      <w:bookmarkStart w:id="57" w:name="_Hlk42156746"/>
      <w:bookmarkEnd w:id="55"/>
      <w:r w:rsidRPr="000064D5">
        <w:t>В срок и в порядке, установленные Статьей 7 Контракта,</w:t>
      </w:r>
      <w:bookmarkEnd w:id="56"/>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10CEBA68" w14:textId="77777777" w:rsidR="00D84B21" w:rsidRPr="000064D5" w:rsidRDefault="00D84B21" w:rsidP="00D84B21">
      <w:pPr>
        <w:pStyle w:val="aff4"/>
        <w:numPr>
          <w:ilvl w:val="2"/>
          <w:numId w:val="16"/>
        </w:numPr>
        <w:ind w:left="0" w:firstLine="567"/>
        <w:contextualSpacing w:val="0"/>
        <w:jc w:val="both"/>
      </w:pPr>
      <w:bookmarkStart w:id="58"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8"/>
    <w:p w14:paraId="65D1CFDE" w14:textId="77777777" w:rsidR="00D84B21" w:rsidRPr="000064D5" w:rsidRDefault="00D84B21" w:rsidP="00D84B21">
      <w:pPr>
        <w:pStyle w:val="aff4"/>
        <w:numPr>
          <w:ilvl w:val="2"/>
          <w:numId w:val="16"/>
        </w:numPr>
        <w:ind w:left="0" w:firstLine="567"/>
        <w:contextualSpacing w:val="0"/>
        <w:jc w:val="both"/>
      </w:pPr>
      <w:r w:rsidRPr="000064D5">
        <w:t>Производить освидетельствование скрытых работ.</w:t>
      </w:r>
    </w:p>
    <w:p w14:paraId="3D20584E" w14:textId="77777777" w:rsidR="00D84B21" w:rsidRPr="00E94251" w:rsidRDefault="00D84B21" w:rsidP="00D84B21">
      <w:pPr>
        <w:pStyle w:val="aff4"/>
        <w:numPr>
          <w:ilvl w:val="2"/>
          <w:numId w:val="16"/>
        </w:numPr>
        <w:ind w:left="0" w:firstLine="567"/>
        <w:contextualSpacing w:val="0"/>
        <w:jc w:val="both"/>
      </w:pPr>
      <w:r w:rsidRPr="00E94251">
        <w:t xml:space="preserve">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w:t>
      </w:r>
      <w:r>
        <w:t>10</w:t>
      </w:r>
      <w:r w:rsidRPr="00E94251">
        <w:t xml:space="preserve"> (</w:t>
      </w:r>
      <w:r>
        <w:t>десят</w:t>
      </w:r>
      <w:r w:rsidRPr="00E94251">
        <w:t xml:space="preserve">и) </w:t>
      </w:r>
      <w:r>
        <w:t>рабочих</w:t>
      </w:r>
      <w:r w:rsidRPr="00E94251">
        <w:t xml:space="preserve"> дней с даты подписания Государственным заказчиком акта сдачи-приемки выполненных работ.</w:t>
      </w:r>
    </w:p>
    <w:p w14:paraId="1CE88E51" w14:textId="77777777" w:rsidR="00D84B21" w:rsidRPr="000064D5" w:rsidRDefault="00D84B21" w:rsidP="00D84B21">
      <w:pPr>
        <w:pStyle w:val="affffffff7"/>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14:paraId="20A87512" w14:textId="77777777" w:rsidR="00D84B21" w:rsidRPr="00E94251" w:rsidRDefault="00D84B21" w:rsidP="00D84B21">
      <w:pPr>
        <w:pStyle w:val="affffffff7"/>
        <w:numPr>
          <w:ilvl w:val="2"/>
          <w:numId w:val="16"/>
        </w:numPr>
        <w:ind w:left="0" w:firstLine="567"/>
        <w:jc w:val="both"/>
      </w:pPr>
      <w:bookmarkStart w:id="59" w:name="_Hlk40803191"/>
      <w:r w:rsidRPr="00E94251">
        <w:t>Проводить проверку предоставленных Подрядчиком результатов работ, предусмотренных Контрактом, в части их соответствия условиям Контракта.</w:t>
      </w:r>
    </w:p>
    <w:p w14:paraId="799FFD7D" w14:textId="77777777" w:rsidR="00D84B21" w:rsidRPr="00155174" w:rsidRDefault="00D84B21" w:rsidP="00D84B21">
      <w:pPr>
        <w:pStyle w:val="affffffff7"/>
        <w:ind w:firstLine="567"/>
        <w:jc w:val="both"/>
      </w:pPr>
      <w:r w:rsidRPr="00E94251">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9"/>
    <w:p w14:paraId="09CCAF55" w14:textId="77777777" w:rsidR="00D84B21" w:rsidRPr="000064D5" w:rsidRDefault="00D84B21" w:rsidP="00D84B21">
      <w:pPr>
        <w:pStyle w:val="aff4"/>
        <w:numPr>
          <w:ilvl w:val="2"/>
          <w:numId w:val="16"/>
        </w:numPr>
        <w:ind w:left="0" w:firstLine="567"/>
        <w:contextualSpacing w:val="0"/>
        <w:jc w:val="both"/>
      </w:pPr>
      <w:r w:rsidRPr="000064D5">
        <w:t>Участвовать в проверках, проводимых органами Государственного надзора, а также ведомственными инспекциями и комиссиями.</w:t>
      </w:r>
    </w:p>
    <w:p w14:paraId="0C6EFA5E" w14:textId="77777777" w:rsidR="00D84B21" w:rsidRPr="00E94251" w:rsidRDefault="00D84B21" w:rsidP="00D84B21">
      <w:pPr>
        <w:pStyle w:val="aff4"/>
        <w:numPr>
          <w:ilvl w:val="2"/>
          <w:numId w:val="16"/>
        </w:numPr>
        <w:ind w:left="0" w:firstLine="567"/>
        <w:contextualSpacing w:val="0"/>
        <w:jc w:val="both"/>
      </w:pPr>
      <w:r w:rsidRPr="00E94251">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18879B41" w14:textId="77777777" w:rsidR="00D84B21" w:rsidRPr="000064D5" w:rsidRDefault="00D84B21" w:rsidP="00D84B21">
      <w:pPr>
        <w:pStyle w:val="aff4"/>
        <w:numPr>
          <w:ilvl w:val="2"/>
          <w:numId w:val="16"/>
        </w:numPr>
        <w:ind w:left="0" w:firstLine="567"/>
        <w:contextualSpacing w:val="0"/>
        <w:jc w:val="both"/>
      </w:pPr>
      <w:r w:rsidRPr="000064D5">
        <w:t xml:space="preserve">Осуществлять иные обязанности в соответствии с законодательством </w:t>
      </w:r>
      <w:bookmarkStart w:id="60" w:name="_Hlk6995984"/>
      <w:r w:rsidRPr="000064D5">
        <w:t>Российской Федерации</w:t>
      </w:r>
      <w:bookmarkEnd w:id="60"/>
      <w:r w:rsidRPr="000064D5">
        <w:t xml:space="preserve"> и Контрактом.</w:t>
      </w:r>
    </w:p>
    <w:bookmarkEnd w:id="57"/>
    <w:p w14:paraId="255BBB72" w14:textId="77777777" w:rsidR="00D84B21" w:rsidRPr="000064D5" w:rsidRDefault="00D84B21" w:rsidP="00D84B21">
      <w:pPr>
        <w:jc w:val="both"/>
      </w:pPr>
    </w:p>
    <w:p w14:paraId="4B32CC0C" w14:textId="77777777" w:rsidR="00D84B21" w:rsidRPr="009676F5" w:rsidRDefault="00D84B21" w:rsidP="00D84B21">
      <w:pPr>
        <w:pStyle w:val="aff4"/>
        <w:numPr>
          <w:ilvl w:val="1"/>
          <w:numId w:val="16"/>
        </w:numPr>
        <w:ind w:left="0" w:firstLine="567"/>
        <w:contextualSpacing w:val="0"/>
        <w:jc w:val="both"/>
        <w:rPr>
          <w:b/>
        </w:rPr>
      </w:pPr>
      <w:r w:rsidRPr="009676F5">
        <w:rPr>
          <w:b/>
        </w:rPr>
        <w:t>Подрядчик вправе:</w:t>
      </w:r>
    </w:p>
    <w:p w14:paraId="76CAB4B5" w14:textId="77777777" w:rsidR="00D84B21" w:rsidRPr="005C492B" w:rsidRDefault="00D84B21" w:rsidP="00D84B21">
      <w:pPr>
        <w:pStyle w:val="aff4"/>
        <w:numPr>
          <w:ilvl w:val="2"/>
          <w:numId w:val="16"/>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5983877A" w14:textId="77777777" w:rsidR="00D84B21" w:rsidRPr="00B054FD" w:rsidRDefault="00D84B21" w:rsidP="00D84B21">
      <w:pPr>
        <w:pStyle w:val="aff4"/>
        <w:numPr>
          <w:ilvl w:val="2"/>
          <w:numId w:val="16"/>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25F139C0" w14:textId="77777777" w:rsidR="00D84B21" w:rsidRPr="000064D5" w:rsidRDefault="00D84B21" w:rsidP="00D84B21">
      <w:pPr>
        <w:pStyle w:val="aff4"/>
        <w:numPr>
          <w:ilvl w:val="2"/>
          <w:numId w:val="16"/>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324139D7" w14:textId="77777777" w:rsidR="00D84B21" w:rsidRPr="000064D5" w:rsidRDefault="00D84B21" w:rsidP="00D84B21">
      <w:pPr>
        <w:pStyle w:val="aff4"/>
        <w:numPr>
          <w:ilvl w:val="2"/>
          <w:numId w:val="16"/>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0B54C4B3" w14:textId="77777777" w:rsidR="00D84B21" w:rsidRPr="000064D5" w:rsidRDefault="00D84B21" w:rsidP="00D84B21">
      <w:pPr>
        <w:jc w:val="both"/>
      </w:pPr>
    </w:p>
    <w:p w14:paraId="4E0AC777" w14:textId="77777777" w:rsidR="00D84B21" w:rsidRPr="009676F5" w:rsidRDefault="00D84B21" w:rsidP="00D84B21">
      <w:pPr>
        <w:pStyle w:val="aff4"/>
        <w:numPr>
          <w:ilvl w:val="1"/>
          <w:numId w:val="16"/>
        </w:numPr>
        <w:ind w:left="0" w:firstLine="567"/>
        <w:contextualSpacing w:val="0"/>
        <w:jc w:val="both"/>
        <w:rPr>
          <w:b/>
        </w:rPr>
      </w:pPr>
      <w:r w:rsidRPr="009676F5">
        <w:rPr>
          <w:b/>
        </w:rPr>
        <w:t>Подрядчик обязан:</w:t>
      </w:r>
    </w:p>
    <w:p w14:paraId="0E93022A" w14:textId="77777777" w:rsidR="00D84B21" w:rsidRPr="00E94251" w:rsidRDefault="00D84B21" w:rsidP="00D84B21">
      <w:pPr>
        <w:pStyle w:val="aff9"/>
        <w:numPr>
          <w:ilvl w:val="2"/>
          <w:numId w:val="16"/>
        </w:numPr>
        <w:suppressAutoHyphens/>
        <w:ind w:left="0" w:firstLine="567"/>
        <w:jc w:val="both"/>
        <w:rPr>
          <w:rStyle w:val="ConsPlusNormal0"/>
          <w:rFonts w:ascii="Times New Roman" w:eastAsia="Calibri" w:hAnsi="Times New Roman"/>
          <w:szCs w:val="24"/>
        </w:rPr>
      </w:pPr>
      <w:bookmarkStart w:id="61" w:name="_Hlk42156835"/>
      <w:r w:rsidRPr="00E94251">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38C6C83F" w14:textId="77777777" w:rsidR="00D84B21" w:rsidRPr="00E94251" w:rsidRDefault="00D84B21" w:rsidP="00D84B21">
      <w:pPr>
        <w:pStyle w:val="aff9"/>
        <w:numPr>
          <w:ilvl w:val="3"/>
          <w:numId w:val="16"/>
        </w:numPr>
        <w:suppressAutoHyphens/>
        <w:ind w:left="0" w:firstLine="567"/>
        <w:jc w:val="both"/>
        <w:rPr>
          <w:rStyle w:val="ConsPlusNormal0"/>
          <w:rFonts w:ascii="Times New Roman" w:eastAsia="Calibri" w:hAnsi="Times New Roman"/>
          <w:szCs w:val="24"/>
        </w:rPr>
      </w:pPr>
      <w:r w:rsidRPr="00E94251">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3CFCDB33" w14:textId="77777777" w:rsidR="00D84B21" w:rsidRPr="00E94251" w:rsidRDefault="00D84B21" w:rsidP="00D84B21">
      <w:pPr>
        <w:pStyle w:val="aff9"/>
        <w:numPr>
          <w:ilvl w:val="3"/>
          <w:numId w:val="16"/>
        </w:numPr>
        <w:suppressAutoHyphens/>
        <w:ind w:left="0" w:firstLine="567"/>
        <w:jc w:val="both"/>
        <w:rPr>
          <w:rStyle w:val="ConsPlusNormal0"/>
          <w:rFonts w:ascii="Times New Roman" w:eastAsia="Calibri" w:hAnsi="Times New Roman"/>
          <w:szCs w:val="24"/>
        </w:rPr>
      </w:pPr>
      <w:r w:rsidRPr="00E94251">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4B7203DA" w14:textId="77777777" w:rsidR="00D84B21" w:rsidRPr="009676F5" w:rsidRDefault="00D84B21" w:rsidP="00D84B21">
      <w:pPr>
        <w:pStyle w:val="aff9"/>
        <w:numPr>
          <w:ilvl w:val="3"/>
          <w:numId w:val="16"/>
        </w:numPr>
        <w:suppressAutoHyphens/>
        <w:ind w:left="0" w:firstLine="567"/>
        <w:jc w:val="both"/>
        <w:rPr>
          <w:rStyle w:val="ConsPlusNormal0"/>
          <w:rFonts w:ascii="Times New Roman" w:eastAsia="Calibri" w:hAnsi="Times New Roman"/>
          <w:szCs w:val="24"/>
        </w:rPr>
      </w:pPr>
      <w:r w:rsidRPr="00E94251">
        <w:rPr>
          <w:rStyle w:val="ConsPlusNormal0"/>
          <w:rFonts w:ascii="Times New Roman" w:eastAsia="Calibri" w:hAnsi="Times New Roman"/>
          <w:szCs w:val="24"/>
        </w:rPr>
        <w:lastRenderedPageBreak/>
        <w:t>Выполнить</w:t>
      </w:r>
      <w:r w:rsidRPr="009676F5">
        <w:rPr>
          <w:rStyle w:val="ConsPlusNormal0"/>
          <w:rFonts w:ascii="Times New Roman" w:eastAsia="Calibri" w:hAnsi="Times New Roman"/>
          <w:szCs w:val="24"/>
        </w:rPr>
        <w:t xml:space="preserve">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1"/>
    <w:p w14:paraId="700A913E" w14:textId="77777777" w:rsidR="00D84B21" w:rsidRPr="000064D5" w:rsidRDefault="00D84B21" w:rsidP="00D84B21">
      <w:pPr>
        <w:ind w:firstLine="567"/>
        <w:jc w:val="both"/>
      </w:pPr>
      <w:r w:rsidRPr="000064D5">
        <w:t xml:space="preserve">- Федеральный закон «Технический регламент о требованиях пожарной безопасности» от 22.07.2008 №123-ФЗ; </w:t>
      </w:r>
    </w:p>
    <w:p w14:paraId="6072E990" w14:textId="77777777" w:rsidR="00D84B21" w:rsidRPr="000064D5" w:rsidRDefault="00D84B21" w:rsidP="00D84B21">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337724D6" w14:textId="77777777" w:rsidR="00D84B21" w:rsidRPr="000064D5" w:rsidRDefault="00D84B21" w:rsidP="00D84B21">
      <w:pPr>
        <w:ind w:firstLine="567"/>
        <w:jc w:val="both"/>
      </w:pPr>
      <w:r w:rsidRPr="000064D5">
        <w:t xml:space="preserve"> - Федеральный закон «Технический регламент о безопасности зданий и сооружений» от 30.12.2009 № 384-ФЗ; </w:t>
      </w:r>
    </w:p>
    <w:p w14:paraId="7CCCF251" w14:textId="77777777" w:rsidR="00D84B21" w:rsidRPr="000064D5" w:rsidRDefault="00D84B21" w:rsidP="00D84B21">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5D78FFB1" w14:textId="77777777" w:rsidR="00D84B21" w:rsidRDefault="00D84B21" w:rsidP="00D84B21">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05F6034B" w14:textId="77777777" w:rsidR="00D84B21" w:rsidRDefault="00D84B21" w:rsidP="00D84B21">
      <w:pPr>
        <w:ind w:firstLine="567"/>
        <w:jc w:val="both"/>
      </w:pPr>
      <w:r w:rsidRPr="00E94251">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E94251">
        <w:t>Инвестстрой</w:t>
      </w:r>
      <w:proofErr w:type="spellEnd"/>
      <w:r w:rsidRPr="00E94251">
        <w:t xml:space="preserve"> Республики Крым» от 27.07.2018 № 213.</w:t>
      </w:r>
    </w:p>
    <w:p w14:paraId="49E90D7E" w14:textId="77777777" w:rsidR="00D84B21" w:rsidRPr="000064D5" w:rsidRDefault="00D84B21" w:rsidP="00D84B21">
      <w:pPr>
        <w:ind w:firstLine="567"/>
        <w:jc w:val="both"/>
      </w:pPr>
    </w:p>
    <w:p w14:paraId="0CB76BED" w14:textId="77777777" w:rsidR="00D84B21" w:rsidRPr="000064D5" w:rsidRDefault="00D84B21" w:rsidP="00D84B21">
      <w:pPr>
        <w:ind w:firstLine="567"/>
        <w:jc w:val="both"/>
      </w:pPr>
      <w:r w:rsidRPr="000064D5">
        <w:t>ПЕРЕЧЕНЬ СТАНДАРТОВ, ОБЯЗАТЕЛЬНЫХ К ПРИМЕНЕНИЮ:</w:t>
      </w:r>
    </w:p>
    <w:p w14:paraId="73B40BB5"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5D3209D3"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63AFD338"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6B46F6F0"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1C7C4F19"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67F339F0"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79028D71"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39-83(Р)/</w:t>
      </w:r>
      <w:proofErr w:type="spellStart"/>
      <w:r w:rsidRPr="00CD5B11">
        <w:rPr>
          <w:bCs/>
          <w:kern w:val="36"/>
        </w:rPr>
        <w:t>Госгражданстрой</w:t>
      </w:r>
      <w:proofErr w:type="spellEnd"/>
      <w:r w:rsidRPr="00CD5B11">
        <w:rPr>
          <w:bCs/>
          <w:kern w:val="36"/>
        </w:rPr>
        <w:t>. Инструкция по повторному использованию изделий, оборудования и материалов в жилищно-коммунальном хозяйстве;</w:t>
      </w:r>
    </w:p>
    <w:p w14:paraId="71F91F69"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7D36E69E"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3E3A35C2"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5A2D1EC7"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1002A731"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50D4AFAF"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0A649ED9"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512EAF3E"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ГОСТ 12.1.030-81 ССБТ Электробезопасность. Защитное заземление. Зануление;</w:t>
      </w:r>
    </w:p>
    <w:p w14:paraId="0705B126"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0069A732"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703FD8F7"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5C737796"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54BFA775"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578817E8"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1B0A0869"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6AF1518C"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46D26AE9"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115C3AA6"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1A42A928"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0A601583"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2325FBFD"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0340D1A3"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ГОСТ 24258-88 Средства </w:t>
      </w:r>
      <w:proofErr w:type="spellStart"/>
      <w:r w:rsidRPr="00CD5B11">
        <w:rPr>
          <w:bCs/>
          <w:kern w:val="36"/>
        </w:rPr>
        <w:t>подмащивания</w:t>
      </w:r>
      <w:proofErr w:type="spellEnd"/>
      <w:r w:rsidRPr="00CD5B11">
        <w:rPr>
          <w:bCs/>
          <w:kern w:val="36"/>
        </w:rPr>
        <w:t>. Общие технические условия;</w:t>
      </w:r>
    </w:p>
    <w:p w14:paraId="68B6FA95"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4EB811F4"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069596BC"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33C45CA6"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0F23288B"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52D726F9"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22FF0D6E"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2DB2E8D0"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439A41B6"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0FD7CE45"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6510D6CD"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ГОСТ Р 12.1.019-2009 Электробезопасность. Общие требования и номенклатура видов защиты;</w:t>
      </w:r>
    </w:p>
    <w:p w14:paraId="520D56FB"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64CEB339"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68BE7BF4"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6EA62F35"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786DEFD9"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2C9751BE"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4427ADE1"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414671FF"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469014A2"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20747241"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2E4FF491"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4C66270E"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05F52FC3"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2A35FFFE"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ГОСТ Р 56203-2014 Оборудование энергетическое тепло- и гидромеханическое. Шефмонтаж и </w:t>
      </w:r>
      <w:proofErr w:type="spellStart"/>
      <w:r w:rsidRPr="00CD5B11">
        <w:rPr>
          <w:bCs/>
          <w:kern w:val="36"/>
        </w:rPr>
        <w:t>шефналадка</w:t>
      </w:r>
      <w:proofErr w:type="spellEnd"/>
      <w:r w:rsidRPr="00CD5B11">
        <w:rPr>
          <w:bCs/>
          <w:kern w:val="36"/>
        </w:rPr>
        <w:t>. Общие требования;</w:t>
      </w:r>
    </w:p>
    <w:p w14:paraId="74AA76EE"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4AA1897D"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32245228"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3670A8E4"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1B0BFCEF"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35F328F4"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4C76E119"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07A6485D"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1132C7D1"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642860F5"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МДК 4-02.2001 Типовая инструкция по технической эксплуатации тепловых сетей систем коммунального теплоснабжения;</w:t>
      </w:r>
    </w:p>
    <w:p w14:paraId="7C1C9481"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6F7A2294"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3B8D8293"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3ED71027"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5B937E56"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44627EBC"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11A4D5CE"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7BAAFBB3"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6987073F"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7C2DFA96"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ОСТ 108.002.128-80 Шефмонтаж и </w:t>
      </w:r>
      <w:proofErr w:type="spellStart"/>
      <w:r w:rsidRPr="00CD5B11">
        <w:rPr>
          <w:bCs/>
          <w:kern w:val="36"/>
        </w:rPr>
        <w:t>шефналадка</w:t>
      </w:r>
      <w:proofErr w:type="spellEnd"/>
      <w:r w:rsidRPr="00CD5B11">
        <w:rPr>
          <w:bCs/>
          <w:kern w:val="36"/>
        </w:rPr>
        <w:t xml:space="preserve"> энергетического тепло- и гидромеханического оборудования. Основные положения и типовые договоры;</w:t>
      </w:r>
    </w:p>
    <w:p w14:paraId="0AF3529E"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33B53045"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49099BBC"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10A85EE1"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264CA094"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Письмо </w:t>
      </w:r>
      <w:proofErr w:type="spellStart"/>
      <w:r w:rsidRPr="00CD5B11">
        <w:rPr>
          <w:bCs/>
          <w:kern w:val="36"/>
        </w:rPr>
        <w:t>Госэнергонадзора</w:t>
      </w:r>
      <w:proofErr w:type="spellEnd"/>
      <w:r w:rsidRPr="00CD5B1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64B90223"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2893F7A5"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4F90433E"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6C70743E"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1"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31285CBF"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01.02.2006 № 54 О государственном строительном надзоре в Российской Федерации;</w:t>
      </w:r>
    </w:p>
    <w:p w14:paraId="747AC65A"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2"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25186907"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3481EE9C"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77ABB1EE"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10D600CF"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3"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4" w:history="1">
        <w:r w:rsidRPr="00CD5B11">
          <w:rPr>
            <w:bCs/>
            <w:kern w:val="36"/>
          </w:rPr>
          <w:t>правилах внесения в него изменений</w:t>
        </w:r>
      </w:hyperlink>
      <w:r w:rsidRPr="00CD5B11">
        <w:rPr>
          <w:bCs/>
          <w:kern w:val="36"/>
        </w:rPr>
        <w:t> и </w:t>
      </w:r>
      <w:hyperlink r:id="rId25"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7CE9B6B9" w14:textId="77777777" w:rsidR="00D84B21" w:rsidRPr="00CD5B11" w:rsidRDefault="007F647F" w:rsidP="00D84B21">
      <w:pPr>
        <w:pStyle w:val="aff4"/>
        <w:numPr>
          <w:ilvl w:val="0"/>
          <w:numId w:val="18"/>
        </w:numPr>
        <w:shd w:val="clear" w:color="auto" w:fill="FFFFFF"/>
        <w:tabs>
          <w:tab w:val="left" w:pos="851"/>
        </w:tabs>
        <w:ind w:left="0" w:firstLine="567"/>
        <w:jc w:val="both"/>
        <w:outlineLvl w:val="0"/>
        <w:rPr>
          <w:bCs/>
          <w:kern w:val="36"/>
        </w:rPr>
      </w:pPr>
      <w:hyperlink r:id="rId26" w:history="1">
        <w:r w:rsidR="00D84B21"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D84B21" w:rsidRPr="00CD5B11">
        <w:rPr>
          <w:bCs/>
          <w:kern w:val="36"/>
        </w:rPr>
        <w:t>;</w:t>
      </w:r>
    </w:p>
    <w:p w14:paraId="2D13D9E2"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6D9A848C"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5BDBD9B5"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C3BCF7F"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3D93ED57"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6F04F0E7"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2B9AC701"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6BD13938" w14:textId="77777777" w:rsidR="00D84B21" w:rsidRPr="000D0248" w:rsidRDefault="00D84B21" w:rsidP="00D84B21">
      <w:pPr>
        <w:pStyle w:val="aff4"/>
        <w:numPr>
          <w:ilvl w:val="0"/>
          <w:numId w:val="18"/>
        </w:numPr>
        <w:shd w:val="clear" w:color="auto" w:fill="FFFFFF"/>
        <w:autoSpaceDE w:val="0"/>
        <w:autoSpaceDN w:val="0"/>
        <w:adjustRightInd w:val="0"/>
        <w:ind w:left="0" w:firstLine="567"/>
        <w:jc w:val="both"/>
        <w:outlineLvl w:val="0"/>
        <w:rPr>
          <w:bCs/>
          <w:kern w:val="36"/>
        </w:rPr>
      </w:pPr>
      <w:r w:rsidRPr="000D0248">
        <w:rPr>
          <w:rFonts w:eastAsia="Droid Sans Fallback"/>
          <w:lang w:eastAsia="zh-CN"/>
        </w:rPr>
        <w:t>Постановление Правительства РФ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sidRPr="000D0248">
        <w:rPr>
          <w:bCs/>
          <w:kern w:val="36"/>
        </w:rPr>
        <w:t>;</w:t>
      </w:r>
    </w:p>
    <w:p w14:paraId="548CFA9A"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3F76B718"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485AE2B1"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61B78B5F"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596AAB01"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6C2F29FD"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686ACCF0"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6445011B"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4648548E"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5FE0AD11"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495C4B14"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74B9194D"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w:t>
      </w:r>
      <w:proofErr w:type="spellStart"/>
      <w:r w:rsidRPr="00CD5B11">
        <w:rPr>
          <w:bCs/>
          <w:kern w:val="36"/>
        </w:rPr>
        <w:t>пр</w:t>
      </w:r>
      <w:proofErr w:type="spellEnd"/>
      <w:r w:rsidRPr="00CD5B11">
        <w:rPr>
          <w:bCs/>
          <w:kern w:val="36"/>
        </w:rPr>
        <w:t xml:space="preserve"> «Об утверждении формы разрешения на строительство и формы разрешения на ввод объекта в эксплуатацию»;</w:t>
      </w:r>
    </w:p>
    <w:p w14:paraId="7C0C9368"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w:t>
      </w:r>
      <w:proofErr w:type="spellStart"/>
      <w:r w:rsidRPr="00CD5B11">
        <w:rPr>
          <w:bCs/>
          <w:kern w:val="36"/>
        </w:rPr>
        <w:t>пр</w:t>
      </w:r>
      <w:proofErr w:type="spellEnd"/>
      <w:r w:rsidRPr="00CD5B1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0980077A"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0FAB8F31"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43A1034C"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130852CE"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415D544B"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3477A893"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6D8AD562"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02290379"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7A76D799"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3C3A13F4"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1B1C3C81"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2549D192" w14:textId="77777777" w:rsidR="00D84B21" w:rsidRPr="00CD5B11" w:rsidRDefault="007F647F" w:rsidP="00D84B21">
      <w:pPr>
        <w:pStyle w:val="aff4"/>
        <w:numPr>
          <w:ilvl w:val="0"/>
          <w:numId w:val="18"/>
        </w:numPr>
        <w:shd w:val="clear" w:color="auto" w:fill="FFFFFF"/>
        <w:tabs>
          <w:tab w:val="left" w:pos="851"/>
        </w:tabs>
        <w:ind w:left="0" w:firstLine="567"/>
        <w:jc w:val="both"/>
        <w:outlineLvl w:val="0"/>
        <w:rPr>
          <w:bCs/>
          <w:kern w:val="36"/>
        </w:rPr>
      </w:pPr>
      <w:hyperlink r:id="rId27" w:history="1">
        <w:r w:rsidR="00D84B21" w:rsidRPr="00CD5B11">
          <w:rPr>
            <w:bCs/>
            <w:kern w:val="36"/>
          </w:rPr>
          <w:t>Распоряжение Росавтодора № ИС-478-р от 23.05.2002</w:t>
        </w:r>
      </w:hyperlink>
      <w:r w:rsidR="00D84B21"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1BF98411"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4E4C323A"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5C2FC1CC"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2F2A8A13"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0DFFC203"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27C2AF07"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72C17363"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027480A0"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РД 11-02-2006 Требования к составу и порядку ведения исполнительной документации при строительстве, реконструкции, капитальном ремонте объектов </w:t>
      </w:r>
      <w:r w:rsidRPr="00CD5B11">
        <w:rPr>
          <w:bCs/>
          <w:kern w:val="36"/>
        </w:rPr>
        <w:lastRenderedPageBreak/>
        <w:t>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4A771DB7"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56BBDA09"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7FA872F7"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7C4F7CEA"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107821B6"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6BB1EA9A"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23820B96"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4F0333DC"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48E96BDE"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3DDC0189"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3C33AF19"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25D1331E"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65A2C1FD"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2FF8FAAD"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7DB58AAC"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3895E1CB"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69040594"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5A5700FD"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56CDDE46"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32D500A4"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30866BEB"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2FE6F621"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4A7D2F12"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СО 153-34.21.122-2003 Инструкция по устройству молниезащиты зданий, сооружений и промышленных коммуникаций;</w:t>
      </w:r>
    </w:p>
    <w:p w14:paraId="3F83B2A3"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3A68DCAD"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63E69AEF"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20D2A49C"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4C01A9B8"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76D8E8C2"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7A665069"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СП 163.1325800.2014 Конструкции с применением гипсокартонных и </w:t>
      </w:r>
      <w:proofErr w:type="spellStart"/>
      <w:r w:rsidRPr="00CD5B11">
        <w:rPr>
          <w:bCs/>
          <w:kern w:val="36"/>
        </w:rPr>
        <w:t>гипсоволокнистых</w:t>
      </w:r>
      <w:proofErr w:type="spellEnd"/>
      <w:r w:rsidRPr="00CD5B11">
        <w:rPr>
          <w:bCs/>
          <w:kern w:val="36"/>
        </w:rPr>
        <w:t xml:space="preserve"> листов. Правила проектирования и монтажа;</w:t>
      </w:r>
    </w:p>
    <w:p w14:paraId="4227C8C0"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0B4D4A4A"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2F27B8DF"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21EC2180"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7ACDE0D8"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4737CB42"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427D8881"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64EA9B6C"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175960EB"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5AE7D350"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0AA289E5"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1890C3E7"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04B820C1"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26CD498E"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2C8BA454"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042BF8E5"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25F81C85"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3A6ADE0D"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СП 76.13330.2016 Актуализированная редакция СНиП 3.05.06-85. Электротехнические устройства;</w:t>
      </w:r>
    </w:p>
    <w:p w14:paraId="30D57A5B"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08C3C28A"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590AD490"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0F898D81" w14:textId="77777777" w:rsidR="00D84B21" w:rsidRPr="00CD5B11" w:rsidRDefault="007F647F" w:rsidP="00D84B21">
      <w:pPr>
        <w:pStyle w:val="aff4"/>
        <w:numPr>
          <w:ilvl w:val="0"/>
          <w:numId w:val="18"/>
        </w:numPr>
        <w:shd w:val="clear" w:color="auto" w:fill="FFFFFF"/>
        <w:tabs>
          <w:tab w:val="left" w:pos="851"/>
        </w:tabs>
        <w:ind w:left="0" w:firstLine="567"/>
        <w:jc w:val="both"/>
        <w:outlineLvl w:val="0"/>
        <w:rPr>
          <w:bCs/>
          <w:kern w:val="36"/>
        </w:rPr>
      </w:pPr>
      <w:hyperlink r:id="rId28" w:history="1">
        <w:r w:rsidR="00D84B21" w:rsidRPr="00CD5B11">
          <w:rPr>
            <w:bCs/>
            <w:kern w:val="36"/>
          </w:rPr>
          <w:t>СП 89.13330.2016</w:t>
        </w:r>
      </w:hyperlink>
      <w:r w:rsidR="00D84B21" w:rsidRPr="00CD5B11">
        <w:rPr>
          <w:bCs/>
          <w:kern w:val="36"/>
        </w:rPr>
        <w:t>  Котельные установки;</w:t>
      </w:r>
    </w:p>
    <w:p w14:paraId="2B0644A3"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2A83F297"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ТР </w:t>
      </w:r>
      <w:bookmarkStart w:id="62" w:name="i25530"/>
      <w:bookmarkEnd w:id="62"/>
      <w:r w:rsidRPr="00CD5B11">
        <w:rPr>
          <w:bCs/>
          <w:kern w:val="36"/>
        </w:rPr>
        <w:t>ТС 011/2011 Технический регламент Таможенного союза "Безопасность лифтов";</w:t>
      </w:r>
    </w:p>
    <w:p w14:paraId="22FE4860"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102B4339"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66BEABF5" w14:textId="77777777" w:rsidR="00D84B21" w:rsidRPr="00CD5B11" w:rsidRDefault="007F647F" w:rsidP="00D84B21">
      <w:pPr>
        <w:pStyle w:val="aff4"/>
        <w:numPr>
          <w:ilvl w:val="0"/>
          <w:numId w:val="18"/>
        </w:numPr>
        <w:shd w:val="clear" w:color="auto" w:fill="FFFFFF"/>
        <w:tabs>
          <w:tab w:val="left" w:pos="851"/>
        </w:tabs>
        <w:ind w:left="0" w:firstLine="567"/>
        <w:jc w:val="both"/>
        <w:outlineLvl w:val="0"/>
        <w:rPr>
          <w:bCs/>
          <w:kern w:val="36"/>
        </w:rPr>
      </w:pPr>
      <w:hyperlink r:id="rId29" w:history="1">
        <w:r w:rsidR="00D84B21" w:rsidRPr="00CD5B11">
          <w:rPr>
            <w:bCs/>
            <w:kern w:val="36"/>
          </w:rPr>
          <w:t>Федеральный закон от 04.05.2011 № 99-ФЗ "О лицензировании отдельных видов деятельности"</w:t>
        </w:r>
      </w:hyperlink>
      <w:r w:rsidR="00D84B21" w:rsidRPr="00CD5B11">
        <w:rPr>
          <w:bCs/>
          <w:kern w:val="36"/>
        </w:rPr>
        <w:t>;</w:t>
      </w:r>
    </w:p>
    <w:p w14:paraId="3BD7D66E"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624A2089"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50CF1B29"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3451C33F"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3FBC0913"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2BB4F8CB" w14:textId="77777777" w:rsidR="00D84B21" w:rsidRPr="00CD5B11" w:rsidRDefault="007F647F" w:rsidP="00D84B21">
      <w:pPr>
        <w:pStyle w:val="aff4"/>
        <w:numPr>
          <w:ilvl w:val="0"/>
          <w:numId w:val="18"/>
        </w:numPr>
        <w:shd w:val="clear" w:color="auto" w:fill="FFFFFF"/>
        <w:tabs>
          <w:tab w:val="left" w:pos="851"/>
        </w:tabs>
        <w:ind w:left="0" w:firstLine="567"/>
        <w:jc w:val="both"/>
        <w:outlineLvl w:val="0"/>
        <w:rPr>
          <w:bCs/>
          <w:kern w:val="36"/>
        </w:rPr>
      </w:pPr>
      <w:hyperlink r:id="rId30" w:history="1">
        <w:r w:rsidR="00D84B21" w:rsidRPr="00CD5B11">
          <w:rPr>
            <w:bCs/>
            <w:kern w:val="36"/>
          </w:rPr>
          <w:t>Федеральный закон от 22.07.2008 № 123-ФЗ "Технический регламент о требованиях пожарной безопасности"</w:t>
        </w:r>
      </w:hyperlink>
      <w:r w:rsidR="00D84B21" w:rsidRPr="00CD5B11">
        <w:rPr>
          <w:bCs/>
          <w:kern w:val="36"/>
        </w:rPr>
        <w:t>;</w:t>
      </w:r>
    </w:p>
    <w:p w14:paraId="58B943E2"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Федеральный закон от 23.11.2009 № 261-ФЗ "Об энергосбережении и о повышении </w:t>
      </w:r>
      <w:proofErr w:type="gramStart"/>
      <w:r w:rsidRPr="00CD5B11">
        <w:rPr>
          <w:bCs/>
          <w:kern w:val="36"/>
        </w:rPr>
        <w:t>энергетической эффективности</w:t>
      </w:r>
      <w:proofErr w:type="gramEnd"/>
      <w:r w:rsidRPr="00CD5B11">
        <w:rPr>
          <w:bCs/>
          <w:kern w:val="36"/>
        </w:rPr>
        <w:t xml:space="preserve"> и о внесении изменений в отдельные законодательные акты Российской Федерации";</w:t>
      </w:r>
    </w:p>
    <w:p w14:paraId="566E2186"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5A08E526"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1"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224BC9FC"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50908098"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52A21BF6"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301796EB" w14:textId="77777777" w:rsidR="00D84B21" w:rsidRPr="00CD5B11" w:rsidRDefault="00D84B21" w:rsidP="00D84B21">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14057417" w14:textId="77777777" w:rsidR="00D84B21" w:rsidRPr="00B054FD" w:rsidRDefault="00D84B21" w:rsidP="00D84B21">
      <w:pPr>
        <w:pStyle w:val="aff4"/>
        <w:numPr>
          <w:ilvl w:val="2"/>
          <w:numId w:val="16"/>
        </w:numPr>
        <w:ind w:left="0" w:firstLine="567"/>
        <w:contextualSpacing w:val="0"/>
        <w:jc w:val="both"/>
      </w:pPr>
      <w:r w:rsidRPr="000064D5">
        <w:lastRenderedPageBreak/>
        <w:t xml:space="preserve">В </w:t>
      </w:r>
      <w:r w:rsidRPr="00294355">
        <w:t xml:space="preserve">течение </w:t>
      </w:r>
      <w:bookmarkStart w:id="63" w:name="_Hlk5792293"/>
      <w:r w:rsidRPr="00294355">
        <w:t xml:space="preserve">5 (пяти) </w:t>
      </w:r>
      <w:bookmarkEnd w:id="63"/>
      <w:r w:rsidRPr="00294355">
        <w:t>дней</w:t>
      </w:r>
      <w:r w:rsidRPr="000064D5">
        <w:t xml:space="preserve">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2"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30434B1B" w14:textId="77777777" w:rsidR="00D84B21" w:rsidRPr="00155174" w:rsidRDefault="00D84B21" w:rsidP="00D84B21">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20A51FDB" w14:textId="77777777" w:rsidR="00D84B21" w:rsidRPr="000064D5" w:rsidRDefault="00D84B21" w:rsidP="00D84B21">
      <w:pPr>
        <w:pStyle w:val="aff4"/>
        <w:numPr>
          <w:ilvl w:val="2"/>
          <w:numId w:val="16"/>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t>60</w:t>
      </w:r>
      <w:r w:rsidRPr="000064D5">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79C3CE40" w14:textId="77777777" w:rsidR="00D84B21" w:rsidRPr="000064D5" w:rsidRDefault="00D84B21" w:rsidP="00D84B21">
      <w:pPr>
        <w:widowControl w:val="0"/>
        <w:autoSpaceDE w:val="0"/>
        <w:autoSpaceDN w:val="0"/>
        <w:adjustRightInd w:val="0"/>
        <w:ind w:firstLine="567"/>
        <w:jc w:val="both"/>
      </w:pPr>
      <w:r w:rsidRPr="000064D5">
        <w:t>1. Подготовительные работы</w:t>
      </w:r>
    </w:p>
    <w:p w14:paraId="67CC6835" w14:textId="77777777" w:rsidR="00D84B21" w:rsidRPr="000064D5" w:rsidRDefault="00D84B21" w:rsidP="00D84B21">
      <w:pPr>
        <w:widowControl w:val="0"/>
        <w:autoSpaceDE w:val="0"/>
        <w:autoSpaceDN w:val="0"/>
        <w:adjustRightInd w:val="0"/>
        <w:ind w:firstLine="567"/>
        <w:jc w:val="both"/>
      </w:pPr>
      <w:r w:rsidRPr="000064D5">
        <w:t>2. Земляные работы</w:t>
      </w:r>
    </w:p>
    <w:p w14:paraId="27C695F1" w14:textId="77777777" w:rsidR="00D84B21" w:rsidRPr="000064D5" w:rsidRDefault="00D84B21" w:rsidP="00D84B21">
      <w:pPr>
        <w:widowControl w:val="0"/>
        <w:autoSpaceDE w:val="0"/>
        <w:autoSpaceDN w:val="0"/>
        <w:adjustRightInd w:val="0"/>
        <w:ind w:firstLine="567"/>
        <w:jc w:val="both"/>
      </w:pPr>
      <w:r w:rsidRPr="000064D5">
        <w:t>3. Инженерная подготовка территории</w:t>
      </w:r>
    </w:p>
    <w:p w14:paraId="08730C7B" w14:textId="77777777" w:rsidR="00D84B21" w:rsidRPr="000064D5" w:rsidRDefault="00D84B21" w:rsidP="00D84B21">
      <w:pPr>
        <w:widowControl w:val="0"/>
        <w:autoSpaceDE w:val="0"/>
        <w:autoSpaceDN w:val="0"/>
        <w:adjustRightInd w:val="0"/>
        <w:ind w:firstLine="567"/>
        <w:jc w:val="both"/>
      </w:pPr>
      <w:r w:rsidRPr="000064D5">
        <w:t>4. Инженерная защита территории</w:t>
      </w:r>
    </w:p>
    <w:p w14:paraId="40B27A90" w14:textId="77777777" w:rsidR="00D84B21" w:rsidRPr="000064D5" w:rsidRDefault="00D84B21" w:rsidP="00D84B21">
      <w:pPr>
        <w:widowControl w:val="0"/>
        <w:autoSpaceDE w:val="0"/>
        <w:autoSpaceDN w:val="0"/>
        <w:adjustRightInd w:val="0"/>
        <w:ind w:firstLine="567"/>
        <w:jc w:val="both"/>
      </w:pPr>
      <w:r w:rsidRPr="000064D5">
        <w:t>5. Свайные работы</w:t>
      </w:r>
    </w:p>
    <w:p w14:paraId="1A14C2C7" w14:textId="77777777" w:rsidR="00D84B21" w:rsidRPr="000064D5" w:rsidRDefault="00D84B21" w:rsidP="00D84B21">
      <w:pPr>
        <w:widowControl w:val="0"/>
        <w:autoSpaceDE w:val="0"/>
        <w:autoSpaceDN w:val="0"/>
        <w:adjustRightInd w:val="0"/>
        <w:ind w:firstLine="567"/>
        <w:jc w:val="both"/>
      </w:pPr>
      <w:r w:rsidRPr="000064D5">
        <w:t>6. Устройство фундаментов и оснований</w:t>
      </w:r>
    </w:p>
    <w:p w14:paraId="29810551" w14:textId="77777777" w:rsidR="00D84B21" w:rsidRPr="000064D5" w:rsidRDefault="00D84B21" w:rsidP="00D84B21">
      <w:pPr>
        <w:widowControl w:val="0"/>
        <w:autoSpaceDE w:val="0"/>
        <w:autoSpaceDN w:val="0"/>
        <w:adjustRightInd w:val="0"/>
        <w:ind w:firstLine="567"/>
        <w:jc w:val="both"/>
      </w:pPr>
      <w:r w:rsidRPr="000064D5">
        <w:t>7. Возведение несущих конструкций</w:t>
      </w:r>
    </w:p>
    <w:p w14:paraId="55B5B0AB" w14:textId="77777777" w:rsidR="00D84B21" w:rsidRPr="000064D5" w:rsidRDefault="00D84B21" w:rsidP="00D84B21">
      <w:pPr>
        <w:widowControl w:val="0"/>
        <w:autoSpaceDE w:val="0"/>
        <w:autoSpaceDN w:val="0"/>
        <w:adjustRightInd w:val="0"/>
        <w:ind w:firstLine="567"/>
        <w:jc w:val="both"/>
      </w:pPr>
      <w:r w:rsidRPr="000064D5">
        <w:t>8. Возведение наружных ограждающих конструкций</w:t>
      </w:r>
    </w:p>
    <w:p w14:paraId="36476B76" w14:textId="77777777" w:rsidR="00D84B21" w:rsidRPr="000064D5" w:rsidRDefault="00D84B21" w:rsidP="00D84B21">
      <w:pPr>
        <w:widowControl w:val="0"/>
        <w:autoSpaceDE w:val="0"/>
        <w:autoSpaceDN w:val="0"/>
        <w:adjustRightInd w:val="0"/>
        <w:ind w:firstLine="567"/>
        <w:jc w:val="both"/>
      </w:pPr>
      <w:r w:rsidRPr="000064D5">
        <w:t>9. Устройство кровли</w:t>
      </w:r>
    </w:p>
    <w:p w14:paraId="6CF25173" w14:textId="77777777" w:rsidR="00D84B21" w:rsidRPr="000064D5" w:rsidRDefault="00D84B21" w:rsidP="00D84B21">
      <w:pPr>
        <w:widowControl w:val="0"/>
        <w:autoSpaceDE w:val="0"/>
        <w:autoSpaceDN w:val="0"/>
        <w:adjustRightInd w:val="0"/>
        <w:ind w:firstLine="567"/>
        <w:jc w:val="both"/>
      </w:pPr>
      <w:r w:rsidRPr="000064D5">
        <w:t>10. Фасадные работы</w:t>
      </w:r>
    </w:p>
    <w:p w14:paraId="272BA2D6" w14:textId="77777777" w:rsidR="00D84B21" w:rsidRPr="000064D5" w:rsidRDefault="00D84B21" w:rsidP="00D84B21">
      <w:pPr>
        <w:widowControl w:val="0"/>
        <w:autoSpaceDE w:val="0"/>
        <w:autoSpaceDN w:val="0"/>
        <w:adjustRightInd w:val="0"/>
        <w:ind w:firstLine="567"/>
        <w:jc w:val="both"/>
      </w:pPr>
      <w:r w:rsidRPr="000064D5">
        <w:t>11. Внутренние отделочные работы</w:t>
      </w:r>
    </w:p>
    <w:p w14:paraId="5012C189" w14:textId="77777777" w:rsidR="00D84B21" w:rsidRPr="000064D5" w:rsidRDefault="00D84B21" w:rsidP="00D84B21">
      <w:pPr>
        <w:widowControl w:val="0"/>
        <w:autoSpaceDE w:val="0"/>
        <w:autoSpaceDN w:val="0"/>
        <w:adjustRightInd w:val="0"/>
        <w:ind w:firstLine="567"/>
        <w:jc w:val="both"/>
      </w:pPr>
      <w:r w:rsidRPr="000064D5">
        <w:t>12. Устройство внутренних санитарно-технических систем</w:t>
      </w:r>
    </w:p>
    <w:p w14:paraId="7A977DC8" w14:textId="77777777" w:rsidR="00D84B21" w:rsidRPr="000064D5" w:rsidRDefault="00D84B21" w:rsidP="00D84B21">
      <w:pPr>
        <w:widowControl w:val="0"/>
        <w:autoSpaceDE w:val="0"/>
        <w:autoSpaceDN w:val="0"/>
        <w:adjustRightInd w:val="0"/>
        <w:ind w:firstLine="567"/>
        <w:jc w:val="both"/>
      </w:pPr>
      <w:r w:rsidRPr="000064D5">
        <w:t>13. Устройство внутренних электротехнических систем</w:t>
      </w:r>
    </w:p>
    <w:p w14:paraId="20C159C5" w14:textId="77777777" w:rsidR="00D84B21" w:rsidRPr="000064D5" w:rsidRDefault="00D84B21" w:rsidP="00D84B21">
      <w:pPr>
        <w:widowControl w:val="0"/>
        <w:autoSpaceDE w:val="0"/>
        <w:autoSpaceDN w:val="0"/>
        <w:adjustRightInd w:val="0"/>
        <w:ind w:firstLine="567"/>
        <w:jc w:val="both"/>
      </w:pPr>
      <w:r w:rsidRPr="000064D5">
        <w:t>14. Устройство внутренних трубопроводных систем</w:t>
      </w:r>
    </w:p>
    <w:p w14:paraId="349D94A3" w14:textId="77777777" w:rsidR="00D84B21" w:rsidRPr="000064D5" w:rsidRDefault="00D84B21" w:rsidP="00D84B21">
      <w:pPr>
        <w:widowControl w:val="0"/>
        <w:autoSpaceDE w:val="0"/>
        <w:autoSpaceDN w:val="0"/>
        <w:adjustRightInd w:val="0"/>
        <w:ind w:firstLine="567"/>
        <w:jc w:val="both"/>
      </w:pPr>
      <w:r w:rsidRPr="000064D5">
        <w:t>15. Устройство внутренних слаботочных систем</w:t>
      </w:r>
    </w:p>
    <w:p w14:paraId="1C5C024A" w14:textId="77777777" w:rsidR="00D84B21" w:rsidRPr="000064D5" w:rsidRDefault="00D84B21" w:rsidP="00D84B21">
      <w:pPr>
        <w:widowControl w:val="0"/>
        <w:autoSpaceDE w:val="0"/>
        <w:autoSpaceDN w:val="0"/>
        <w:adjustRightInd w:val="0"/>
        <w:ind w:firstLine="567"/>
        <w:jc w:val="both"/>
      </w:pPr>
      <w:r w:rsidRPr="000064D5">
        <w:t>16. Установка подъемно-транспортного оборудования</w:t>
      </w:r>
    </w:p>
    <w:p w14:paraId="10D098E4" w14:textId="77777777" w:rsidR="00D84B21" w:rsidRPr="000064D5" w:rsidRDefault="00D84B21" w:rsidP="00D84B21">
      <w:pPr>
        <w:widowControl w:val="0"/>
        <w:autoSpaceDE w:val="0"/>
        <w:autoSpaceDN w:val="0"/>
        <w:adjustRightInd w:val="0"/>
        <w:ind w:firstLine="567"/>
        <w:jc w:val="both"/>
      </w:pPr>
      <w:r w:rsidRPr="000064D5">
        <w:t>17. Монтаж технологического оборудования</w:t>
      </w:r>
    </w:p>
    <w:p w14:paraId="2D862BA9" w14:textId="77777777" w:rsidR="00D84B21" w:rsidRPr="000064D5" w:rsidRDefault="00D84B21" w:rsidP="00D84B21">
      <w:pPr>
        <w:widowControl w:val="0"/>
        <w:autoSpaceDE w:val="0"/>
        <w:autoSpaceDN w:val="0"/>
        <w:adjustRightInd w:val="0"/>
        <w:ind w:firstLine="567"/>
        <w:jc w:val="both"/>
      </w:pPr>
      <w:r w:rsidRPr="000064D5">
        <w:t>18. Пусконаладочные работы</w:t>
      </w:r>
    </w:p>
    <w:p w14:paraId="0F45BB27" w14:textId="77777777" w:rsidR="00D84B21" w:rsidRPr="000064D5" w:rsidRDefault="00D84B21" w:rsidP="00D84B21">
      <w:pPr>
        <w:widowControl w:val="0"/>
        <w:autoSpaceDE w:val="0"/>
        <w:autoSpaceDN w:val="0"/>
        <w:adjustRightInd w:val="0"/>
        <w:ind w:firstLine="567"/>
        <w:jc w:val="both"/>
      </w:pPr>
      <w:r w:rsidRPr="000064D5">
        <w:t>19. Устройство наружных электрических сетей и линий связи</w:t>
      </w:r>
    </w:p>
    <w:p w14:paraId="012988F6" w14:textId="77777777" w:rsidR="00D84B21" w:rsidRPr="000064D5" w:rsidRDefault="00D84B21" w:rsidP="00D84B21">
      <w:pPr>
        <w:widowControl w:val="0"/>
        <w:autoSpaceDE w:val="0"/>
        <w:autoSpaceDN w:val="0"/>
        <w:adjustRightInd w:val="0"/>
        <w:ind w:firstLine="567"/>
        <w:jc w:val="both"/>
      </w:pPr>
      <w:r w:rsidRPr="000064D5">
        <w:t>20. Устройство наружных сетей канализации</w:t>
      </w:r>
    </w:p>
    <w:p w14:paraId="3177E4EA" w14:textId="77777777" w:rsidR="00D84B21" w:rsidRPr="000064D5" w:rsidRDefault="00D84B21" w:rsidP="00D84B21">
      <w:pPr>
        <w:widowControl w:val="0"/>
        <w:autoSpaceDE w:val="0"/>
        <w:autoSpaceDN w:val="0"/>
        <w:adjustRightInd w:val="0"/>
        <w:ind w:firstLine="567"/>
        <w:jc w:val="both"/>
      </w:pPr>
      <w:r w:rsidRPr="000064D5">
        <w:t>21. Устройство наружных сетей водоснабжения</w:t>
      </w:r>
    </w:p>
    <w:p w14:paraId="5F95AA8A" w14:textId="77777777" w:rsidR="00D84B21" w:rsidRPr="000064D5" w:rsidRDefault="00D84B21" w:rsidP="00D84B21">
      <w:pPr>
        <w:widowControl w:val="0"/>
        <w:autoSpaceDE w:val="0"/>
        <w:autoSpaceDN w:val="0"/>
        <w:adjustRightInd w:val="0"/>
        <w:ind w:firstLine="567"/>
        <w:jc w:val="both"/>
      </w:pPr>
      <w:r w:rsidRPr="000064D5">
        <w:t>22. Устройство наружных сетей теплоснабжения</w:t>
      </w:r>
    </w:p>
    <w:p w14:paraId="0BBC6B0E" w14:textId="77777777" w:rsidR="00D84B21" w:rsidRPr="000064D5" w:rsidRDefault="00D84B21" w:rsidP="00D84B21">
      <w:pPr>
        <w:widowControl w:val="0"/>
        <w:autoSpaceDE w:val="0"/>
        <w:autoSpaceDN w:val="0"/>
        <w:adjustRightInd w:val="0"/>
        <w:ind w:firstLine="567"/>
        <w:jc w:val="both"/>
      </w:pPr>
      <w:r w:rsidRPr="000064D5">
        <w:t>23. Устройство дорожной одежды автомобильных дорог</w:t>
      </w:r>
    </w:p>
    <w:p w14:paraId="5663BE11" w14:textId="77777777" w:rsidR="00D84B21" w:rsidRPr="000064D5" w:rsidRDefault="00D84B21" w:rsidP="00D84B21">
      <w:pPr>
        <w:ind w:firstLine="567"/>
        <w:jc w:val="both"/>
      </w:pPr>
      <w:r w:rsidRPr="000064D5">
        <w:t>24. Благоустройство.</w:t>
      </w:r>
    </w:p>
    <w:p w14:paraId="4B7F850A" w14:textId="77777777" w:rsidR="00D84B21" w:rsidRPr="000064D5" w:rsidRDefault="00D84B21" w:rsidP="00D84B21">
      <w:pPr>
        <w:pStyle w:val="aff4"/>
        <w:numPr>
          <w:ilvl w:val="2"/>
          <w:numId w:val="16"/>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761FBBED" w14:textId="77777777" w:rsidR="00D84B21" w:rsidRPr="000064D5" w:rsidRDefault="00D84B21" w:rsidP="00D84B21">
      <w:pPr>
        <w:pStyle w:val="aff4"/>
        <w:numPr>
          <w:ilvl w:val="2"/>
          <w:numId w:val="16"/>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3A79777F" w14:textId="77777777" w:rsidR="00D84B21" w:rsidRPr="000064D5" w:rsidRDefault="00D84B21" w:rsidP="00D84B21">
      <w:pPr>
        <w:pStyle w:val="aff4"/>
        <w:numPr>
          <w:ilvl w:val="2"/>
          <w:numId w:val="16"/>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60EA1B7A" w14:textId="77777777" w:rsidR="00D84B21" w:rsidRPr="000064D5" w:rsidRDefault="00D84B21" w:rsidP="00D84B21">
      <w:pPr>
        <w:pStyle w:val="aff4"/>
        <w:numPr>
          <w:ilvl w:val="2"/>
          <w:numId w:val="16"/>
        </w:numPr>
        <w:ind w:left="0" w:firstLine="567"/>
        <w:contextualSpacing w:val="0"/>
        <w:jc w:val="both"/>
      </w:pPr>
      <w:bookmarkStart w:id="64" w:name="_Hlk32478232"/>
      <w:r w:rsidRPr="000064D5">
        <w:t>В течение 10 (десяти) дней после дня подписания Контракта предоставить Государственному заказчику:</w:t>
      </w:r>
    </w:p>
    <w:p w14:paraId="102CF715" w14:textId="77777777" w:rsidR="00D84B21" w:rsidRPr="000064D5" w:rsidRDefault="00D84B21" w:rsidP="00D84B21">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280F995A" w14:textId="77777777" w:rsidR="00D84B21" w:rsidRPr="000064D5" w:rsidRDefault="00D84B21" w:rsidP="00D84B21">
      <w:pPr>
        <w:ind w:firstLine="567"/>
        <w:jc w:val="both"/>
      </w:pPr>
      <w:r w:rsidRPr="000064D5">
        <w:lastRenderedPageBreak/>
        <w:t xml:space="preserve">б) Приказ о назначении ответственного лица по строительному контролю на объекте, </w:t>
      </w:r>
      <w:bookmarkStart w:id="65"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5"/>
    <w:p w14:paraId="797AD86D" w14:textId="77777777" w:rsidR="00D84B21" w:rsidRPr="000064D5" w:rsidRDefault="00D84B21" w:rsidP="00D84B21">
      <w:pPr>
        <w:ind w:firstLine="567"/>
        <w:jc w:val="both"/>
      </w:pPr>
      <w:r w:rsidRPr="000064D5">
        <w:t>в) Приказ о назначении ответственного лица за выдачу наряд-допусков на объекте.</w:t>
      </w:r>
    </w:p>
    <w:p w14:paraId="78CDB96B" w14:textId="77777777" w:rsidR="00D84B21" w:rsidRPr="000064D5" w:rsidRDefault="00D84B21" w:rsidP="00D84B21">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074F2666" w14:textId="77777777" w:rsidR="00D84B21" w:rsidRPr="000064D5" w:rsidRDefault="00D84B21" w:rsidP="00D84B21">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0280D985" w14:textId="77777777" w:rsidR="00D84B21" w:rsidRPr="000064D5" w:rsidRDefault="00D84B21" w:rsidP="00D84B21">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24257B37" w14:textId="77777777" w:rsidR="00D84B21" w:rsidRPr="00294355" w:rsidRDefault="00D84B21" w:rsidP="00D84B21">
      <w:pPr>
        <w:ind w:firstLine="567"/>
        <w:jc w:val="both"/>
      </w:pPr>
      <w:r w:rsidRPr="000064D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w:t>
      </w:r>
      <w:r w:rsidRPr="00294355">
        <w:t xml:space="preserve">для регистрации </w:t>
      </w:r>
      <w:bookmarkStart w:id="66" w:name="_Hlk45181007"/>
      <w:r w:rsidRPr="00294355">
        <w:t>в уполномоченных органах, осуществляющим надзор за строительством.</w:t>
      </w:r>
    </w:p>
    <w:p w14:paraId="4CF4B3CA" w14:textId="77777777" w:rsidR="00D84B21" w:rsidRPr="00294355" w:rsidRDefault="00D84B21" w:rsidP="00D84B21">
      <w:pPr>
        <w:pStyle w:val="aff4"/>
        <w:numPr>
          <w:ilvl w:val="2"/>
          <w:numId w:val="16"/>
        </w:numPr>
        <w:ind w:left="0" w:firstLine="567"/>
        <w:contextualSpacing w:val="0"/>
        <w:jc w:val="both"/>
      </w:pPr>
      <w:bookmarkStart w:id="67" w:name="_Hlk14963990"/>
      <w:bookmarkEnd w:id="66"/>
      <w:r w:rsidRPr="00294355">
        <w:t xml:space="preserve">В течение 20 (двадцати) дней со дня подписания Контракта сформировать </w:t>
      </w:r>
      <w:bookmarkStart w:id="68" w:name="_Hlk45181031"/>
      <w:r w:rsidRPr="00294355">
        <w:t>и согласовать с Государственным заказчиком:</w:t>
      </w:r>
      <w:bookmarkEnd w:id="68"/>
    </w:p>
    <w:p w14:paraId="62A22FD0" w14:textId="77777777" w:rsidR="00D84B21" w:rsidRPr="00294355" w:rsidRDefault="00D84B21" w:rsidP="00D84B21">
      <w:pPr>
        <w:ind w:firstLine="567"/>
        <w:jc w:val="both"/>
      </w:pPr>
      <w:bookmarkStart w:id="69" w:name="_Hlk42157246"/>
      <w:r w:rsidRPr="00294355">
        <w:t>а) Детализированный график выполнения строительно-монтажных работ по форме Приложения № 2.1 к Контракту в 2 -ух (двух) экземплярах.</w:t>
      </w:r>
    </w:p>
    <w:p w14:paraId="031119D4" w14:textId="77777777" w:rsidR="00D84B21" w:rsidRPr="000064D5" w:rsidRDefault="00D84B21" w:rsidP="00D84B21">
      <w:pPr>
        <w:ind w:firstLine="567"/>
        <w:jc w:val="both"/>
      </w:pPr>
      <w:bookmarkStart w:id="70" w:name="_Hlk45181090"/>
      <w:r w:rsidRPr="00294355">
        <w:t>В течение срока, установленного настоящим пунктом, устранить замечания и передать Государственному заказчику Детализированный</w:t>
      </w:r>
      <w:r w:rsidRPr="000064D5">
        <w:t xml:space="preserve"> график выполнения строитель</w:t>
      </w:r>
      <w:r>
        <w:t>но</w:t>
      </w:r>
      <w:r w:rsidRPr="000064D5">
        <w:t>-монтажных работ</w:t>
      </w:r>
      <w:bookmarkEnd w:id="70"/>
      <w:r w:rsidRPr="000064D5">
        <w:t>.</w:t>
      </w:r>
    </w:p>
    <w:p w14:paraId="421896A2" w14:textId="77777777" w:rsidR="00D84B21" w:rsidRPr="000064D5" w:rsidRDefault="00D84B21" w:rsidP="00D84B21">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7"/>
    <w:p w14:paraId="44579CAC" w14:textId="77777777" w:rsidR="00D84B21" w:rsidRPr="000064D5" w:rsidRDefault="00D84B21" w:rsidP="00D84B21">
      <w:pPr>
        <w:ind w:firstLine="567"/>
        <w:jc w:val="both"/>
      </w:pPr>
      <w:r w:rsidRPr="000064D5">
        <w:t>б)</w:t>
      </w:r>
      <w:bookmarkStart w:id="71"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70223877" w14:textId="77777777" w:rsidR="00D84B21" w:rsidRPr="000064D5" w:rsidRDefault="00D84B21" w:rsidP="00D84B21">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4"/>
    <w:bookmarkEnd w:id="69"/>
    <w:bookmarkEnd w:id="71"/>
    <w:p w14:paraId="6BDD2018" w14:textId="77777777" w:rsidR="00D84B21" w:rsidRPr="000064D5" w:rsidRDefault="00D84B21" w:rsidP="00D84B21">
      <w:pPr>
        <w:pStyle w:val="aff4"/>
        <w:numPr>
          <w:ilvl w:val="2"/>
          <w:numId w:val="16"/>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2" w:name="_Hlk5722077"/>
      <w:r w:rsidRPr="000064D5">
        <w:t xml:space="preserve">14 (четырнадцати) </w:t>
      </w:r>
      <w:bookmarkEnd w:id="72"/>
      <w:r w:rsidRPr="000064D5">
        <w:t>дней с даты получения проектной и рабочей документации.</w:t>
      </w:r>
    </w:p>
    <w:p w14:paraId="1D252418" w14:textId="77777777" w:rsidR="00D84B21" w:rsidRPr="000064D5" w:rsidRDefault="00D84B21" w:rsidP="00D84B21">
      <w:pPr>
        <w:pStyle w:val="aff4"/>
        <w:numPr>
          <w:ilvl w:val="2"/>
          <w:numId w:val="16"/>
        </w:numPr>
        <w:ind w:left="0" w:firstLine="567"/>
        <w:contextualSpacing w:val="0"/>
        <w:jc w:val="both"/>
      </w:pPr>
      <w:bookmarkStart w:id="73" w:name="_Hlk5722258"/>
      <w:r w:rsidRPr="000064D5">
        <w:t>Разработать и предоставить Государственному заказчику проект производства работ (ППР), а также технологические карты</w:t>
      </w:r>
      <w:r w:rsidRPr="00294355">
        <w:t>,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w:t>
      </w:r>
      <w:r w:rsidRPr="000064D5">
        <w:t xml:space="preserve">, не позднее 10 (десяти) дней до начала этих работ. </w:t>
      </w:r>
    </w:p>
    <w:bookmarkEnd w:id="73"/>
    <w:p w14:paraId="34E66B6F" w14:textId="77777777" w:rsidR="00D84B21" w:rsidRPr="000064D5" w:rsidRDefault="00D84B21" w:rsidP="00D84B21">
      <w:pPr>
        <w:pStyle w:val="aff4"/>
        <w:numPr>
          <w:ilvl w:val="2"/>
          <w:numId w:val="16"/>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06B45C71" w14:textId="77777777" w:rsidR="00D84B21" w:rsidRPr="000064D5" w:rsidRDefault="00D84B21" w:rsidP="00D84B21">
      <w:pPr>
        <w:pStyle w:val="aff4"/>
        <w:numPr>
          <w:ilvl w:val="2"/>
          <w:numId w:val="16"/>
        </w:numPr>
        <w:ind w:left="0" w:firstLine="567"/>
        <w:contextualSpacing w:val="0"/>
        <w:jc w:val="both"/>
      </w:pPr>
      <w:r w:rsidRPr="000064D5">
        <w:lastRenderedPageBreak/>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504B09BB" w14:textId="77777777" w:rsidR="00D84B21" w:rsidRPr="00294355" w:rsidRDefault="00D84B21" w:rsidP="00D84B21">
      <w:pPr>
        <w:pStyle w:val="aff4"/>
        <w:numPr>
          <w:ilvl w:val="2"/>
          <w:numId w:val="16"/>
        </w:numPr>
        <w:ind w:left="0" w:firstLine="567"/>
        <w:contextualSpacing w:val="0"/>
        <w:jc w:val="both"/>
      </w:pPr>
      <w:bookmarkStart w:id="74" w:name="_Hlk45181202"/>
      <w:bookmarkStart w:id="75" w:name="_Hlk42157389"/>
      <w:bookmarkStart w:id="76" w:name="_Hlk25244221"/>
      <w:r w:rsidRPr="00294355">
        <w:t>По требованию Государственного заказчика</w:t>
      </w:r>
      <w:bookmarkEnd w:id="74"/>
      <w:r w:rsidRPr="00294355">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69C12AFD" w14:textId="77777777" w:rsidR="00D84B21" w:rsidRPr="000064D5" w:rsidRDefault="00D84B21" w:rsidP="00D84B21">
      <w:pPr>
        <w:pStyle w:val="aff4"/>
        <w:numPr>
          <w:ilvl w:val="2"/>
          <w:numId w:val="16"/>
        </w:numPr>
        <w:ind w:left="0" w:firstLine="567"/>
        <w:contextualSpacing w:val="0"/>
        <w:jc w:val="both"/>
      </w:pPr>
      <w:bookmarkStart w:id="77" w:name="_Hlk45181232"/>
      <w:bookmarkEnd w:id="75"/>
      <w:r w:rsidRPr="00294355">
        <w:t>По требованию Государственного заказчика предоставлять информацию о ходе выполнения Работ в соответствии с детализированным и (или) недельным гр</w:t>
      </w:r>
      <w:r w:rsidRPr="000064D5">
        <w:t xml:space="preserve">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6"/>
    <w:bookmarkEnd w:id="77"/>
    <w:p w14:paraId="329B26DE" w14:textId="77777777" w:rsidR="00D84B21" w:rsidRPr="000064D5" w:rsidRDefault="00D84B21" w:rsidP="00D84B21">
      <w:pPr>
        <w:pStyle w:val="aff4"/>
        <w:numPr>
          <w:ilvl w:val="2"/>
          <w:numId w:val="16"/>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052EEF44" w14:textId="77777777" w:rsidR="00D84B21" w:rsidRPr="000064D5" w:rsidRDefault="00D84B21" w:rsidP="00D84B21">
      <w:pPr>
        <w:pStyle w:val="aff4"/>
        <w:numPr>
          <w:ilvl w:val="2"/>
          <w:numId w:val="16"/>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749DA44B" w14:textId="77777777" w:rsidR="00D84B21" w:rsidRPr="000064D5" w:rsidRDefault="00D84B21" w:rsidP="00D84B21">
      <w:pPr>
        <w:pStyle w:val="aff4"/>
        <w:numPr>
          <w:ilvl w:val="2"/>
          <w:numId w:val="16"/>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5EB4D1F9" w14:textId="77777777" w:rsidR="00D84B21" w:rsidRPr="000064D5" w:rsidRDefault="00D84B21" w:rsidP="00D84B21">
      <w:pPr>
        <w:pStyle w:val="aff4"/>
        <w:numPr>
          <w:ilvl w:val="2"/>
          <w:numId w:val="16"/>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59E819B1" w14:textId="77777777" w:rsidR="00D84B21" w:rsidRPr="000064D5" w:rsidRDefault="00D84B21" w:rsidP="00D84B21">
      <w:pPr>
        <w:pStyle w:val="aff4"/>
        <w:numPr>
          <w:ilvl w:val="2"/>
          <w:numId w:val="16"/>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382E8C25" w14:textId="77777777" w:rsidR="00D84B21" w:rsidRPr="000064D5" w:rsidRDefault="00D84B21" w:rsidP="00D84B21">
      <w:pPr>
        <w:pStyle w:val="aff4"/>
        <w:numPr>
          <w:ilvl w:val="2"/>
          <w:numId w:val="16"/>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6CC3300B" w14:textId="77777777" w:rsidR="00D84B21" w:rsidRPr="000064D5" w:rsidRDefault="00D84B21" w:rsidP="00D84B21">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17171693" w14:textId="77777777" w:rsidR="00D84B21" w:rsidRPr="000064D5" w:rsidRDefault="00D84B21" w:rsidP="00D84B21">
      <w:pPr>
        <w:pStyle w:val="aff4"/>
        <w:numPr>
          <w:ilvl w:val="2"/>
          <w:numId w:val="16"/>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6BC9D38D" w14:textId="77777777" w:rsidR="00D84B21" w:rsidRPr="000064D5" w:rsidRDefault="00D84B21" w:rsidP="00D84B21">
      <w:pPr>
        <w:pStyle w:val="aff4"/>
        <w:numPr>
          <w:ilvl w:val="2"/>
          <w:numId w:val="16"/>
        </w:numPr>
        <w:ind w:left="0" w:firstLine="567"/>
        <w:contextualSpacing w:val="0"/>
        <w:jc w:val="both"/>
      </w:pPr>
      <w:r w:rsidRPr="000064D5">
        <w:lastRenderedPageBreak/>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38C5B35F" w14:textId="77777777" w:rsidR="00D84B21" w:rsidRPr="000064D5" w:rsidRDefault="00D84B21" w:rsidP="00D84B21">
      <w:pPr>
        <w:pStyle w:val="aff4"/>
        <w:numPr>
          <w:ilvl w:val="2"/>
          <w:numId w:val="16"/>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137F13C3" w14:textId="77777777" w:rsidR="00D84B21" w:rsidRPr="000064D5" w:rsidRDefault="00D84B21" w:rsidP="00D84B21">
      <w:pPr>
        <w:pStyle w:val="aff4"/>
        <w:numPr>
          <w:ilvl w:val="2"/>
          <w:numId w:val="16"/>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0D25E7ED" w14:textId="77777777" w:rsidR="00D84B21" w:rsidRPr="000064D5" w:rsidRDefault="00D84B21" w:rsidP="00D84B21">
      <w:pPr>
        <w:pStyle w:val="aff4"/>
        <w:numPr>
          <w:ilvl w:val="2"/>
          <w:numId w:val="16"/>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023F1889" w14:textId="77777777" w:rsidR="00D84B21" w:rsidRPr="000064D5" w:rsidRDefault="00D84B21" w:rsidP="00D84B21">
      <w:pPr>
        <w:pStyle w:val="aff4"/>
        <w:numPr>
          <w:ilvl w:val="2"/>
          <w:numId w:val="16"/>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499D0467" w14:textId="77777777" w:rsidR="00D84B21" w:rsidRPr="000064D5" w:rsidRDefault="00D84B21" w:rsidP="00D84B21">
      <w:pPr>
        <w:pStyle w:val="aff4"/>
        <w:numPr>
          <w:ilvl w:val="2"/>
          <w:numId w:val="16"/>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27BECBF2" w14:textId="77777777" w:rsidR="00D84B21" w:rsidRPr="000064D5" w:rsidRDefault="00D84B21" w:rsidP="00D84B21">
      <w:pPr>
        <w:pStyle w:val="aff4"/>
        <w:numPr>
          <w:ilvl w:val="2"/>
          <w:numId w:val="16"/>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5DA2DC4D" w14:textId="77777777" w:rsidR="00D84B21" w:rsidRPr="000064D5" w:rsidRDefault="00D84B21" w:rsidP="00D84B21">
      <w:pPr>
        <w:pStyle w:val="aff4"/>
        <w:numPr>
          <w:ilvl w:val="2"/>
          <w:numId w:val="16"/>
        </w:numPr>
        <w:ind w:left="0" w:firstLine="567"/>
        <w:contextualSpacing w:val="0"/>
        <w:jc w:val="both"/>
      </w:pPr>
      <w:r w:rsidRPr="000064D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4BEA6A90" w14:textId="77777777" w:rsidR="00D84B21" w:rsidRPr="001214A6" w:rsidRDefault="00D84B21" w:rsidP="00D84B21">
      <w:pPr>
        <w:pStyle w:val="aff4"/>
        <w:numPr>
          <w:ilvl w:val="2"/>
          <w:numId w:val="16"/>
        </w:numPr>
        <w:ind w:left="0" w:firstLine="567"/>
        <w:contextualSpacing w:val="0"/>
        <w:jc w:val="both"/>
      </w:pPr>
      <w:bookmarkStart w:id="78" w:name="_Hlk42157524"/>
      <w:r w:rsidRPr="001214A6">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7B06E210" w14:textId="77777777" w:rsidR="00D84B21" w:rsidRPr="000064D5" w:rsidRDefault="00D84B21" w:rsidP="00D84B21">
      <w:pPr>
        <w:ind w:firstLine="567"/>
        <w:jc w:val="both"/>
      </w:pPr>
      <w:r w:rsidRPr="000064D5">
        <w:t xml:space="preserve">Для осуществления контроля </w:t>
      </w:r>
      <w:r w:rsidRPr="00CD5B11">
        <w:t xml:space="preserve">в том числе </w:t>
      </w:r>
      <w:r w:rsidRPr="000064D5">
        <w:t>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8"/>
    <w:p w14:paraId="521B7227" w14:textId="77777777" w:rsidR="00D84B21" w:rsidRPr="000064D5" w:rsidRDefault="00D84B21" w:rsidP="00D84B21">
      <w:pPr>
        <w:pStyle w:val="aff4"/>
        <w:numPr>
          <w:ilvl w:val="2"/>
          <w:numId w:val="16"/>
        </w:numPr>
        <w:ind w:left="0" w:firstLine="567"/>
        <w:contextualSpacing w:val="0"/>
        <w:jc w:val="both"/>
      </w:pPr>
      <w:r w:rsidRPr="000064D5">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01F72334" w14:textId="77777777" w:rsidR="00D84B21" w:rsidRPr="001214A6" w:rsidRDefault="00D84B21" w:rsidP="00D84B21">
      <w:pPr>
        <w:pStyle w:val="aff4"/>
        <w:numPr>
          <w:ilvl w:val="2"/>
          <w:numId w:val="16"/>
        </w:numPr>
        <w:ind w:left="0" w:firstLine="567"/>
        <w:contextualSpacing w:val="0"/>
        <w:jc w:val="both"/>
      </w:pPr>
      <w:bookmarkStart w:id="79" w:name="_Hlk42157585"/>
      <w:r w:rsidRPr="001214A6">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9"/>
    </w:p>
    <w:p w14:paraId="010E3DFD" w14:textId="77777777" w:rsidR="00D84B21" w:rsidRPr="001214A6" w:rsidRDefault="00D84B21" w:rsidP="00D84B21">
      <w:pPr>
        <w:pStyle w:val="aff4"/>
        <w:ind w:left="0" w:firstLine="567"/>
        <w:jc w:val="both"/>
      </w:pPr>
      <w:r w:rsidRPr="001214A6">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1A6CB9F4" w14:textId="77777777" w:rsidR="00D84B21" w:rsidRPr="000064D5" w:rsidRDefault="00D84B21" w:rsidP="00D84B21">
      <w:pPr>
        <w:pStyle w:val="aff4"/>
        <w:numPr>
          <w:ilvl w:val="2"/>
          <w:numId w:val="16"/>
        </w:numPr>
        <w:ind w:left="0" w:firstLine="567"/>
        <w:contextualSpacing w:val="0"/>
        <w:jc w:val="both"/>
      </w:pPr>
      <w:r w:rsidRPr="001214A6">
        <w:t>Организовать</w:t>
      </w:r>
      <w:r w:rsidRPr="000064D5">
        <w:t xml:space="preserve">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w:t>
      </w:r>
      <w:r w:rsidRPr="000064D5">
        <w:lastRenderedPageBreak/>
        <w:t>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5826821A" w14:textId="77777777" w:rsidR="00D84B21" w:rsidRPr="000064D5" w:rsidRDefault="00D84B21" w:rsidP="00D84B21">
      <w:pPr>
        <w:pStyle w:val="aff4"/>
        <w:numPr>
          <w:ilvl w:val="2"/>
          <w:numId w:val="16"/>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5859FC90" w14:textId="77777777" w:rsidR="00D84B21" w:rsidRPr="005C492B" w:rsidRDefault="00D84B21" w:rsidP="00D84B21">
      <w:pPr>
        <w:pStyle w:val="aff4"/>
        <w:numPr>
          <w:ilvl w:val="2"/>
          <w:numId w:val="16"/>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0F3AF98E" w14:textId="77777777" w:rsidR="00D84B21" w:rsidRPr="000064D5" w:rsidRDefault="00D84B21" w:rsidP="00D84B21">
      <w:pPr>
        <w:pStyle w:val="aff4"/>
        <w:numPr>
          <w:ilvl w:val="2"/>
          <w:numId w:val="16"/>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64847CDF" w14:textId="77777777" w:rsidR="00D84B21" w:rsidRPr="000064D5" w:rsidRDefault="00D84B21" w:rsidP="00D84B21">
      <w:pPr>
        <w:pStyle w:val="aff4"/>
        <w:numPr>
          <w:ilvl w:val="2"/>
          <w:numId w:val="16"/>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49B7715F" w14:textId="77777777" w:rsidR="00D84B21" w:rsidRPr="000064D5" w:rsidRDefault="00D84B21" w:rsidP="00D84B21">
      <w:pPr>
        <w:pStyle w:val="aff4"/>
        <w:numPr>
          <w:ilvl w:val="2"/>
          <w:numId w:val="16"/>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1D8514BE" w14:textId="77777777" w:rsidR="00D84B21" w:rsidRPr="000064D5" w:rsidRDefault="00D84B21" w:rsidP="00D84B21">
      <w:pPr>
        <w:pStyle w:val="aff4"/>
        <w:numPr>
          <w:ilvl w:val="2"/>
          <w:numId w:val="16"/>
        </w:numPr>
        <w:ind w:left="0" w:firstLine="567"/>
        <w:contextualSpacing w:val="0"/>
        <w:jc w:val="both"/>
      </w:pPr>
      <w:bookmarkStart w:id="80"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w:t>
      </w:r>
      <w:r w:rsidRPr="001214A6">
        <w:t>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w:t>
      </w:r>
      <w:r w:rsidRPr="000064D5">
        <w:t xml:space="preserve"> заказчик не несет ответственности за нарушение сроков строительства объекта</w:t>
      </w:r>
      <w:bookmarkEnd w:id="80"/>
      <w:r w:rsidRPr="000064D5">
        <w:t>.</w:t>
      </w:r>
    </w:p>
    <w:p w14:paraId="15797E97" w14:textId="77777777" w:rsidR="00D84B21" w:rsidRPr="000064D5" w:rsidRDefault="00D84B21" w:rsidP="00D84B21">
      <w:pPr>
        <w:pStyle w:val="aff4"/>
        <w:numPr>
          <w:ilvl w:val="2"/>
          <w:numId w:val="16"/>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70FA17DB" w14:textId="77777777" w:rsidR="00D84B21" w:rsidRPr="000064D5" w:rsidRDefault="00D84B21" w:rsidP="00D84B21">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457224D2" w14:textId="77777777" w:rsidR="00D84B21" w:rsidRPr="000064D5" w:rsidRDefault="00D84B21" w:rsidP="00D84B21">
      <w:pPr>
        <w:ind w:firstLine="567"/>
        <w:jc w:val="both"/>
      </w:pPr>
      <w:r w:rsidRPr="000064D5">
        <w:t>-иных, не зависящих от Подрядчика обстоятельств, угрожающих качеству результатов выполняемой Работы</w:t>
      </w:r>
      <w:r>
        <w:t>.</w:t>
      </w:r>
    </w:p>
    <w:p w14:paraId="46FB544C" w14:textId="77777777" w:rsidR="00D84B21" w:rsidRPr="000064D5" w:rsidRDefault="00D84B21" w:rsidP="00D84B21">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32DDB071" w14:textId="77777777" w:rsidR="00D84B21" w:rsidRPr="000064D5" w:rsidRDefault="00D84B21" w:rsidP="00D84B21">
      <w:pPr>
        <w:pStyle w:val="aff4"/>
        <w:numPr>
          <w:ilvl w:val="2"/>
          <w:numId w:val="16"/>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w:t>
      </w:r>
      <w:r w:rsidRPr="000064D5">
        <w:lastRenderedPageBreak/>
        <w:t xml:space="preserve">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7DC6A7CD" w14:textId="77777777" w:rsidR="00D84B21" w:rsidRPr="000064D5" w:rsidRDefault="00D84B21" w:rsidP="00D84B21">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492071FC" w14:textId="77777777" w:rsidR="00D84B21" w:rsidRPr="000064D5" w:rsidRDefault="00D84B21" w:rsidP="00D84B21">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7CC1BCF7" w14:textId="77777777" w:rsidR="00D84B21" w:rsidRPr="000064D5" w:rsidRDefault="00D84B21" w:rsidP="00D84B21">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2F7B4991" w14:textId="77777777" w:rsidR="00D84B21" w:rsidRPr="001214A6" w:rsidRDefault="00D84B21" w:rsidP="00D84B21">
      <w:pPr>
        <w:pStyle w:val="ConsPlusNonformat"/>
        <w:widowControl/>
        <w:numPr>
          <w:ilvl w:val="2"/>
          <w:numId w:val="16"/>
        </w:numPr>
        <w:spacing w:before="200"/>
        <w:ind w:left="0" w:firstLine="567"/>
        <w:jc w:val="both"/>
        <w:rPr>
          <w:rFonts w:ascii="Times New Roman" w:hAnsi="Times New Roman" w:cs="Times New Roman"/>
          <w:iCs/>
          <w:sz w:val="24"/>
          <w:szCs w:val="24"/>
        </w:rPr>
      </w:pPr>
      <w:bookmarkStart w:id="81" w:name="_Hlk42157767"/>
      <w:r w:rsidRPr="001214A6">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27C200A4" w14:textId="77777777" w:rsidR="00D84B21" w:rsidRPr="001214A6" w:rsidRDefault="00D84B21" w:rsidP="00D84B21">
      <w:pPr>
        <w:ind w:firstLine="567"/>
        <w:jc w:val="both"/>
      </w:pPr>
      <w:r w:rsidRPr="001214A6">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1"/>
      <w:r w:rsidRPr="001214A6">
        <w:t xml:space="preserve"> и направить Государственному заказчику акт приема-передачи строительной площадки.</w:t>
      </w:r>
    </w:p>
    <w:p w14:paraId="589F598F" w14:textId="77777777" w:rsidR="00D84B21" w:rsidRPr="001214A6" w:rsidRDefault="00D84B21" w:rsidP="00D84B21">
      <w:pPr>
        <w:ind w:firstLine="567"/>
        <w:jc w:val="both"/>
      </w:pPr>
      <w:bookmarkStart w:id="82" w:name="_Hlk25244547"/>
      <w:r w:rsidRPr="001214A6">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743BB5D0" w14:textId="77777777" w:rsidR="00D84B21" w:rsidRPr="001214A6" w:rsidRDefault="00D84B21" w:rsidP="00D84B21">
      <w:pPr>
        <w:pStyle w:val="aff4"/>
        <w:numPr>
          <w:ilvl w:val="2"/>
          <w:numId w:val="16"/>
        </w:numPr>
        <w:ind w:left="0" w:firstLine="567"/>
        <w:contextualSpacing w:val="0"/>
        <w:jc w:val="both"/>
      </w:pPr>
      <w:bookmarkStart w:id="83" w:name="_Hlk42157957"/>
      <w:bookmarkEnd w:id="82"/>
      <w:r w:rsidRPr="001214A6">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3"/>
    </w:p>
    <w:p w14:paraId="31BAD7DC" w14:textId="77777777" w:rsidR="00D84B21" w:rsidRPr="000064D5" w:rsidRDefault="00D84B21" w:rsidP="00D84B21">
      <w:pPr>
        <w:pStyle w:val="aff4"/>
        <w:numPr>
          <w:ilvl w:val="2"/>
          <w:numId w:val="16"/>
        </w:numPr>
        <w:ind w:left="0" w:firstLine="567"/>
        <w:contextualSpacing w:val="0"/>
        <w:jc w:val="both"/>
      </w:pPr>
      <w:r w:rsidRPr="000064D5">
        <w:t>Осуществлять сопровождение при приемке результата Работ (Объекта) в эксплуатацию.</w:t>
      </w:r>
    </w:p>
    <w:p w14:paraId="67F7F0F4" w14:textId="77777777" w:rsidR="00D84B21" w:rsidRPr="000064D5" w:rsidRDefault="00D84B21" w:rsidP="00D84B21">
      <w:pPr>
        <w:pStyle w:val="aff4"/>
        <w:numPr>
          <w:ilvl w:val="2"/>
          <w:numId w:val="16"/>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2DE3BF45" w14:textId="77777777" w:rsidR="00D84B21" w:rsidRPr="000064D5" w:rsidRDefault="00D84B21" w:rsidP="00D84B21">
      <w:pPr>
        <w:pStyle w:val="aff4"/>
        <w:numPr>
          <w:ilvl w:val="2"/>
          <w:numId w:val="16"/>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152D92DC" w14:textId="77777777" w:rsidR="00D84B21" w:rsidRPr="000064D5" w:rsidRDefault="00D84B21" w:rsidP="00D84B21">
      <w:pPr>
        <w:pStyle w:val="aff4"/>
        <w:numPr>
          <w:ilvl w:val="2"/>
          <w:numId w:val="16"/>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1067BEC4" w14:textId="77777777" w:rsidR="00D84B21" w:rsidRPr="000064D5" w:rsidRDefault="00D84B21" w:rsidP="00D84B21">
      <w:pPr>
        <w:pStyle w:val="aff4"/>
        <w:numPr>
          <w:ilvl w:val="2"/>
          <w:numId w:val="16"/>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w:t>
      </w:r>
      <w:r w:rsidRPr="000064D5">
        <w:lastRenderedPageBreak/>
        <w:t xml:space="preserve">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770E2B8F" w14:textId="77777777" w:rsidR="00D84B21" w:rsidRPr="000064D5" w:rsidRDefault="00D84B21" w:rsidP="00D84B21">
      <w:pPr>
        <w:pStyle w:val="aff4"/>
        <w:numPr>
          <w:ilvl w:val="2"/>
          <w:numId w:val="16"/>
        </w:numPr>
        <w:ind w:left="0" w:firstLine="567"/>
        <w:contextualSpacing w:val="0"/>
        <w:jc w:val="both"/>
      </w:pPr>
      <w:bookmarkStart w:id="84" w:name="_Hlk45181346"/>
      <w:r w:rsidRPr="000064D5">
        <w:t xml:space="preserve">По требованию Государственного заказчика и в соответствии с ним </w:t>
      </w:r>
      <w:r w:rsidRPr="001214A6">
        <w:t xml:space="preserve">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5" w:name="_Hlk5730881"/>
      <w:r w:rsidRPr="001214A6">
        <w:t xml:space="preserve">10 (десяти) </w:t>
      </w:r>
      <w:bookmarkEnd w:id="85"/>
      <w:r w:rsidRPr="001214A6">
        <w:t>дней с</w:t>
      </w:r>
      <w:r w:rsidRPr="000064D5">
        <w:t xml:space="preserve"> даты расторжения Контракта.  </w:t>
      </w:r>
    </w:p>
    <w:p w14:paraId="75A9FC4A" w14:textId="77777777" w:rsidR="00D84B21" w:rsidRPr="000064D5" w:rsidRDefault="00D84B21" w:rsidP="00D84B21">
      <w:pPr>
        <w:pStyle w:val="aff4"/>
        <w:numPr>
          <w:ilvl w:val="2"/>
          <w:numId w:val="16"/>
        </w:numPr>
        <w:ind w:left="0" w:firstLine="567"/>
        <w:contextualSpacing w:val="0"/>
        <w:jc w:val="both"/>
      </w:pPr>
      <w:r w:rsidRPr="000064D5">
        <w:t xml:space="preserve">Обеспечить Государственного </w:t>
      </w:r>
      <w:bookmarkEnd w:id="84"/>
      <w:r w:rsidRPr="000064D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1540A017" w14:textId="77777777" w:rsidR="00D84B21" w:rsidRPr="000064D5" w:rsidRDefault="00D84B21" w:rsidP="00D84B21">
      <w:pPr>
        <w:pStyle w:val="aff4"/>
        <w:numPr>
          <w:ilvl w:val="2"/>
          <w:numId w:val="16"/>
        </w:numPr>
        <w:ind w:left="0" w:firstLine="567"/>
        <w:contextualSpacing w:val="0"/>
        <w:jc w:val="both"/>
      </w:pPr>
      <w:r w:rsidRPr="000064D5">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6B4A59E9" w14:textId="77777777" w:rsidR="00D84B21" w:rsidRPr="001214A6" w:rsidRDefault="00D84B21" w:rsidP="00D84B21">
      <w:pPr>
        <w:pStyle w:val="aff4"/>
        <w:numPr>
          <w:ilvl w:val="2"/>
          <w:numId w:val="16"/>
        </w:numPr>
        <w:ind w:left="0" w:firstLine="567"/>
        <w:contextualSpacing w:val="0"/>
        <w:jc w:val="both"/>
      </w:pPr>
      <w:bookmarkStart w:id="86" w:name="_Hlk45181381"/>
      <w:r w:rsidRPr="001214A6">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1214A6">
        <w:rPr>
          <w:lang w:val="en-US"/>
        </w:rPr>
        <w:t>IP</w:t>
      </w:r>
      <w:r w:rsidRPr="001214A6">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1214A6">
        <w:t>Full</w:t>
      </w:r>
      <w:proofErr w:type="spellEnd"/>
      <w:r w:rsidRPr="001214A6">
        <w:t xml:space="preserve"> </w:t>
      </w:r>
      <w:proofErr w:type="spellStart"/>
      <w:r w:rsidRPr="001214A6">
        <w:t>Hd</w:t>
      </w:r>
      <w:proofErr w:type="spellEnd"/>
      <w:r w:rsidRPr="001214A6">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1E682B65" w14:textId="77777777" w:rsidR="00D84B21" w:rsidRPr="001214A6" w:rsidRDefault="00D84B21" w:rsidP="00D84B21">
      <w:pPr>
        <w:pStyle w:val="ConsPlusNormal"/>
        <w:numPr>
          <w:ilvl w:val="2"/>
          <w:numId w:val="16"/>
        </w:numPr>
        <w:suppressAutoHyphens/>
        <w:autoSpaceDE/>
        <w:autoSpaceDN/>
        <w:adjustRightInd/>
        <w:spacing w:before="240"/>
        <w:ind w:left="0" w:firstLine="567"/>
        <w:jc w:val="both"/>
        <w:rPr>
          <w:rFonts w:ascii="Times New Roman" w:hAnsi="Times New Roman" w:cs="Times New Roman"/>
          <w:szCs w:val="24"/>
        </w:rPr>
      </w:pPr>
      <w:bookmarkStart w:id="87" w:name="_Hlk42158017"/>
      <w:bookmarkEnd w:id="86"/>
      <w:r w:rsidRPr="001214A6">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7"/>
      <w:r w:rsidRPr="001214A6">
        <w:rPr>
          <w:rFonts w:ascii="Times New Roman" w:hAnsi="Times New Roman" w:cs="Times New Roman"/>
          <w:szCs w:val="24"/>
        </w:rPr>
        <w:t>. Перечень документации, необходимой для выполнения работ, определяется в Контракте.</w:t>
      </w:r>
    </w:p>
    <w:p w14:paraId="1D557CF6" w14:textId="77777777" w:rsidR="00D84B21" w:rsidRPr="001214A6" w:rsidRDefault="00D84B21" w:rsidP="00D84B21">
      <w:pPr>
        <w:pStyle w:val="aff4"/>
        <w:numPr>
          <w:ilvl w:val="2"/>
          <w:numId w:val="16"/>
        </w:numPr>
        <w:ind w:left="0" w:firstLine="567"/>
        <w:contextualSpacing w:val="0"/>
        <w:jc w:val="both"/>
      </w:pPr>
      <w:r w:rsidRPr="001214A6">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73A7B6D7" w14:textId="77777777" w:rsidR="00D84B21" w:rsidRPr="001214A6" w:rsidRDefault="00D84B21" w:rsidP="00D84B21">
      <w:pPr>
        <w:pStyle w:val="aff4"/>
        <w:numPr>
          <w:ilvl w:val="2"/>
          <w:numId w:val="16"/>
        </w:numPr>
        <w:ind w:left="0" w:firstLine="567"/>
        <w:contextualSpacing w:val="0"/>
        <w:jc w:val="both"/>
      </w:pPr>
      <w:r w:rsidRPr="001214A6">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041E4F45" w14:textId="77777777" w:rsidR="00D84B21" w:rsidRPr="001214A6" w:rsidRDefault="00D84B21" w:rsidP="00D84B21">
      <w:pPr>
        <w:pStyle w:val="aff4"/>
        <w:numPr>
          <w:ilvl w:val="2"/>
          <w:numId w:val="16"/>
        </w:numPr>
        <w:ind w:left="0" w:firstLine="567"/>
        <w:contextualSpacing w:val="0"/>
        <w:jc w:val="both"/>
      </w:pPr>
      <w:bookmarkStart w:id="88" w:name="_Hlk42158074"/>
      <w:r w:rsidRPr="001214A6">
        <w:lastRenderedPageBreak/>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19D3B29B" w14:textId="77777777" w:rsidR="00D84B21" w:rsidRPr="001214A6" w:rsidRDefault="00D84B21" w:rsidP="00D84B21">
      <w:pPr>
        <w:pStyle w:val="aff4"/>
        <w:numPr>
          <w:ilvl w:val="2"/>
          <w:numId w:val="16"/>
        </w:numPr>
        <w:ind w:left="0" w:firstLine="567"/>
        <w:contextualSpacing w:val="0"/>
        <w:jc w:val="both"/>
      </w:pPr>
      <w:r w:rsidRPr="001214A6">
        <w:t xml:space="preserve">Передать </w:t>
      </w:r>
      <w:bookmarkStart w:id="89" w:name="_Hlk45181443"/>
      <w:r w:rsidRPr="001214A6">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9"/>
      <w:r w:rsidRPr="001214A6">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6977A20C" w14:textId="77777777" w:rsidR="00D84B21" w:rsidRPr="001214A6" w:rsidRDefault="00D84B21" w:rsidP="00D84B21">
      <w:pPr>
        <w:pStyle w:val="aff4"/>
        <w:numPr>
          <w:ilvl w:val="2"/>
          <w:numId w:val="16"/>
        </w:numPr>
        <w:ind w:left="0" w:firstLine="567"/>
        <w:contextualSpacing w:val="0"/>
        <w:jc w:val="both"/>
      </w:pPr>
      <w:r w:rsidRPr="001214A6">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2D9099FA" w14:textId="77777777" w:rsidR="00D84B21" w:rsidRPr="00155174" w:rsidRDefault="00D84B21" w:rsidP="00D84B21">
      <w:pPr>
        <w:pStyle w:val="aff4"/>
        <w:numPr>
          <w:ilvl w:val="3"/>
          <w:numId w:val="16"/>
        </w:numPr>
        <w:ind w:left="0" w:firstLine="567"/>
        <w:contextualSpacing w:val="0"/>
        <w:jc w:val="both"/>
      </w:pPr>
      <w:r w:rsidRPr="001214A6">
        <w:t>Выполнение пуско-наладочных работ и испытаний оборудования и</w:t>
      </w:r>
      <w:r w:rsidRPr="000064D5">
        <w:t xml:space="preserve"> систем (индивидуальных испытаний) про</w:t>
      </w:r>
      <w:r w:rsidRPr="005C492B">
        <w:t>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1F6FC9B7" w14:textId="77777777" w:rsidR="00D84B21" w:rsidRPr="000064D5" w:rsidRDefault="00D84B21" w:rsidP="00D84B21">
      <w:pPr>
        <w:pStyle w:val="aff4"/>
        <w:numPr>
          <w:ilvl w:val="3"/>
          <w:numId w:val="16"/>
        </w:numPr>
        <w:ind w:left="0" w:firstLine="567"/>
        <w:contextualSpacing w:val="0"/>
        <w:jc w:val="both"/>
      </w:pPr>
      <w:r w:rsidRPr="004E5090">
        <w:t xml:space="preserve">Для обеспечения гарантии устанавливаемого оборудования </w:t>
      </w:r>
      <w:r w:rsidRPr="000064D5">
        <w:t xml:space="preserve">Подрядчик за свой счет привлекает </w:t>
      </w:r>
      <w:proofErr w:type="spellStart"/>
      <w:r w:rsidRPr="000064D5">
        <w:t>шефмонтажные</w:t>
      </w:r>
      <w:proofErr w:type="spellEnd"/>
      <w:r w:rsidRPr="000064D5">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1E9A264F" w14:textId="77777777" w:rsidR="00D84B21" w:rsidRPr="001214A6" w:rsidRDefault="00D84B21" w:rsidP="00D84B21">
      <w:pPr>
        <w:pStyle w:val="aff4"/>
        <w:numPr>
          <w:ilvl w:val="3"/>
          <w:numId w:val="16"/>
        </w:numPr>
        <w:ind w:left="0" w:firstLine="567"/>
        <w:contextualSpacing w:val="0"/>
        <w:jc w:val="both"/>
      </w:pPr>
      <w:r w:rsidRPr="000064D5">
        <w:t xml:space="preserve">При необходимости при производстве индивидуальных испытаний Подрядчик </w:t>
      </w:r>
      <w:r w:rsidRPr="001214A6">
        <w:t xml:space="preserve">разрабатывает </w:t>
      </w:r>
      <w:bookmarkStart w:id="90" w:name="_Hlk45181496"/>
      <w:r w:rsidRPr="001214A6">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0"/>
      <w:r w:rsidRPr="001214A6">
        <w:t>и согласовывает ее с соответствующими органами. При этом производимые работы должны соответствовать согласованной программе.</w:t>
      </w:r>
    </w:p>
    <w:p w14:paraId="1ABC5A5A" w14:textId="77777777" w:rsidR="00D84B21" w:rsidRPr="000064D5" w:rsidRDefault="00D84B21" w:rsidP="00D84B21">
      <w:pPr>
        <w:pStyle w:val="aff4"/>
        <w:numPr>
          <w:ilvl w:val="3"/>
          <w:numId w:val="16"/>
        </w:numPr>
        <w:ind w:left="0" w:firstLine="567"/>
        <w:contextualSpacing w:val="0"/>
        <w:jc w:val="both"/>
      </w:pPr>
      <w:r w:rsidRPr="001214A6">
        <w:t>По результатам ПНР и</w:t>
      </w:r>
      <w:r w:rsidRPr="000064D5">
        <w:t xml:space="preserve">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46E2E445" w14:textId="77777777" w:rsidR="00D84B21" w:rsidRPr="000064D5" w:rsidRDefault="00D84B21" w:rsidP="00D84B21">
      <w:pPr>
        <w:pStyle w:val="aff4"/>
        <w:numPr>
          <w:ilvl w:val="3"/>
          <w:numId w:val="16"/>
        </w:numPr>
        <w:ind w:left="0" w:firstLine="567"/>
        <w:contextualSpacing w:val="0"/>
        <w:jc w:val="both"/>
      </w:pPr>
      <w:r w:rsidRPr="000064D5">
        <w:t xml:space="preserve">Подрядчик предоставляет инструкции по эксплуатации оборудования и систем согласно требований действующих стандартов. </w:t>
      </w:r>
    </w:p>
    <w:p w14:paraId="095C000A" w14:textId="77777777" w:rsidR="00D84B21" w:rsidRPr="000064D5" w:rsidRDefault="00D84B21" w:rsidP="00D84B21">
      <w:pPr>
        <w:pStyle w:val="aff4"/>
        <w:numPr>
          <w:ilvl w:val="3"/>
          <w:numId w:val="16"/>
        </w:numPr>
        <w:ind w:left="0" w:firstLine="567"/>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w:t>
      </w:r>
      <w:r w:rsidRPr="000064D5">
        <w:lastRenderedPageBreak/>
        <w:t xml:space="preserve">проверить результаты индивидуальных испытаний </w:t>
      </w:r>
      <w:proofErr w:type="spellStart"/>
      <w:r w:rsidRPr="000064D5">
        <w:t>регистрационно</w:t>
      </w:r>
      <w:proofErr w:type="spellEnd"/>
      <w:r w:rsidRPr="000064D5">
        <w:t xml:space="preserve"> по предоставленной документации организацией, производящей работы. </w:t>
      </w:r>
    </w:p>
    <w:p w14:paraId="297A325C" w14:textId="77777777" w:rsidR="00D84B21" w:rsidRPr="000064D5" w:rsidRDefault="00D84B21" w:rsidP="00D84B21">
      <w:pPr>
        <w:pStyle w:val="aff4"/>
        <w:numPr>
          <w:ilvl w:val="3"/>
          <w:numId w:val="16"/>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4FEACC23" w14:textId="77777777" w:rsidR="00D84B21" w:rsidRPr="000064D5" w:rsidRDefault="00D84B21" w:rsidP="00D84B21">
      <w:pPr>
        <w:pStyle w:val="aff4"/>
        <w:numPr>
          <w:ilvl w:val="3"/>
          <w:numId w:val="16"/>
        </w:numPr>
        <w:ind w:left="0" w:firstLine="567"/>
        <w:contextualSpacing w:val="0"/>
        <w:jc w:val="both"/>
      </w:pPr>
      <w:r w:rsidRPr="000064D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7DA636F3" w14:textId="77777777" w:rsidR="00D84B21" w:rsidRPr="001214A6" w:rsidRDefault="00D84B21" w:rsidP="00D84B21">
      <w:pPr>
        <w:pStyle w:val="aff4"/>
        <w:numPr>
          <w:ilvl w:val="2"/>
          <w:numId w:val="16"/>
        </w:numPr>
        <w:ind w:left="0" w:firstLine="567"/>
        <w:contextualSpacing w:val="0"/>
        <w:jc w:val="both"/>
      </w:pPr>
      <w:r w:rsidRPr="001214A6">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6C96F91E" w14:textId="77777777" w:rsidR="00D84B21" w:rsidRPr="001214A6" w:rsidRDefault="00D84B21" w:rsidP="00D84B21">
      <w:pPr>
        <w:pStyle w:val="aff4"/>
        <w:numPr>
          <w:ilvl w:val="2"/>
          <w:numId w:val="16"/>
        </w:numPr>
        <w:ind w:left="0" w:firstLine="567"/>
        <w:contextualSpacing w:val="0"/>
        <w:jc w:val="both"/>
      </w:pPr>
      <w:r w:rsidRPr="001214A6">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76DFE304" w14:textId="77777777" w:rsidR="00D84B21" w:rsidRPr="001214A6" w:rsidRDefault="00D84B21" w:rsidP="00D84B21">
      <w:pPr>
        <w:pStyle w:val="aff4"/>
        <w:numPr>
          <w:ilvl w:val="3"/>
          <w:numId w:val="16"/>
        </w:numPr>
        <w:ind w:left="0" w:firstLine="567"/>
        <w:contextualSpacing w:val="0"/>
        <w:jc w:val="both"/>
        <w:rPr>
          <w:sz w:val="22"/>
        </w:rPr>
      </w:pPr>
      <w:r w:rsidRPr="001214A6">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0614F8AF" w14:textId="77777777" w:rsidR="00D84B21" w:rsidRPr="001214A6" w:rsidRDefault="00D84B21" w:rsidP="00D84B21">
      <w:pPr>
        <w:pStyle w:val="aff4"/>
        <w:numPr>
          <w:ilvl w:val="2"/>
          <w:numId w:val="16"/>
        </w:numPr>
        <w:ind w:left="0" w:firstLine="567"/>
        <w:contextualSpacing w:val="0"/>
        <w:jc w:val="both"/>
      </w:pPr>
      <w:r w:rsidRPr="001214A6">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1214A6">
          <w:t>Акту</w:t>
        </w:r>
      </w:hyperlink>
      <w:r w:rsidRPr="001214A6">
        <w:t xml:space="preserve"> сдачи-приемки законченного строительством объекта Государственным заказчиком.</w:t>
      </w:r>
    </w:p>
    <w:p w14:paraId="6D94F829" w14:textId="77777777" w:rsidR="00D84B21" w:rsidRPr="001214A6" w:rsidRDefault="00D84B21" w:rsidP="00D84B21">
      <w:pPr>
        <w:pStyle w:val="aff4"/>
        <w:numPr>
          <w:ilvl w:val="2"/>
          <w:numId w:val="16"/>
        </w:numPr>
        <w:ind w:left="0" w:firstLine="567"/>
        <w:contextualSpacing w:val="0"/>
        <w:jc w:val="both"/>
      </w:pPr>
      <w:r w:rsidRPr="001214A6">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1" w:name="_Hlk25760910"/>
      <w:r w:rsidRPr="001214A6">
        <w:t xml:space="preserve">несоответствие проектной и (или) сметной документации законодательству РФ и (или) фактическим обстоятельствам </w:t>
      </w:r>
      <w:bookmarkEnd w:id="91"/>
      <w:r w:rsidRPr="001214A6">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07012BA4" w14:textId="77777777" w:rsidR="00D84B21" w:rsidRPr="001214A6" w:rsidRDefault="00D84B21" w:rsidP="00D84B21">
      <w:pPr>
        <w:pStyle w:val="aff4"/>
        <w:numPr>
          <w:ilvl w:val="2"/>
          <w:numId w:val="16"/>
        </w:numPr>
        <w:ind w:left="0" w:firstLine="567"/>
        <w:contextualSpacing w:val="0"/>
        <w:jc w:val="both"/>
      </w:pPr>
      <w:r w:rsidRPr="001214A6">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 если иной срок не установлен требованием Государственного заказчика (в случае если Контрактом предусмотрен аванс).</w:t>
      </w:r>
    </w:p>
    <w:p w14:paraId="52F3F809" w14:textId="77777777" w:rsidR="00D84B21" w:rsidRPr="000064D5" w:rsidRDefault="00D84B21" w:rsidP="00D84B21">
      <w:pPr>
        <w:pStyle w:val="aff4"/>
        <w:numPr>
          <w:ilvl w:val="2"/>
          <w:numId w:val="16"/>
        </w:numPr>
        <w:ind w:left="0" w:firstLine="567"/>
        <w:contextualSpacing w:val="0"/>
        <w:jc w:val="both"/>
      </w:pPr>
      <w:r w:rsidRPr="001214A6">
        <w:t>Осуществлять иные обязанности</w:t>
      </w:r>
      <w:r w:rsidRPr="000064D5">
        <w:t xml:space="preserve"> в соответствии с законодательством Российской Федерации и Контрактом.</w:t>
      </w:r>
    </w:p>
    <w:bookmarkEnd w:id="88"/>
    <w:p w14:paraId="747F59B7" w14:textId="77777777" w:rsidR="00D84B21" w:rsidRPr="000064D5" w:rsidRDefault="00D84B21" w:rsidP="00D84B21">
      <w:pPr>
        <w:jc w:val="both"/>
      </w:pPr>
    </w:p>
    <w:p w14:paraId="54A1C9A0" w14:textId="77777777" w:rsidR="00D84B21" w:rsidRPr="000064D5" w:rsidRDefault="00D84B21" w:rsidP="00D84B21">
      <w:pPr>
        <w:pStyle w:val="aff4"/>
        <w:numPr>
          <w:ilvl w:val="1"/>
          <w:numId w:val="16"/>
        </w:numPr>
        <w:ind w:left="0" w:firstLine="567"/>
        <w:contextualSpacing w:val="0"/>
        <w:jc w:val="both"/>
      </w:pPr>
      <w:r w:rsidRPr="0040162E">
        <w:rPr>
          <w:b/>
          <w:bCs/>
        </w:rPr>
        <w:t>Подрядчик не вправе:</w:t>
      </w:r>
    </w:p>
    <w:p w14:paraId="5DC0DA9C" w14:textId="77777777" w:rsidR="00D84B21" w:rsidRPr="000064D5" w:rsidRDefault="00D84B21" w:rsidP="00D84B21">
      <w:pPr>
        <w:pStyle w:val="aff4"/>
        <w:numPr>
          <w:ilvl w:val="2"/>
          <w:numId w:val="16"/>
        </w:numPr>
        <w:ind w:left="0" w:firstLine="567"/>
        <w:contextualSpacing w:val="0"/>
        <w:jc w:val="both"/>
      </w:pPr>
      <w:r w:rsidRPr="000064D5">
        <w:t xml:space="preserve">Передавать на субподряд работы по организации строительства Объекта. </w:t>
      </w:r>
    </w:p>
    <w:p w14:paraId="4A8F8A8F" w14:textId="77777777" w:rsidR="00D84B21" w:rsidRPr="000064D5" w:rsidRDefault="00D84B21" w:rsidP="00D84B21">
      <w:pPr>
        <w:pStyle w:val="aff4"/>
        <w:numPr>
          <w:ilvl w:val="2"/>
          <w:numId w:val="16"/>
        </w:numPr>
        <w:ind w:left="0" w:firstLine="567"/>
        <w:contextualSpacing w:val="0"/>
        <w:jc w:val="both"/>
      </w:pPr>
      <w:r w:rsidRPr="000064D5">
        <w:lastRenderedPageBreak/>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7FC35B66" w14:textId="4E6FDA51" w:rsidR="00D84B21" w:rsidRPr="000064D5" w:rsidRDefault="00D84B21" w:rsidP="00D84B21">
      <w:pPr>
        <w:pStyle w:val="aff4"/>
        <w:numPr>
          <w:ilvl w:val="2"/>
          <w:numId w:val="16"/>
        </w:numPr>
        <w:ind w:left="0" w:firstLine="567"/>
        <w:contextualSpacing w:val="0"/>
        <w:jc w:val="both"/>
      </w:pPr>
      <w:r w:rsidRPr="000064D5">
        <w:t xml:space="preserve">Использовать в ходе осуществления работ материалы и оборудование, не указанные в проектной и/или рабочей документации, за исключением </w:t>
      </w:r>
      <w:r w:rsidR="006A0849" w:rsidRPr="000064D5">
        <w:t>случаев,</w:t>
      </w:r>
      <w:r w:rsidRPr="000064D5">
        <w:t xml:space="preserve"> установленных действующим законодательством Российской Федерации.</w:t>
      </w:r>
    </w:p>
    <w:p w14:paraId="049654E4" w14:textId="77777777" w:rsidR="00D84B21" w:rsidRDefault="00D84B21" w:rsidP="00D84B21">
      <w:pPr>
        <w:pStyle w:val="aff4"/>
        <w:numPr>
          <w:ilvl w:val="2"/>
          <w:numId w:val="16"/>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1643539F" w14:textId="77777777" w:rsidR="00D84B21" w:rsidRPr="00386952" w:rsidRDefault="00D84B21" w:rsidP="00D84B21">
      <w:pPr>
        <w:pStyle w:val="aff4"/>
        <w:numPr>
          <w:ilvl w:val="2"/>
          <w:numId w:val="16"/>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2FEBB55B" w14:textId="77777777" w:rsidR="00D84B21" w:rsidRPr="000064D5" w:rsidRDefault="00D84B21" w:rsidP="00D84B21">
      <w:pPr>
        <w:pStyle w:val="aff4"/>
        <w:ind w:left="567"/>
        <w:jc w:val="both"/>
      </w:pPr>
    </w:p>
    <w:p w14:paraId="00993F8D" w14:textId="77777777" w:rsidR="00D84B21" w:rsidRPr="0040162E" w:rsidRDefault="00D84B21" w:rsidP="00D84B21">
      <w:pPr>
        <w:pStyle w:val="aff4"/>
        <w:numPr>
          <w:ilvl w:val="0"/>
          <w:numId w:val="16"/>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1227AF62" w14:textId="77777777" w:rsidR="00D84B21" w:rsidRPr="000064D5" w:rsidRDefault="00D84B21" w:rsidP="00D84B21">
      <w:pPr>
        <w:jc w:val="center"/>
        <w:rPr>
          <w:b/>
        </w:rPr>
      </w:pPr>
      <w:r w:rsidRPr="000064D5">
        <w:rPr>
          <w:b/>
        </w:rPr>
        <w:t>а также результатов выполненных работ</w:t>
      </w:r>
    </w:p>
    <w:p w14:paraId="17800E0F" w14:textId="77777777" w:rsidR="00D84B21" w:rsidRPr="0040162E" w:rsidRDefault="00D84B21" w:rsidP="00D84B21">
      <w:pPr>
        <w:pStyle w:val="aff4"/>
        <w:numPr>
          <w:ilvl w:val="1"/>
          <w:numId w:val="16"/>
        </w:numPr>
        <w:ind w:left="0" w:firstLine="567"/>
        <w:contextualSpacing w:val="0"/>
        <w:jc w:val="both"/>
        <w:rPr>
          <w:rFonts w:eastAsia="MS Mincho"/>
        </w:rPr>
      </w:pPr>
      <w:r w:rsidRPr="0040162E">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40162E">
        <w:rPr>
          <w:rFonts w:eastAsia="MS Mincho"/>
        </w:rPr>
        <w:t>сооружений</w:t>
      </w:r>
      <w:proofErr w:type="gramEnd"/>
      <w:r w:rsidRPr="0040162E">
        <w:rPr>
          <w:rFonts w:eastAsia="MS Mincho"/>
        </w:rPr>
        <w:t xml:space="preserve"> и объекта капитального строительства.</w:t>
      </w:r>
    </w:p>
    <w:p w14:paraId="26A8110E" w14:textId="77777777" w:rsidR="00D84B21" w:rsidRPr="000064D5" w:rsidRDefault="00D84B21" w:rsidP="00D84B21">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18A31FBE" w14:textId="77777777" w:rsidR="00D84B21" w:rsidRPr="000064D5" w:rsidRDefault="00D84B21" w:rsidP="00D84B21">
      <w:pPr>
        <w:ind w:firstLine="567"/>
        <w:jc w:val="both"/>
        <w:rPr>
          <w:rFonts w:eastAsia="MS Mincho"/>
        </w:rPr>
      </w:pPr>
      <w:r w:rsidRPr="000064D5">
        <w:rPr>
          <w:rFonts w:eastAsia="MS Mincho"/>
        </w:rPr>
        <w:t xml:space="preserve">Подрядчик обеспечивает пропускные и </w:t>
      </w:r>
      <w:proofErr w:type="spellStart"/>
      <w:r w:rsidRPr="000064D5">
        <w:rPr>
          <w:rFonts w:eastAsia="MS Mincho"/>
        </w:rPr>
        <w:t>внутриобъектные</w:t>
      </w:r>
      <w:proofErr w:type="spellEnd"/>
      <w:r w:rsidRPr="000064D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45056918" w14:textId="77777777" w:rsidR="00D84B21" w:rsidRPr="000064D5" w:rsidRDefault="00D84B21" w:rsidP="00D84B21">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7B9D8E3A" w14:textId="77777777" w:rsidR="00D84B21" w:rsidRPr="000064D5" w:rsidRDefault="00D84B21" w:rsidP="00D84B21">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66663AC2" w14:textId="77777777" w:rsidR="00D84B21" w:rsidRPr="0040162E" w:rsidRDefault="00D84B21" w:rsidP="00D84B21">
      <w:pPr>
        <w:pStyle w:val="aff4"/>
        <w:numPr>
          <w:ilvl w:val="1"/>
          <w:numId w:val="16"/>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7AE90FB2" w14:textId="77777777" w:rsidR="00D84B21" w:rsidRPr="000064D5" w:rsidRDefault="00D84B21" w:rsidP="00D84B21">
      <w:pPr>
        <w:pStyle w:val="aff4"/>
        <w:numPr>
          <w:ilvl w:val="1"/>
          <w:numId w:val="16"/>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5A0C1D18" w14:textId="77777777" w:rsidR="00D84B21" w:rsidRPr="000064D5" w:rsidRDefault="00D84B21" w:rsidP="00D84B21">
      <w:pPr>
        <w:pStyle w:val="aff4"/>
        <w:numPr>
          <w:ilvl w:val="1"/>
          <w:numId w:val="16"/>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1DC4FE42" w14:textId="77777777" w:rsidR="00D84B21" w:rsidRPr="000064D5" w:rsidRDefault="00D84B21" w:rsidP="00D84B21">
      <w:pPr>
        <w:jc w:val="both"/>
      </w:pPr>
    </w:p>
    <w:p w14:paraId="295AE9F8" w14:textId="77777777" w:rsidR="00D84B21" w:rsidRPr="0040162E" w:rsidRDefault="00D84B21" w:rsidP="00D84B21">
      <w:pPr>
        <w:pStyle w:val="aff4"/>
        <w:numPr>
          <w:ilvl w:val="0"/>
          <w:numId w:val="16"/>
        </w:numPr>
        <w:contextualSpacing w:val="0"/>
        <w:jc w:val="center"/>
        <w:rPr>
          <w:rFonts w:eastAsia="MS Mincho"/>
          <w:b/>
        </w:rPr>
      </w:pPr>
      <w:r w:rsidRPr="0040162E">
        <w:rPr>
          <w:rFonts w:eastAsia="MS Mincho"/>
          <w:b/>
        </w:rPr>
        <w:t>Приемка выполненных работ, приемка Объекта</w:t>
      </w:r>
    </w:p>
    <w:p w14:paraId="1FCE8738" w14:textId="77777777" w:rsidR="00D84B21" w:rsidRPr="001214A6" w:rsidRDefault="00D84B21" w:rsidP="00D84B21">
      <w:pPr>
        <w:pStyle w:val="aff4"/>
        <w:numPr>
          <w:ilvl w:val="1"/>
          <w:numId w:val="16"/>
        </w:numPr>
        <w:ind w:left="0" w:firstLine="567"/>
        <w:contextualSpacing w:val="0"/>
        <w:jc w:val="both"/>
        <w:rPr>
          <w:color w:val="000000"/>
        </w:rPr>
      </w:pPr>
      <w:bookmarkStart w:id="92" w:name="_Hlk32478471"/>
      <w:bookmarkStart w:id="93" w:name="_Hlk42158200"/>
      <w:r w:rsidRPr="001214A6">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w:t>
      </w:r>
      <w:r w:rsidRPr="001214A6">
        <w:rPr>
          <w:color w:val="000000"/>
        </w:rPr>
        <w:lastRenderedPageBreak/>
        <w:t xml:space="preserve">работ (при наличии), условиями Контракта, в соответствии с Гражданским </w:t>
      </w:r>
      <w:hyperlink r:id="rId33" w:history="1">
        <w:r w:rsidRPr="001214A6">
          <w:rPr>
            <w:rStyle w:val="ae"/>
            <w:color w:val="000000"/>
          </w:rPr>
          <w:t>кодексом</w:t>
        </w:r>
      </w:hyperlink>
      <w:r w:rsidRPr="001214A6">
        <w:rPr>
          <w:color w:val="000000"/>
        </w:rPr>
        <w:t xml:space="preserve"> Российской Федерации.</w:t>
      </w:r>
    </w:p>
    <w:p w14:paraId="512624B1" w14:textId="77777777" w:rsidR="00D84B21" w:rsidRPr="001214A6" w:rsidRDefault="00D84B21" w:rsidP="00D84B21">
      <w:pPr>
        <w:pStyle w:val="aff4"/>
        <w:numPr>
          <w:ilvl w:val="1"/>
          <w:numId w:val="16"/>
        </w:numPr>
        <w:ind w:left="0" w:firstLine="567"/>
        <w:contextualSpacing w:val="0"/>
        <w:jc w:val="both"/>
        <w:rPr>
          <w:color w:val="000000"/>
        </w:rPr>
      </w:pPr>
      <w:r w:rsidRPr="001214A6">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3F5A80BA" w14:textId="77777777" w:rsidR="00D84B21" w:rsidRPr="001214A6" w:rsidRDefault="00D84B21" w:rsidP="00D84B21">
      <w:pPr>
        <w:pStyle w:val="aff4"/>
        <w:numPr>
          <w:ilvl w:val="1"/>
          <w:numId w:val="16"/>
        </w:numPr>
        <w:ind w:left="0" w:firstLine="567"/>
        <w:contextualSpacing w:val="0"/>
        <w:jc w:val="both"/>
        <w:rPr>
          <w:rFonts w:ascii="Verdana" w:hAnsi="Verdana"/>
          <w:color w:val="000000"/>
          <w:sz w:val="21"/>
          <w:szCs w:val="21"/>
        </w:rPr>
      </w:pPr>
      <w:r w:rsidRPr="001214A6">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0E094507" w14:textId="77777777" w:rsidR="00D84B21" w:rsidRPr="001214A6" w:rsidRDefault="00D84B21" w:rsidP="00D84B21">
      <w:pPr>
        <w:pStyle w:val="aff4"/>
        <w:numPr>
          <w:ilvl w:val="1"/>
          <w:numId w:val="16"/>
        </w:numPr>
        <w:ind w:left="0" w:firstLine="567"/>
        <w:contextualSpacing w:val="0"/>
        <w:jc w:val="both"/>
      </w:pPr>
      <w:bookmarkStart w:id="94" w:name="sub_10082"/>
      <w:bookmarkStart w:id="95" w:name="_Hlk32478499"/>
      <w:bookmarkEnd w:id="92"/>
      <w:r w:rsidRPr="001214A6">
        <w:t>Порядок приемки выполненных работ:</w:t>
      </w:r>
    </w:p>
    <w:p w14:paraId="14A9CEC6" w14:textId="77777777" w:rsidR="00D84B21" w:rsidRPr="000064D5" w:rsidRDefault="00D84B21" w:rsidP="00D84B21">
      <w:pPr>
        <w:pStyle w:val="aff4"/>
        <w:numPr>
          <w:ilvl w:val="2"/>
          <w:numId w:val="16"/>
        </w:numPr>
        <w:ind w:left="0" w:firstLine="709"/>
        <w:contextualSpacing w:val="0"/>
        <w:jc w:val="both"/>
      </w:pPr>
      <w:bookmarkStart w:id="96" w:name="_Hlk45181751"/>
      <w:bookmarkEnd w:id="93"/>
      <w:bookmarkEnd w:id="94"/>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14:paraId="516E425E" w14:textId="77777777" w:rsidR="00D84B21" w:rsidRPr="000064D5" w:rsidRDefault="00D84B21" w:rsidP="00D84B21">
      <w:pPr>
        <w:ind w:firstLine="709"/>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w:t>
      </w:r>
      <w:r>
        <w:rPr>
          <w:rFonts w:eastAsia="MS Mincho"/>
        </w:rPr>
        <w:t>е</w:t>
      </w:r>
      <w:r w:rsidRPr="000064D5">
        <w:rPr>
          <w:rFonts w:eastAsia="MS Mincho"/>
        </w:rPr>
        <w:t>х (</w:t>
      </w:r>
      <w:r>
        <w:rPr>
          <w:rFonts w:eastAsia="MS Mincho"/>
        </w:rPr>
        <w:t>четырех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0DF4F215" w14:textId="77777777" w:rsidR="00D84B21" w:rsidRPr="000064D5" w:rsidRDefault="00D84B21" w:rsidP="00D84B21">
      <w:pPr>
        <w:ind w:firstLine="709"/>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w:t>
      </w:r>
      <w:r>
        <w:rPr>
          <w:rFonts w:eastAsia="MS Mincho"/>
        </w:rPr>
        <w:t>е</w:t>
      </w:r>
      <w:r w:rsidRPr="000064D5">
        <w:rPr>
          <w:rFonts w:eastAsia="MS Mincho"/>
        </w:rPr>
        <w:t>х (</w:t>
      </w:r>
      <w:r>
        <w:rPr>
          <w:rFonts w:eastAsia="MS Mincho"/>
        </w:rPr>
        <w:t>четырех</w:t>
      </w:r>
      <w:r w:rsidRPr="000064D5">
        <w:rPr>
          <w:rFonts w:eastAsia="MS Mincho"/>
        </w:rPr>
        <w:t xml:space="preserve">) экземплярах; </w:t>
      </w:r>
    </w:p>
    <w:p w14:paraId="08F7D29E" w14:textId="77777777" w:rsidR="00D84B21" w:rsidRPr="000064D5" w:rsidRDefault="00D84B21" w:rsidP="00D84B21">
      <w:pPr>
        <w:ind w:firstLine="709"/>
        <w:jc w:val="both"/>
      </w:pPr>
      <w:r w:rsidRPr="000064D5">
        <w:t xml:space="preserve">- комплект  исполнительной документации на выполненные работы в составе и </w:t>
      </w:r>
      <w:r w:rsidRPr="00EF51DE">
        <w:t>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EF51DE">
        <w:t>Инвестстрой</w:t>
      </w:r>
      <w:proofErr w:type="spellEnd"/>
      <w:r w:rsidRPr="00EF51DE">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w:t>
      </w:r>
      <w:r w:rsidRPr="000064D5">
        <w:t xml:space="preserve"> приемке лицами; </w:t>
      </w:r>
    </w:p>
    <w:p w14:paraId="2657B9B6" w14:textId="77777777" w:rsidR="00D84B21" w:rsidRDefault="00D84B21" w:rsidP="00D84B21">
      <w:pPr>
        <w:ind w:firstLine="709"/>
        <w:jc w:val="both"/>
      </w:pPr>
      <w:r w:rsidRPr="000064D5">
        <w:t>- журнал учета выполненных работ по форме КС-6а, в формате разработки;</w:t>
      </w:r>
    </w:p>
    <w:p w14:paraId="0E7C4B72" w14:textId="77777777" w:rsidR="00D84B21" w:rsidRDefault="00D84B21" w:rsidP="00D84B21">
      <w:pPr>
        <w:ind w:firstLine="709"/>
        <w:jc w:val="both"/>
        <w:rPr>
          <w:b/>
          <w:bCs/>
          <w:sz w:val="22"/>
          <w:u w:val="single"/>
        </w:rPr>
      </w:pPr>
      <w:r w:rsidRPr="00EF51DE">
        <w:t xml:space="preserve">- </w:t>
      </w:r>
      <w:bookmarkStart w:id="97" w:name="_Hlk45181631"/>
      <w:r w:rsidRPr="00EF51DE">
        <w:t xml:space="preserve">товарные накладные или универсальный передаточный документ или акт о приемки выполненных работ, подтверждающего </w:t>
      </w:r>
      <w:bookmarkStart w:id="98" w:name="_Hlk44933284"/>
      <w:r w:rsidRPr="00EF51DE">
        <w:t xml:space="preserve">стоимость материалов, оборудования, мебели и инвентаря </w:t>
      </w:r>
      <w:bookmarkEnd w:id="98"/>
      <w:r w:rsidRPr="00EF51DE">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EF51DE">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bookmarkEnd w:id="97"/>
    <w:p w14:paraId="5166FD19" w14:textId="77777777" w:rsidR="00D84B21" w:rsidRPr="000064D5" w:rsidRDefault="00D84B21" w:rsidP="00D84B21">
      <w:pPr>
        <w:ind w:firstLine="709"/>
        <w:jc w:val="both"/>
      </w:pPr>
      <w:r w:rsidRPr="000064D5">
        <w:t>- счета на оплату работ, счета-фактуры (при необходимости).</w:t>
      </w:r>
    </w:p>
    <w:p w14:paraId="77089A1F" w14:textId="77777777" w:rsidR="00D84B21" w:rsidRPr="000064D5" w:rsidRDefault="00D84B21" w:rsidP="00D84B21">
      <w:pPr>
        <w:ind w:firstLine="567"/>
        <w:jc w:val="both"/>
      </w:pPr>
    </w:p>
    <w:p w14:paraId="200D82A3" w14:textId="77777777" w:rsidR="00D84B21" w:rsidRPr="000064D5" w:rsidRDefault="00D84B21" w:rsidP="00D84B21">
      <w:pPr>
        <w:pStyle w:val="aff4"/>
        <w:numPr>
          <w:ilvl w:val="2"/>
          <w:numId w:val="16"/>
        </w:numPr>
        <w:ind w:left="0" w:firstLine="567"/>
        <w:contextualSpacing w:val="0"/>
        <w:jc w:val="both"/>
      </w:pPr>
      <w:bookmarkStart w:id="99" w:name="sub_10083"/>
      <w:bookmarkStart w:id="100" w:name="_Hlk42158373"/>
      <w:bookmarkEnd w:id="95"/>
      <w:bookmarkEnd w:id="96"/>
      <w:r w:rsidRPr="000064D5">
        <w:t xml:space="preserve">Государственный заказчик в срок не позднее 10 (десяти) дней со дня </w:t>
      </w:r>
      <w:bookmarkEnd w:id="99"/>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415965EE" w14:textId="77777777" w:rsidR="00D84B21" w:rsidRPr="005C492B" w:rsidRDefault="00D84B21" w:rsidP="00D84B21">
      <w:pPr>
        <w:ind w:firstLine="567"/>
        <w:jc w:val="both"/>
      </w:pPr>
      <w:r w:rsidRPr="005C492B">
        <w:lastRenderedPageBreak/>
        <w:t>- осуществляет осмотр выполненных работ с участием Подрядчика;</w:t>
      </w:r>
    </w:p>
    <w:p w14:paraId="1DA83693" w14:textId="77777777" w:rsidR="00D84B21" w:rsidRPr="000064D5" w:rsidRDefault="00D84B21" w:rsidP="00D84B21">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59427A72" w14:textId="77777777" w:rsidR="00D84B21" w:rsidRPr="000064D5" w:rsidRDefault="00D84B21" w:rsidP="00D84B21">
      <w:pPr>
        <w:ind w:firstLine="567"/>
        <w:jc w:val="both"/>
      </w:pPr>
      <w:r w:rsidRPr="000064D5">
        <w:t xml:space="preserve">- </w:t>
      </w:r>
      <w:bookmarkStart w:id="101"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66604778" w14:textId="77777777" w:rsidR="00D84B21" w:rsidRPr="000064D5" w:rsidRDefault="00D84B21" w:rsidP="00D84B21">
      <w:pPr>
        <w:pStyle w:val="aff4"/>
        <w:numPr>
          <w:ilvl w:val="2"/>
          <w:numId w:val="16"/>
        </w:numPr>
        <w:ind w:left="0" w:firstLine="567"/>
        <w:contextualSpacing w:val="0"/>
        <w:jc w:val="both"/>
      </w:pPr>
      <w:bookmarkStart w:id="102" w:name="sub_10084"/>
      <w:bookmarkEnd w:id="101"/>
      <w:r w:rsidRPr="000064D5">
        <w:t xml:space="preserve">Подрядчик за свой счет и в указанный Государственным заказчиком срок </w:t>
      </w:r>
      <w:bookmarkEnd w:id="102"/>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3" w:name="_Hlk5731199"/>
      <w:r w:rsidRPr="000064D5">
        <w:t xml:space="preserve">2 (двух) </w:t>
      </w:r>
      <w:bookmarkEnd w:id="103"/>
      <w:r w:rsidRPr="000064D5">
        <w:t>дней со дня получения от Государственного заказчика уведомления.</w:t>
      </w:r>
    </w:p>
    <w:p w14:paraId="16A2C18E" w14:textId="77777777" w:rsidR="00D84B21" w:rsidRPr="000064D5" w:rsidRDefault="00D84B21" w:rsidP="00D84B21">
      <w:pPr>
        <w:pStyle w:val="aff4"/>
        <w:numPr>
          <w:ilvl w:val="2"/>
          <w:numId w:val="16"/>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4" w:name="_Hlk5731313"/>
      <w:r w:rsidRPr="000064D5">
        <w:fldChar w:fldCharType="begin"/>
      </w:r>
      <w:r w:rsidRPr="000064D5">
        <w:instrText xml:space="preserve"> HYPERLINK \l "sub_14000" </w:instrText>
      </w:r>
      <w:r w:rsidRPr="000064D5">
        <w:fldChar w:fldCharType="separate"/>
      </w:r>
      <w:r w:rsidRPr="000064D5">
        <w:t>акт</w:t>
      </w:r>
      <w:r w:rsidRPr="000064D5">
        <w:fldChar w:fldCharType="end"/>
      </w:r>
      <w:r w:rsidRPr="000064D5">
        <w:t xml:space="preserve"> о приемке </w:t>
      </w:r>
      <w:r w:rsidRPr="00582A31">
        <w:t xml:space="preserve">выполненных работ по форме КС-2 и справку о стоимости выполненной работы по форме КС-3 </w:t>
      </w:r>
      <w:bookmarkStart w:id="105" w:name="_Hlk45181795"/>
      <w:bookmarkEnd w:id="104"/>
      <w:r w:rsidRPr="00582A31">
        <w:t xml:space="preserve">последним направляется мотивированный отказ в письменной форме </w:t>
      </w:r>
      <w:bookmarkEnd w:id="105"/>
      <w:r w:rsidRPr="00582A31">
        <w:t>с указанием перечня необходимых доработок и сроков их выполнения. Мотивированный отказ</w:t>
      </w:r>
      <w:r w:rsidRPr="000064D5">
        <w:t xml:space="preserve">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7CE81AD5" w14:textId="77777777" w:rsidR="00D84B21" w:rsidRPr="000064D5" w:rsidRDefault="00D84B21" w:rsidP="00D84B21">
      <w:pPr>
        <w:pStyle w:val="aff4"/>
        <w:numPr>
          <w:ilvl w:val="2"/>
          <w:numId w:val="16"/>
        </w:numPr>
        <w:ind w:left="0" w:firstLine="567"/>
        <w:contextualSpacing w:val="0"/>
        <w:jc w:val="both"/>
      </w:pPr>
      <w:bookmarkStart w:id="106"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6F5A4AB2" w14:textId="77777777" w:rsidR="00D84B21" w:rsidRPr="005C492B" w:rsidRDefault="00D84B21" w:rsidP="00D84B21">
      <w:pPr>
        <w:pStyle w:val="aff4"/>
        <w:numPr>
          <w:ilvl w:val="2"/>
          <w:numId w:val="16"/>
        </w:numPr>
        <w:ind w:left="0" w:firstLine="567"/>
        <w:contextualSpacing w:val="0"/>
        <w:jc w:val="both"/>
      </w:pPr>
      <w:bookmarkStart w:id="107" w:name="sub_10085"/>
      <w:bookmarkEnd w:id="106"/>
      <w:r w:rsidRPr="000064D5">
        <w:t xml:space="preserve">После устранения недостатков (дефектов) Подрядчик повторно в </w:t>
      </w:r>
      <w:bookmarkEnd w:id="107"/>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75F08F76" w14:textId="77777777" w:rsidR="00D84B21" w:rsidRPr="000064D5" w:rsidRDefault="00D84B21" w:rsidP="00D84B21">
      <w:pPr>
        <w:pStyle w:val="aff4"/>
        <w:numPr>
          <w:ilvl w:val="2"/>
          <w:numId w:val="16"/>
        </w:numPr>
        <w:ind w:left="0" w:firstLine="567"/>
        <w:contextualSpacing w:val="0"/>
        <w:jc w:val="both"/>
      </w:pPr>
      <w:bookmarkStart w:id="108" w:name="sub_10086"/>
      <w:r w:rsidRPr="000064D5">
        <w:t xml:space="preserve">Все представляемые Подрядчиком отчетные документы </w:t>
      </w:r>
      <w:bookmarkEnd w:id="108"/>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28BCAB5D" w14:textId="77777777" w:rsidR="00D84B21" w:rsidRPr="00B054FD" w:rsidRDefault="00D84B21" w:rsidP="00D84B21">
      <w:pPr>
        <w:pStyle w:val="aff4"/>
        <w:numPr>
          <w:ilvl w:val="2"/>
          <w:numId w:val="16"/>
        </w:numPr>
        <w:ind w:left="0" w:firstLine="567"/>
        <w:contextualSpacing w:val="0"/>
        <w:jc w:val="both"/>
      </w:pPr>
      <w:bookmarkStart w:id="109" w:name="sub_10087"/>
      <w:r w:rsidRPr="000064D5">
        <w:t xml:space="preserve">К моменту передачи Государственному заказчику любого отчетного документа </w:t>
      </w:r>
      <w:bookmarkStart w:id="110" w:name="_Hlk5731429"/>
      <w:r w:rsidRPr="000064D5">
        <w:t>(в том</w:t>
      </w:r>
      <w:bookmarkEnd w:id="109"/>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0"/>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6906CE3F" w14:textId="77777777" w:rsidR="00D84B21" w:rsidRPr="00F64D7B" w:rsidRDefault="00D84B21" w:rsidP="00D84B21">
      <w:pPr>
        <w:pStyle w:val="aff4"/>
        <w:numPr>
          <w:ilvl w:val="2"/>
          <w:numId w:val="16"/>
        </w:numPr>
        <w:ind w:left="0" w:firstLine="567"/>
        <w:contextualSpacing w:val="0"/>
        <w:jc w:val="both"/>
      </w:pPr>
      <w:r w:rsidRPr="00F64D7B">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w:t>
      </w:r>
      <w:r w:rsidRPr="00F64D7B">
        <w:lastRenderedPageBreak/>
        <w:t xml:space="preserve">заказчиком этапов, промежуточных результатов Работ до приемки Государственным заказчиком Объекта, готового к вводу в </w:t>
      </w:r>
      <w:r w:rsidRPr="00582A31">
        <w:t>эксплуатацию и подписания Акта сдачи-приемки законченного строительством объекта, несет Под</w:t>
      </w:r>
      <w:r w:rsidRPr="00F64D7B">
        <w:t>рядчик.</w:t>
      </w:r>
    </w:p>
    <w:p w14:paraId="45234152" w14:textId="77777777" w:rsidR="00D84B21" w:rsidRPr="004B643D" w:rsidRDefault="00D84B21" w:rsidP="00D84B21">
      <w:pPr>
        <w:pStyle w:val="aff4"/>
        <w:numPr>
          <w:ilvl w:val="2"/>
          <w:numId w:val="16"/>
        </w:numPr>
        <w:ind w:left="0" w:firstLine="567"/>
        <w:contextualSpacing w:val="0"/>
        <w:jc w:val="both"/>
        <w:rPr>
          <w:shd w:val="clear" w:color="auto" w:fill="FFFFFF"/>
        </w:rPr>
      </w:pPr>
      <w:bookmarkStart w:id="111" w:name="sub_10088"/>
      <w:r w:rsidRPr="000064D5">
        <w:t xml:space="preserve">После выполнения в полном объеме всех работ, предусмотренных пунктом 4.1 Контракта и проектной документацией, </w:t>
      </w:r>
      <w:bookmarkEnd w:id="111"/>
      <w:r w:rsidRPr="000064D5">
        <w:t>Подрядчик направляет Государственному заказчику заявление по приложению А (далее – Заявление), справки по приложениям Б и В СП 68.13330.2017</w:t>
      </w:r>
      <w:r>
        <w:t>.</w:t>
      </w:r>
      <w:r w:rsidRPr="000064D5">
        <w:t xml:space="preserve"> </w:t>
      </w:r>
    </w:p>
    <w:p w14:paraId="748DB8FC" w14:textId="77777777" w:rsidR="00D84B21" w:rsidRPr="00582A31" w:rsidRDefault="00D84B21" w:rsidP="00D84B21">
      <w:pPr>
        <w:pStyle w:val="aff4"/>
        <w:numPr>
          <w:ilvl w:val="2"/>
          <w:numId w:val="16"/>
        </w:numPr>
        <w:ind w:left="0" w:firstLine="567"/>
        <w:contextualSpacing w:val="0"/>
        <w:jc w:val="both"/>
        <w:rPr>
          <w:shd w:val="clear" w:color="auto" w:fill="FFFFFF"/>
        </w:rPr>
      </w:pPr>
      <w:r w:rsidRPr="00582A31">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7BFE7F59" w14:textId="77777777" w:rsidR="00D84B21" w:rsidRPr="000064D5" w:rsidRDefault="00D84B21" w:rsidP="00D84B21">
      <w:pPr>
        <w:pStyle w:val="aff4"/>
        <w:numPr>
          <w:ilvl w:val="2"/>
          <w:numId w:val="16"/>
        </w:numPr>
        <w:ind w:left="0" w:firstLine="567"/>
        <w:contextualSpacing w:val="0"/>
        <w:jc w:val="both"/>
      </w:pPr>
      <w:r w:rsidRPr="000064D5">
        <w:t>До подачи Заявления Подрядчиком должны быть:</w:t>
      </w:r>
    </w:p>
    <w:p w14:paraId="6D68776F" w14:textId="77777777" w:rsidR="00D84B21" w:rsidRPr="00CD5B11" w:rsidRDefault="00D84B21" w:rsidP="00D84B21">
      <w:pPr>
        <w:pStyle w:val="aff4"/>
        <w:numPr>
          <w:ilvl w:val="0"/>
          <w:numId w:val="21"/>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14:paraId="5BBAD223" w14:textId="77777777" w:rsidR="00D84B21" w:rsidRPr="00CD5B11" w:rsidRDefault="00D84B21" w:rsidP="00D84B21">
      <w:pPr>
        <w:pStyle w:val="aff4"/>
        <w:numPr>
          <w:ilvl w:val="0"/>
          <w:numId w:val="21"/>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291C6973" w14:textId="77777777" w:rsidR="00D84B21" w:rsidRPr="00CD5B11" w:rsidRDefault="00D84B21" w:rsidP="00D84B21">
      <w:pPr>
        <w:pStyle w:val="aff4"/>
        <w:numPr>
          <w:ilvl w:val="0"/>
          <w:numId w:val="21"/>
        </w:numPr>
        <w:ind w:left="0" w:firstLine="567"/>
        <w:contextualSpacing w:val="0"/>
        <w:jc w:val="both"/>
      </w:pPr>
      <w:r w:rsidRPr="00CD5B11">
        <w:t xml:space="preserve">получены разрешения на пуск в эксплуатацию энергоустановок; </w:t>
      </w:r>
    </w:p>
    <w:p w14:paraId="4206275C" w14:textId="77777777" w:rsidR="00D84B21" w:rsidRPr="00CD5B11" w:rsidRDefault="00D84B21" w:rsidP="00D84B21">
      <w:pPr>
        <w:pStyle w:val="aff4"/>
        <w:numPr>
          <w:ilvl w:val="0"/>
          <w:numId w:val="21"/>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0120D250" w14:textId="77777777" w:rsidR="00D84B21" w:rsidRPr="000064D5" w:rsidRDefault="00D84B21" w:rsidP="00D84B21">
      <w:pPr>
        <w:pStyle w:val="aff4"/>
        <w:numPr>
          <w:ilvl w:val="2"/>
          <w:numId w:val="16"/>
        </w:numPr>
        <w:ind w:left="0" w:firstLine="567"/>
        <w:contextualSpacing w:val="0"/>
        <w:jc w:val="both"/>
      </w:pPr>
      <w:bookmarkStart w:id="112" w:name="sub_10810"/>
      <w:r w:rsidRPr="000064D5">
        <w:t xml:space="preserve">Государственный заказчик рассматривает документы, указанные в </w:t>
      </w:r>
      <w:bookmarkEnd w:id="112"/>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6330EB07" w14:textId="77777777" w:rsidR="00D84B21" w:rsidRPr="00582A31" w:rsidRDefault="00D84B21" w:rsidP="00D84B21">
      <w:pPr>
        <w:pStyle w:val="aff4"/>
        <w:numPr>
          <w:ilvl w:val="2"/>
          <w:numId w:val="16"/>
        </w:numPr>
        <w:ind w:left="0" w:firstLine="567"/>
        <w:contextualSpacing w:val="0"/>
        <w:jc w:val="both"/>
      </w:pPr>
      <w:r w:rsidRPr="000064D5">
        <w:t xml:space="preserve">После устранения Подрядчиком недостатков (дефектов) работ или недостатков (противоречий) </w:t>
      </w:r>
      <w:r w:rsidRPr="00582A31">
        <w:t xml:space="preserve">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66B54C93" w14:textId="77777777" w:rsidR="00D84B21" w:rsidRPr="00582A31" w:rsidRDefault="00D84B21" w:rsidP="00D84B21">
      <w:pPr>
        <w:pStyle w:val="aff4"/>
        <w:numPr>
          <w:ilvl w:val="2"/>
          <w:numId w:val="16"/>
        </w:numPr>
        <w:ind w:left="0" w:firstLine="567"/>
        <w:contextualSpacing w:val="0"/>
        <w:jc w:val="both"/>
      </w:pPr>
      <w:bookmarkStart w:id="113" w:name="sub_10811"/>
      <w:r w:rsidRPr="00582A31">
        <w:t xml:space="preserve">После подписания КС-11 </w:t>
      </w:r>
      <w:bookmarkEnd w:id="113"/>
      <w:r w:rsidRPr="00582A31">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54479152" w14:textId="77777777" w:rsidR="00D84B21" w:rsidRPr="000064D5" w:rsidRDefault="00D84B21" w:rsidP="00D84B21">
      <w:pPr>
        <w:pStyle w:val="aff4"/>
        <w:numPr>
          <w:ilvl w:val="2"/>
          <w:numId w:val="16"/>
        </w:numPr>
        <w:ind w:left="0" w:firstLine="567"/>
        <w:contextualSpacing w:val="0"/>
        <w:jc w:val="both"/>
      </w:pPr>
      <w:bookmarkStart w:id="114" w:name="sub_10812"/>
      <w:r w:rsidRPr="000064D5">
        <w:t>Подрядчик за свой счет в сроки, установленные органом</w:t>
      </w:r>
      <w:bookmarkEnd w:id="114"/>
      <w:r w:rsidRPr="000064D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0064D5">
          <w:t>проектной</w:t>
        </w:r>
      </w:hyperlink>
      <w:r w:rsidRPr="000064D5">
        <w:t xml:space="preserve"> </w:t>
      </w:r>
      <w:hyperlink w:anchor="sub_11000" w:history="1">
        <w:r w:rsidRPr="000064D5">
          <w:t>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589EE289" w14:textId="77777777" w:rsidR="00D84B21" w:rsidRPr="00582A31" w:rsidRDefault="00D84B21" w:rsidP="00D84B21">
      <w:pPr>
        <w:pStyle w:val="aff4"/>
        <w:numPr>
          <w:ilvl w:val="2"/>
          <w:numId w:val="16"/>
        </w:numPr>
        <w:ind w:left="0" w:firstLine="567"/>
        <w:contextualSpacing w:val="0"/>
        <w:jc w:val="both"/>
      </w:pPr>
      <w:bookmarkStart w:id="115" w:name="sub_10813"/>
      <w:r w:rsidRPr="00582A31">
        <w:t xml:space="preserve">В случае, если Подрядчик нарушит срок устранения </w:t>
      </w:r>
      <w:bookmarkEnd w:id="115"/>
      <w:r w:rsidRPr="00582A31">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6" w:name="_Hlk44667644"/>
      <w:r w:rsidRPr="00582A31">
        <w:t>возмещения расходов на устранение недостатков (дефектов) работ</w:t>
      </w:r>
      <w:bookmarkEnd w:id="116"/>
      <w:r w:rsidRPr="00582A31">
        <w:t xml:space="preserve"> или удержать из суммы окончательного платежа в одностороннем порядке. </w:t>
      </w:r>
    </w:p>
    <w:p w14:paraId="62658340" w14:textId="77777777" w:rsidR="00D84B21" w:rsidRPr="00B93029" w:rsidRDefault="00D84B21" w:rsidP="00D84B21">
      <w:pPr>
        <w:pStyle w:val="aff4"/>
        <w:numPr>
          <w:ilvl w:val="2"/>
          <w:numId w:val="16"/>
        </w:numPr>
        <w:ind w:left="0" w:firstLine="567"/>
        <w:contextualSpacing w:val="0"/>
        <w:jc w:val="both"/>
      </w:pPr>
      <w:r w:rsidRPr="00B93029">
        <w:lastRenderedPageBreak/>
        <w:t xml:space="preserve">После получения ЗОС Подрядчик направляет Государственному заказчику для подписания </w:t>
      </w:r>
      <w:hyperlink w:anchor="sub_15000" w:history="1">
        <w:r w:rsidRPr="00B93029">
          <w:t>Акта</w:t>
        </w:r>
      </w:hyperlink>
      <w:r w:rsidRPr="00B93029">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6B691426" w14:textId="77777777" w:rsidR="00D84B21" w:rsidRPr="00B93029" w:rsidRDefault="00D84B21" w:rsidP="00D84B21">
      <w:pPr>
        <w:pStyle w:val="aff4"/>
        <w:numPr>
          <w:ilvl w:val="2"/>
          <w:numId w:val="16"/>
        </w:numPr>
        <w:ind w:left="0" w:firstLine="567"/>
        <w:contextualSpacing w:val="0"/>
        <w:jc w:val="both"/>
      </w:pPr>
      <w:bookmarkStart w:id="117" w:name="sub_10815"/>
      <w:bookmarkStart w:id="118" w:name="_Hlk45796320"/>
      <w:r w:rsidRPr="00B93029">
        <w:t>Объект признается построенным (реконструированным), а работы оконченными со дня</w:t>
      </w:r>
      <w:bookmarkEnd w:id="117"/>
      <w:r w:rsidRPr="00B93029">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8"/>
      <w:r>
        <w:t>,</w:t>
      </w:r>
      <w:r w:rsidRPr="005A5F56">
        <w:t xml:space="preserve"> </w:t>
      </w:r>
      <w:r>
        <w:t>в случаях,</w:t>
      </w:r>
      <w:r w:rsidRPr="00DE0E19">
        <w:t xml:space="preserve"> установленны</w:t>
      </w:r>
      <w:r>
        <w:t>х</w:t>
      </w:r>
      <w:r w:rsidRPr="00DE0E19">
        <w:t xml:space="preserve"> действующим законодательством РФ</w:t>
      </w:r>
      <w:r>
        <w:t>.</w:t>
      </w:r>
    </w:p>
    <w:p w14:paraId="3936F735" w14:textId="77777777" w:rsidR="00D84B21" w:rsidRDefault="00D84B21" w:rsidP="00D84B21">
      <w:pPr>
        <w:pStyle w:val="aff4"/>
        <w:numPr>
          <w:ilvl w:val="2"/>
          <w:numId w:val="16"/>
        </w:numPr>
        <w:ind w:left="0" w:firstLine="567"/>
        <w:contextualSpacing w:val="0"/>
        <w:jc w:val="both"/>
      </w:pPr>
      <w:r w:rsidRPr="000064D5">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p w14:paraId="0CB67A68" w14:textId="77777777" w:rsidR="00D84B21" w:rsidRPr="000064D5" w:rsidRDefault="00D84B21" w:rsidP="00D84B21">
      <w:pPr>
        <w:pStyle w:val="aff4"/>
        <w:ind w:left="567"/>
        <w:jc w:val="both"/>
      </w:pPr>
    </w:p>
    <w:bookmarkEnd w:id="100"/>
    <w:p w14:paraId="4F82AC91" w14:textId="77777777" w:rsidR="00D84B21" w:rsidRPr="00403125" w:rsidRDefault="00D84B21" w:rsidP="00D84B21">
      <w:pPr>
        <w:pStyle w:val="aff4"/>
        <w:numPr>
          <w:ilvl w:val="0"/>
          <w:numId w:val="16"/>
        </w:numPr>
        <w:contextualSpacing w:val="0"/>
        <w:jc w:val="center"/>
        <w:rPr>
          <w:b/>
          <w:bCs/>
        </w:rPr>
      </w:pPr>
      <w:r w:rsidRPr="00403125">
        <w:rPr>
          <w:b/>
          <w:bCs/>
        </w:rPr>
        <w:t>Материалы, оборудование и выполнение работ</w:t>
      </w:r>
    </w:p>
    <w:p w14:paraId="632306C6" w14:textId="77777777" w:rsidR="00D84B21" w:rsidRPr="000064D5" w:rsidRDefault="00D84B21" w:rsidP="00D84B21">
      <w:pPr>
        <w:pStyle w:val="aff4"/>
        <w:numPr>
          <w:ilvl w:val="1"/>
          <w:numId w:val="16"/>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51C7BA70" w14:textId="77777777" w:rsidR="00D84B21" w:rsidRPr="000064D5" w:rsidRDefault="00D84B21" w:rsidP="00D84B21">
      <w:pPr>
        <w:pStyle w:val="aff4"/>
        <w:numPr>
          <w:ilvl w:val="1"/>
          <w:numId w:val="16"/>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764832BA" w14:textId="77777777" w:rsidR="00D84B21" w:rsidRPr="000064D5" w:rsidRDefault="00D84B21" w:rsidP="00D84B21">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4ACEF3D1" w14:textId="77777777" w:rsidR="00D84B21" w:rsidRPr="000064D5" w:rsidRDefault="00D84B21" w:rsidP="00D84B21">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006C88A6" w14:textId="77777777" w:rsidR="00D84B21" w:rsidRPr="000064D5" w:rsidRDefault="00D84B21" w:rsidP="00D84B21">
      <w:pPr>
        <w:pStyle w:val="aff4"/>
        <w:numPr>
          <w:ilvl w:val="1"/>
          <w:numId w:val="16"/>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5EC2F51C" w14:textId="77777777" w:rsidR="00D84B21" w:rsidRPr="000064D5" w:rsidRDefault="00D84B21" w:rsidP="00D84B21">
      <w:pPr>
        <w:pStyle w:val="aff4"/>
        <w:numPr>
          <w:ilvl w:val="1"/>
          <w:numId w:val="16"/>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14:paraId="784224D6" w14:textId="77777777" w:rsidR="00D84B21" w:rsidRPr="000064D5" w:rsidRDefault="00D84B21" w:rsidP="00D84B21">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1C8C201A" w14:textId="77777777" w:rsidR="00D84B21" w:rsidRDefault="00D84B21" w:rsidP="00D84B21">
      <w:pPr>
        <w:ind w:firstLine="567"/>
        <w:jc w:val="both"/>
      </w:pPr>
      <w:r w:rsidRPr="000064D5">
        <w:t>б) о замене их на новые материалы, конструкции, изделия и оборудование, удовлетворяющее требованиям Контракта.</w:t>
      </w:r>
    </w:p>
    <w:p w14:paraId="46B850C0" w14:textId="77777777" w:rsidR="00D84B21" w:rsidRPr="000064D5" w:rsidRDefault="00D84B21" w:rsidP="00D84B21">
      <w:pPr>
        <w:pStyle w:val="aff4"/>
        <w:numPr>
          <w:ilvl w:val="1"/>
          <w:numId w:val="16"/>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w:t>
      </w:r>
      <w:r w:rsidRPr="000064D5">
        <w:lastRenderedPageBreak/>
        <w:t xml:space="preserve">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27FE9E48" w14:textId="77777777" w:rsidR="00D84B21" w:rsidRPr="000064D5" w:rsidRDefault="00D84B21" w:rsidP="00D84B21">
      <w:pPr>
        <w:pStyle w:val="aff4"/>
        <w:numPr>
          <w:ilvl w:val="1"/>
          <w:numId w:val="16"/>
        </w:numPr>
        <w:ind w:left="0" w:firstLine="567"/>
        <w:contextualSpacing w:val="0"/>
        <w:jc w:val="both"/>
      </w:pPr>
      <w:r w:rsidRPr="000064D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6E0B0366" w14:textId="77777777" w:rsidR="00D84B21" w:rsidRPr="000064D5" w:rsidRDefault="00D84B21" w:rsidP="00D84B21">
      <w:pPr>
        <w:pStyle w:val="aff4"/>
        <w:numPr>
          <w:ilvl w:val="2"/>
          <w:numId w:val="16"/>
        </w:numPr>
        <w:ind w:left="0" w:firstLine="567"/>
        <w:contextualSpacing w:val="0"/>
        <w:jc w:val="both"/>
      </w:pPr>
      <w:r w:rsidRPr="000064D5">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378E58B1" w14:textId="77777777" w:rsidR="00D84B21" w:rsidRPr="00582A31" w:rsidRDefault="00D84B21" w:rsidP="00D84B21">
      <w:pPr>
        <w:pStyle w:val="aff4"/>
        <w:numPr>
          <w:ilvl w:val="2"/>
          <w:numId w:val="16"/>
        </w:numPr>
        <w:ind w:left="0" w:firstLine="567"/>
        <w:contextualSpacing w:val="0"/>
        <w:jc w:val="both"/>
      </w:pPr>
      <w:r w:rsidRPr="000064D5">
        <w:t xml:space="preserve">Предложение Подрядчика не должно влечь за собой увеличение цены </w:t>
      </w:r>
      <w:r w:rsidRPr="00582A31">
        <w:t>Контракта и (или) увеличения сроков выполнения Работы.</w:t>
      </w:r>
    </w:p>
    <w:p w14:paraId="6AED42DC" w14:textId="77777777" w:rsidR="00D84B21" w:rsidRPr="00D84B21" w:rsidRDefault="00D84B21" w:rsidP="00D84B21">
      <w:pPr>
        <w:pStyle w:val="aff9"/>
        <w:numPr>
          <w:ilvl w:val="1"/>
          <w:numId w:val="16"/>
        </w:numPr>
        <w:suppressAutoHyphens/>
        <w:ind w:left="0" w:firstLine="567"/>
        <w:jc w:val="both"/>
        <w:rPr>
          <w:rStyle w:val="afffff2"/>
          <w:rFonts w:ascii="Times New Roman" w:hAnsi="Times New Roman"/>
        </w:rPr>
      </w:pPr>
      <w:r w:rsidRPr="00D84B21">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2B2AD37B" w14:textId="77777777" w:rsidR="00D84B21" w:rsidRPr="00D84B21" w:rsidRDefault="00D84B21" w:rsidP="00D84B21">
      <w:pPr>
        <w:pStyle w:val="aff9"/>
        <w:numPr>
          <w:ilvl w:val="2"/>
          <w:numId w:val="16"/>
        </w:numPr>
        <w:suppressAutoHyphens/>
        <w:ind w:left="0" w:firstLine="567"/>
        <w:jc w:val="both"/>
        <w:rPr>
          <w:rStyle w:val="afffff2"/>
          <w:rFonts w:ascii="Times New Roman" w:hAnsi="Times New Roman"/>
        </w:rPr>
      </w:pPr>
      <w:r w:rsidRPr="00D84B21">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24FFDC58" w14:textId="77777777" w:rsidR="00D84B21" w:rsidRPr="00D84B21" w:rsidRDefault="00D84B21" w:rsidP="00D84B21">
      <w:pPr>
        <w:pStyle w:val="aff9"/>
        <w:numPr>
          <w:ilvl w:val="2"/>
          <w:numId w:val="16"/>
        </w:numPr>
        <w:suppressAutoHyphens/>
        <w:ind w:left="0" w:firstLine="567"/>
        <w:jc w:val="both"/>
        <w:rPr>
          <w:rStyle w:val="afffff2"/>
          <w:rFonts w:ascii="Times New Roman" w:hAnsi="Times New Roman"/>
        </w:rPr>
      </w:pPr>
      <w:r w:rsidRPr="00D84B21">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06B4DA76" w14:textId="77777777" w:rsidR="00D84B21" w:rsidRPr="00D84B21" w:rsidRDefault="00D84B21" w:rsidP="00D84B21">
      <w:pPr>
        <w:pStyle w:val="aff4"/>
        <w:numPr>
          <w:ilvl w:val="2"/>
          <w:numId w:val="16"/>
        </w:numPr>
        <w:tabs>
          <w:tab w:val="left" w:pos="1122"/>
        </w:tabs>
        <w:ind w:left="0" w:firstLine="567"/>
        <w:contextualSpacing w:val="0"/>
        <w:jc w:val="both"/>
      </w:pPr>
      <w:r w:rsidRPr="00D84B21">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D84B21">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632DA713" w14:textId="77777777" w:rsidR="00D84B21" w:rsidRPr="00D84B21" w:rsidRDefault="00D84B21" w:rsidP="00D84B21">
      <w:pPr>
        <w:pStyle w:val="aff9"/>
        <w:numPr>
          <w:ilvl w:val="2"/>
          <w:numId w:val="16"/>
        </w:numPr>
        <w:suppressAutoHyphens/>
        <w:ind w:left="0" w:firstLine="567"/>
        <w:jc w:val="both"/>
        <w:rPr>
          <w:rStyle w:val="afffff2"/>
          <w:rFonts w:ascii="Times New Roman" w:hAnsi="Times New Roman"/>
        </w:rPr>
      </w:pPr>
      <w:bookmarkStart w:id="119" w:name="_Hlk43475051"/>
      <w:r w:rsidRPr="00D84B21">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19"/>
    <w:p w14:paraId="696F654F" w14:textId="77777777" w:rsidR="00D84B21" w:rsidRPr="00D84B21" w:rsidRDefault="00D84B21" w:rsidP="00D84B21">
      <w:pPr>
        <w:pStyle w:val="aff9"/>
        <w:numPr>
          <w:ilvl w:val="2"/>
          <w:numId w:val="16"/>
        </w:numPr>
        <w:suppressAutoHyphens/>
        <w:ind w:left="0" w:firstLine="567"/>
        <w:jc w:val="both"/>
        <w:rPr>
          <w:rStyle w:val="afffff2"/>
          <w:rFonts w:ascii="Times New Roman" w:hAnsi="Times New Roman"/>
        </w:rPr>
      </w:pPr>
      <w:r w:rsidRPr="00D84B21">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718E66A1" w14:textId="77777777" w:rsidR="00D84B21" w:rsidRPr="00582A31" w:rsidRDefault="00D84B21" w:rsidP="00D84B21">
      <w:pPr>
        <w:pStyle w:val="aff4"/>
        <w:numPr>
          <w:ilvl w:val="1"/>
          <w:numId w:val="16"/>
        </w:numPr>
        <w:ind w:left="0" w:firstLine="567"/>
        <w:contextualSpacing w:val="0"/>
        <w:jc w:val="both"/>
      </w:pPr>
      <w:r w:rsidRPr="00D84B21">
        <w:t>Государственный заказчик, представители</w:t>
      </w:r>
      <w:r w:rsidRPr="00582A31">
        <w:t xml:space="preserve"> Государственного заказчика вправе давать предписание о приостановлении Подрядчиком работ в следующих случаях: </w:t>
      </w:r>
    </w:p>
    <w:p w14:paraId="7F043402" w14:textId="77777777" w:rsidR="00D84B21" w:rsidRPr="000064D5" w:rsidRDefault="00D84B21" w:rsidP="00D84B21">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5F4C24F0" w14:textId="77777777" w:rsidR="00D84B21" w:rsidRPr="000064D5" w:rsidRDefault="00D84B21" w:rsidP="00D84B21">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073200E7" w14:textId="77777777" w:rsidR="00D84B21" w:rsidRPr="000064D5" w:rsidRDefault="00D84B21" w:rsidP="00D84B21">
      <w:pPr>
        <w:ind w:firstLine="567"/>
        <w:jc w:val="both"/>
      </w:pPr>
      <w:r w:rsidRPr="000064D5">
        <w:lastRenderedPageBreak/>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24595F1C" w14:textId="77777777" w:rsidR="00D84B21" w:rsidRPr="000064D5" w:rsidRDefault="00D84B21" w:rsidP="00D84B21">
      <w:pPr>
        <w:ind w:firstLine="567"/>
        <w:jc w:val="both"/>
      </w:pPr>
      <w:r w:rsidRPr="000064D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13A269B3" w14:textId="77777777" w:rsidR="00D84B21" w:rsidRDefault="00D84B21" w:rsidP="00D84B21">
      <w:pPr>
        <w:pStyle w:val="aff4"/>
        <w:numPr>
          <w:ilvl w:val="1"/>
          <w:numId w:val="16"/>
        </w:numPr>
        <w:ind w:left="0" w:firstLine="567"/>
        <w:contextualSpacing w:val="0"/>
        <w:jc w:val="both"/>
      </w:pPr>
      <w:r w:rsidRPr="00582A31">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58BDB82A" w14:textId="77777777" w:rsidR="00D84B21" w:rsidRPr="00516921" w:rsidRDefault="00D84B21" w:rsidP="00D84B21">
      <w:pPr>
        <w:pStyle w:val="aff4"/>
        <w:numPr>
          <w:ilvl w:val="0"/>
          <w:numId w:val="16"/>
        </w:numPr>
        <w:contextualSpacing w:val="0"/>
        <w:jc w:val="center"/>
        <w:rPr>
          <w:b/>
        </w:rPr>
      </w:pPr>
      <w:r w:rsidRPr="00516921">
        <w:rPr>
          <w:b/>
        </w:rPr>
        <w:t>Порядок изменения и расторжения Контракта</w:t>
      </w:r>
    </w:p>
    <w:p w14:paraId="014F0FAF" w14:textId="77777777" w:rsidR="00D84B21" w:rsidRPr="00582A31" w:rsidRDefault="00D84B21" w:rsidP="00D84B21">
      <w:pPr>
        <w:pStyle w:val="aff4"/>
        <w:numPr>
          <w:ilvl w:val="1"/>
          <w:numId w:val="16"/>
        </w:numPr>
        <w:ind w:left="0" w:firstLine="567"/>
        <w:contextualSpacing w:val="0"/>
        <w:jc w:val="both"/>
      </w:pPr>
      <w:bookmarkStart w:id="120" w:name="_Hlk42158471"/>
      <w:bookmarkStart w:id="121" w:name="_Hlk11336154"/>
      <w:bookmarkStart w:id="122" w:name="_Hlk22111921"/>
      <w:r w:rsidRPr="00582A31">
        <w:t>Изменение существенных условий Контракта при его исполнении не допускается, за исключением случаев, предусмотренных Законом №44-ФЗ.</w:t>
      </w:r>
    </w:p>
    <w:p w14:paraId="511959AE" w14:textId="77777777" w:rsidR="00D84B21" w:rsidRPr="000064D5" w:rsidRDefault="00D84B21" w:rsidP="00D84B21">
      <w:pPr>
        <w:pStyle w:val="aff4"/>
        <w:ind w:left="0" w:firstLine="567"/>
        <w:jc w:val="both"/>
      </w:pPr>
      <w:r>
        <w:t>В</w:t>
      </w:r>
      <w:r w:rsidRPr="000064D5">
        <w:t xml:space="preserve"> том числе</w:t>
      </w:r>
      <w:r>
        <w:t xml:space="preserve"> и</w:t>
      </w:r>
      <w:r w:rsidRPr="000064D5">
        <w:t>зменение существенных условий Контракта при его исполнении допускается:</w:t>
      </w:r>
    </w:p>
    <w:bookmarkEnd w:id="120"/>
    <w:p w14:paraId="54924F63" w14:textId="77777777" w:rsidR="00D84B21" w:rsidRPr="000064D5" w:rsidRDefault="00D84B21" w:rsidP="00D84B21">
      <w:pPr>
        <w:pStyle w:val="aff4"/>
        <w:numPr>
          <w:ilvl w:val="2"/>
          <w:numId w:val="16"/>
        </w:numPr>
        <w:ind w:left="0" w:firstLine="567"/>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0BFC72D8" w14:textId="77777777" w:rsidR="00D84B21" w:rsidRPr="000064D5" w:rsidRDefault="00D84B21" w:rsidP="00D84B21">
      <w:pPr>
        <w:pStyle w:val="aff4"/>
        <w:numPr>
          <w:ilvl w:val="2"/>
          <w:numId w:val="16"/>
        </w:numPr>
        <w:ind w:left="0" w:firstLine="567"/>
        <w:contextualSpacing w:val="0"/>
        <w:jc w:val="both"/>
      </w:pPr>
      <w:bookmarkStart w:id="123" w:name="_Hlk14960069"/>
      <w:bookmarkEnd w:id="121"/>
      <w:r w:rsidRPr="000064D5">
        <w:t xml:space="preserve">При изменении объема и (или) видов выполняемых работ по Контракту. При этом допускается изменение с учетом положений </w:t>
      </w:r>
      <w:hyperlink r:id="rId34"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3"/>
    </w:p>
    <w:p w14:paraId="6ECE6ED4" w14:textId="77777777" w:rsidR="00D84B21" w:rsidRPr="000064D5" w:rsidRDefault="00D84B21" w:rsidP="00D84B21">
      <w:pPr>
        <w:pStyle w:val="aff4"/>
        <w:numPr>
          <w:ilvl w:val="2"/>
          <w:numId w:val="16"/>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2"/>
    <w:p w14:paraId="007EBB39" w14:textId="77777777" w:rsidR="00D84B21" w:rsidRPr="000064D5" w:rsidRDefault="00D84B21" w:rsidP="00D84B21">
      <w:pPr>
        <w:pStyle w:val="aff4"/>
        <w:numPr>
          <w:ilvl w:val="1"/>
          <w:numId w:val="16"/>
        </w:numPr>
        <w:ind w:left="0" w:firstLine="567"/>
        <w:contextualSpacing w:val="0"/>
        <w:jc w:val="both"/>
      </w:pPr>
      <w:r w:rsidRPr="000064D5">
        <w:t>Контракт может быть расторгнут:</w:t>
      </w:r>
    </w:p>
    <w:p w14:paraId="18E12518" w14:textId="77777777" w:rsidR="00D84B21" w:rsidRPr="005C492B" w:rsidRDefault="00D84B21" w:rsidP="00D84B21">
      <w:pPr>
        <w:pStyle w:val="aff4"/>
        <w:numPr>
          <w:ilvl w:val="2"/>
          <w:numId w:val="16"/>
        </w:numPr>
        <w:ind w:left="0" w:firstLine="567"/>
        <w:contextualSpacing w:val="0"/>
        <w:jc w:val="both"/>
      </w:pPr>
      <w:r w:rsidRPr="005C492B">
        <w:t>по соглашению Сторон;</w:t>
      </w:r>
    </w:p>
    <w:p w14:paraId="1058C3B8" w14:textId="77777777" w:rsidR="00D84B21" w:rsidRPr="008E4F7B" w:rsidRDefault="00D84B21" w:rsidP="00D84B21">
      <w:pPr>
        <w:pStyle w:val="aff4"/>
        <w:numPr>
          <w:ilvl w:val="2"/>
          <w:numId w:val="16"/>
        </w:numPr>
        <w:ind w:left="0" w:firstLine="567"/>
        <w:contextualSpacing w:val="0"/>
        <w:jc w:val="both"/>
      </w:pPr>
      <w:r w:rsidRPr="00B054FD">
        <w:t>по решению суда;</w:t>
      </w:r>
    </w:p>
    <w:p w14:paraId="38591916" w14:textId="77777777" w:rsidR="00D84B21" w:rsidRPr="00155174" w:rsidRDefault="00D84B21" w:rsidP="00D84B21">
      <w:pPr>
        <w:pStyle w:val="aff4"/>
        <w:numPr>
          <w:ilvl w:val="2"/>
          <w:numId w:val="16"/>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4D243BC4" w14:textId="77777777" w:rsidR="00D84B21" w:rsidRPr="000064D5" w:rsidRDefault="00D84B21" w:rsidP="00D84B21">
      <w:pPr>
        <w:pStyle w:val="aff4"/>
        <w:numPr>
          <w:ilvl w:val="1"/>
          <w:numId w:val="16"/>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0215BD67" w14:textId="77777777" w:rsidR="00D84B21" w:rsidRPr="000064D5" w:rsidRDefault="00D84B21" w:rsidP="00D84B21">
      <w:pPr>
        <w:pStyle w:val="aff4"/>
        <w:numPr>
          <w:ilvl w:val="2"/>
          <w:numId w:val="16"/>
        </w:numPr>
        <w:ind w:left="0" w:firstLine="567"/>
        <w:contextualSpacing w:val="0"/>
        <w:jc w:val="both"/>
      </w:pPr>
      <w:r w:rsidRPr="000064D5">
        <w:t>при существенном нарушении Контракта Подрядчиком;</w:t>
      </w:r>
    </w:p>
    <w:p w14:paraId="170FBAD0" w14:textId="77777777" w:rsidR="00D84B21" w:rsidRPr="000064D5" w:rsidRDefault="00D84B21" w:rsidP="00D84B21">
      <w:pPr>
        <w:pStyle w:val="aff4"/>
        <w:numPr>
          <w:ilvl w:val="2"/>
          <w:numId w:val="16"/>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517E7F5A" w14:textId="77777777" w:rsidR="00D84B21" w:rsidRPr="000064D5" w:rsidRDefault="00D84B21" w:rsidP="00D84B21">
      <w:pPr>
        <w:pStyle w:val="aff4"/>
        <w:numPr>
          <w:ilvl w:val="2"/>
          <w:numId w:val="16"/>
        </w:numPr>
        <w:ind w:left="0" w:firstLine="567"/>
        <w:contextualSpacing w:val="0"/>
        <w:jc w:val="both"/>
      </w:pPr>
      <w:r w:rsidRPr="000064D5">
        <w:t>в иных случаях, предусмотренных законодательством Российской Федерации.</w:t>
      </w:r>
    </w:p>
    <w:p w14:paraId="7CE87C9A" w14:textId="77777777" w:rsidR="00D84B21" w:rsidRPr="000064D5" w:rsidRDefault="00D84B21" w:rsidP="00D84B21">
      <w:pPr>
        <w:pStyle w:val="aff4"/>
        <w:numPr>
          <w:ilvl w:val="1"/>
          <w:numId w:val="16"/>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7E012923" w14:textId="77777777" w:rsidR="00D84B21" w:rsidRPr="000064D5" w:rsidRDefault="00D84B21" w:rsidP="00D84B21">
      <w:pPr>
        <w:pStyle w:val="aff4"/>
        <w:numPr>
          <w:ilvl w:val="1"/>
          <w:numId w:val="16"/>
        </w:numPr>
        <w:ind w:left="0" w:firstLine="567"/>
        <w:contextualSpacing w:val="0"/>
        <w:jc w:val="both"/>
      </w:pPr>
      <w:r w:rsidRPr="000064D5">
        <w:lastRenderedPageBreak/>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0D941409" w14:textId="77777777" w:rsidR="00D84B21" w:rsidRPr="000064D5" w:rsidRDefault="00D84B21" w:rsidP="00D84B21">
      <w:pPr>
        <w:pStyle w:val="aff4"/>
        <w:numPr>
          <w:ilvl w:val="2"/>
          <w:numId w:val="16"/>
        </w:numPr>
        <w:ind w:left="0" w:firstLine="567"/>
        <w:contextualSpacing w:val="0"/>
        <w:jc w:val="both"/>
      </w:pPr>
      <w:bookmarkStart w:id="124"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4"/>
    <w:p w14:paraId="04D15B8A" w14:textId="77777777" w:rsidR="00D84B21" w:rsidRPr="000064D5" w:rsidRDefault="00D84B21" w:rsidP="00D84B21">
      <w:pPr>
        <w:pStyle w:val="aff4"/>
        <w:numPr>
          <w:ilvl w:val="2"/>
          <w:numId w:val="16"/>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6EB16E6F" w14:textId="77777777" w:rsidR="00D84B21" w:rsidRPr="000064D5" w:rsidRDefault="00D84B21" w:rsidP="00D84B21">
      <w:pPr>
        <w:pStyle w:val="aff4"/>
        <w:numPr>
          <w:ilvl w:val="2"/>
          <w:numId w:val="16"/>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27E68619" w14:textId="77777777" w:rsidR="00D84B21" w:rsidRPr="000064D5" w:rsidRDefault="00D84B21" w:rsidP="00D84B21">
      <w:pPr>
        <w:pStyle w:val="aff4"/>
        <w:numPr>
          <w:ilvl w:val="2"/>
          <w:numId w:val="16"/>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51B3249A" w14:textId="77777777" w:rsidR="00D84B21" w:rsidRPr="000064D5" w:rsidRDefault="00D84B21" w:rsidP="00D84B21">
      <w:pPr>
        <w:pStyle w:val="aff4"/>
        <w:numPr>
          <w:ilvl w:val="2"/>
          <w:numId w:val="16"/>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609018A3" w14:textId="77777777" w:rsidR="00D84B21" w:rsidRPr="000064D5" w:rsidRDefault="00D84B21" w:rsidP="00D84B21">
      <w:pPr>
        <w:pStyle w:val="aff4"/>
        <w:numPr>
          <w:ilvl w:val="1"/>
          <w:numId w:val="16"/>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130E0640" w14:textId="77777777" w:rsidR="00D84B21" w:rsidRPr="000064D5" w:rsidRDefault="00D84B21" w:rsidP="00D84B21">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1C128158" w14:textId="77777777" w:rsidR="00D84B21" w:rsidRPr="000064D5" w:rsidRDefault="00D84B21" w:rsidP="00D84B21">
      <w:pPr>
        <w:pStyle w:val="aff4"/>
        <w:numPr>
          <w:ilvl w:val="1"/>
          <w:numId w:val="16"/>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0CF8DA60" w14:textId="77777777" w:rsidR="00D84B21" w:rsidRPr="000064D5" w:rsidRDefault="00D84B21" w:rsidP="00D84B21">
      <w:pPr>
        <w:pStyle w:val="aff4"/>
        <w:numPr>
          <w:ilvl w:val="1"/>
          <w:numId w:val="16"/>
        </w:numPr>
        <w:ind w:left="0" w:firstLine="567"/>
        <w:contextualSpacing w:val="0"/>
        <w:jc w:val="both"/>
      </w:pPr>
      <w:r w:rsidRPr="000064D5">
        <w:lastRenderedPageBreak/>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41DE3A57" w14:textId="77777777" w:rsidR="00D84B21" w:rsidRPr="000064D5" w:rsidRDefault="00D84B21" w:rsidP="00D84B21">
      <w:pPr>
        <w:pStyle w:val="aff4"/>
        <w:numPr>
          <w:ilvl w:val="1"/>
          <w:numId w:val="16"/>
        </w:numPr>
        <w:ind w:left="0" w:firstLine="567"/>
        <w:contextualSpacing w:val="0"/>
        <w:jc w:val="both"/>
      </w:pP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0570EE8E" w14:textId="77777777" w:rsidR="00D84B21" w:rsidRPr="00582A31" w:rsidRDefault="00D84B21" w:rsidP="00D84B21">
      <w:pPr>
        <w:pStyle w:val="aff4"/>
        <w:numPr>
          <w:ilvl w:val="1"/>
          <w:numId w:val="16"/>
        </w:numPr>
        <w:ind w:left="0" w:firstLine="567"/>
        <w:contextualSpacing w:val="0"/>
        <w:jc w:val="both"/>
      </w:pPr>
      <w:r w:rsidRPr="00582A31">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587C73FC" w14:textId="77777777" w:rsidR="00D84B21" w:rsidRPr="000064D5" w:rsidRDefault="00D84B21" w:rsidP="00D84B21">
      <w:pPr>
        <w:pStyle w:val="aff4"/>
        <w:numPr>
          <w:ilvl w:val="1"/>
          <w:numId w:val="16"/>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397A5F71" w14:textId="77777777" w:rsidR="00D84B21" w:rsidRPr="000064D5" w:rsidRDefault="00D84B21" w:rsidP="00D84B21">
      <w:pPr>
        <w:pStyle w:val="aff4"/>
        <w:numPr>
          <w:ilvl w:val="1"/>
          <w:numId w:val="16"/>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26AC442D" w14:textId="77777777" w:rsidR="00D84B21" w:rsidRPr="000064D5" w:rsidRDefault="00D84B21" w:rsidP="00D84B21">
      <w:pPr>
        <w:pStyle w:val="aff4"/>
        <w:numPr>
          <w:ilvl w:val="1"/>
          <w:numId w:val="16"/>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39C028D2" w14:textId="77777777" w:rsidR="00D84B21" w:rsidRPr="000064D5" w:rsidRDefault="00D84B21" w:rsidP="00D84B21">
      <w:pPr>
        <w:pStyle w:val="aff4"/>
        <w:numPr>
          <w:ilvl w:val="1"/>
          <w:numId w:val="16"/>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BEADC27" w14:textId="77777777" w:rsidR="00D84B21" w:rsidRPr="000064D5" w:rsidRDefault="00D84B21" w:rsidP="00D84B21">
      <w:pPr>
        <w:pStyle w:val="aff4"/>
        <w:numPr>
          <w:ilvl w:val="1"/>
          <w:numId w:val="16"/>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1C0C922C" w14:textId="77777777" w:rsidR="00D84B21" w:rsidRPr="00582A31" w:rsidRDefault="00D84B21" w:rsidP="00D84B21">
      <w:pPr>
        <w:pStyle w:val="aff4"/>
        <w:numPr>
          <w:ilvl w:val="1"/>
          <w:numId w:val="16"/>
        </w:numPr>
        <w:ind w:left="0" w:firstLine="567"/>
        <w:contextualSpacing w:val="0"/>
        <w:jc w:val="both"/>
      </w:pPr>
      <w:r w:rsidRPr="000064D5">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w:t>
      </w:r>
      <w:r w:rsidRPr="00582A31">
        <w:t>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295058D5" w14:textId="77777777" w:rsidR="00D84B21" w:rsidRPr="00582A31" w:rsidRDefault="00D84B21" w:rsidP="00D84B21">
      <w:pPr>
        <w:pStyle w:val="aff4"/>
        <w:numPr>
          <w:ilvl w:val="2"/>
          <w:numId w:val="16"/>
        </w:numPr>
        <w:ind w:left="0" w:firstLine="567"/>
        <w:contextualSpacing w:val="0"/>
        <w:jc w:val="both"/>
      </w:pPr>
      <w:r w:rsidRPr="00582A31">
        <w:t xml:space="preserve">передать Государственному заказчику по акту приема-передачи строительную площадку с результатом выполненных работ, освободив ее от </w:t>
      </w:r>
      <w:r w:rsidRPr="00582A31">
        <w:lastRenderedPageBreak/>
        <w:t>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0A6CBBB9" w14:textId="77777777" w:rsidR="00D84B21" w:rsidRPr="00582A31" w:rsidRDefault="00D84B21" w:rsidP="00D84B21">
      <w:pPr>
        <w:pStyle w:val="aff4"/>
        <w:numPr>
          <w:ilvl w:val="2"/>
          <w:numId w:val="16"/>
        </w:numPr>
        <w:ind w:left="0" w:firstLine="567"/>
        <w:contextualSpacing w:val="0"/>
        <w:jc w:val="both"/>
      </w:pPr>
      <w:r w:rsidRPr="00582A31">
        <w:t xml:space="preserve">передать Государственному заказчику </w:t>
      </w:r>
      <w:hyperlink r:id="rId35" w:anchor="/document/72009464/entry/11000" w:history="1">
        <w:r w:rsidRPr="00582A31">
          <w:t>проектную и рабочую документацию</w:t>
        </w:r>
      </w:hyperlink>
      <w:r w:rsidRPr="00582A31">
        <w:t>, исполнительную документацию и иную отчетную документацию на выполненные работы и понесенные затраты;</w:t>
      </w:r>
    </w:p>
    <w:p w14:paraId="086A619B" w14:textId="77777777" w:rsidR="00D84B21" w:rsidRPr="00582A31" w:rsidRDefault="00D84B21" w:rsidP="00D84B21">
      <w:pPr>
        <w:pStyle w:val="aff4"/>
        <w:numPr>
          <w:ilvl w:val="2"/>
          <w:numId w:val="16"/>
        </w:numPr>
        <w:ind w:left="0" w:firstLine="567"/>
        <w:contextualSpacing w:val="0"/>
        <w:jc w:val="both"/>
      </w:pPr>
      <w:r w:rsidRPr="00582A31">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742F3007" w14:textId="77777777" w:rsidR="00D84B21" w:rsidRPr="00582A31" w:rsidRDefault="00D84B21" w:rsidP="00D84B21">
      <w:pPr>
        <w:pStyle w:val="s1"/>
        <w:numPr>
          <w:ilvl w:val="2"/>
          <w:numId w:val="16"/>
        </w:numPr>
        <w:spacing w:before="0" w:beforeAutospacing="0" w:after="0" w:afterAutospacing="0"/>
        <w:ind w:left="0" w:firstLine="567"/>
        <w:jc w:val="both"/>
      </w:pPr>
      <w:r w:rsidRPr="00582A31">
        <w:t>иные действия, предусмотренные Контрактом, необходимые для его расторжения.</w:t>
      </w:r>
    </w:p>
    <w:p w14:paraId="515269A3" w14:textId="77777777" w:rsidR="00D84B21" w:rsidRPr="000064D5" w:rsidRDefault="00D84B21" w:rsidP="00D84B21">
      <w:pPr>
        <w:pStyle w:val="aff4"/>
        <w:numPr>
          <w:ilvl w:val="1"/>
          <w:numId w:val="16"/>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36" w:anchor="/document/72009464/entry/1008" w:history="1">
        <w:r w:rsidRPr="00516921">
          <w:t>статьей 7</w:t>
        </w:r>
      </w:hyperlink>
      <w:r w:rsidRPr="000064D5">
        <w:t xml:space="preserve"> Контракта, и производят сверку взаимных расчетов.</w:t>
      </w:r>
    </w:p>
    <w:p w14:paraId="61AB7E09" w14:textId="77777777" w:rsidR="00D84B21" w:rsidRPr="00155174" w:rsidRDefault="00D84B21" w:rsidP="00D84B21">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0B0F07B9" w14:textId="77777777" w:rsidR="00D84B21" w:rsidRPr="00582A31" w:rsidRDefault="00D84B21" w:rsidP="00D84B21">
      <w:pPr>
        <w:pStyle w:val="aff4"/>
        <w:numPr>
          <w:ilvl w:val="1"/>
          <w:numId w:val="16"/>
        </w:numPr>
        <w:ind w:left="0" w:firstLine="567"/>
        <w:contextualSpacing w:val="0"/>
        <w:jc w:val="both"/>
      </w:pPr>
      <w:r w:rsidRPr="004E5090">
        <w:t>В случае прекращен</w:t>
      </w:r>
      <w:r w:rsidRPr="000064D5">
        <w:t xml:space="preserve">ия Контракта или расторжения Контракта по любому </w:t>
      </w:r>
      <w:r w:rsidRPr="00582A31">
        <w:t>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5AA7FFA0" w14:textId="77777777" w:rsidR="00D84B21" w:rsidRDefault="00D84B21" w:rsidP="00D84B21">
      <w:pPr>
        <w:ind w:firstLine="567"/>
        <w:jc w:val="both"/>
        <w:rPr>
          <w:i/>
        </w:rPr>
      </w:pPr>
      <w:r w:rsidRPr="00582A31">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582A31">
        <w:rPr>
          <w:u w:val="single"/>
        </w:rPr>
        <w:t>пунктом 9.17 Контракта</w:t>
      </w:r>
      <w:r w:rsidRPr="00582A31">
        <w:t>. В этом случае Государственный заказчик направляет Подрядчику уведомление о зачете, в котором указывается, что зачет</w:t>
      </w:r>
      <w:r w:rsidRPr="000064D5">
        <w:t xml:space="preserve"> требований производится в порядке, предусмотренном статьей 410 Гражданского 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7A067889" w14:textId="77777777" w:rsidR="00D84B21" w:rsidRDefault="00D84B21" w:rsidP="00D84B21">
      <w:pPr>
        <w:ind w:firstLine="567"/>
        <w:jc w:val="both"/>
        <w:rPr>
          <w:i/>
        </w:rPr>
      </w:pPr>
    </w:p>
    <w:p w14:paraId="654B10AF" w14:textId="77777777" w:rsidR="00D84B21" w:rsidRPr="00817839" w:rsidRDefault="00D84B21" w:rsidP="00D84B21">
      <w:pPr>
        <w:pStyle w:val="aff4"/>
        <w:numPr>
          <w:ilvl w:val="0"/>
          <w:numId w:val="16"/>
        </w:numPr>
        <w:contextualSpacing w:val="0"/>
        <w:jc w:val="center"/>
        <w:rPr>
          <w:rFonts w:eastAsia="MS Mincho"/>
          <w:b/>
        </w:rPr>
      </w:pPr>
      <w:r w:rsidRPr="00817839">
        <w:rPr>
          <w:rFonts w:eastAsia="MS Mincho"/>
          <w:b/>
        </w:rPr>
        <w:t>Гарантии качества и гарантийные обязательства.</w:t>
      </w:r>
    </w:p>
    <w:p w14:paraId="0BCBFF97" w14:textId="77777777" w:rsidR="00D84B21" w:rsidRPr="00D84B21" w:rsidRDefault="00D84B21" w:rsidP="00D84B21">
      <w:pPr>
        <w:pStyle w:val="1a"/>
        <w:widowControl w:val="0"/>
        <w:numPr>
          <w:ilvl w:val="1"/>
          <w:numId w:val="16"/>
        </w:numPr>
        <w:ind w:left="0" w:firstLine="567"/>
        <w:jc w:val="both"/>
        <w:rPr>
          <w:rFonts w:ascii="Times New Roman" w:hAnsi="Times New Roman"/>
        </w:rPr>
      </w:pPr>
      <w:bookmarkStart w:id="125" w:name="_Hlk42158770"/>
      <w:r w:rsidRPr="00D84B21">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5550E3FD" w14:textId="3A3204A0" w:rsidR="00D84B21" w:rsidRPr="00D84B21" w:rsidRDefault="00D84B21" w:rsidP="007F647F">
      <w:pPr>
        <w:pStyle w:val="1a"/>
        <w:widowControl w:val="0"/>
        <w:numPr>
          <w:ilvl w:val="1"/>
          <w:numId w:val="16"/>
        </w:numPr>
        <w:ind w:left="0" w:firstLine="567"/>
        <w:jc w:val="both"/>
        <w:rPr>
          <w:rFonts w:ascii="Times New Roman" w:hAnsi="Times New Roman"/>
        </w:rPr>
      </w:pPr>
      <w:r w:rsidRPr="00D84B21">
        <w:rPr>
          <w:rFonts w:ascii="Times New Roman" w:hAnsi="Times New Roman"/>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 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w:t>
      </w:r>
      <w:r w:rsidRPr="00D84B21">
        <w:rPr>
          <w:rFonts w:ascii="Times New Roman" w:hAnsi="Times New Roman"/>
        </w:rPr>
        <w:lastRenderedPageBreak/>
        <w:t xml:space="preserve">заказчику в составе исполнительной документации все документы, подтверждающие гарантийные обязательства поставщиков или производителей. </w:t>
      </w:r>
    </w:p>
    <w:p w14:paraId="1B4748EA" w14:textId="77777777" w:rsidR="00D84B21" w:rsidRPr="00D84B21" w:rsidRDefault="00D84B21" w:rsidP="00D84B21">
      <w:pPr>
        <w:pStyle w:val="1a"/>
        <w:widowControl w:val="0"/>
        <w:numPr>
          <w:ilvl w:val="1"/>
          <w:numId w:val="16"/>
        </w:numPr>
        <w:ind w:left="0" w:firstLine="567"/>
        <w:jc w:val="both"/>
        <w:rPr>
          <w:rFonts w:ascii="Times New Roman" w:hAnsi="Times New Roman"/>
        </w:rPr>
      </w:pPr>
      <w:r w:rsidRPr="00D84B21">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18C4F0FB" w14:textId="77777777" w:rsidR="00D84B21" w:rsidRPr="00D84B21" w:rsidRDefault="00D84B21" w:rsidP="00D84B21">
      <w:pPr>
        <w:pStyle w:val="1a"/>
        <w:widowControl w:val="0"/>
        <w:numPr>
          <w:ilvl w:val="1"/>
          <w:numId w:val="16"/>
        </w:numPr>
        <w:ind w:left="0" w:firstLine="567"/>
        <w:jc w:val="both"/>
        <w:rPr>
          <w:rFonts w:ascii="Times New Roman" w:hAnsi="Times New Roman"/>
        </w:rPr>
      </w:pPr>
      <w:r w:rsidRPr="00D84B21">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14:paraId="565D9AF5" w14:textId="77777777" w:rsidR="00D84B21" w:rsidRPr="00D84B21" w:rsidRDefault="00D84B21" w:rsidP="00D84B21">
      <w:pPr>
        <w:pStyle w:val="1a"/>
        <w:widowControl w:val="0"/>
        <w:numPr>
          <w:ilvl w:val="1"/>
          <w:numId w:val="16"/>
        </w:numPr>
        <w:ind w:left="0" w:firstLine="567"/>
        <w:jc w:val="both"/>
        <w:rPr>
          <w:rFonts w:ascii="Times New Roman" w:hAnsi="Times New Roman"/>
        </w:rPr>
      </w:pPr>
      <w:r w:rsidRPr="00D84B21">
        <w:rPr>
          <w:rFonts w:ascii="Times New Roman" w:hAnsi="Times New Roman"/>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600E97AC" w14:textId="77777777" w:rsidR="00D84B21" w:rsidRPr="00D84B21" w:rsidRDefault="00D84B21" w:rsidP="00D84B21">
      <w:pPr>
        <w:pStyle w:val="1a"/>
        <w:widowControl w:val="0"/>
        <w:numPr>
          <w:ilvl w:val="1"/>
          <w:numId w:val="16"/>
        </w:numPr>
        <w:ind w:left="0" w:firstLine="567"/>
        <w:jc w:val="both"/>
        <w:rPr>
          <w:rFonts w:ascii="Times New Roman" w:hAnsi="Times New Roman"/>
        </w:rPr>
      </w:pPr>
      <w:r w:rsidRPr="00D84B21">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2ADD8631" w14:textId="77777777" w:rsidR="00D84B21" w:rsidRPr="00D84B21" w:rsidRDefault="00D84B21" w:rsidP="00D84B21">
      <w:pPr>
        <w:pStyle w:val="1a"/>
        <w:widowControl w:val="0"/>
        <w:numPr>
          <w:ilvl w:val="1"/>
          <w:numId w:val="16"/>
        </w:numPr>
        <w:ind w:left="0" w:firstLine="567"/>
        <w:jc w:val="both"/>
        <w:rPr>
          <w:rFonts w:ascii="Times New Roman" w:hAnsi="Times New Roman"/>
        </w:rPr>
      </w:pPr>
      <w:r w:rsidRPr="00D84B21">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0F71BE13" w14:textId="77777777" w:rsidR="00D84B21" w:rsidRPr="00D84B21" w:rsidRDefault="00D84B21" w:rsidP="00D84B21">
      <w:pPr>
        <w:pStyle w:val="1a"/>
        <w:widowControl w:val="0"/>
        <w:numPr>
          <w:ilvl w:val="1"/>
          <w:numId w:val="16"/>
        </w:numPr>
        <w:ind w:left="0" w:firstLine="567"/>
        <w:jc w:val="both"/>
        <w:rPr>
          <w:rFonts w:ascii="Times New Roman" w:hAnsi="Times New Roman"/>
        </w:rPr>
      </w:pPr>
      <w:r w:rsidRPr="00D84B21">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1995A231" w14:textId="77777777" w:rsidR="00D84B21" w:rsidRPr="00D84B21" w:rsidRDefault="00D84B21" w:rsidP="00D84B21">
      <w:pPr>
        <w:pStyle w:val="1a"/>
        <w:widowControl w:val="0"/>
        <w:numPr>
          <w:ilvl w:val="1"/>
          <w:numId w:val="16"/>
        </w:numPr>
        <w:ind w:left="0" w:firstLine="567"/>
        <w:jc w:val="both"/>
        <w:rPr>
          <w:rFonts w:ascii="Times New Roman" w:hAnsi="Times New Roman"/>
        </w:rPr>
      </w:pPr>
      <w:r w:rsidRPr="00D84B21">
        <w:rPr>
          <w:rFonts w:ascii="Times New Roman" w:hAnsi="Times New Roman"/>
        </w:rPr>
        <w:t xml:space="preserve">В случае отказа Подрядчика от устранения выявленных недостатков (дефектов) работ или в случае </w:t>
      </w:r>
      <w:proofErr w:type="spellStart"/>
      <w:r w:rsidRPr="00D84B21">
        <w:rPr>
          <w:rFonts w:ascii="Times New Roman" w:hAnsi="Times New Roman"/>
        </w:rPr>
        <w:t>неустранения</w:t>
      </w:r>
      <w:proofErr w:type="spellEnd"/>
      <w:r w:rsidRPr="00D84B21">
        <w:rPr>
          <w:rFonts w:ascii="Times New Roman" w:hAnsi="Times New Roman"/>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1C7BE9A0" w14:textId="77777777" w:rsidR="00D84B21" w:rsidRPr="00D84B21" w:rsidRDefault="00D84B21" w:rsidP="00D84B21">
      <w:pPr>
        <w:pStyle w:val="1a"/>
        <w:widowControl w:val="0"/>
        <w:numPr>
          <w:ilvl w:val="1"/>
          <w:numId w:val="16"/>
        </w:numPr>
        <w:ind w:left="0" w:firstLine="567"/>
        <w:jc w:val="both"/>
        <w:rPr>
          <w:rFonts w:ascii="Times New Roman" w:hAnsi="Times New Roman"/>
        </w:rPr>
      </w:pPr>
      <w:r w:rsidRPr="00D84B21">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58BE5EF6" w14:textId="77777777" w:rsidR="00D84B21" w:rsidRPr="00582A31" w:rsidRDefault="00D84B21" w:rsidP="00D84B21">
      <w:pPr>
        <w:numPr>
          <w:ilvl w:val="1"/>
          <w:numId w:val="16"/>
        </w:numPr>
        <w:ind w:left="0" w:firstLine="567"/>
        <w:jc w:val="both"/>
      </w:pPr>
      <w:bookmarkStart w:id="126" w:name="_Hlk56696862"/>
      <w:bookmarkEnd w:id="125"/>
      <w:r w:rsidRPr="00582A31">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26"/>
    <w:p w14:paraId="1A4DFA48" w14:textId="77777777" w:rsidR="00D84B21" w:rsidRPr="000064D5" w:rsidRDefault="00D84B21" w:rsidP="00D84B21">
      <w:pPr>
        <w:jc w:val="both"/>
      </w:pPr>
    </w:p>
    <w:p w14:paraId="3C8759BF" w14:textId="77777777" w:rsidR="00D84B21" w:rsidRPr="00185A8F" w:rsidRDefault="00D84B21" w:rsidP="00D84B21">
      <w:pPr>
        <w:pStyle w:val="aff4"/>
        <w:numPr>
          <w:ilvl w:val="0"/>
          <w:numId w:val="16"/>
        </w:numPr>
        <w:contextualSpacing w:val="0"/>
        <w:jc w:val="center"/>
        <w:rPr>
          <w:rFonts w:eastAsia="MS Mincho"/>
          <w:b/>
        </w:rPr>
      </w:pPr>
      <w:bookmarkStart w:id="127" w:name="_Hlk6570487"/>
      <w:r w:rsidRPr="00185A8F">
        <w:rPr>
          <w:rFonts w:eastAsia="MS Mincho"/>
          <w:b/>
        </w:rPr>
        <w:t>Ответственность Сторон</w:t>
      </w:r>
      <w:bookmarkEnd w:id="127"/>
    </w:p>
    <w:p w14:paraId="2F8ADA11" w14:textId="77777777" w:rsidR="00D84B21" w:rsidRPr="00185A8F" w:rsidRDefault="00D84B21" w:rsidP="00D84B21">
      <w:pPr>
        <w:pStyle w:val="aff4"/>
        <w:numPr>
          <w:ilvl w:val="1"/>
          <w:numId w:val="16"/>
        </w:numPr>
        <w:ind w:left="0" w:firstLine="567"/>
        <w:contextualSpacing w:val="0"/>
        <w:jc w:val="both"/>
      </w:pPr>
      <w:bookmarkStart w:id="128" w:name="_Hlk42158835"/>
      <w:bookmarkStart w:id="129"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7CDC844E" w14:textId="77777777" w:rsidR="00D84B21" w:rsidRPr="00185A8F" w:rsidRDefault="00D84B21" w:rsidP="00D84B21">
      <w:pPr>
        <w:pStyle w:val="aff4"/>
        <w:numPr>
          <w:ilvl w:val="1"/>
          <w:numId w:val="16"/>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32CCA524" w14:textId="77777777" w:rsidR="00D84B21" w:rsidRPr="00185A8F" w:rsidRDefault="00D84B21" w:rsidP="00D84B21">
      <w:pPr>
        <w:pStyle w:val="aff4"/>
        <w:numPr>
          <w:ilvl w:val="1"/>
          <w:numId w:val="16"/>
        </w:numPr>
        <w:ind w:left="0" w:firstLine="567"/>
        <w:contextualSpacing w:val="0"/>
        <w:jc w:val="both"/>
      </w:pPr>
      <w:bookmarkStart w:id="130" w:name="_Hlk11337728"/>
      <w:bookmarkEnd w:id="128"/>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1" w:name="_Hlk16674081"/>
      <w:r w:rsidRPr="00185A8F">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w:t>
      </w:r>
      <w:r w:rsidRPr="00185A8F">
        <w:lastRenderedPageBreak/>
        <w:t>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6FE812D8" w14:textId="77777777" w:rsidR="00D84B21" w:rsidRPr="00185A8F" w:rsidRDefault="00D84B21" w:rsidP="00D84B21">
      <w:pPr>
        <w:ind w:firstLine="567"/>
        <w:jc w:val="both"/>
      </w:pPr>
      <w:bookmarkStart w:id="132" w:name="_Hlk6567939"/>
      <w:bookmarkStart w:id="133" w:name="_Hlk3546232"/>
      <w:bookmarkEnd w:id="131"/>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3527CE39" w14:textId="77777777" w:rsidR="00D84B21" w:rsidRPr="00185A8F" w:rsidRDefault="00D84B21" w:rsidP="00D84B21">
      <w:pPr>
        <w:pStyle w:val="aff4"/>
        <w:numPr>
          <w:ilvl w:val="1"/>
          <w:numId w:val="16"/>
        </w:numPr>
        <w:ind w:left="0" w:firstLine="567"/>
        <w:contextualSpacing w:val="0"/>
        <w:jc w:val="both"/>
      </w:pPr>
      <w:bookmarkStart w:id="134" w:name="_Hlk16674111"/>
      <w:bookmarkStart w:id="135" w:name="_Hlk11338029"/>
      <w:bookmarkStart w:id="136" w:name="_Hlk11337871"/>
      <w:bookmarkEnd w:id="130"/>
      <w:bookmarkEnd w:id="132"/>
      <w:bookmarkEnd w:id="133"/>
      <w:r w:rsidRPr="00185A8F">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185A8F">
        <w:rPr>
          <w:vertAlign w:val="superscript"/>
        </w:rPr>
        <w:footnoteReference w:id="2"/>
      </w:r>
      <w:r w:rsidRPr="00185A8F">
        <w:t xml:space="preserve"> .</w:t>
      </w:r>
    </w:p>
    <w:p w14:paraId="531F2DF5" w14:textId="77777777" w:rsidR="00D84B21" w:rsidRPr="00185A8F" w:rsidRDefault="00D84B21" w:rsidP="00D84B21">
      <w:pPr>
        <w:ind w:firstLine="567"/>
        <w:jc w:val="both"/>
      </w:pPr>
      <w:bookmarkStart w:id="137" w:name="_Hlk32478546"/>
      <w:bookmarkEnd w:id="134"/>
      <w:bookmarkEnd w:id="135"/>
      <w:bookmarkEnd w:id="136"/>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6E32F441" w14:textId="77777777" w:rsidR="00D84B21" w:rsidRPr="00185A8F" w:rsidRDefault="00D84B21" w:rsidP="00D84B21">
      <w:pPr>
        <w:pStyle w:val="aff4"/>
        <w:numPr>
          <w:ilvl w:val="1"/>
          <w:numId w:val="16"/>
        </w:numPr>
        <w:ind w:left="0" w:firstLine="567"/>
        <w:contextualSpacing w:val="0"/>
        <w:jc w:val="both"/>
      </w:pPr>
      <w:bookmarkStart w:id="138" w:name="_Hlk11338071"/>
      <w:bookmarkEnd w:id="137"/>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3"/>
      </w:r>
      <w:r w:rsidRPr="00185A8F">
        <w:rPr>
          <w:vertAlign w:val="superscript"/>
        </w:rPr>
        <w:t>.</w:t>
      </w:r>
    </w:p>
    <w:bookmarkEnd w:id="138"/>
    <w:p w14:paraId="33D1632A" w14:textId="77777777" w:rsidR="00D84B21" w:rsidRDefault="00D84B21" w:rsidP="00D84B21">
      <w:pPr>
        <w:pStyle w:val="aff4"/>
        <w:numPr>
          <w:ilvl w:val="1"/>
          <w:numId w:val="16"/>
        </w:numPr>
        <w:ind w:left="0" w:firstLine="567"/>
        <w:contextualSpacing w:val="0"/>
        <w:jc w:val="both"/>
      </w:pPr>
      <w:r w:rsidRPr="00185A8F">
        <w:lastRenderedPageBreak/>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02D61E59" w14:textId="77777777" w:rsidR="00D84B21" w:rsidRDefault="00D84B21" w:rsidP="00D84B21">
      <w:pPr>
        <w:pStyle w:val="aff4"/>
        <w:numPr>
          <w:ilvl w:val="1"/>
          <w:numId w:val="16"/>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9" w:name="_Hlk16234738"/>
      <w:bookmarkStart w:id="140" w:name="_Hlk11338140"/>
    </w:p>
    <w:p w14:paraId="6B56F8DF" w14:textId="77777777" w:rsidR="00D84B21" w:rsidRPr="00640BEB" w:rsidRDefault="00D84B21" w:rsidP="00D84B21">
      <w:pPr>
        <w:pStyle w:val="aff4"/>
        <w:numPr>
          <w:ilvl w:val="1"/>
          <w:numId w:val="16"/>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4"/>
      </w:r>
      <w:r w:rsidRPr="00640BEB">
        <w:rPr>
          <w:vertAlign w:val="superscript"/>
        </w:rPr>
        <w:t>.</w:t>
      </w:r>
    </w:p>
    <w:p w14:paraId="02967A3B" w14:textId="77777777" w:rsidR="00D84B21" w:rsidRPr="00185A8F" w:rsidRDefault="00D84B21" w:rsidP="00D84B21">
      <w:pPr>
        <w:pStyle w:val="aff4"/>
        <w:numPr>
          <w:ilvl w:val="1"/>
          <w:numId w:val="16"/>
        </w:numPr>
        <w:ind w:left="0" w:firstLine="567"/>
        <w:contextualSpacing w:val="0"/>
        <w:jc w:val="both"/>
        <w:rPr>
          <w:rFonts w:ascii="Verdana" w:hAnsi="Verdana"/>
        </w:rPr>
      </w:pPr>
      <w:bookmarkStart w:id="141" w:name="_Hlk37932751"/>
      <w:bookmarkStart w:id="142" w:name="_Hlk16234760"/>
      <w:bookmarkEnd w:id="139"/>
      <w:bookmarkEnd w:id="140"/>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3"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1"/>
      <w:r w:rsidRPr="00185A8F">
        <w:t>.</w:t>
      </w:r>
      <w:bookmarkEnd w:id="143"/>
    </w:p>
    <w:bookmarkEnd w:id="142"/>
    <w:p w14:paraId="61DBCD2C" w14:textId="77777777" w:rsidR="00D84B21" w:rsidRPr="00185A8F" w:rsidRDefault="00D84B21" w:rsidP="00D84B21">
      <w:pPr>
        <w:pStyle w:val="aff4"/>
        <w:numPr>
          <w:ilvl w:val="1"/>
          <w:numId w:val="16"/>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485B037A" w14:textId="77777777" w:rsidR="00D84B21" w:rsidRPr="00185A8F" w:rsidRDefault="00D84B21" w:rsidP="00D84B21">
      <w:pPr>
        <w:pStyle w:val="aff4"/>
        <w:numPr>
          <w:ilvl w:val="1"/>
          <w:numId w:val="16"/>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11.9 Контракта. (Настоящий пункт Контракта применяется если условиями Контракта предусмотрена выплата аванса).</w:t>
      </w:r>
    </w:p>
    <w:p w14:paraId="66A13EC7" w14:textId="77777777" w:rsidR="00D84B21" w:rsidRPr="00185A8F" w:rsidRDefault="00D84B21" w:rsidP="00D84B21">
      <w:pPr>
        <w:pStyle w:val="aff4"/>
        <w:numPr>
          <w:ilvl w:val="1"/>
          <w:numId w:val="16"/>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52F241DE" w14:textId="77777777" w:rsidR="00D84B21" w:rsidRPr="00185A8F" w:rsidRDefault="00D84B21" w:rsidP="00D84B21">
      <w:pPr>
        <w:pStyle w:val="aff4"/>
        <w:numPr>
          <w:ilvl w:val="1"/>
          <w:numId w:val="16"/>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w:t>
      </w:r>
      <w:r w:rsidRPr="00185A8F">
        <w:lastRenderedPageBreak/>
        <w:t>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32D5B8DE" w14:textId="77777777" w:rsidR="00D84B21" w:rsidRPr="00185A8F" w:rsidRDefault="00D84B21" w:rsidP="00D84B21">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4C21E09C" w14:textId="77777777" w:rsidR="00D84B21" w:rsidRPr="00185A8F" w:rsidRDefault="00D84B21" w:rsidP="00D84B21">
      <w:pPr>
        <w:pStyle w:val="aff4"/>
        <w:numPr>
          <w:ilvl w:val="1"/>
          <w:numId w:val="16"/>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4AB290D8" w14:textId="77777777" w:rsidR="00D84B21" w:rsidRPr="00185A8F" w:rsidRDefault="00D84B21" w:rsidP="00D84B21">
      <w:pPr>
        <w:pStyle w:val="aff4"/>
        <w:numPr>
          <w:ilvl w:val="1"/>
          <w:numId w:val="16"/>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3F6B95F2" w14:textId="77777777" w:rsidR="00D84B21" w:rsidRPr="00185A8F" w:rsidRDefault="00D84B21" w:rsidP="00D84B21">
      <w:pPr>
        <w:pStyle w:val="aff4"/>
        <w:numPr>
          <w:ilvl w:val="1"/>
          <w:numId w:val="16"/>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1D6438D6" w14:textId="77777777" w:rsidR="00D84B21" w:rsidRPr="00185A8F" w:rsidRDefault="00D84B21" w:rsidP="00D84B21">
      <w:pPr>
        <w:pStyle w:val="aff4"/>
        <w:numPr>
          <w:ilvl w:val="1"/>
          <w:numId w:val="16"/>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28E52E01" w14:textId="77777777" w:rsidR="00D84B21" w:rsidRPr="00185A8F" w:rsidRDefault="00D84B21" w:rsidP="00D84B21">
      <w:pPr>
        <w:pStyle w:val="aff4"/>
        <w:numPr>
          <w:ilvl w:val="1"/>
          <w:numId w:val="16"/>
        </w:numPr>
        <w:ind w:left="0" w:firstLine="567"/>
        <w:contextualSpacing w:val="0"/>
        <w:jc w:val="both"/>
      </w:pPr>
      <w:r w:rsidRPr="00185A8F">
        <w:t xml:space="preserve">Государственный </w:t>
      </w:r>
      <w:r w:rsidRPr="00582A31">
        <w:t>заказчик вправе в одностороннем порядке зачесть сумму пени и штрафов в счет сумм платежей, подлежащих уплате Подрядчику по</w:t>
      </w:r>
      <w:r w:rsidRPr="00185A8F">
        <w:t xml:space="preserve">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7" w:anchor="/document/7238098/entry/467" w:history="1">
        <w:r w:rsidRPr="00185A8F">
          <w:t>Статьей 14</w:t>
        </w:r>
      </w:hyperlink>
      <w:r w:rsidRPr="00185A8F">
        <w:t xml:space="preserve"> Контракта. </w:t>
      </w:r>
    </w:p>
    <w:p w14:paraId="7B22A20B" w14:textId="77777777" w:rsidR="00D84B21" w:rsidRPr="00185A8F" w:rsidRDefault="00D84B21" w:rsidP="00D84B21">
      <w:pPr>
        <w:pStyle w:val="aff4"/>
        <w:numPr>
          <w:ilvl w:val="1"/>
          <w:numId w:val="16"/>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7AAF7D59" w14:textId="77777777" w:rsidR="00D84B21" w:rsidRPr="00185A8F" w:rsidRDefault="00D84B21" w:rsidP="00D84B21">
      <w:pPr>
        <w:pStyle w:val="aff4"/>
        <w:numPr>
          <w:ilvl w:val="1"/>
          <w:numId w:val="16"/>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3968BB30" w14:textId="77777777" w:rsidR="00D84B21" w:rsidRPr="00185A8F" w:rsidRDefault="00D84B21" w:rsidP="00D84B21">
      <w:pPr>
        <w:pStyle w:val="aff4"/>
        <w:numPr>
          <w:ilvl w:val="1"/>
          <w:numId w:val="16"/>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01E20405" w14:textId="77777777" w:rsidR="00D84B21" w:rsidRPr="00185A8F" w:rsidRDefault="00D84B21" w:rsidP="00D84B21">
      <w:pPr>
        <w:pStyle w:val="aff4"/>
        <w:numPr>
          <w:ilvl w:val="1"/>
          <w:numId w:val="16"/>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8"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w:t>
      </w:r>
      <w:r w:rsidRPr="00185A8F">
        <w:rPr>
          <w:b/>
          <w:bCs/>
        </w:rPr>
        <w:lastRenderedPageBreak/>
        <w:t xml:space="preserve">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29"/>
    <w:p w14:paraId="56C0F6A7" w14:textId="77777777" w:rsidR="00D84B21" w:rsidRPr="000064D5" w:rsidRDefault="00D84B21" w:rsidP="00D84B21">
      <w:pPr>
        <w:jc w:val="both"/>
      </w:pPr>
    </w:p>
    <w:p w14:paraId="43C33F69" w14:textId="77777777" w:rsidR="00D84B21" w:rsidRPr="00185A8F" w:rsidRDefault="00D84B21" w:rsidP="00D84B21">
      <w:pPr>
        <w:pStyle w:val="aff4"/>
        <w:numPr>
          <w:ilvl w:val="0"/>
          <w:numId w:val="16"/>
        </w:numPr>
        <w:contextualSpacing w:val="0"/>
        <w:jc w:val="center"/>
        <w:rPr>
          <w:rFonts w:eastAsia="Arial"/>
          <w:b/>
        </w:rPr>
      </w:pPr>
      <w:r w:rsidRPr="00185A8F">
        <w:rPr>
          <w:rFonts w:eastAsia="Arial"/>
          <w:b/>
        </w:rPr>
        <w:t>Обстоятельства непреодолимой силы.</w:t>
      </w:r>
    </w:p>
    <w:p w14:paraId="3464685A" w14:textId="77777777" w:rsidR="00D84B21" w:rsidRPr="000064D5" w:rsidRDefault="00D84B21" w:rsidP="00D84B21">
      <w:pPr>
        <w:pStyle w:val="aff4"/>
        <w:numPr>
          <w:ilvl w:val="1"/>
          <w:numId w:val="16"/>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0B0409EF" w14:textId="77777777" w:rsidR="00D84B21" w:rsidRPr="000064D5" w:rsidRDefault="00D84B21" w:rsidP="00D84B21">
      <w:pPr>
        <w:pStyle w:val="aff4"/>
        <w:numPr>
          <w:ilvl w:val="1"/>
          <w:numId w:val="16"/>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34FDC302" w14:textId="77777777" w:rsidR="00D84B21" w:rsidRPr="000064D5" w:rsidRDefault="00D84B21" w:rsidP="00D84B21">
      <w:pPr>
        <w:pStyle w:val="aff4"/>
        <w:numPr>
          <w:ilvl w:val="1"/>
          <w:numId w:val="16"/>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062EEB83" w14:textId="77777777" w:rsidR="00D84B21" w:rsidRDefault="00D84B21" w:rsidP="00D84B21">
      <w:pPr>
        <w:pStyle w:val="aff4"/>
        <w:numPr>
          <w:ilvl w:val="1"/>
          <w:numId w:val="16"/>
        </w:numPr>
        <w:ind w:left="0" w:firstLine="567"/>
        <w:contextualSpacing w:val="0"/>
        <w:jc w:val="both"/>
      </w:pPr>
      <w:bookmarkStart w:id="144" w:name="_Hlk42159110"/>
      <w:r w:rsidRPr="000064D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5" w:name="bookmark19"/>
      <w:r w:rsidRPr="000064D5">
        <w:t>асторжении Контракта.</w:t>
      </w:r>
      <w:bookmarkEnd w:id="145"/>
    </w:p>
    <w:p w14:paraId="510DB484" w14:textId="77777777" w:rsidR="00D84B21" w:rsidRPr="00582A31" w:rsidRDefault="00D84B21" w:rsidP="00D84B21">
      <w:pPr>
        <w:pStyle w:val="aff4"/>
        <w:numPr>
          <w:ilvl w:val="1"/>
          <w:numId w:val="16"/>
        </w:numPr>
        <w:ind w:left="0" w:firstLine="567"/>
        <w:contextualSpacing w:val="0"/>
        <w:jc w:val="both"/>
      </w:pPr>
      <w:r w:rsidRPr="00582A31">
        <w:t>Международные санкции в отношении Российской Федерации и (или) Республики Крым не относятся к обстоятельствам непреодолимой силы.</w:t>
      </w:r>
    </w:p>
    <w:p w14:paraId="15D30113" w14:textId="77777777" w:rsidR="00D84B21" w:rsidRPr="000D3014" w:rsidRDefault="00D84B21" w:rsidP="00D84B21">
      <w:pPr>
        <w:pStyle w:val="aff4"/>
        <w:ind w:left="567"/>
        <w:jc w:val="both"/>
        <w:rPr>
          <w:highlight w:val="cyan"/>
        </w:rPr>
      </w:pPr>
    </w:p>
    <w:bookmarkEnd w:id="144"/>
    <w:p w14:paraId="5ADCF690" w14:textId="77777777" w:rsidR="00D84B21" w:rsidRPr="00F00AF0" w:rsidRDefault="00D84B21" w:rsidP="00D84B21">
      <w:pPr>
        <w:pStyle w:val="aff4"/>
        <w:numPr>
          <w:ilvl w:val="0"/>
          <w:numId w:val="16"/>
        </w:numPr>
        <w:ind w:left="0" w:firstLine="567"/>
        <w:contextualSpacing w:val="0"/>
        <w:jc w:val="center"/>
        <w:rPr>
          <w:rFonts w:eastAsia="MS Mincho"/>
          <w:b/>
        </w:rPr>
      </w:pPr>
      <w:r w:rsidRPr="00F00AF0">
        <w:rPr>
          <w:rFonts w:eastAsia="MS Mincho"/>
          <w:b/>
        </w:rPr>
        <w:t>Разрешение споров и разногласий</w:t>
      </w:r>
    </w:p>
    <w:p w14:paraId="69EBE926" w14:textId="77777777" w:rsidR="00D84B21" w:rsidRPr="00317172" w:rsidRDefault="00D84B21" w:rsidP="00D84B21">
      <w:pPr>
        <w:pStyle w:val="aff4"/>
        <w:numPr>
          <w:ilvl w:val="1"/>
          <w:numId w:val="16"/>
        </w:numPr>
        <w:ind w:left="0" w:firstLine="567"/>
        <w:contextualSpacing w:val="0"/>
        <w:jc w:val="both"/>
        <w:rPr>
          <w:rFonts w:eastAsia="MS Mincho"/>
        </w:rPr>
      </w:pPr>
      <w:bookmarkStart w:id="146" w:name="_Hlk56696934"/>
      <w:bookmarkStart w:id="147"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1A5C33CB" w14:textId="77777777" w:rsidR="00D84B21" w:rsidRPr="00025B38" w:rsidRDefault="00D84B21" w:rsidP="00D84B21">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5E3BB62E" w14:textId="77777777" w:rsidR="00D84B21" w:rsidRPr="00025B38" w:rsidRDefault="00D84B21" w:rsidP="00D84B21">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33C8EED5" w14:textId="77777777" w:rsidR="00D84B21" w:rsidRPr="00025B38" w:rsidRDefault="00D84B21" w:rsidP="00D84B21">
      <w:pPr>
        <w:pStyle w:val="aff4"/>
        <w:numPr>
          <w:ilvl w:val="1"/>
          <w:numId w:val="22"/>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3E7F3F57" w14:textId="77777777" w:rsidR="00D84B21" w:rsidRPr="00025B38" w:rsidRDefault="00D84B21" w:rsidP="00D84B21">
      <w:pPr>
        <w:pStyle w:val="aff4"/>
        <w:numPr>
          <w:ilvl w:val="1"/>
          <w:numId w:val="22"/>
        </w:numPr>
        <w:ind w:left="0" w:firstLine="567"/>
        <w:contextualSpacing w:val="0"/>
        <w:jc w:val="both"/>
      </w:pPr>
      <w:r w:rsidRPr="00025B38">
        <w:t xml:space="preserve">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w:t>
      </w:r>
      <w:r w:rsidRPr="00025B38">
        <w:lastRenderedPageBreak/>
        <w:t>удостоверенных ею копий документов, обосновывающих это требование, отсутствующих у другой Стороны.</w:t>
      </w:r>
    </w:p>
    <w:p w14:paraId="32ADBDE7" w14:textId="77777777" w:rsidR="00D84B21" w:rsidRPr="00025B38" w:rsidRDefault="00D84B21" w:rsidP="00D84B21">
      <w:pPr>
        <w:pStyle w:val="aff4"/>
        <w:numPr>
          <w:ilvl w:val="1"/>
          <w:numId w:val="22"/>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4E5B23D4" w14:textId="77777777" w:rsidR="00D84B21" w:rsidRPr="00025B38" w:rsidRDefault="00D84B21" w:rsidP="00D84B21">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197A5ED9" w14:textId="77777777" w:rsidR="00D84B21" w:rsidRPr="00025B38" w:rsidRDefault="00D84B21" w:rsidP="00D84B21">
      <w:pPr>
        <w:pStyle w:val="aff4"/>
        <w:numPr>
          <w:ilvl w:val="1"/>
          <w:numId w:val="22"/>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069574B7" w14:textId="77777777" w:rsidR="00D84B21" w:rsidRPr="00025B38" w:rsidRDefault="00D84B21" w:rsidP="00D84B21">
      <w:pPr>
        <w:pStyle w:val="aff4"/>
        <w:numPr>
          <w:ilvl w:val="1"/>
          <w:numId w:val="22"/>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2EAB47B4" w14:textId="77777777" w:rsidR="00D84B21" w:rsidRPr="00025B38" w:rsidRDefault="00D84B21" w:rsidP="00D84B21">
      <w:pPr>
        <w:pStyle w:val="aff4"/>
        <w:numPr>
          <w:ilvl w:val="1"/>
          <w:numId w:val="22"/>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7BEA9935" w14:textId="77777777" w:rsidR="00D84B21" w:rsidRPr="00025B38" w:rsidRDefault="00D84B21" w:rsidP="00D84B21">
      <w:pPr>
        <w:pStyle w:val="aff4"/>
        <w:numPr>
          <w:ilvl w:val="1"/>
          <w:numId w:val="22"/>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6"/>
    <w:p w14:paraId="720477C4" w14:textId="77777777" w:rsidR="00D84B21" w:rsidRPr="000064D5" w:rsidRDefault="00D84B21" w:rsidP="00D84B21">
      <w:pPr>
        <w:jc w:val="both"/>
        <w:rPr>
          <w:b/>
        </w:rPr>
      </w:pPr>
    </w:p>
    <w:p w14:paraId="3073A19A" w14:textId="77777777" w:rsidR="00D84B21" w:rsidRPr="00C156A7" w:rsidRDefault="00D84B21" w:rsidP="00D84B21">
      <w:pPr>
        <w:pStyle w:val="aff4"/>
        <w:numPr>
          <w:ilvl w:val="0"/>
          <w:numId w:val="16"/>
        </w:numPr>
        <w:contextualSpacing w:val="0"/>
        <w:jc w:val="center"/>
        <w:rPr>
          <w:b/>
        </w:rPr>
      </w:pPr>
      <w:r w:rsidRPr="00C156A7">
        <w:rPr>
          <w:b/>
        </w:rPr>
        <w:t>Обеспечение исполнения обязательств по контракту</w:t>
      </w:r>
    </w:p>
    <w:p w14:paraId="5F0B4D1C" w14:textId="77777777" w:rsidR="00D84B21" w:rsidRPr="000064D5" w:rsidRDefault="00D84B21" w:rsidP="00D84B21">
      <w:pPr>
        <w:pStyle w:val="aff4"/>
        <w:numPr>
          <w:ilvl w:val="1"/>
          <w:numId w:val="16"/>
        </w:numPr>
        <w:ind w:left="0" w:firstLine="567"/>
        <w:contextualSpacing w:val="0"/>
        <w:jc w:val="both"/>
      </w:pPr>
      <w:bookmarkStart w:id="148" w:name="_Hlk40876195"/>
      <w:bookmarkStart w:id="149"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0" w:name="_Hlk11338469"/>
    </w:p>
    <w:p w14:paraId="4F9A25E7" w14:textId="77777777" w:rsidR="00D84B21" w:rsidRPr="00E82C04" w:rsidRDefault="00D84B21" w:rsidP="00D84B21">
      <w:pPr>
        <w:pStyle w:val="aff4"/>
        <w:numPr>
          <w:ilvl w:val="2"/>
          <w:numId w:val="16"/>
        </w:numPr>
        <w:ind w:left="142" w:firstLine="425"/>
        <w:contextualSpacing w:val="0"/>
        <w:jc w:val="both"/>
      </w:pPr>
      <w:r w:rsidRPr="00E82C04">
        <w:t xml:space="preserve">Размер обеспечения исполнения Контракта равен </w:t>
      </w:r>
      <w:r>
        <w:t>25</w:t>
      </w:r>
      <w:r w:rsidRPr="00E82C04">
        <w:t xml:space="preserve"> % от начальной максимальной цены Контракта в соответствии со ст. 96 Закон № 44-ФЗ. </w:t>
      </w:r>
    </w:p>
    <w:p w14:paraId="67ACFCFC" w14:textId="77777777" w:rsidR="00D84B21" w:rsidRPr="00E82C04" w:rsidRDefault="00D84B21" w:rsidP="00D84B21">
      <w:pPr>
        <w:pStyle w:val="aff4"/>
        <w:ind w:left="142" w:firstLine="425"/>
        <w:jc w:val="both"/>
      </w:pPr>
      <w:r w:rsidRPr="00E82C04">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E82C04">
        <w:t xml:space="preserve"> установленных Закон № 44-ФЗ.</w:t>
      </w:r>
    </w:p>
    <w:p w14:paraId="7272493A" w14:textId="77777777" w:rsidR="00D84B21" w:rsidRPr="00E82C04" w:rsidRDefault="00D84B21" w:rsidP="00D84B21">
      <w:pPr>
        <w:pStyle w:val="aff4"/>
        <w:ind w:left="142" w:firstLine="425"/>
        <w:jc w:val="both"/>
      </w:pPr>
      <w:r w:rsidRPr="00E82C04">
        <w:t xml:space="preserve">Размер обеспечения исполнения Контракта с учетом настоящего пункта составляет </w:t>
      </w:r>
      <w:r>
        <w:t>_________________________________________</w:t>
      </w:r>
      <w:r w:rsidRPr="00E82C04">
        <w:t>.</w:t>
      </w:r>
    </w:p>
    <w:p w14:paraId="257035AD" w14:textId="77777777" w:rsidR="00D84B21" w:rsidRPr="00C156A7" w:rsidRDefault="00D84B21" w:rsidP="00D84B21">
      <w:pPr>
        <w:pStyle w:val="aff4"/>
        <w:numPr>
          <w:ilvl w:val="2"/>
          <w:numId w:val="16"/>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5CC7EE36" w14:textId="77777777" w:rsidR="00D84B21" w:rsidRPr="00C156A7" w:rsidRDefault="00D84B21" w:rsidP="00D84B21">
      <w:pPr>
        <w:pStyle w:val="aff4"/>
        <w:numPr>
          <w:ilvl w:val="1"/>
          <w:numId w:val="16"/>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7D0A6894" w14:textId="77777777" w:rsidR="00D84B21" w:rsidRPr="00C156A7" w:rsidRDefault="00D84B21" w:rsidP="00D84B21">
      <w:pPr>
        <w:pStyle w:val="aff4"/>
        <w:numPr>
          <w:ilvl w:val="2"/>
          <w:numId w:val="16"/>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shd w:val="clear" w:color="auto" w:fill="FFFFFF"/>
        </w:rPr>
        <w:t>1</w:t>
      </w:r>
      <w:r w:rsidRPr="00C156A7">
        <w:rPr>
          <w:shd w:val="clear" w:color="auto" w:fill="FFFFFF"/>
        </w:rPr>
        <w:t xml:space="preserve"> % от начальной максимальной цены контракта, что составляет </w:t>
      </w:r>
      <w:r w:rsidRPr="00285040">
        <w:rPr>
          <w:shd w:val="clear" w:color="auto" w:fill="FFFFFF"/>
        </w:rPr>
        <w:t>8 586 817 (восемь миллионов пятьсот восемьдесят шесть тысяч восемьсот семнадцать) рублей 83 копейки</w:t>
      </w:r>
      <w:r w:rsidRPr="00C156A7">
        <w:rPr>
          <w:shd w:val="clear" w:color="auto" w:fill="FFFFFF"/>
        </w:rPr>
        <w:t xml:space="preserve">.  </w:t>
      </w:r>
    </w:p>
    <w:p w14:paraId="135AE33D" w14:textId="77777777" w:rsidR="00D84B21" w:rsidRPr="000064D5" w:rsidRDefault="00D84B21" w:rsidP="00D84B21">
      <w:pPr>
        <w:pStyle w:val="aff4"/>
        <w:numPr>
          <w:ilvl w:val="1"/>
          <w:numId w:val="16"/>
        </w:numPr>
        <w:ind w:left="0" w:firstLine="567"/>
        <w:contextualSpacing w:val="0"/>
        <w:jc w:val="both"/>
      </w:pPr>
      <w:bookmarkStart w:id="151"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w:t>
      </w:r>
      <w:r w:rsidRPr="000064D5">
        <w:lastRenderedPageBreak/>
        <w:t xml:space="preserve">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50"/>
    <w:bookmarkEnd w:id="151"/>
    <w:p w14:paraId="20CC5D2D" w14:textId="77777777" w:rsidR="00D84B21" w:rsidRPr="000064D5" w:rsidRDefault="00D84B21" w:rsidP="00D84B21">
      <w:pPr>
        <w:pStyle w:val="aff4"/>
        <w:numPr>
          <w:ilvl w:val="1"/>
          <w:numId w:val="16"/>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5B1F3BCC" w14:textId="77777777" w:rsidR="00D84B21" w:rsidRPr="000064D5" w:rsidRDefault="00D84B21" w:rsidP="00D84B21">
      <w:pPr>
        <w:ind w:firstLine="567"/>
        <w:rPr>
          <w:rFonts w:ascii="Liberation Serif" w:hAnsi="Liberation Serif"/>
        </w:rPr>
      </w:pPr>
      <w:bookmarkStart w:id="152" w:name="_Hlk23932125"/>
      <w:r w:rsidRPr="000064D5">
        <w:rPr>
          <w:rFonts w:ascii="Liberation Serif" w:hAnsi="Liberation Serif"/>
        </w:rPr>
        <w:t xml:space="preserve">Получатель: </w:t>
      </w:r>
    </w:p>
    <w:p w14:paraId="5845E0A4" w14:textId="77777777" w:rsidR="00D84B21" w:rsidRPr="004E05AA" w:rsidRDefault="00D84B21" w:rsidP="00D84B21">
      <w:pPr>
        <w:pStyle w:val="aff9"/>
        <w:rPr>
          <w:rFonts w:ascii="Times New Roman" w:hAnsi="Times New Roman"/>
        </w:rPr>
      </w:pPr>
      <w:r w:rsidRPr="004E05AA">
        <w:rPr>
          <w:rFonts w:ascii="Times New Roman" w:hAnsi="Times New Roman"/>
        </w:rPr>
        <w:t>Министерство финансов Республики Крым (ГКУ «</w:t>
      </w:r>
      <w:proofErr w:type="spellStart"/>
      <w:r w:rsidRPr="004E05AA">
        <w:rPr>
          <w:rFonts w:ascii="Times New Roman" w:hAnsi="Times New Roman"/>
        </w:rPr>
        <w:t>Инвестстрой</w:t>
      </w:r>
      <w:proofErr w:type="spellEnd"/>
      <w:r w:rsidRPr="004E05AA">
        <w:rPr>
          <w:rFonts w:ascii="Times New Roman" w:hAnsi="Times New Roman"/>
        </w:rPr>
        <w:t xml:space="preserve"> Республики Крым», </w:t>
      </w:r>
    </w:p>
    <w:p w14:paraId="0BC7E420" w14:textId="77777777" w:rsidR="00D84B21" w:rsidRPr="004E05AA" w:rsidRDefault="00D84B21" w:rsidP="00D84B21">
      <w:pPr>
        <w:pStyle w:val="aff9"/>
        <w:rPr>
          <w:rFonts w:ascii="Times New Roman" w:hAnsi="Times New Roman"/>
        </w:rPr>
      </w:pPr>
      <w:r w:rsidRPr="004E05AA">
        <w:rPr>
          <w:rFonts w:ascii="Times New Roman" w:hAnsi="Times New Roman"/>
        </w:rPr>
        <w:t>л/с. 05752J47730)</w:t>
      </w:r>
    </w:p>
    <w:p w14:paraId="0E874C5C" w14:textId="77777777" w:rsidR="00D84B21" w:rsidRPr="004E05AA" w:rsidRDefault="00D84B21" w:rsidP="00D84B21">
      <w:pPr>
        <w:pStyle w:val="aff9"/>
        <w:rPr>
          <w:rFonts w:ascii="Times New Roman" w:hAnsi="Times New Roman"/>
        </w:rPr>
      </w:pPr>
      <w:r w:rsidRPr="004E05AA">
        <w:rPr>
          <w:rFonts w:ascii="Times New Roman" w:hAnsi="Times New Roman"/>
        </w:rPr>
        <w:t>Казначейский счет: 03222643350000007500</w:t>
      </w:r>
    </w:p>
    <w:p w14:paraId="778929C1" w14:textId="77777777" w:rsidR="00D84B21" w:rsidRPr="004E05AA" w:rsidRDefault="00D84B21" w:rsidP="00D84B21">
      <w:pPr>
        <w:pStyle w:val="aff9"/>
        <w:rPr>
          <w:rFonts w:ascii="Times New Roman" w:hAnsi="Times New Roman"/>
        </w:rPr>
      </w:pPr>
      <w:r w:rsidRPr="004E05AA">
        <w:rPr>
          <w:rFonts w:ascii="Times New Roman" w:hAnsi="Times New Roman"/>
        </w:rPr>
        <w:t>ЕКС.: 40102810645370000035</w:t>
      </w:r>
    </w:p>
    <w:p w14:paraId="6413C420" w14:textId="77777777" w:rsidR="00D84B21" w:rsidRPr="004E05AA" w:rsidRDefault="00D84B21" w:rsidP="00D84B21">
      <w:pPr>
        <w:pStyle w:val="aff9"/>
        <w:rPr>
          <w:rFonts w:ascii="Times New Roman" w:hAnsi="Times New Roman"/>
        </w:rPr>
      </w:pPr>
      <w:r w:rsidRPr="004E05AA">
        <w:rPr>
          <w:rFonts w:ascii="Times New Roman" w:hAnsi="Times New Roman"/>
        </w:rPr>
        <w:t>КБК: 81700000000000000510</w:t>
      </w:r>
    </w:p>
    <w:p w14:paraId="6557F8EF" w14:textId="77777777" w:rsidR="00D84B21" w:rsidRPr="004E05AA" w:rsidRDefault="00D84B21" w:rsidP="00D84B21">
      <w:pPr>
        <w:pStyle w:val="aff9"/>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7AF5C595" w14:textId="77777777" w:rsidR="00D84B21" w:rsidRPr="004E05AA" w:rsidRDefault="00D84B21" w:rsidP="00D84B21">
      <w:pPr>
        <w:pStyle w:val="aff9"/>
        <w:rPr>
          <w:rFonts w:ascii="Times New Roman" w:hAnsi="Times New Roman"/>
        </w:rPr>
      </w:pPr>
      <w:r w:rsidRPr="004E05AA">
        <w:rPr>
          <w:rFonts w:ascii="Times New Roman" w:hAnsi="Times New Roman"/>
        </w:rPr>
        <w:t>г. Симферополь</w:t>
      </w:r>
    </w:p>
    <w:p w14:paraId="41A9E063" w14:textId="77777777" w:rsidR="00D84B21" w:rsidRPr="004E05AA" w:rsidRDefault="00D84B21" w:rsidP="00D84B21">
      <w:pPr>
        <w:pStyle w:val="aff9"/>
        <w:rPr>
          <w:rFonts w:ascii="Times New Roman" w:hAnsi="Times New Roman"/>
        </w:rPr>
      </w:pPr>
      <w:r w:rsidRPr="004E05AA">
        <w:rPr>
          <w:rFonts w:ascii="Times New Roman" w:hAnsi="Times New Roman"/>
        </w:rPr>
        <w:t>БИК: 013510002</w:t>
      </w:r>
    </w:p>
    <w:p w14:paraId="2D12082A" w14:textId="77777777" w:rsidR="00D84B21" w:rsidRPr="004E05AA" w:rsidRDefault="00D84B21" w:rsidP="00D84B21">
      <w:pPr>
        <w:pStyle w:val="aff9"/>
        <w:rPr>
          <w:rFonts w:ascii="Times New Roman" w:hAnsi="Times New Roman"/>
        </w:rPr>
      </w:pPr>
      <w:r w:rsidRPr="004E05AA">
        <w:rPr>
          <w:rFonts w:ascii="Times New Roman" w:hAnsi="Times New Roman"/>
        </w:rPr>
        <w:t>ОГРН: 1159102101454</w:t>
      </w:r>
    </w:p>
    <w:p w14:paraId="27CFF0B3" w14:textId="77777777" w:rsidR="00D84B21" w:rsidRPr="004E05AA" w:rsidRDefault="00D84B21" w:rsidP="00D84B21">
      <w:pPr>
        <w:pStyle w:val="aff9"/>
        <w:rPr>
          <w:rFonts w:ascii="Times New Roman" w:hAnsi="Times New Roman"/>
        </w:rPr>
      </w:pPr>
      <w:r w:rsidRPr="004E05AA">
        <w:rPr>
          <w:rFonts w:ascii="Times New Roman" w:hAnsi="Times New Roman"/>
        </w:rPr>
        <w:t>ИНН: 9102187428</w:t>
      </w:r>
    </w:p>
    <w:p w14:paraId="6F51DAC4" w14:textId="77777777" w:rsidR="00D84B21" w:rsidRPr="004E05AA" w:rsidRDefault="00D84B21" w:rsidP="00D84B21">
      <w:pPr>
        <w:pStyle w:val="aff9"/>
        <w:rPr>
          <w:rFonts w:ascii="Times New Roman" w:hAnsi="Times New Roman"/>
        </w:rPr>
      </w:pPr>
      <w:r w:rsidRPr="004E05AA">
        <w:rPr>
          <w:rFonts w:ascii="Times New Roman" w:hAnsi="Times New Roman"/>
        </w:rPr>
        <w:t>КПП: 910201001</w:t>
      </w:r>
    </w:p>
    <w:p w14:paraId="324285F1" w14:textId="77777777" w:rsidR="00D84B21" w:rsidRPr="004E05AA" w:rsidRDefault="00D84B21" w:rsidP="00D84B21">
      <w:pPr>
        <w:pStyle w:val="aff9"/>
        <w:rPr>
          <w:rFonts w:ascii="Times New Roman" w:hAnsi="Times New Roman"/>
        </w:rPr>
      </w:pPr>
      <w:r w:rsidRPr="004E05AA">
        <w:rPr>
          <w:rFonts w:ascii="Times New Roman" w:hAnsi="Times New Roman"/>
        </w:rPr>
        <w:t>ОКТМО: 35701000001</w:t>
      </w:r>
    </w:p>
    <w:p w14:paraId="3D194864" w14:textId="77777777" w:rsidR="00D84B21" w:rsidRPr="000064D5" w:rsidRDefault="00D84B21" w:rsidP="00D84B21">
      <w:pPr>
        <w:autoSpaceDE w:val="0"/>
        <w:autoSpaceDN w:val="0"/>
        <w:adjustRightInd w:val="0"/>
        <w:ind w:firstLine="567"/>
        <w:contextualSpacing/>
        <w:jc w:val="both"/>
      </w:pPr>
      <w:r w:rsidRPr="000064D5">
        <w:t>Назначение платежа: «Обеспечение исполнения государственного контракта (извещение № ____________)».</w:t>
      </w:r>
    </w:p>
    <w:p w14:paraId="0DFAF601" w14:textId="77777777" w:rsidR="00D84B21" w:rsidRPr="000064D5" w:rsidRDefault="00D84B21" w:rsidP="00D84B21">
      <w:pPr>
        <w:autoSpaceDE w:val="0"/>
        <w:autoSpaceDN w:val="0"/>
        <w:adjustRightInd w:val="0"/>
        <w:ind w:firstLine="567"/>
        <w:contextualSpacing/>
        <w:jc w:val="both"/>
      </w:pPr>
      <w:bookmarkStart w:id="153" w:name="_Hlk23147494"/>
      <w:r w:rsidRPr="000064D5">
        <w:t xml:space="preserve">Или </w:t>
      </w:r>
    </w:p>
    <w:p w14:paraId="6FBC3763" w14:textId="77777777" w:rsidR="00D84B21" w:rsidRPr="000064D5" w:rsidRDefault="00D84B21" w:rsidP="00D84B21">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w:t>
      </w:r>
      <w:proofErr w:type="gramStart"/>
      <w:r w:rsidRPr="000064D5">
        <w:t>_»_</w:t>
      </w:r>
      <w:proofErr w:type="gramEnd"/>
      <w:r w:rsidRPr="000064D5">
        <w:t>___________ 20__ №________ (извещение № ____________)».</w:t>
      </w:r>
      <w:bookmarkEnd w:id="152"/>
    </w:p>
    <w:p w14:paraId="22A5C58E" w14:textId="77777777" w:rsidR="00D84B21" w:rsidRPr="00C156A7" w:rsidRDefault="00D84B21" w:rsidP="00D84B21">
      <w:pPr>
        <w:pStyle w:val="aff4"/>
        <w:numPr>
          <w:ilvl w:val="2"/>
          <w:numId w:val="16"/>
        </w:numPr>
        <w:ind w:left="0" w:firstLine="567"/>
        <w:contextualSpacing w:val="0"/>
        <w:jc w:val="both"/>
        <w:rPr>
          <w:shd w:val="clear" w:color="auto" w:fill="FFFFFF"/>
        </w:rPr>
      </w:pPr>
      <w:bookmarkStart w:id="154" w:name="_Hlk13837879"/>
      <w:bookmarkStart w:id="155" w:name="_Hlk11420340"/>
      <w:bookmarkEnd w:id="153"/>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4C98A457" w14:textId="77777777" w:rsidR="00D84B21" w:rsidRPr="000064D5" w:rsidRDefault="00D84B21" w:rsidP="00D84B21">
      <w:pPr>
        <w:pStyle w:val="aff4"/>
        <w:numPr>
          <w:ilvl w:val="2"/>
          <w:numId w:val="16"/>
        </w:numPr>
        <w:ind w:left="0" w:firstLine="567"/>
        <w:contextualSpacing w:val="0"/>
        <w:jc w:val="both"/>
      </w:pPr>
      <w:bookmarkStart w:id="156"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16E56996" w14:textId="77777777" w:rsidR="00D84B21" w:rsidRPr="000064D5" w:rsidRDefault="00D84B21" w:rsidP="00D84B21">
      <w:pPr>
        <w:pStyle w:val="aff4"/>
        <w:numPr>
          <w:ilvl w:val="2"/>
          <w:numId w:val="16"/>
        </w:numPr>
        <w:autoSpaceDE w:val="0"/>
        <w:autoSpaceDN w:val="0"/>
        <w:adjustRightInd w:val="0"/>
        <w:ind w:left="0" w:firstLine="567"/>
        <w:contextualSpacing w:val="0"/>
        <w:jc w:val="both"/>
      </w:pPr>
      <w:bookmarkStart w:id="157"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7"/>
    </w:p>
    <w:bookmarkEnd w:id="154"/>
    <w:bookmarkEnd w:id="155"/>
    <w:bookmarkEnd w:id="156"/>
    <w:p w14:paraId="7A105A02" w14:textId="77777777" w:rsidR="00D84B21" w:rsidRPr="000064D5" w:rsidRDefault="00D84B21" w:rsidP="00D84B21">
      <w:pPr>
        <w:pStyle w:val="aff4"/>
        <w:numPr>
          <w:ilvl w:val="1"/>
          <w:numId w:val="16"/>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6059F99B" w14:textId="77777777" w:rsidR="00D84B21" w:rsidRDefault="00D84B21" w:rsidP="00D84B21">
      <w:pPr>
        <w:pStyle w:val="aff4"/>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14:paraId="76C9AB50" w14:textId="77777777" w:rsidR="00D84B21" w:rsidRDefault="00D84B21" w:rsidP="00D84B21">
      <w:pPr>
        <w:pStyle w:val="aff4"/>
        <w:ind w:left="0" w:firstLine="567"/>
        <w:jc w:val="both"/>
      </w:pPr>
      <w:r w:rsidRPr="00E82C04">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31BE0D81" w14:textId="77777777" w:rsidR="00D84B21" w:rsidRDefault="00D84B21" w:rsidP="00D84B21">
      <w:pPr>
        <w:pStyle w:val="aff4"/>
        <w:ind w:left="0" w:firstLine="567"/>
        <w:jc w:val="both"/>
        <w:rPr>
          <w:shd w:val="clear" w:color="auto" w:fill="FFFFFF"/>
        </w:rPr>
      </w:pPr>
      <w:bookmarkStart w:id="158" w:name="_Hlk15911882"/>
      <w:bookmarkStart w:id="159"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318E800" w14:textId="77777777" w:rsidR="00D84B21" w:rsidRPr="00894D91" w:rsidRDefault="00D84B21" w:rsidP="00D84B21">
      <w:pPr>
        <w:tabs>
          <w:tab w:val="left" w:pos="993"/>
        </w:tabs>
        <w:ind w:firstLine="567"/>
        <w:jc w:val="both"/>
        <w:rPr>
          <w:rFonts w:eastAsiaTheme="minorHAnsi"/>
          <w:noProof/>
        </w:rPr>
      </w:pPr>
      <w:r w:rsidRPr="00894D91">
        <w:rPr>
          <w:noProof/>
        </w:rPr>
        <w:lastRenderedPageBreak/>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8"/>
    <w:bookmarkEnd w:id="159"/>
    <w:p w14:paraId="4D89358B" w14:textId="77777777" w:rsidR="00D84B21" w:rsidRPr="000064D5" w:rsidRDefault="00D84B21" w:rsidP="00D84B21">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23D804C4" w14:textId="77777777" w:rsidR="00D84B21" w:rsidRPr="000064D5" w:rsidRDefault="00D84B21" w:rsidP="00D84B21">
      <w:pPr>
        <w:ind w:firstLine="567"/>
        <w:jc w:val="both"/>
      </w:pPr>
      <w:r w:rsidRPr="000064D5">
        <w:t xml:space="preserve">- обязательства оплатить суммы неустоек (штрафов, пеней), предусмотренных Контрактом; </w:t>
      </w:r>
    </w:p>
    <w:p w14:paraId="313BA2EE" w14:textId="77777777" w:rsidR="00D84B21" w:rsidRPr="00B054FD" w:rsidRDefault="00D84B21" w:rsidP="00D84B21">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57E64220" w14:textId="77777777" w:rsidR="00D84B21" w:rsidRPr="000064D5" w:rsidRDefault="00D84B21" w:rsidP="00D84B21">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3783B246" w14:textId="77777777" w:rsidR="00D84B21" w:rsidRPr="000064D5" w:rsidRDefault="00D84B21" w:rsidP="00D84B21">
      <w:pPr>
        <w:pStyle w:val="aff4"/>
        <w:numPr>
          <w:ilvl w:val="1"/>
          <w:numId w:val="16"/>
        </w:numPr>
        <w:ind w:left="0" w:firstLine="567"/>
        <w:contextualSpacing w:val="0"/>
        <w:jc w:val="both"/>
      </w:pPr>
      <w:bookmarkStart w:id="160"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525AE971" w14:textId="77777777" w:rsidR="00D84B21" w:rsidRPr="00B054FD" w:rsidRDefault="00D84B21" w:rsidP="00D84B21">
      <w:pPr>
        <w:pStyle w:val="aff4"/>
        <w:numPr>
          <w:ilvl w:val="1"/>
          <w:numId w:val="16"/>
        </w:numPr>
        <w:ind w:left="0" w:firstLine="567"/>
        <w:contextualSpacing w:val="0"/>
        <w:jc w:val="both"/>
      </w:pPr>
      <w:bookmarkStart w:id="161"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04BA6EDE" w14:textId="77777777" w:rsidR="00D84B21" w:rsidRPr="000064D5" w:rsidRDefault="00D84B21" w:rsidP="00D84B21">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7F3BF3D1" w14:textId="77777777" w:rsidR="00D84B21" w:rsidRPr="000064D5" w:rsidRDefault="00D84B21" w:rsidP="00D84B21">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14:paraId="3A058978" w14:textId="77777777" w:rsidR="00D84B21" w:rsidRPr="000064D5" w:rsidRDefault="00D84B21" w:rsidP="00D84B21">
      <w:pPr>
        <w:pStyle w:val="aff4"/>
        <w:numPr>
          <w:ilvl w:val="2"/>
          <w:numId w:val="16"/>
        </w:numPr>
        <w:autoSpaceDE w:val="0"/>
        <w:autoSpaceDN w:val="0"/>
        <w:adjustRightInd w:val="0"/>
        <w:ind w:left="0" w:firstLine="567"/>
        <w:contextualSpacing w:val="0"/>
        <w:jc w:val="both"/>
      </w:pPr>
      <w:bookmarkStart w:id="162"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017793D8" w14:textId="77777777" w:rsidR="00D84B21" w:rsidRPr="000064D5" w:rsidRDefault="00D84B21" w:rsidP="00D84B21">
      <w:pPr>
        <w:widowControl w:val="0"/>
        <w:tabs>
          <w:tab w:val="left" w:pos="709"/>
        </w:tabs>
        <w:autoSpaceDE w:val="0"/>
        <w:autoSpaceDN w:val="0"/>
        <w:adjustRightInd w:val="0"/>
        <w:ind w:firstLine="567"/>
        <w:contextualSpacing/>
        <w:jc w:val="both"/>
      </w:pPr>
      <w:bookmarkStart w:id="163"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636F7160" w14:textId="77777777" w:rsidR="00D84B21" w:rsidRPr="000064D5" w:rsidRDefault="00D84B21" w:rsidP="00D84B21">
      <w:pPr>
        <w:pStyle w:val="aff4"/>
        <w:widowControl w:val="0"/>
        <w:numPr>
          <w:ilvl w:val="2"/>
          <w:numId w:val="16"/>
        </w:numPr>
        <w:tabs>
          <w:tab w:val="left" w:pos="709"/>
        </w:tabs>
        <w:autoSpaceDE w:val="0"/>
        <w:autoSpaceDN w:val="0"/>
        <w:adjustRightInd w:val="0"/>
        <w:ind w:left="0" w:firstLine="567"/>
        <w:jc w:val="both"/>
      </w:pPr>
      <w:bookmarkStart w:id="164"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455D5AA6" w14:textId="77777777" w:rsidR="00D84B21" w:rsidRPr="000064D5" w:rsidRDefault="00D84B21" w:rsidP="00D84B21">
      <w:pPr>
        <w:pStyle w:val="aff4"/>
        <w:numPr>
          <w:ilvl w:val="1"/>
          <w:numId w:val="16"/>
        </w:numPr>
        <w:ind w:left="0" w:firstLine="567"/>
        <w:contextualSpacing w:val="0"/>
        <w:jc w:val="both"/>
      </w:pPr>
      <w:bookmarkStart w:id="165" w:name="_Hlk11338600"/>
      <w:bookmarkEnd w:id="161"/>
      <w:bookmarkEnd w:id="162"/>
      <w:bookmarkEnd w:id="163"/>
      <w:bookmarkEnd w:id="164"/>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296B7164" w14:textId="77777777" w:rsidR="00D84B21" w:rsidRPr="00D57D47" w:rsidRDefault="00D84B21" w:rsidP="00D84B21">
      <w:pPr>
        <w:autoSpaceDE w:val="0"/>
        <w:autoSpaceDN w:val="0"/>
        <w:adjustRightInd w:val="0"/>
        <w:ind w:firstLine="567"/>
        <w:jc w:val="both"/>
      </w:pPr>
      <w:bookmarkStart w:id="166" w:name="_Hlk42159277"/>
      <w:r w:rsidRPr="00D57D47">
        <w:t xml:space="preserve">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w:t>
      </w:r>
      <w:r w:rsidRPr="00D57D47">
        <w:lastRenderedPageBreak/>
        <w:t>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19E9D010" w14:textId="77777777" w:rsidR="00D84B21" w:rsidRPr="000064D5" w:rsidRDefault="00D84B21" w:rsidP="00D84B21">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9"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6"/>
    <w:p w14:paraId="39DFBB46" w14:textId="77777777" w:rsidR="00D84B21" w:rsidRPr="000064D5" w:rsidRDefault="00D84B21" w:rsidP="00D84B21">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5"/>
    <w:p w14:paraId="57202E84" w14:textId="77777777" w:rsidR="00D84B21" w:rsidRDefault="00D84B21" w:rsidP="00D84B21">
      <w:pPr>
        <w:pStyle w:val="aff4"/>
        <w:numPr>
          <w:ilvl w:val="1"/>
          <w:numId w:val="16"/>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8A55FBD" w14:textId="77777777" w:rsidR="00D84B21" w:rsidRPr="00CE5CAF" w:rsidRDefault="00D84B21" w:rsidP="00D84B21">
      <w:pPr>
        <w:pStyle w:val="aff4"/>
        <w:numPr>
          <w:ilvl w:val="1"/>
          <w:numId w:val="16"/>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4B568AB6" w14:textId="77777777" w:rsidR="00D84B21" w:rsidRPr="005C492B" w:rsidRDefault="00D84B21" w:rsidP="00D84B21">
      <w:pPr>
        <w:pStyle w:val="aff4"/>
        <w:numPr>
          <w:ilvl w:val="1"/>
          <w:numId w:val="16"/>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8"/>
    <w:bookmarkEnd w:id="160"/>
    <w:p w14:paraId="521432AC" w14:textId="77777777" w:rsidR="00D84B21" w:rsidRPr="005C492B" w:rsidRDefault="00D84B21" w:rsidP="00D84B21">
      <w:pPr>
        <w:jc w:val="both"/>
      </w:pPr>
    </w:p>
    <w:bookmarkEnd w:id="149"/>
    <w:p w14:paraId="6BE8C00E" w14:textId="77777777" w:rsidR="00D84B21" w:rsidRPr="00D57D47" w:rsidRDefault="00D84B21" w:rsidP="00D84B21">
      <w:pPr>
        <w:pStyle w:val="aff4"/>
        <w:numPr>
          <w:ilvl w:val="0"/>
          <w:numId w:val="16"/>
        </w:numPr>
        <w:contextualSpacing w:val="0"/>
        <w:jc w:val="center"/>
        <w:rPr>
          <w:b/>
        </w:rPr>
      </w:pPr>
      <w:r w:rsidRPr="00D57D47">
        <w:rPr>
          <w:b/>
        </w:rPr>
        <w:t>Привлечение Подрядчиком третьих лиц для выполнения работ</w:t>
      </w:r>
    </w:p>
    <w:p w14:paraId="5B1CD58A" w14:textId="77777777" w:rsidR="00D84B21" w:rsidRPr="00155174" w:rsidRDefault="00D84B21" w:rsidP="00D84B21">
      <w:pPr>
        <w:pStyle w:val="aff4"/>
        <w:numPr>
          <w:ilvl w:val="1"/>
          <w:numId w:val="16"/>
        </w:numPr>
        <w:ind w:left="0" w:firstLine="567"/>
        <w:contextualSpacing w:val="0"/>
        <w:jc w:val="both"/>
      </w:pPr>
      <w:r w:rsidRPr="00934768">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w:t>
      </w:r>
      <w:hyperlink r:id="rId40" w:anchor="/document/72009464/entry/16000" w:history="1">
        <w:r w:rsidRPr="00934768">
          <w:t>перечень</w:t>
        </w:r>
      </w:hyperlink>
      <w:r w:rsidRPr="00934768">
        <w:t xml:space="preserve"> работ,</w:t>
      </w:r>
      <w:r w:rsidRPr="000064D5">
        <w:t xml:space="preserve">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7C390418" w14:textId="77777777" w:rsidR="00D84B21" w:rsidRPr="000064D5" w:rsidRDefault="00D84B21" w:rsidP="00D84B21">
      <w:pPr>
        <w:pStyle w:val="aff4"/>
        <w:numPr>
          <w:ilvl w:val="1"/>
          <w:numId w:val="16"/>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325EFB50" w14:textId="77777777" w:rsidR="00D84B21" w:rsidRPr="000064D5" w:rsidRDefault="00D84B21" w:rsidP="00D84B21">
      <w:pPr>
        <w:pStyle w:val="aff4"/>
        <w:numPr>
          <w:ilvl w:val="1"/>
          <w:numId w:val="16"/>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1"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00DC09CD" w14:textId="4DDCBC25" w:rsidR="00D84B21" w:rsidRPr="000064D5" w:rsidRDefault="00D84B21" w:rsidP="00D84B21">
      <w:pPr>
        <w:pStyle w:val="aff4"/>
        <w:numPr>
          <w:ilvl w:val="1"/>
          <w:numId w:val="16"/>
        </w:numPr>
        <w:ind w:left="0" w:firstLine="567"/>
        <w:contextualSpacing w:val="0"/>
        <w:jc w:val="both"/>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t>20</w:t>
      </w:r>
      <w:r w:rsidRPr="000064D5">
        <w:t xml:space="preserve"> (</w:t>
      </w:r>
      <w:r>
        <w:t>двадцать</w:t>
      </w:r>
      <w:r w:rsidRPr="000064D5">
        <w:t>) процентов от цены Контракта.</w:t>
      </w:r>
    </w:p>
    <w:p w14:paraId="1470B9DE" w14:textId="77777777" w:rsidR="00D84B21" w:rsidRPr="00155174" w:rsidRDefault="00D84B21" w:rsidP="00D84B21">
      <w:pPr>
        <w:pStyle w:val="aff4"/>
        <w:numPr>
          <w:ilvl w:val="2"/>
          <w:numId w:val="16"/>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43973C90" w14:textId="77777777" w:rsidR="00D84B21" w:rsidRPr="000064D5" w:rsidRDefault="00D84B21" w:rsidP="00D84B21">
      <w:pPr>
        <w:ind w:firstLine="567"/>
        <w:jc w:val="both"/>
      </w:pPr>
      <w:r w:rsidRPr="000064D5">
        <w:t xml:space="preserve">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w:t>
      </w:r>
      <w:r w:rsidRPr="000064D5">
        <w:lastRenderedPageBreak/>
        <w:t>(иным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1BFB2729" w14:textId="77777777" w:rsidR="00D84B21" w:rsidRPr="000064D5" w:rsidRDefault="00D84B21" w:rsidP="00D84B21">
      <w:pPr>
        <w:ind w:firstLine="567"/>
        <w:jc w:val="both"/>
      </w:pPr>
      <w:r w:rsidRPr="000064D5">
        <w:t>б) копию договора (договоров), заключенного с субподрядчиком, соисполнителем, заверенную Подрядчиком.</w:t>
      </w:r>
    </w:p>
    <w:p w14:paraId="0D1A0C97" w14:textId="77777777" w:rsidR="00D84B21" w:rsidRPr="000064D5" w:rsidRDefault="00D84B21" w:rsidP="00D84B21">
      <w:pPr>
        <w:pStyle w:val="aff4"/>
        <w:numPr>
          <w:ilvl w:val="2"/>
          <w:numId w:val="16"/>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3B61B547" w14:textId="77777777" w:rsidR="00D84B21" w:rsidRPr="000064D5" w:rsidRDefault="00D84B21" w:rsidP="00D84B21">
      <w:pPr>
        <w:pStyle w:val="aff4"/>
        <w:numPr>
          <w:ilvl w:val="2"/>
          <w:numId w:val="16"/>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2E743604" w14:textId="77777777" w:rsidR="00D84B21" w:rsidRPr="000064D5" w:rsidRDefault="00D84B21" w:rsidP="00D84B21">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3B490D66" w14:textId="77777777" w:rsidR="00D84B21" w:rsidRPr="000064D5" w:rsidRDefault="00D84B21" w:rsidP="00D84B21">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7C93C2A4" w14:textId="77777777" w:rsidR="00D84B21" w:rsidRPr="000064D5" w:rsidRDefault="00D84B21" w:rsidP="00D84B21">
      <w:pPr>
        <w:pStyle w:val="aff4"/>
        <w:numPr>
          <w:ilvl w:val="2"/>
          <w:numId w:val="16"/>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4B9EFD72" w14:textId="77777777" w:rsidR="00D84B21" w:rsidRPr="000064D5" w:rsidRDefault="00D84B21" w:rsidP="00D84B21">
      <w:pPr>
        <w:pStyle w:val="aff4"/>
        <w:numPr>
          <w:ilvl w:val="2"/>
          <w:numId w:val="16"/>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2D6DDF99" w14:textId="77777777" w:rsidR="00D84B21" w:rsidRPr="00B054FD" w:rsidRDefault="00D84B21" w:rsidP="00D84B21">
      <w:pPr>
        <w:ind w:firstLine="567"/>
        <w:jc w:val="both"/>
      </w:pPr>
      <w:r w:rsidRPr="000064D5">
        <w:t xml:space="preserve">а) за представление документов, указанных в </w:t>
      </w:r>
      <w:hyperlink r:id="rId42"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6B27BA9C" w14:textId="77777777" w:rsidR="00D84B21" w:rsidRDefault="00D84B21" w:rsidP="00D84B21">
      <w:pPr>
        <w:ind w:firstLine="567"/>
        <w:jc w:val="both"/>
      </w:pPr>
      <w:r w:rsidRPr="00B054FD">
        <w:t>б)</w:t>
      </w:r>
      <w:r w:rsidRPr="008E4F7B">
        <w:t xml:space="preserve"> </w:t>
      </w:r>
      <w:r w:rsidRPr="00155174">
        <w:t xml:space="preserve">за </w:t>
      </w:r>
      <w:proofErr w:type="spellStart"/>
      <w:r w:rsidRPr="00155174">
        <w:t>непривлечение</w:t>
      </w:r>
      <w:proofErr w:type="spellEnd"/>
      <w:r w:rsidRPr="00155174">
        <w:t xml:space="preserve"> субподрядчиков, соисполнителей в объеме, установленном в </w:t>
      </w:r>
      <w:r w:rsidRPr="000064D5">
        <w:t>Контракте.</w:t>
      </w:r>
    </w:p>
    <w:p w14:paraId="6E2EDE31" w14:textId="77777777" w:rsidR="00D84B21" w:rsidRPr="00FF3587" w:rsidRDefault="00D84B21" w:rsidP="00D84B21">
      <w:pPr>
        <w:ind w:firstLine="540"/>
        <w:jc w:val="both"/>
        <w:rPr>
          <w:rFonts w:ascii="Verdana" w:hAnsi="Verdana"/>
          <w:i/>
          <w:iCs/>
          <w:sz w:val="21"/>
          <w:szCs w:val="21"/>
        </w:rPr>
      </w:pPr>
      <w:r w:rsidRPr="0008082A">
        <w:rPr>
          <w:i/>
          <w:iCs/>
        </w:rPr>
        <w:t xml:space="preserve">Условия </w:t>
      </w:r>
      <w:proofErr w:type="spellStart"/>
      <w:r w:rsidRPr="0008082A">
        <w:rPr>
          <w:i/>
          <w:iCs/>
        </w:rPr>
        <w:t>п.п</w:t>
      </w:r>
      <w:proofErr w:type="spellEnd"/>
      <w:r w:rsidRPr="0008082A">
        <w:rPr>
          <w:i/>
          <w:iCs/>
        </w:rPr>
        <w:t>. 15.4, 15.4.1 - 15.4.5 Контракта не применяются к отношениям Сторон в случае, если Контракт заключается с Подрядчиком, являющимся СМП или СОНО.</w:t>
      </w:r>
    </w:p>
    <w:p w14:paraId="170EF0D2" w14:textId="77777777" w:rsidR="00D84B21" w:rsidRPr="000064D5" w:rsidRDefault="00D84B21" w:rsidP="00D84B21">
      <w:pPr>
        <w:pStyle w:val="aff4"/>
        <w:numPr>
          <w:ilvl w:val="1"/>
          <w:numId w:val="16"/>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333954DF" w14:textId="77777777" w:rsidR="00D84B21" w:rsidRPr="000064D5" w:rsidRDefault="00D84B21" w:rsidP="00D84B21">
      <w:pPr>
        <w:jc w:val="both"/>
      </w:pPr>
    </w:p>
    <w:p w14:paraId="3979CBC6" w14:textId="77777777" w:rsidR="00D84B21" w:rsidRPr="00096D62" w:rsidRDefault="00D84B21" w:rsidP="00D84B21">
      <w:pPr>
        <w:pStyle w:val="aff4"/>
        <w:numPr>
          <w:ilvl w:val="0"/>
          <w:numId w:val="16"/>
        </w:numPr>
        <w:contextualSpacing w:val="0"/>
        <w:jc w:val="center"/>
        <w:rPr>
          <w:b/>
        </w:rPr>
      </w:pPr>
      <w:r w:rsidRPr="00096D62">
        <w:rPr>
          <w:b/>
        </w:rPr>
        <w:t>Антидемпинговые меры</w:t>
      </w:r>
    </w:p>
    <w:p w14:paraId="108B3FD4" w14:textId="77777777" w:rsidR="00D84B21" w:rsidRPr="000064D5" w:rsidRDefault="00D84B21" w:rsidP="00D84B21">
      <w:pPr>
        <w:pStyle w:val="aff4"/>
        <w:numPr>
          <w:ilvl w:val="1"/>
          <w:numId w:val="16"/>
        </w:numPr>
        <w:ind w:left="0" w:firstLine="567"/>
        <w:contextualSpacing w:val="0"/>
        <w:jc w:val="both"/>
      </w:pPr>
      <w:bookmarkStart w:id="167"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491C53C6" w14:textId="77777777" w:rsidR="00D84B21" w:rsidRPr="000064D5" w:rsidRDefault="00D84B21" w:rsidP="00D84B21">
      <w:pPr>
        <w:pStyle w:val="aff4"/>
        <w:numPr>
          <w:ilvl w:val="1"/>
          <w:numId w:val="16"/>
        </w:numPr>
        <w:ind w:left="0" w:firstLine="567"/>
        <w:contextualSpacing w:val="0"/>
        <w:jc w:val="both"/>
      </w:pPr>
      <w:r w:rsidRPr="000064D5">
        <w:lastRenderedPageBreak/>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5EC6AFC4" w14:textId="77777777" w:rsidR="00D84B21" w:rsidRPr="00096D62" w:rsidRDefault="00D84B21" w:rsidP="00D84B21">
      <w:pPr>
        <w:pStyle w:val="aff4"/>
        <w:numPr>
          <w:ilvl w:val="1"/>
          <w:numId w:val="16"/>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0751CE12" w14:textId="77777777" w:rsidR="00D84B21" w:rsidRDefault="00D84B21" w:rsidP="00D84B21">
      <w:pPr>
        <w:pStyle w:val="aff4"/>
        <w:numPr>
          <w:ilvl w:val="1"/>
          <w:numId w:val="16"/>
        </w:numPr>
        <w:ind w:left="0" w:firstLine="567"/>
        <w:contextualSpacing w:val="0"/>
        <w:jc w:val="both"/>
      </w:pPr>
      <w:bookmarkStart w:id="168"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685B302D" w14:textId="77777777" w:rsidR="00D84B21" w:rsidRPr="00096D62" w:rsidRDefault="00D84B21" w:rsidP="00D84B21">
      <w:pPr>
        <w:pStyle w:val="aff4"/>
        <w:numPr>
          <w:ilvl w:val="1"/>
          <w:numId w:val="16"/>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67"/>
    <w:bookmarkEnd w:id="168"/>
    <w:p w14:paraId="0D540B90" w14:textId="77777777" w:rsidR="00D84B21" w:rsidRPr="000064D5" w:rsidRDefault="00D84B21" w:rsidP="00D84B21">
      <w:pPr>
        <w:jc w:val="both"/>
      </w:pPr>
    </w:p>
    <w:p w14:paraId="6C4C454A" w14:textId="77777777" w:rsidR="00D84B21" w:rsidRPr="00EC5306" w:rsidRDefault="00D84B21" w:rsidP="00D84B21">
      <w:pPr>
        <w:pStyle w:val="aff4"/>
        <w:numPr>
          <w:ilvl w:val="0"/>
          <w:numId w:val="16"/>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7"/>
    </w:p>
    <w:p w14:paraId="450B07A4" w14:textId="77777777" w:rsidR="00D84B21" w:rsidRPr="00E72FD9" w:rsidRDefault="00D84B21" w:rsidP="00D84B21">
      <w:pPr>
        <w:pStyle w:val="aff4"/>
        <w:numPr>
          <w:ilvl w:val="1"/>
          <w:numId w:val="16"/>
        </w:numPr>
        <w:ind w:left="0" w:firstLine="567"/>
        <w:contextualSpacing w:val="0"/>
        <w:jc w:val="both"/>
        <w:rPr>
          <w:rFonts w:eastAsia="MS Mincho"/>
        </w:rPr>
      </w:pPr>
      <w:bookmarkStart w:id="169" w:name="_Hlk42159374"/>
      <w:r w:rsidRPr="00E72FD9">
        <w:rPr>
          <w:rFonts w:eastAsia="MS Mincho"/>
        </w:rPr>
        <w:t xml:space="preserve">Контракт вступает в силу со дня его заключения Сторонами и действует до </w:t>
      </w:r>
      <w:r w:rsidRPr="00086B53">
        <w:rPr>
          <w:rFonts w:eastAsia="MS Mincho"/>
        </w:rPr>
        <w:t>«3</w:t>
      </w:r>
      <w:r>
        <w:rPr>
          <w:rFonts w:eastAsia="MS Mincho"/>
        </w:rPr>
        <w:t>1</w:t>
      </w:r>
      <w:r w:rsidRPr="00086B53">
        <w:rPr>
          <w:rFonts w:eastAsia="MS Mincho"/>
        </w:rPr>
        <w:t xml:space="preserve">» </w:t>
      </w:r>
      <w:r>
        <w:rPr>
          <w:rFonts w:eastAsia="MS Mincho"/>
        </w:rPr>
        <w:t>декабря</w:t>
      </w:r>
      <w:r w:rsidRPr="00086B53">
        <w:rPr>
          <w:rFonts w:eastAsia="MS Mincho"/>
        </w:rPr>
        <w:t xml:space="preserve"> 2024</w:t>
      </w:r>
      <w:r w:rsidRPr="00E72FD9">
        <w:rPr>
          <w:rFonts w:eastAsia="MS Mincho"/>
        </w:rPr>
        <w:t xml:space="preserve"> года, но в любом случае до полного исполнения Сторонами своих обязательств по Контракту.</w:t>
      </w:r>
    </w:p>
    <w:bookmarkEnd w:id="169"/>
    <w:p w14:paraId="5330FDD0" w14:textId="77777777" w:rsidR="00D84B21" w:rsidRPr="000064D5" w:rsidRDefault="00D84B21" w:rsidP="00D84B21">
      <w:pPr>
        <w:ind w:firstLine="567"/>
        <w:jc w:val="both"/>
      </w:pPr>
    </w:p>
    <w:p w14:paraId="1985E93C" w14:textId="77777777" w:rsidR="00D84B21" w:rsidRPr="00EC5306" w:rsidRDefault="00D84B21" w:rsidP="00D84B21">
      <w:pPr>
        <w:pStyle w:val="aff4"/>
        <w:numPr>
          <w:ilvl w:val="0"/>
          <w:numId w:val="16"/>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41516003" w14:textId="77777777" w:rsidR="00D84B21" w:rsidRPr="000064D5" w:rsidRDefault="00D84B21" w:rsidP="00D84B21">
      <w:pPr>
        <w:pStyle w:val="aff4"/>
        <w:numPr>
          <w:ilvl w:val="1"/>
          <w:numId w:val="16"/>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69DD3C49" w14:textId="77777777" w:rsidR="00D84B21" w:rsidRPr="000064D5" w:rsidRDefault="00D84B21" w:rsidP="00D84B21">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0" w:name="_Toc55791997"/>
      <w:r w:rsidRPr="000064D5">
        <w:t>ения.</w:t>
      </w:r>
    </w:p>
    <w:p w14:paraId="675EBD9E" w14:textId="77777777" w:rsidR="00D84B21" w:rsidRPr="000064D5" w:rsidRDefault="00D84B21" w:rsidP="00D84B21">
      <w:pPr>
        <w:jc w:val="both"/>
      </w:pPr>
    </w:p>
    <w:p w14:paraId="389D5554" w14:textId="77777777" w:rsidR="00D84B21" w:rsidRPr="00EC5306" w:rsidRDefault="00D84B21" w:rsidP="00D84B21">
      <w:pPr>
        <w:pStyle w:val="aff4"/>
        <w:numPr>
          <w:ilvl w:val="0"/>
          <w:numId w:val="16"/>
        </w:numPr>
        <w:contextualSpacing w:val="0"/>
        <w:jc w:val="center"/>
        <w:rPr>
          <w:b/>
        </w:rPr>
      </w:pPr>
      <w:r w:rsidRPr="00EC5306">
        <w:rPr>
          <w:b/>
        </w:rPr>
        <w:t>Права на результаты интеллектуальной деятельности</w:t>
      </w:r>
    </w:p>
    <w:p w14:paraId="06DF45D2" w14:textId="77777777" w:rsidR="00D84B21" w:rsidRPr="00EC5306" w:rsidRDefault="00D84B21" w:rsidP="00D84B21">
      <w:pPr>
        <w:pStyle w:val="aff4"/>
        <w:numPr>
          <w:ilvl w:val="1"/>
          <w:numId w:val="16"/>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3E8635A6" w14:textId="77777777" w:rsidR="00D84B21" w:rsidRPr="00EC5306" w:rsidRDefault="00D84B21" w:rsidP="00D84B21">
      <w:pPr>
        <w:pStyle w:val="aff4"/>
        <w:numPr>
          <w:ilvl w:val="1"/>
          <w:numId w:val="16"/>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3DC4E929" w14:textId="77777777" w:rsidR="00D84B21" w:rsidRPr="00EC5306" w:rsidRDefault="00D84B21" w:rsidP="00D84B21">
      <w:pPr>
        <w:pStyle w:val="aff4"/>
        <w:numPr>
          <w:ilvl w:val="1"/>
          <w:numId w:val="16"/>
        </w:numPr>
        <w:ind w:left="0" w:firstLine="567"/>
        <w:contextualSpacing w:val="0"/>
        <w:jc w:val="both"/>
        <w:rPr>
          <w:rFonts w:eastAsia="MS Mincho"/>
        </w:rPr>
      </w:pPr>
      <w:r w:rsidRPr="00EC5306">
        <w:rPr>
          <w:rFonts w:eastAsia="MS Mincho"/>
        </w:rPr>
        <w:t>Подрядчик гарантирует, что:</w:t>
      </w:r>
    </w:p>
    <w:p w14:paraId="4631AB27" w14:textId="77777777" w:rsidR="00D84B21" w:rsidRPr="000064D5" w:rsidRDefault="00D84B21" w:rsidP="00D84B21">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7A7FC82A" w14:textId="77777777" w:rsidR="00D84B21" w:rsidRPr="000064D5" w:rsidRDefault="00D84B21" w:rsidP="00D84B21">
      <w:pPr>
        <w:ind w:firstLine="567"/>
        <w:jc w:val="both"/>
        <w:rPr>
          <w:rFonts w:eastAsia="MS Mincho"/>
        </w:rPr>
      </w:pPr>
      <w:r w:rsidRPr="000064D5">
        <w:rPr>
          <w:rFonts w:eastAsia="MS Mincho"/>
        </w:rPr>
        <w:lastRenderedPageBreak/>
        <w:t>-</w:t>
      </w:r>
      <w:r w:rsidRPr="000064D5">
        <w:t xml:space="preserve"> выполнение Работ не нарушает исключительные права третьих лиц, в том числе: авторские, патентные и др.</w:t>
      </w:r>
    </w:p>
    <w:p w14:paraId="132EDAA9" w14:textId="77777777" w:rsidR="00D84B21" w:rsidRPr="00EC5306" w:rsidRDefault="00D84B21" w:rsidP="00D84B21">
      <w:pPr>
        <w:pStyle w:val="aff4"/>
        <w:numPr>
          <w:ilvl w:val="1"/>
          <w:numId w:val="16"/>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0787525A" w14:textId="77777777" w:rsidR="00D84B21" w:rsidRPr="00EC5306" w:rsidRDefault="00D84B21" w:rsidP="00D84B21">
      <w:pPr>
        <w:pStyle w:val="aff4"/>
        <w:numPr>
          <w:ilvl w:val="1"/>
          <w:numId w:val="16"/>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6D6EE8B6" w14:textId="77777777" w:rsidR="00D84B21" w:rsidRPr="00EC5306" w:rsidRDefault="00D84B21" w:rsidP="00D84B21">
      <w:pPr>
        <w:pStyle w:val="aff4"/>
        <w:numPr>
          <w:ilvl w:val="1"/>
          <w:numId w:val="16"/>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52E279CA" w14:textId="77777777" w:rsidR="00D84B21" w:rsidRPr="000064D5" w:rsidRDefault="00D84B21" w:rsidP="00D84B21">
      <w:pPr>
        <w:jc w:val="both"/>
      </w:pPr>
    </w:p>
    <w:p w14:paraId="556714F8" w14:textId="77777777" w:rsidR="00D84B21" w:rsidRPr="00EC5306" w:rsidRDefault="00D84B21" w:rsidP="00D84B21">
      <w:pPr>
        <w:pStyle w:val="aff4"/>
        <w:numPr>
          <w:ilvl w:val="0"/>
          <w:numId w:val="16"/>
        </w:numPr>
        <w:contextualSpacing w:val="0"/>
        <w:jc w:val="center"/>
        <w:rPr>
          <w:b/>
        </w:rPr>
      </w:pPr>
      <w:bookmarkStart w:id="171" w:name="_Hlk5789018"/>
      <w:r w:rsidRPr="00EC5306">
        <w:rPr>
          <w:b/>
        </w:rPr>
        <w:t>Условия конфиденциальности. Антикоррупционная оговорка.</w:t>
      </w:r>
    </w:p>
    <w:p w14:paraId="6E9C5F15" w14:textId="77777777" w:rsidR="00D84B21" w:rsidRPr="000064D5" w:rsidRDefault="00D84B21" w:rsidP="00D84B21">
      <w:pPr>
        <w:pStyle w:val="aff4"/>
        <w:numPr>
          <w:ilvl w:val="1"/>
          <w:numId w:val="16"/>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7FF8A588" w14:textId="77777777" w:rsidR="00D84B21" w:rsidRPr="000064D5" w:rsidRDefault="00D84B21" w:rsidP="00D84B21">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00F34AD2" w14:textId="77777777" w:rsidR="00D84B21" w:rsidRPr="000064D5" w:rsidRDefault="00D84B21" w:rsidP="00D84B21">
      <w:pPr>
        <w:pStyle w:val="aff4"/>
        <w:numPr>
          <w:ilvl w:val="1"/>
          <w:numId w:val="16"/>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108A09DF" w14:textId="77777777" w:rsidR="00D84B21" w:rsidRPr="000064D5" w:rsidRDefault="00D84B21" w:rsidP="00D84B21">
      <w:pPr>
        <w:pStyle w:val="aff4"/>
        <w:numPr>
          <w:ilvl w:val="1"/>
          <w:numId w:val="16"/>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1AA9709B" w14:textId="77777777" w:rsidR="00D84B21" w:rsidRPr="000064D5" w:rsidRDefault="00D84B21" w:rsidP="00D84B21">
      <w:pPr>
        <w:pStyle w:val="aff4"/>
        <w:numPr>
          <w:ilvl w:val="1"/>
          <w:numId w:val="16"/>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w:t>
      </w:r>
      <w:r w:rsidRPr="000064D5">
        <w:lastRenderedPageBreak/>
        <w:t>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15198F3" w14:textId="77777777" w:rsidR="00D84B21" w:rsidRPr="000064D5" w:rsidRDefault="00D84B21" w:rsidP="00D84B21">
      <w:pPr>
        <w:pStyle w:val="aff4"/>
        <w:numPr>
          <w:ilvl w:val="1"/>
          <w:numId w:val="16"/>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62659208" w14:textId="77777777" w:rsidR="00D84B21" w:rsidRPr="000064D5" w:rsidRDefault="00D84B21" w:rsidP="00D84B21">
      <w:pPr>
        <w:pStyle w:val="aff4"/>
        <w:numPr>
          <w:ilvl w:val="1"/>
          <w:numId w:val="16"/>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6DA026C7" w14:textId="77777777" w:rsidR="00D84B21" w:rsidRPr="000064D5" w:rsidRDefault="00D84B21" w:rsidP="00D84B21">
      <w:pPr>
        <w:pStyle w:val="aff4"/>
        <w:numPr>
          <w:ilvl w:val="1"/>
          <w:numId w:val="16"/>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33FC9362" w14:textId="77777777" w:rsidR="00D84B21" w:rsidRPr="00155174" w:rsidRDefault="00D84B21" w:rsidP="00D84B21">
      <w:pPr>
        <w:pStyle w:val="aff4"/>
        <w:numPr>
          <w:ilvl w:val="1"/>
          <w:numId w:val="16"/>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1"/>
    <w:p w14:paraId="7BAEF070" w14:textId="77777777" w:rsidR="00D84B21" w:rsidRPr="00155174" w:rsidRDefault="00D84B21" w:rsidP="00D84B21">
      <w:pPr>
        <w:jc w:val="both"/>
        <w:rPr>
          <w:b/>
        </w:rPr>
      </w:pPr>
    </w:p>
    <w:bookmarkEnd w:id="170"/>
    <w:p w14:paraId="014AF0BA" w14:textId="77777777" w:rsidR="00D84B21" w:rsidRPr="00572461" w:rsidRDefault="00D84B21" w:rsidP="00D84B21">
      <w:pPr>
        <w:pStyle w:val="aff4"/>
        <w:numPr>
          <w:ilvl w:val="0"/>
          <w:numId w:val="16"/>
        </w:numPr>
        <w:contextualSpacing w:val="0"/>
        <w:jc w:val="center"/>
        <w:rPr>
          <w:rFonts w:eastAsia="MS Mincho"/>
          <w:b/>
        </w:rPr>
      </w:pPr>
      <w:r w:rsidRPr="00572461">
        <w:rPr>
          <w:rFonts w:eastAsia="MS Mincho"/>
          <w:b/>
        </w:rPr>
        <w:t>Другие условия Контракта</w:t>
      </w:r>
    </w:p>
    <w:p w14:paraId="3301C2BF" w14:textId="77777777" w:rsidR="00D84B21" w:rsidRPr="000064D5" w:rsidRDefault="00D84B21" w:rsidP="00D84B21">
      <w:pPr>
        <w:pStyle w:val="aff4"/>
        <w:numPr>
          <w:ilvl w:val="1"/>
          <w:numId w:val="16"/>
        </w:numPr>
        <w:ind w:left="0" w:firstLine="567"/>
        <w:contextualSpacing w:val="0"/>
        <w:jc w:val="both"/>
      </w:pPr>
      <w:bookmarkStart w:id="172" w:name="_Hlk532382413"/>
      <w:bookmarkStart w:id="173" w:name="_Hlk40887063"/>
      <w:r w:rsidRPr="000064D5">
        <w:t>Все уведомления Сторон, связанные с исполнением Контракта, направляются в письменной форме по почте по указанным в Статье 2</w:t>
      </w:r>
      <w:r>
        <w:t>4</w:t>
      </w:r>
      <w:r w:rsidRPr="000064D5">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6598F58C" w14:textId="77777777" w:rsidR="00D84B21" w:rsidRPr="000064D5" w:rsidRDefault="00D84B21" w:rsidP="00D84B21">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3810F13C" w14:textId="77777777" w:rsidR="00D84B21" w:rsidRPr="000064D5" w:rsidRDefault="00D84B21" w:rsidP="00D84B21">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7D036635" w14:textId="77777777" w:rsidR="00D84B21" w:rsidRPr="000064D5" w:rsidRDefault="00D84B21" w:rsidP="00D84B21">
      <w:pPr>
        <w:ind w:firstLine="567"/>
        <w:jc w:val="both"/>
      </w:pPr>
      <w:r w:rsidRPr="000064D5">
        <w:t xml:space="preserve">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w:t>
      </w:r>
      <w:r w:rsidRPr="000064D5">
        <w:lastRenderedPageBreak/>
        <w:t>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0674F02D" w14:textId="77777777" w:rsidR="00D84B21" w:rsidRPr="000064D5" w:rsidRDefault="00D84B21" w:rsidP="00D84B21">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2"/>
    <w:p w14:paraId="4F2E97A2" w14:textId="77777777" w:rsidR="00D84B21" w:rsidRPr="000064D5" w:rsidRDefault="00D84B21" w:rsidP="00D84B21">
      <w:pPr>
        <w:pStyle w:val="aff4"/>
        <w:numPr>
          <w:ilvl w:val="1"/>
          <w:numId w:val="16"/>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497BFEEA" w14:textId="77777777" w:rsidR="00D84B21" w:rsidRPr="000064D5" w:rsidRDefault="00D84B21" w:rsidP="00D84B21">
      <w:pPr>
        <w:pStyle w:val="aff4"/>
        <w:numPr>
          <w:ilvl w:val="1"/>
          <w:numId w:val="16"/>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34EF216A" w14:textId="77777777" w:rsidR="00D84B21" w:rsidRDefault="00D84B21" w:rsidP="00D84B21">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54E1A125" w14:textId="77777777" w:rsidR="00D84B21" w:rsidRPr="001E13BB" w:rsidRDefault="00D84B21" w:rsidP="00D84B21">
      <w:pPr>
        <w:pStyle w:val="aff4"/>
        <w:numPr>
          <w:ilvl w:val="1"/>
          <w:numId w:val="16"/>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6EEFE6C6" w14:textId="77777777" w:rsidR="00D84B21" w:rsidRPr="001E13BB" w:rsidRDefault="00D84B21" w:rsidP="00D84B21">
      <w:pPr>
        <w:pStyle w:val="aff4"/>
        <w:numPr>
          <w:ilvl w:val="1"/>
          <w:numId w:val="16"/>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04752E13" w14:textId="77777777" w:rsidR="00D84B21" w:rsidRPr="000064D5" w:rsidRDefault="00D84B21" w:rsidP="00D84B21">
      <w:pPr>
        <w:pStyle w:val="aff4"/>
        <w:numPr>
          <w:ilvl w:val="1"/>
          <w:numId w:val="16"/>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1E7530FF" w14:textId="77777777" w:rsidR="00D84B21" w:rsidRPr="000064D5" w:rsidRDefault="00D84B21" w:rsidP="00D84B21">
      <w:pPr>
        <w:pStyle w:val="aff4"/>
        <w:numPr>
          <w:ilvl w:val="1"/>
          <w:numId w:val="16"/>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10E572EB" w14:textId="77777777" w:rsidR="00D84B21" w:rsidRDefault="00D84B21" w:rsidP="00D84B21">
      <w:pPr>
        <w:pStyle w:val="aff4"/>
        <w:numPr>
          <w:ilvl w:val="1"/>
          <w:numId w:val="16"/>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3"/>
    </w:p>
    <w:p w14:paraId="4D765166" w14:textId="77777777" w:rsidR="00D84B21" w:rsidRPr="000064D5" w:rsidRDefault="00D84B21" w:rsidP="00D84B21">
      <w:pPr>
        <w:pStyle w:val="aff4"/>
        <w:ind w:left="927"/>
        <w:jc w:val="both"/>
      </w:pPr>
    </w:p>
    <w:p w14:paraId="4F1DA074" w14:textId="77777777" w:rsidR="00D84B21" w:rsidRPr="00572461" w:rsidRDefault="00D84B21" w:rsidP="00D84B21">
      <w:pPr>
        <w:pStyle w:val="aff4"/>
        <w:numPr>
          <w:ilvl w:val="0"/>
          <w:numId w:val="16"/>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3EA15948" w14:textId="77777777" w:rsidR="00D84B21" w:rsidRPr="00572461" w:rsidRDefault="00D84B21" w:rsidP="00D84B21">
      <w:pPr>
        <w:pStyle w:val="aff4"/>
        <w:numPr>
          <w:ilvl w:val="1"/>
          <w:numId w:val="16"/>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4EEB0283" w14:textId="77777777" w:rsidR="00D84B21" w:rsidRPr="00572461" w:rsidRDefault="00D84B21" w:rsidP="00D84B21">
      <w:pPr>
        <w:pStyle w:val="aff4"/>
        <w:numPr>
          <w:ilvl w:val="1"/>
          <w:numId w:val="16"/>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28CC2FE3" w14:textId="77777777" w:rsidR="00D84B21" w:rsidRPr="00572461" w:rsidRDefault="00D84B21" w:rsidP="00D84B21">
      <w:pPr>
        <w:pStyle w:val="aff4"/>
        <w:numPr>
          <w:ilvl w:val="1"/>
          <w:numId w:val="16"/>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3C55D834" w14:textId="77777777" w:rsidR="00D84B21" w:rsidRPr="00572461" w:rsidRDefault="00D84B21" w:rsidP="00D84B21">
      <w:pPr>
        <w:pStyle w:val="aff4"/>
        <w:numPr>
          <w:ilvl w:val="1"/>
          <w:numId w:val="16"/>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44541A55" w14:textId="77777777" w:rsidR="00D84B21" w:rsidRPr="000064D5" w:rsidRDefault="00D84B21" w:rsidP="00D84B21">
      <w:pPr>
        <w:jc w:val="both"/>
        <w:rPr>
          <w:rFonts w:eastAsia="MS Mincho"/>
        </w:rPr>
      </w:pPr>
    </w:p>
    <w:p w14:paraId="698307BE" w14:textId="77777777" w:rsidR="00D84B21" w:rsidRPr="00F175E8" w:rsidRDefault="00D84B21" w:rsidP="00D84B21">
      <w:pPr>
        <w:pStyle w:val="aff4"/>
        <w:widowControl w:val="0"/>
        <w:numPr>
          <w:ilvl w:val="0"/>
          <w:numId w:val="16"/>
        </w:numPr>
        <w:contextualSpacing w:val="0"/>
        <w:jc w:val="center"/>
        <w:rPr>
          <w:b/>
          <w:color w:val="000000" w:themeColor="text1"/>
        </w:rPr>
      </w:pPr>
      <w:r w:rsidRPr="00F175E8">
        <w:rPr>
          <w:rFonts w:hint="eastAsia"/>
          <w:b/>
          <w:color w:val="000000" w:themeColor="text1"/>
        </w:rPr>
        <w:lastRenderedPageBreak/>
        <w:t>Казначейское сопровождение по контракту</w:t>
      </w:r>
      <w:r w:rsidRPr="000D42F6">
        <w:rPr>
          <w:rFonts w:hint="eastAsia"/>
          <w:sz w:val="18"/>
          <w:szCs w:val="18"/>
        </w:rPr>
        <w:footnoteReference w:id="5"/>
      </w:r>
    </w:p>
    <w:p w14:paraId="62CCEE32" w14:textId="77777777" w:rsidR="00D84B21" w:rsidRPr="000D42F6" w:rsidRDefault="00D84B21" w:rsidP="00D84B21">
      <w:pPr>
        <w:autoSpaceDE w:val="0"/>
        <w:autoSpaceDN w:val="0"/>
        <w:adjustRightInd w:val="0"/>
        <w:jc w:val="both"/>
        <w:rPr>
          <w:rFonts w:eastAsia="Droid Sans Fallback"/>
          <w:color w:val="000000" w:themeColor="text1"/>
          <w:lang w:eastAsia="zh-CN"/>
        </w:rPr>
      </w:pPr>
      <w:r w:rsidRPr="000D42F6">
        <w:rPr>
          <w:rFonts w:hint="eastAsia"/>
          <w:color w:val="000000" w:themeColor="text1"/>
        </w:rPr>
        <w:t xml:space="preserve">23.1. </w:t>
      </w:r>
      <w:bookmarkStart w:id="176" w:name="_Hlk59885249"/>
      <w:r w:rsidRPr="000D42F6">
        <w:rPr>
          <w:rFonts w:hint="eastAsia"/>
          <w:color w:val="000000" w:themeColor="text1"/>
        </w:rPr>
        <w:t xml:space="preserve">Целевые средства по Контракту подлежат казначейскому сопровождению в соответствии с Законом № 44-ФЗ, </w:t>
      </w:r>
      <w:r w:rsidRPr="000D42F6">
        <w:rPr>
          <w:color w:val="000000" w:themeColor="text1"/>
        </w:rPr>
        <w:t>Федеральным законом от 08.12.2020 № 385-ФЗ «О федеральном бюджете на 2021 год и на плановый период 2022 и 2023 годов»</w:t>
      </w:r>
      <w:r w:rsidRPr="000D42F6">
        <w:rPr>
          <w:rFonts w:hint="eastAsia"/>
          <w:color w:val="000000" w:themeColor="text1"/>
        </w:rPr>
        <w:t xml:space="preserve">, постановлением Правительства РФ от </w:t>
      </w:r>
      <w:r w:rsidRPr="000D42F6">
        <w:rPr>
          <w:color w:val="000000" w:themeColor="text1"/>
        </w:rPr>
        <w:t>15</w:t>
      </w:r>
      <w:r w:rsidRPr="000D42F6">
        <w:rPr>
          <w:rFonts w:hint="eastAsia"/>
          <w:color w:val="000000" w:themeColor="text1"/>
        </w:rPr>
        <w:t>.12.20</w:t>
      </w:r>
      <w:r w:rsidRPr="000D42F6">
        <w:rPr>
          <w:color w:val="000000" w:themeColor="text1"/>
        </w:rPr>
        <w:t>20</w:t>
      </w:r>
      <w:r w:rsidRPr="000D42F6">
        <w:rPr>
          <w:rFonts w:hint="eastAsia"/>
          <w:color w:val="000000" w:themeColor="text1"/>
        </w:rPr>
        <w:t xml:space="preserve"> № </w:t>
      </w:r>
      <w:r w:rsidRPr="000D42F6">
        <w:rPr>
          <w:color w:val="000000" w:themeColor="text1"/>
        </w:rPr>
        <w:t>2106</w:t>
      </w:r>
      <w:r w:rsidRPr="000D42F6">
        <w:rPr>
          <w:rFonts w:hint="eastAsia"/>
          <w:color w:val="000000" w:themeColor="text1"/>
        </w:rPr>
        <w:t xml:space="preserve"> «</w:t>
      </w:r>
      <w:r w:rsidRPr="000D42F6">
        <w:rPr>
          <w:color w:val="000000" w:themeColor="text1"/>
        </w:rP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0D42F6">
        <w:rPr>
          <w:rFonts w:hint="eastAsia"/>
          <w:color w:val="000000" w:themeColor="text1"/>
        </w:rPr>
        <w:t>» (далее – Правила казначейского сопровождения),</w:t>
      </w:r>
      <w:r w:rsidRPr="000D42F6">
        <w:rPr>
          <w:color w:val="000000" w:themeColor="text1"/>
        </w:rPr>
        <w:t xml:space="preserve"> распоряжением Правительства РФ от 15.03.2021 № 618-р «</w:t>
      </w:r>
      <w:r w:rsidRPr="000D42F6">
        <w:rPr>
          <w:rFonts w:eastAsia="Droid Sans Fallback"/>
          <w:color w:val="000000" w:themeColor="text1"/>
          <w:lang w:eastAsia="zh-CN"/>
        </w:rPr>
        <w:t>Об обеспечении казначейского сопровождения</w:t>
      </w:r>
      <w:r w:rsidRPr="000D42F6">
        <w:rPr>
          <w:color w:val="000000" w:themeColor="text1"/>
        </w:rPr>
        <w:t>»,</w:t>
      </w:r>
      <w:r w:rsidRPr="000D42F6">
        <w:rPr>
          <w:rFonts w:hint="eastAsia"/>
          <w:color w:val="000000" w:themeColor="text1"/>
        </w:rPr>
        <w:t xml:space="preserve"> </w:t>
      </w:r>
      <w:r w:rsidRPr="000D42F6">
        <w:rPr>
          <w:color w:val="000000" w:themeColor="text1"/>
        </w:rPr>
        <w:t>приказом Минфина России от 10.12.2020 №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w:t>
      </w:r>
      <w:r w:rsidRPr="000D42F6">
        <w:rPr>
          <w:rFonts w:hint="eastAsia"/>
          <w:color w:val="000000" w:themeColor="text1"/>
        </w:rPr>
        <w:t xml:space="preserve"> (далее – Порядок).</w:t>
      </w:r>
    </w:p>
    <w:p w14:paraId="6ADADCC3" w14:textId="77777777" w:rsidR="00D84B21" w:rsidRPr="000D42F6" w:rsidRDefault="00D84B21" w:rsidP="00D84B21">
      <w:pPr>
        <w:pStyle w:val="aff4"/>
        <w:ind w:left="0" w:firstLine="567"/>
        <w:jc w:val="both"/>
        <w:rPr>
          <w:color w:val="000000" w:themeColor="text1"/>
        </w:rPr>
      </w:pPr>
      <w:r w:rsidRPr="000D42F6">
        <w:rPr>
          <w:rFonts w:hint="eastAsia"/>
          <w:color w:val="000000" w:themeColor="text1"/>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6954148E" w14:textId="77777777" w:rsidR="00D84B21" w:rsidRPr="000D42F6" w:rsidRDefault="00D84B21" w:rsidP="00D84B21">
      <w:pPr>
        <w:pStyle w:val="aff4"/>
        <w:ind w:left="0" w:firstLine="567"/>
        <w:jc w:val="both"/>
        <w:rPr>
          <w:color w:val="000000" w:themeColor="text1"/>
        </w:rPr>
      </w:pPr>
      <w:r w:rsidRPr="000D42F6">
        <w:rPr>
          <w:rFonts w:hint="eastAsia"/>
          <w:color w:val="000000" w:themeColor="text1"/>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59A58531" w14:textId="77777777" w:rsidR="00D84B21" w:rsidRPr="000D42F6" w:rsidRDefault="00D84B21" w:rsidP="00D84B21">
      <w:pPr>
        <w:pStyle w:val="aff4"/>
        <w:ind w:left="0" w:firstLine="567"/>
        <w:jc w:val="both"/>
        <w:rPr>
          <w:color w:val="000000" w:themeColor="text1"/>
        </w:rPr>
      </w:pPr>
      <w:r w:rsidRPr="000D42F6">
        <w:rPr>
          <w:rFonts w:hint="eastAsia"/>
          <w:color w:val="000000" w:themeColor="text1"/>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3DF3A170" w14:textId="77777777" w:rsidR="00D84B21" w:rsidRPr="000D42F6" w:rsidRDefault="00D84B21" w:rsidP="00D84B21">
      <w:pPr>
        <w:pStyle w:val="aff4"/>
        <w:ind w:left="0" w:firstLine="567"/>
        <w:jc w:val="both"/>
        <w:rPr>
          <w:color w:val="000000" w:themeColor="text1"/>
        </w:rPr>
      </w:pPr>
      <w:r w:rsidRPr="000D42F6">
        <w:rPr>
          <w:rFonts w:hint="eastAsia"/>
          <w:color w:val="000000" w:themeColor="text1"/>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46850A19" w14:textId="77777777" w:rsidR="00D84B21" w:rsidRPr="000D42F6" w:rsidRDefault="00D84B21" w:rsidP="00D84B21">
      <w:pPr>
        <w:pStyle w:val="aff4"/>
        <w:ind w:left="0" w:firstLine="567"/>
        <w:jc w:val="both"/>
        <w:rPr>
          <w:color w:val="000000" w:themeColor="text1"/>
        </w:rPr>
      </w:pPr>
      <w:r w:rsidRPr="000D42F6">
        <w:rPr>
          <w:rFonts w:hint="eastAsia"/>
          <w:color w:val="000000" w:themeColor="text1"/>
        </w:rPr>
        <w:t>- на счета, открытые в банке юридическому лицу, за исключением:</w:t>
      </w:r>
    </w:p>
    <w:p w14:paraId="78E134B3" w14:textId="77777777" w:rsidR="00D84B21" w:rsidRPr="000D42F6" w:rsidRDefault="00D84B21" w:rsidP="00D84B21">
      <w:pPr>
        <w:pStyle w:val="aff4"/>
        <w:ind w:left="0" w:firstLine="567"/>
        <w:jc w:val="both"/>
        <w:rPr>
          <w:color w:val="000000" w:themeColor="text1"/>
        </w:rPr>
      </w:pPr>
      <w:r w:rsidRPr="000D42F6">
        <w:rPr>
          <w:rFonts w:hint="eastAsia"/>
          <w:color w:val="000000" w:themeColor="text1"/>
        </w:rPr>
        <w:t>- оплаты обязательств юридического лица в соответствии с валютным законодательством Российской Федерации;</w:t>
      </w:r>
    </w:p>
    <w:p w14:paraId="72AFAC23" w14:textId="77777777" w:rsidR="00D84B21" w:rsidRPr="000D42F6" w:rsidRDefault="00D84B21" w:rsidP="00D84B21">
      <w:pPr>
        <w:pStyle w:val="aff4"/>
        <w:ind w:left="0" w:firstLine="567"/>
        <w:jc w:val="both"/>
        <w:rPr>
          <w:color w:val="000000" w:themeColor="text1"/>
        </w:rPr>
      </w:pPr>
      <w:r w:rsidRPr="000D42F6">
        <w:rPr>
          <w:rFonts w:hint="eastAsia"/>
          <w:color w:val="000000" w:themeColor="text1"/>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586BB752" w14:textId="77777777" w:rsidR="00D84B21" w:rsidRPr="000D42F6" w:rsidRDefault="00D84B21" w:rsidP="00D84B21">
      <w:pPr>
        <w:pStyle w:val="aff4"/>
        <w:ind w:left="0" w:firstLine="567"/>
        <w:jc w:val="both"/>
        <w:rPr>
          <w:color w:val="000000" w:themeColor="text1"/>
        </w:rPr>
      </w:pPr>
      <w:r w:rsidRPr="000D42F6">
        <w:rPr>
          <w:rFonts w:hint="eastAsia"/>
          <w:color w:val="000000" w:themeColor="text1"/>
        </w:rPr>
        <w:lastRenderedPageBreak/>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3764A154" w14:textId="77777777" w:rsidR="00D84B21" w:rsidRPr="000D42F6" w:rsidRDefault="00D84B21" w:rsidP="00D84B21">
      <w:pPr>
        <w:pStyle w:val="aff4"/>
        <w:ind w:left="0" w:firstLine="567"/>
        <w:jc w:val="both"/>
        <w:rPr>
          <w:color w:val="000000" w:themeColor="text1"/>
        </w:rPr>
      </w:pPr>
      <w:r w:rsidRPr="000D42F6">
        <w:rPr>
          <w:rFonts w:hint="eastAsia"/>
          <w:color w:val="000000" w:themeColor="text1"/>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2A8DD382" w14:textId="77777777" w:rsidR="00D84B21" w:rsidRPr="000D42F6" w:rsidRDefault="00D84B21" w:rsidP="00D84B21">
      <w:pPr>
        <w:pStyle w:val="aff4"/>
        <w:ind w:left="0" w:firstLine="567"/>
        <w:jc w:val="both"/>
        <w:rPr>
          <w:color w:val="000000" w:themeColor="text1"/>
        </w:rPr>
      </w:pPr>
      <w:r w:rsidRPr="000D42F6">
        <w:rPr>
          <w:rFonts w:hint="eastAsia"/>
          <w:color w:val="000000" w:themeColor="text1"/>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1DF7DA5A" w14:textId="77777777" w:rsidR="00D84B21" w:rsidRPr="000D42F6" w:rsidRDefault="00D84B21" w:rsidP="00D84B21">
      <w:pPr>
        <w:pStyle w:val="aff4"/>
        <w:ind w:left="0" w:firstLine="567"/>
        <w:jc w:val="both"/>
        <w:rPr>
          <w:color w:val="000000" w:themeColor="text1"/>
        </w:rPr>
      </w:pPr>
      <w:r w:rsidRPr="000D42F6">
        <w:rPr>
          <w:rFonts w:hint="eastAsia"/>
          <w:color w:val="000000" w:themeColor="text1"/>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4880640B" w14:textId="77777777" w:rsidR="00D84B21" w:rsidRPr="000D42F6" w:rsidRDefault="00D84B21" w:rsidP="00D84B21">
      <w:pPr>
        <w:pStyle w:val="aff4"/>
        <w:ind w:left="0" w:firstLine="567"/>
        <w:jc w:val="both"/>
        <w:rPr>
          <w:color w:val="000000" w:themeColor="text1"/>
        </w:rPr>
      </w:pPr>
      <w:r w:rsidRPr="000D42F6">
        <w:rPr>
          <w:rFonts w:hint="eastAsia"/>
          <w:color w:val="000000" w:themeColor="text1"/>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008AE06D" w14:textId="77777777" w:rsidR="00D84B21" w:rsidRPr="000D42F6" w:rsidRDefault="00D84B21" w:rsidP="00D84B21">
      <w:pPr>
        <w:pStyle w:val="aff4"/>
        <w:ind w:left="0" w:firstLine="567"/>
        <w:jc w:val="both"/>
        <w:rPr>
          <w:color w:val="000000" w:themeColor="text1"/>
        </w:rPr>
      </w:pPr>
      <w:r w:rsidRPr="000D42F6">
        <w:rPr>
          <w:rFonts w:hint="eastAsia"/>
          <w:color w:val="000000" w:themeColor="text1"/>
        </w:rPr>
        <w:t>23.3. Подрядчик обязан:</w:t>
      </w:r>
    </w:p>
    <w:p w14:paraId="6AD074AF" w14:textId="77777777" w:rsidR="00D84B21" w:rsidRPr="000D42F6" w:rsidRDefault="00D84B21" w:rsidP="00D84B21">
      <w:pPr>
        <w:pStyle w:val="aff4"/>
        <w:ind w:left="0" w:firstLine="567"/>
        <w:jc w:val="both"/>
        <w:rPr>
          <w:color w:val="000000" w:themeColor="text1"/>
        </w:rPr>
      </w:pPr>
      <w:r w:rsidRPr="000D42F6">
        <w:rPr>
          <w:rFonts w:hint="eastAsia"/>
          <w:color w:val="000000" w:themeColor="text1"/>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5A195B87" w14:textId="77777777" w:rsidR="00D84B21" w:rsidRPr="000D42F6" w:rsidRDefault="00D84B21" w:rsidP="00D84B21">
      <w:pPr>
        <w:pStyle w:val="aff4"/>
        <w:ind w:left="0" w:firstLine="567"/>
        <w:jc w:val="both"/>
        <w:rPr>
          <w:color w:val="000000" w:themeColor="text1"/>
        </w:rPr>
      </w:pPr>
      <w:r w:rsidRPr="000D42F6">
        <w:rPr>
          <w:rFonts w:hint="eastAsia"/>
          <w:color w:val="000000" w:themeColor="text1"/>
        </w:rPr>
        <w:t xml:space="preserve">-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w:t>
      </w:r>
      <w:r w:rsidRPr="000D42F6">
        <w:rPr>
          <w:rFonts w:hint="eastAsia"/>
          <w:color w:val="000000" w:themeColor="text1"/>
        </w:rPr>
        <w:lastRenderedPageBreak/>
        <w:t>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19D93C76" w14:textId="77777777" w:rsidR="00D84B21" w:rsidRPr="000D42F6" w:rsidRDefault="00D84B21" w:rsidP="00D84B21">
      <w:pPr>
        <w:pStyle w:val="aff4"/>
        <w:ind w:left="0" w:firstLine="567"/>
        <w:jc w:val="both"/>
        <w:rPr>
          <w:color w:val="000000" w:themeColor="text1"/>
        </w:rPr>
      </w:pPr>
      <w:r w:rsidRPr="000D42F6">
        <w:rPr>
          <w:rFonts w:hint="eastAsia"/>
          <w:color w:val="000000" w:themeColor="text1"/>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r w:rsidRPr="000D42F6">
        <w:rPr>
          <w:color w:val="000000" w:themeColor="text1"/>
        </w:rPr>
        <w:t xml:space="preserve"> </w:t>
      </w:r>
      <w:r w:rsidRPr="000D42F6">
        <w:rPr>
          <w:rFonts w:hint="eastAsia"/>
          <w:color w:val="000000" w:themeColor="text1"/>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3DF13C5B" w14:textId="77777777" w:rsidR="00D84B21" w:rsidRPr="000D42F6" w:rsidRDefault="00D84B21" w:rsidP="00D84B21">
      <w:pPr>
        <w:pStyle w:val="aff4"/>
        <w:ind w:left="0" w:firstLine="567"/>
        <w:jc w:val="both"/>
        <w:rPr>
          <w:color w:val="000000" w:themeColor="text1"/>
        </w:rPr>
      </w:pPr>
      <w:r w:rsidRPr="000D42F6">
        <w:rPr>
          <w:rFonts w:hint="eastAsia"/>
          <w:color w:val="000000" w:themeColor="text1"/>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6AA53F74" w14:textId="77777777" w:rsidR="00D84B21" w:rsidRPr="000D42F6" w:rsidRDefault="00D84B21" w:rsidP="00D84B21">
      <w:pPr>
        <w:pStyle w:val="aff4"/>
        <w:ind w:left="0" w:firstLine="567"/>
        <w:jc w:val="both"/>
        <w:rPr>
          <w:color w:val="000000" w:themeColor="text1"/>
        </w:rPr>
      </w:pPr>
      <w:r w:rsidRPr="000D42F6">
        <w:rPr>
          <w:rFonts w:hint="eastAsia"/>
          <w:color w:val="000000" w:themeColor="text1"/>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60804185" w14:textId="77777777" w:rsidR="00D84B21" w:rsidRPr="000D42F6" w:rsidRDefault="00D84B21" w:rsidP="00D84B21">
      <w:pPr>
        <w:pStyle w:val="aff4"/>
        <w:ind w:left="0" w:firstLine="567"/>
        <w:jc w:val="both"/>
        <w:rPr>
          <w:color w:val="000000" w:themeColor="text1"/>
        </w:rPr>
      </w:pPr>
      <w:r w:rsidRPr="000D42F6">
        <w:rPr>
          <w:rFonts w:hint="eastAsia"/>
          <w:color w:val="000000" w:themeColor="text1"/>
        </w:rPr>
        <w:t>- наименование (полное и сокращенное);</w:t>
      </w:r>
    </w:p>
    <w:p w14:paraId="335E793D" w14:textId="77777777" w:rsidR="00D84B21" w:rsidRPr="000D42F6" w:rsidRDefault="00D84B21" w:rsidP="00D84B21">
      <w:pPr>
        <w:pStyle w:val="aff4"/>
        <w:ind w:left="0" w:firstLine="567"/>
        <w:jc w:val="both"/>
        <w:rPr>
          <w:color w:val="000000" w:themeColor="text1"/>
        </w:rPr>
      </w:pPr>
      <w:r w:rsidRPr="000D42F6">
        <w:rPr>
          <w:rFonts w:hint="eastAsia"/>
          <w:color w:val="000000" w:themeColor="text1"/>
        </w:rPr>
        <w:t>- местонахождение;</w:t>
      </w:r>
    </w:p>
    <w:p w14:paraId="4A5DDE8B" w14:textId="77777777" w:rsidR="00D84B21" w:rsidRPr="000D42F6" w:rsidRDefault="00D84B21" w:rsidP="00D84B21">
      <w:pPr>
        <w:pStyle w:val="aff4"/>
        <w:ind w:left="0" w:firstLine="567"/>
        <w:jc w:val="both"/>
        <w:rPr>
          <w:color w:val="000000" w:themeColor="text1"/>
        </w:rPr>
      </w:pPr>
      <w:r w:rsidRPr="000D42F6">
        <w:rPr>
          <w:rFonts w:hint="eastAsia"/>
          <w:color w:val="000000" w:themeColor="text1"/>
        </w:rPr>
        <w:t>- ИНН;</w:t>
      </w:r>
    </w:p>
    <w:p w14:paraId="0E2F5BFB" w14:textId="77777777" w:rsidR="00D84B21" w:rsidRPr="000D42F6" w:rsidRDefault="00D84B21" w:rsidP="00D84B21">
      <w:pPr>
        <w:pStyle w:val="aff4"/>
        <w:ind w:left="0" w:firstLine="567"/>
        <w:jc w:val="both"/>
        <w:rPr>
          <w:color w:val="000000" w:themeColor="text1"/>
        </w:rPr>
      </w:pPr>
      <w:r w:rsidRPr="000D42F6">
        <w:rPr>
          <w:rFonts w:hint="eastAsia"/>
          <w:color w:val="000000" w:themeColor="text1"/>
        </w:rPr>
        <w:t>- КПП;</w:t>
      </w:r>
    </w:p>
    <w:p w14:paraId="49E86BB9" w14:textId="77777777" w:rsidR="00D84B21" w:rsidRPr="000D42F6" w:rsidRDefault="00D84B21" w:rsidP="00D84B21">
      <w:pPr>
        <w:pStyle w:val="aff4"/>
        <w:ind w:left="0" w:firstLine="567"/>
        <w:jc w:val="both"/>
        <w:rPr>
          <w:color w:val="000000" w:themeColor="text1"/>
        </w:rPr>
      </w:pPr>
      <w:r w:rsidRPr="000D42F6">
        <w:rPr>
          <w:rFonts w:hint="eastAsia"/>
          <w:color w:val="000000" w:themeColor="text1"/>
        </w:rPr>
        <w:t>- контактные данные (номер телефона, адрес электронной почты).</w:t>
      </w:r>
    </w:p>
    <w:p w14:paraId="7479733E" w14:textId="77777777" w:rsidR="00D84B21" w:rsidRPr="000D42F6" w:rsidRDefault="00D84B21" w:rsidP="00D84B21">
      <w:pPr>
        <w:pStyle w:val="aff4"/>
        <w:ind w:left="0" w:firstLine="567"/>
        <w:jc w:val="both"/>
        <w:rPr>
          <w:color w:val="000000" w:themeColor="text1"/>
        </w:rPr>
      </w:pPr>
      <w:r w:rsidRPr="000D42F6">
        <w:rPr>
          <w:rFonts w:hint="eastAsia"/>
          <w:color w:val="000000" w:themeColor="text1"/>
        </w:rPr>
        <w:t xml:space="preserve">Указанные соисполнители, субподрядчики обязаны открыть лицевые счета для учета операций </w:t>
      </w:r>
      <w:proofErr w:type="spellStart"/>
      <w:r w:rsidRPr="000D42F6">
        <w:rPr>
          <w:rFonts w:hint="eastAsia"/>
          <w:color w:val="000000" w:themeColor="text1"/>
        </w:rPr>
        <w:t>неучастников</w:t>
      </w:r>
      <w:proofErr w:type="spellEnd"/>
      <w:r w:rsidRPr="000D42F6">
        <w:rPr>
          <w:rFonts w:hint="eastAsia"/>
          <w:color w:val="000000" w:themeColor="text1"/>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bookmarkEnd w:id="176"/>
    <w:p w14:paraId="724705F6" w14:textId="77777777" w:rsidR="00D84B21" w:rsidRDefault="00D84B21" w:rsidP="00D84B21"/>
    <w:p w14:paraId="29BC92B3" w14:textId="77777777" w:rsidR="00D84B21" w:rsidRPr="00F175E8" w:rsidRDefault="00D84B21" w:rsidP="00D84B21">
      <w:pPr>
        <w:pStyle w:val="aff4"/>
        <w:numPr>
          <w:ilvl w:val="0"/>
          <w:numId w:val="16"/>
        </w:numPr>
        <w:contextualSpacing w:val="0"/>
        <w:jc w:val="center"/>
        <w:rPr>
          <w:b/>
        </w:rPr>
      </w:pPr>
      <w:r w:rsidRPr="00F175E8">
        <w:rPr>
          <w:b/>
        </w:rPr>
        <w:t>Приложения к контракту</w:t>
      </w:r>
    </w:p>
    <w:p w14:paraId="425498E5" w14:textId="77777777" w:rsidR="00D84B21" w:rsidRPr="000064D5" w:rsidRDefault="00D84B21" w:rsidP="00D84B21">
      <w:pPr>
        <w:pStyle w:val="aff4"/>
        <w:numPr>
          <w:ilvl w:val="1"/>
          <w:numId w:val="16"/>
        </w:numPr>
        <w:ind w:left="927"/>
        <w:contextualSpacing w:val="0"/>
        <w:jc w:val="both"/>
      </w:pPr>
      <w:bookmarkStart w:id="177" w:name="_Hlk32478281"/>
      <w:r w:rsidRPr="000064D5">
        <w:t>Все приложения к Контракту являются его неотъемлемой частью.</w:t>
      </w:r>
    </w:p>
    <w:p w14:paraId="427A680D" w14:textId="77777777" w:rsidR="00D84B21" w:rsidRPr="000064D5" w:rsidRDefault="00D84B21" w:rsidP="00D84B21">
      <w:pPr>
        <w:pStyle w:val="aff4"/>
        <w:numPr>
          <w:ilvl w:val="1"/>
          <w:numId w:val="16"/>
        </w:numPr>
        <w:ind w:left="927"/>
        <w:contextualSpacing w:val="0"/>
        <w:jc w:val="both"/>
      </w:pPr>
      <w:r w:rsidRPr="000064D5">
        <w:t>Перечень приложений к Контракту:</w:t>
      </w:r>
    </w:p>
    <w:p w14:paraId="6CF692E9" w14:textId="77777777" w:rsidR="00D84B21" w:rsidRPr="000064D5" w:rsidRDefault="00D84B21" w:rsidP="00D84B21">
      <w:pPr>
        <w:ind w:firstLine="567"/>
        <w:jc w:val="both"/>
      </w:pPr>
      <w:r w:rsidRPr="000064D5">
        <w:t>Приложение № 1 - Смета контракта;</w:t>
      </w:r>
    </w:p>
    <w:p w14:paraId="4A6EECD4" w14:textId="77777777" w:rsidR="00D84B21" w:rsidRPr="005C492B" w:rsidRDefault="007F647F" w:rsidP="00D84B21">
      <w:pPr>
        <w:ind w:firstLine="567"/>
        <w:jc w:val="both"/>
      </w:pPr>
      <w:hyperlink w:anchor="sub_12000" w:history="1">
        <w:r w:rsidR="00D84B21" w:rsidRPr="000064D5">
          <w:t xml:space="preserve">Приложение </w:t>
        </w:r>
      </w:hyperlink>
      <w:r w:rsidR="00D84B21" w:rsidRPr="000064D5">
        <w:t>№ 2 - График выполнения строительно-монтажных работ;</w:t>
      </w:r>
    </w:p>
    <w:p w14:paraId="1C806858" w14:textId="77777777" w:rsidR="00D84B21" w:rsidRPr="000064D5" w:rsidRDefault="00D84B21" w:rsidP="00D84B21">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052FBDF5" w14:textId="77777777" w:rsidR="00D84B21" w:rsidRPr="000064D5" w:rsidRDefault="007F647F" w:rsidP="00D84B21">
      <w:pPr>
        <w:ind w:firstLine="567"/>
        <w:jc w:val="both"/>
      </w:pPr>
      <w:hyperlink w:anchor="sub_14000" w:history="1">
        <w:r w:rsidR="00D84B21" w:rsidRPr="000064D5">
          <w:t xml:space="preserve">Приложение </w:t>
        </w:r>
      </w:hyperlink>
      <w:r w:rsidR="00D84B21" w:rsidRPr="000064D5">
        <w:t>№ 3</w:t>
      </w:r>
      <w:r w:rsidR="00D84B21" w:rsidRPr="005C492B">
        <w:t xml:space="preserve"> - Акт </w:t>
      </w:r>
      <w:r w:rsidR="00D84B21" w:rsidRPr="000064D5">
        <w:t>приема-передачи строительной площадки (форма);</w:t>
      </w:r>
    </w:p>
    <w:p w14:paraId="13970625" w14:textId="77777777" w:rsidR="00D84B21" w:rsidRPr="000064D5" w:rsidRDefault="00D84B21" w:rsidP="00D84B21">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23D37E61" w14:textId="77777777" w:rsidR="00D84B21" w:rsidRPr="000064D5" w:rsidRDefault="00D84B21" w:rsidP="00D84B21">
      <w:pPr>
        <w:ind w:firstLine="567"/>
        <w:jc w:val="both"/>
      </w:pPr>
      <w:r w:rsidRPr="000064D5">
        <w:t xml:space="preserve">Приложение № 5 – Недельный график выполнения работ (форма). </w:t>
      </w:r>
    </w:p>
    <w:p w14:paraId="03A406EA" w14:textId="77777777" w:rsidR="00D84B21" w:rsidRPr="000064D5" w:rsidRDefault="00D84B21" w:rsidP="00D84B21">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7"/>
    <w:p w14:paraId="46A9F0E9" w14:textId="77777777" w:rsidR="00D84B21" w:rsidRPr="000064D5" w:rsidRDefault="00D84B21" w:rsidP="00D84B21">
      <w:pPr>
        <w:jc w:val="both"/>
        <w:rPr>
          <w:rFonts w:eastAsia="MS Mincho"/>
        </w:rPr>
      </w:pPr>
    </w:p>
    <w:p w14:paraId="008BF370" w14:textId="77777777" w:rsidR="00D84B21" w:rsidRPr="00572461" w:rsidRDefault="00D84B21" w:rsidP="00D84B21">
      <w:pPr>
        <w:pStyle w:val="aff4"/>
        <w:numPr>
          <w:ilvl w:val="0"/>
          <w:numId w:val="16"/>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77"/>
        <w:gridCol w:w="4494"/>
      </w:tblGrid>
      <w:tr w:rsidR="00D84B21" w:rsidRPr="000064D5" w14:paraId="53F18AAF" w14:textId="77777777" w:rsidTr="007F647F">
        <w:tc>
          <w:tcPr>
            <w:tcW w:w="4926" w:type="dxa"/>
            <w:shd w:val="clear" w:color="auto" w:fill="auto"/>
          </w:tcPr>
          <w:p w14:paraId="1406CC88" w14:textId="77777777" w:rsidR="00D84B21" w:rsidRPr="000064D5" w:rsidRDefault="00D84B21" w:rsidP="007F647F">
            <w:r w:rsidRPr="000064D5">
              <w:t xml:space="preserve">Государственный заказчик: </w:t>
            </w:r>
          </w:p>
        </w:tc>
        <w:tc>
          <w:tcPr>
            <w:tcW w:w="4927" w:type="dxa"/>
            <w:shd w:val="clear" w:color="auto" w:fill="auto"/>
          </w:tcPr>
          <w:p w14:paraId="63E143C3" w14:textId="77777777" w:rsidR="00D84B21" w:rsidRPr="000064D5" w:rsidRDefault="00D84B21" w:rsidP="007F647F">
            <w:r w:rsidRPr="000064D5">
              <w:t xml:space="preserve">Подрядчик: </w:t>
            </w:r>
          </w:p>
        </w:tc>
      </w:tr>
      <w:tr w:rsidR="00D84B21" w:rsidRPr="000064D5" w14:paraId="0C8B0873" w14:textId="77777777" w:rsidTr="007F647F">
        <w:tc>
          <w:tcPr>
            <w:tcW w:w="4926" w:type="dxa"/>
            <w:shd w:val="clear" w:color="auto" w:fill="auto"/>
          </w:tcPr>
          <w:p w14:paraId="746240E0" w14:textId="77777777" w:rsidR="00D84B21" w:rsidRPr="000064D5" w:rsidRDefault="00D84B21" w:rsidP="007F647F">
            <w:r w:rsidRPr="000064D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785FC164" w14:textId="77777777" w:rsidR="00D84B21" w:rsidRPr="000064D5" w:rsidRDefault="00D84B21" w:rsidP="007F647F"/>
        </w:tc>
      </w:tr>
      <w:tr w:rsidR="00D84B21" w:rsidRPr="000064D5" w14:paraId="1591D972" w14:textId="77777777" w:rsidTr="007F647F">
        <w:tc>
          <w:tcPr>
            <w:tcW w:w="4926" w:type="dxa"/>
            <w:shd w:val="clear" w:color="auto" w:fill="auto"/>
          </w:tcPr>
          <w:p w14:paraId="4CCFE5A4" w14:textId="77777777" w:rsidR="00D84B21" w:rsidRPr="00E72FD9" w:rsidRDefault="00D84B21" w:rsidP="007F647F">
            <w:pPr>
              <w:keepNext/>
              <w:contextualSpacing/>
              <w:outlineLvl w:val="0"/>
              <w:rPr>
                <w:kern w:val="1"/>
              </w:rPr>
            </w:pPr>
            <w:bookmarkStart w:id="178" w:name="_Hlk61341462"/>
            <w:r w:rsidRPr="00E72FD9">
              <w:rPr>
                <w:kern w:val="1"/>
              </w:rPr>
              <w:lastRenderedPageBreak/>
              <w:t xml:space="preserve">Юридический адрес: 295048, Республика Крым, г. Симферополь, ул. </w:t>
            </w:r>
            <w:proofErr w:type="spellStart"/>
            <w:r w:rsidRPr="00E72FD9">
              <w:rPr>
                <w:kern w:val="1"/>
              </w:rPr>
              <w:t>Трубаченко</w:t>
            </w:r>
            <w:proofErr w:type="spellEnd"/>
            <w:r w:rsidRPr="00E72FD9">
              <w:rPr>
                <w:kern w:val="1"/>
              </w:rPr>
              <w:t>, 23 «а»</w:t>
            </w:r>
          </w:p>
          <w:p w14:paraId="5EA99174" w14:textId="77777777" w:rsidR="00D84B21" w:rsidRPr="00E72FD9" w:rsidRDefault="00D84B21" w:rsidP="007F647F">
            <w:pPr>
              <w:pStyle w:val="aff9"/>
              <w:rPr>
                <w:rFonts w:ascii="Times New Roman" w:hAnsi="Times New Roman"/>
              </w:rPr>
            </w:pPr>
            <w:r w:rsidRPr="00E72FD9">
              <w:rPr>
                <w:rFonts w:ascii="Times New Roman" w:hAnsi="Times New Roman"/>
              </w:rPr>
              <w:t>ИНН: 9102187428</w:t>
            </w:r>
          </w:p>
          <w:p w14:paraId="2A3DF6EB" w14:textId="77777777" w:rsidR="00D84B21" w:rsidRPr="00E72FD9" w:rsidRDefault="00D84B21" w:rsidP="007F647F">
            <w:pPr>
              <w:pStyle w:val="aff9"/>
              <w:rPr>
                <w:rFonts w:ascii="Times New Roman" w:hAnsi="Times New Roman"/>
              </w:rPr>
            </w:pPr>
            <w:r w:rsidRPr="00E72FD9">
              <w:rPr>
                <w:rFonts w:ascii="Times New Roman" w:hAnsi="Times New Roman"/>
              </w:rPr>
              <w:t>КПП: 910201001</w:t>
            </w:r>
          </w:p>
          <w:p w14:paraId="26365ECD" w14:textId="77777777" w:rsidR="00D84B21" w:rsidRPr="00E72FD9" w:rsidRDefault="00D84B21" w:rsidP="007F647F">
            <w:pPr>
              <w:pStyle w:val="aff9"/>
              <w:rPr>
                <w:rFonts w:ascii="Times New Roman" w:hAnsi="Times New Roman"/>
              </w:rPr>
            </w:pPr>
            <w:r w:rsidRPr="00E72FD9">
              <w:rPr>
                <w:rFonts w:ascii="Times New Roman" w:hAnsi="Times New Roman"/>
              </w:rPr>
              <w:t>ОГРН: 1159102101454</w:t>
            </w:r>
          </w:p>
          <w:p w14:paraId="0EDFB89D" w14:textId="77777777" w:rsidR="00D84B21" w:rsidRPr="00E72FD9" w:rsidRDefault="00D84B21" w:rsidP="007F647F">
            <w:pPr>
              <w:pStyle w:val="aff9"/>
              <w:rPr>
                <w:rFonts w:ascii="Times New Roman" w:hAnsi="Times New Roman"/>
              </w:rPr>
            </w:pPr>
            <w:r w:rsidRPr="00E72FD9">
              <w:rPr>
                <w:rFonts w:ascii="Times New Roman" w:hAnsi="Times New Roman"/>
              </w:rPr>
              <w:t>ОКПО 00960543</w:t>
            </w:r>
          </w:p>
          <w:p w14:paraId="37BA2638" w14:textId="77777777" w:rsidR="00D84B21" w:rsidRPr="00E72FD9" w:rsidRDefault="00D84B21" w:rsidP="007F647F">
            <w:pPr>
              <w:pStyle w:val="aff9"/>
              <w:rPr>
                <w:rFonts w:ascii="Times New Roman" w:hAnsi="Times New Roman"/>
              </w:rPr>
            </w:pPr>
            <w:r w:rsidRPr="00E72FD9">
              <w:rPr>
                <w:rFonts w:ascii="Times New Roman" w:hAnsi="Times New Roman"/>
              </w:rPr>
              <w:t>Министерство финансов Республики Крым (ГКУ «</w:t>
            </w:r>
            <w:proofErr w:type="spellStart"/>
            <w:r w:rsidRPr="00E72FD9">
              <w:rPr>
                <w:rFonts w:ascii="Times New Roman" w:hAnsi="Times New Roman"/>
              </w:rPr>
              <w:t>Инвестстрой</w:t>
            </w:r>
            <w:proofErr w:type="spellEnd"/>
            <w:r w:rsidRPr="00E72FD9">
              <w:rPr>
                <w:rFonts w:ascii="Times New Roman" w:hAnsi="Times New Roman"/>
              </w:rPr>
              <w:t xml:space="preserve"> Республики Крым», л/с. 03752J47730)</w:t>
            </w:r>
          </w:p>
          <w:p w14:paraId="7B58FB3F" w14:textId="77777777" w:rsidR="00D84B21" w:rsidRDefault="00D84B21" w:rsidP="007F647F">
            <w:pPr>
              <w:pStyle w:val="aff9"/>
              <w:rPr>
                <w:rFonts w:ascii="Times New Roman" w:hAnsi="Times New Roman"/>
              </w:rPr>
            </w:pPr>
            <w:r w:rsidRPr="005475F2">
              <w:rPr>
                <w:rFonts w:ascii="Times New Roman" w:hAnsi="Times New Roman"/>
              </w:rPr>
              <w:t>Код по сводному реестру – 352J4773</w:t>
            </w:r>
          </w:p>
          <w:p w14:paraId="1FAB95FA" w14:textId="77777777" w:rsidR="00D84B21" w:rsidRPr="00E72FD9" w:rsidRDefault="00D84B21" w:rsidP="007F647F">
            <w:pPr>
              <w:pStyle w:val="aff9"/>
              <w:rPr>
                <w:rFonts w:ascii="Times New Roman" w:hAnsi="Times New Roman"/>
              </w:rPr>
            </w:pPr>
            <w:r w:rsidRPr="00E72FD9">
              <w:rPr>
                <w:rFonts w:ascii="Times New Roman" w:hAnsi="Times New Roman"/>
              </w:rPr>
              <w:t>Казначейский счет: 03221643350000007500</w:t>
            </w:r>
          </w:p>
          <w:p w14:paraId="14A5557D" w14:textId="77777777" w:rsidR="00D84B21" w:rsidRPr="00E72FD9" w:rsidRDefault="00D84B21" w:rsidP="007F647F">
            <w:pPr>
              <w:pStyle w:val="aff9"/>
              <w:rPr>
                <w:rFonts w:ascii="Times New Roman" w:hAnsi="Times New Roman"/>
              </w:rPr>
            </w:pPr>
            <w:r w:rsidRPr="00E72FD9">
              <w:rPr>
                <w:rFonts w:ascii="Times New Roman" w:hAnsi="Times New Roman"/>
              </w:rPr>
              <w:t>ЕКС.: 40102810645370000035</w:t>
            </w:r>
          </w:p>
          <w:p w14:paraId="25CD62B2" w14:textId="77777777" w:rsidR="00D84B21" w:rsidRPr="00E72FD9" w:rsidRDefault="00D84B21" w:rsidP="007F647F">
            <w:pPr>
              <w:pStyle w:val="aff9"/>
              <w:rPr>
                <w:rFonts w:ascii="Times New Roman" w:hAnsi="Times New Roman"/>
              </w:rPr>
            </w:pPr>
            <w:r w:rsidRPr="00E72FD9">
              <w:rPr>
                <w:rFonts w:ascii="Times New Roman" w:hAnsi="Times New Roman"/>
              </w:rPr>
              <w:t>Банк: ОТДЕЛЕНИЕ РЕСПУБЛИКА КРЫМ БАНКА РОССИИ//УФК по Республике Крым г. Симферополь</w:t>
            </w:r>
          </w:p>
          <w:p w14:paraId="535008AD" w14:textId="77777777" w:rsidR="00D84B21" w:rsidRPr="00E72FD9" w:rsidRDefault="00D84B21" w:rsidP="007F647F">
            <w:pPr>
              <w:pStyle w:val="aff9"/>
              <w:rPr>
                <w:rFonts w:ascii="Times New Roman" w:hAnsi="Times New Roman"/>
                <w:lang w:val="en-US"/>
              </w:rPr>
            </w:pPr>
            <w:r w:rsidRPr="00E72FD9">
              <w:rPr>
                <w:rFonts w:ascii="Times New Roman" w:hAnsi="Times New Roman"/>
              </w:rPr>
              <w:t>БИК</w:t>
            </w:r>
            <w:r w:rsidRPr="00E72FD9">
              <w:rPr>
                <w:rFonts w:ascii="Times New Roman" w:hAnsi="Times New Roman"/>
                <w:lang w:val="en-US"/>
              </w:rPr>
              <w:t>: 013510002</w:t>
            </w:r>
          </w:p>
          <w:bookmarkEnd w:id="178"/>
          <w:p w14:paraId="4069AFA9" w14:textId="77777777" w:rsidR="00D84B21" w:rsidRPr="00E72FD9" w:rsidRDefault="00D84B21" w:rsidP="007F647F">
            <w:pPr>
              <w:keepNext/>
              <w:spacing w:line="252" w:lineRule="auto"/>
              <w:contextualSpacing/>
              <w:outlineLvl w:val="0"/>
              <w:rPr>
                <w:kern w:val="1"/>
                <w:lang w:val="en-US"/>
              </w:rPr>
            </w:pPr>
            <w:r w:rsidRPr="00E72FD9">
              <w:rPr>
                <w:kern w:val="1"/>
                <w:lang w:val="en-US"/>
              </w:rPr>
              <w:t>e-mail: delo@is-rk.ru</w:t>
            </w:r>
          </w:p>
          <w:p w14:paraId="3184C5EE" w14:textId="77777777" w:rsidR="00D84B21" w:rsidRPr="00E72FD9" w:rsidRDefault="00D84B21" w:rsidP="007F647F">
            <w:pPr>
              <w:keepNext/>
              <w:spacing w:line="252" w:lineRule="auto"/>
              <w:contextualSpacing/>
              <w:outlineLvl w:val="0"/>
              <w:rPr>
                <w:kern w:val="1"/>
              </w:rPr>
            </w:pPr>
            <w:r w:rsidRPr="00E72FD9">
              <w:rPr>
                <w:kern w:val="1"/>
              </w:rPr>
              <w:t>Ответственное должностное лицо:</w:t>
            </w:r>
          </w:p>
          <w:p w14:paraId="4DAA05A4" w14:textId="77777777" w:rsidR="00D84B21" w:rsidRPr="00E72FD9" w:rsidRDefault="00D84B21" w:rsidP="007F647F">
            <w:pPr>
              <w:keepNext/>
              <w:spacing w:line="252" w:lineRule="auto"/>
              <w:contextualSpacing/>
              <w:outlineLvl w:val="0"/>
              <w:rPr>
                <w:kern w:val="1"/>
              </w:rPr>
            </w:pPr>
            <w:r w:rsidRPr="00E72FD9">
              <w:rPr>
                <w:kern w:val="1"/>
              </w:rPr>
              <w:t>_____________________________</w:t>
            </w:r>
          </w:p>
          <w:p w14:paraId="0EA737AD" w14:textId="77777777" w:rsidR="00D84B21" w:rsidRPr="00E72FD9" w:rsidRDefault="00D84B21" w:rsidP="007F647F">
            <w:pPr>
              <w:keepNext/>
              <w:spacing w:line="252" w:lineRule="auto"/>
              <w:contextualSpacing/>
              <w:outlineLvl w:val="0"/>
              <w:rPr>
                <w:kern w:val="1"/>
              </w:rPr>
            </w:pPr>
            <w:r w:rsidRPr="00E72FD9">
              <w:rPr>
                <w:kern w:val="1"/>
              </w:rPr>
              <w:t>Тел.</w:t>
            </w:r>
          </w:p>
          <w:p w14:paraId="400FAC2F" w14:textId="77777777" w:rsidR="00D84B21" w:rsidRPr="00E72FD9" w:rsidRDefault="00D84B21" w:rsidP="007F647F"/>
        </w:tc>
        <w:tc>
          <w:tcPr>
            <w:tcW w:w="4927" w:type="dxa"/>
            <w:shd w:val="clear" w:color="auto" w:fill="auto"/>
          </w:tcPr>
          <w:p w14:paraId="344D53BA" w14:textId="77777777" w:rsidR="00D84B21" w:rsidRPr="000064D5" w:rsidRDefault="00D84B21" w:rsidP="007F647F"/>
        </w:tc>
      </w:tr>
      <w:tr w:rsidR="00D84B21" w:rsidRPr="00182639" w14:paraId="0F41F823" w14:textId="77777777" w:rsidTr="007F647F">
        <w:tc>
          <w:tcPr>
            <w:tcW w:w="4926" w:type="dxa"/>
            <w:shd w:val="clear" w:color="auto" w:fill="auto"/>
          </w:tcPr>
          <w:p w14:paraId="174F99D9" w14:textId="77777777" w:rsidR="00D84B21" w:rsidRPr="000064D5" w:rsidRDefault="00D84B21" w:rsidP="007F647F">
            <w:bookmarkStart w:id="179" w:name="_Hlk3720860"/>
          </w:p>
          <w:p w14:paraId="63CDCC7B" w14:textId="77777777" w:rsidR="00D84B21" w:rsidRPr="000064D5" w:rsidRDefault="00D84B21" w:rsidP="007F647F">
            <w:r w:rsidRPr="000064D5">
              <w:t xml:space="preserve">Генеральный директор </w:t>
            </w:r>
          </w:p>
          <w:p w14:paraId="692A82CB" w14:textId="77777777" w:rsidR="00D84B21" w:rsidRPr="000064D5" w:rsidRDefault="00D84B21" w:rsidP="007F647F">
            <w:r w:rsidRPr="000064D5">
              <w:t>ГКУ «</w:t>
            </w:r>
            <w:proofErr w:type="spellStart"/>
            <w:r w:rsidRPr="000064D5">
              <w:t>Инвестстрой</w:t>
            </w:r>
            <w:proofErr w:type="spellEnd"/>
            <w:r w:rsidRPr="000064D5">
              <w:t xml:space="preserve"> Республики Крым» </w:t>
            </w:r>
          </w:p>
          <w:p w14:paraId="1EE8861B" w14:textId="77777777" w:rsidR="00D84B21" w:rsidRPr="000064D5" w:rsidRDefault="00D84B21" w:rsidP="007F647F"/>
          <w:p w14:paraId="596D83E9" w14:textId="77777777" w:rsidR="00D84B21" w:rsidRPr="000064D5" w:rsidRDefault="00D84B21" w:rsidP="007F647F">
            <w:r w:rsidRPr="000064D5">
              <w:t>_______________________/А.В. Титов</w:t>
            </w:r>
          </w:p>
          <w:p w14:paraId="596A7422" w14:textId="77777777" w:rsidR="00D84B21" w:rsidRPr="000064D5" w:rsidRDefault="00D84B21" w:rsidP="007F647F">
            <w:proofErr w:type="spellStart"/>
            <w:r w:rsidRPr="000064D5">
              <w:t>мп</w:t>
            </w:r>
            <w:proofErr w:type="spellEnd"/>
          </w:p>
          <w:p w14:paraId="63F62B2B" w14:textId="77777777" w:rsidR="00D84B21" w:rsidRPr="000064D5" w:rsidRDefault="00D84B21" w:rsidP="007F647F"/>
        </w:tc>
        <w:tc>
          <w:tcPr>
            <w:tcW w:w="4927" w:type="dxa"/>
            <w:shd w:val="clear" w:color="auto" w:fill="auto"/>
          </w:tcPr>
          <w:p w14:paraId="75E30342" w14:textId="77777777" w:rsidR="00D84B21" w:rsidRPr="000064D5" w:rsidRDefault="00D84B21" w:rsidP="007F647F"/>
          <w:p w14:paraId="2100F7BC" w14:textId="77777777" w:rsidR="00D84B21" w:rsidRPr="000064D5" w:rsidRDefault="00D84B21" w:rsidP="007F647F"/>
          <w:p w14:paraId="3D2CAB68" w14:textId="77777777" w:rsidR="00D84B21" w:rsidRPr="000064D5" w:rsidRDefault="00D84B21" w:rsidP="007F647F"/>
          <w:p w14:paraId="75B892E3" w14:textId="77777777" w:rsidR="00D84B21" w:rsidRPr="000064D5" w:rsidRDefault="00D84B21" w:rsidP="007F647F"/>
          <w:p w14:paraId="44E81410" w14:textId="77777777" w:rsidR="00D84B21" w:rsidRPr="000064D5" w:rsidRDefault="00D84B21" w:rsidP="007F647F">
            <w:r w:rsidRPr="000064D5">
              <w:t>__________________________/ ______________</w:t>
            </w:r>
          </w:p>
          <w:p w14:paraId="16567E8F" w14:textId="77777777" w:rsidR="00D84B21" w:rsidRPr="00182639" w:rsidRDefault="00D84B21" w:rsidP="007F647F">
            <w:proofErr w:type="spellStart"/>
            <w:r w:rsidRPr="000064D5">
              <w:t>мп</w:t>
            </w:r>
            <w:proofErr w:type="spellEnd"/>
          </w:p>
        </w:tc>
      </w:tr>
      <w:bookmarkEnd w:id="179"/>
    </w:tbl>
    <w:p w14:paraId="70D9156D" w14:textId="77777777" w:rsidR="00D84B21" w:rsidRPr="00182639" w:rsidRDefault="00D84B21" w:rsidP="00D84B21"/>
    <w:p w14:paraId="5317F813" w14:textId="77777777" w:rsidR="00D84B21" w:rsidRPr="00182639" w:rsidRDefault="00D84B21" w:rsidP="00D84B21"/>
    <w:p w14:paraId="5994C5F2" w14:textId="77777777" w:rsidR="00D84B21" w:rsidRDefault="00D84B21" w:rsidP="00D84B21">
      <w:pPr>
        <w:pStyle w:val="ConsTitle"/>
        <w:widowControl/>
        <w:ind w:right="0"/>
        <w:jc w:val="right"/>
        <w:rPr>
          <w:rFonts w:ascii="Times New Roman" w:hAnsi="Times New Roman" w:cs="Times New Roman"/>
          <w:b w:val="0"/>
          <w:bCs w:val="0"/>
          <w:i/>
          <w:color w:val="auto"/>
          <w:sz w:val="20"/>
          <w:szCs w:val="20"/>
        </w:rPr>
      </w:pPr>
    </w:p>
    <w:p w14:paraId="3B7AB4F9" w14:textId="77777777" w:rsidR="00D84B21" w:rsidRDefault="00D84B21" w:rsidP="00D84B21">
      <w:pPr>
        <w:pStyle w:val="ConsTitle"/>
        <w:widowControl/>
        <w:ind w:right="0"/>
        <w:jc w:val="right"/>
        <w:rPr>
          <w:rFonts w:ascii="Times New Roman" w:hAnsi="Times New Roman" w:cs="Times New Roman"/>
          <w:b w:val="0"/>
          <w:bCs w:val="0"/>
          <w:i/>
          <w:color w:val="auto"/>
          <w:sz w:val="20"/>
          <w:szCs w:val="20"/>
        </w:rPr>
      </w:pPr>
    </w:p>
    <w:p w14:paraId="6D7D890C" w14:textId="77777777" w:rsidR="00D84B21" w:rsidRDefault="00D84B21" w:rsidP="00D84B21">
      <w:pPr>
        <w:pStyle w:val="ConsTitle"/>
        <w:widowControl/>
        <w:ind w:right="0"/>
        <w:jc w:val="right"/>
        <w:rPr>
          <w:rFonts w:ascii="Times New Roman" w:hAnsi="Times New Roman" w:cs="Times New Roman"/>
          <w:b w:val="0"/>
          <w:bCs w:val="0"/>
          <w:i/>
          <w:color w:val="auto"/>
          <w:sz w:val="20"/>
          <w:szCs w:val="20"/>
        </w:rPr>
      </w:pPr>
    </w:p>
    <w:p w14:paraId="03FF9457" w14:textId="77777777" w:rsidR="00D84B21" w:rsidRDefault="00D84B21" w:rsidP="00D84B21">
      <w:pPr>
        <w:pStyle w:val="ConsTitle"/>
        <w:widowControl/>
        <w:ind w:right="0"/>
        <w:jc w:val="right"/>
        <w:rPr>
          <w:rFonts w:ascii="Times New Roman" w:hAnsi="Times New Roman" w:cs="Times New Roman"/>
          <w:b w:val="0"/>
          <w:bCs w:val="0"/>
          <w:i/>
          <w:color w:val="auto"/>
          <w:sz w:val="20"/>
          <w:szCs w:val="20"/>
        </w:rPr>
      </w:pPr>
    </w:p>
    <w:p w14:paraId="7EEA6E32" w14:textId="77777777" w:rsidR="00D84B21" w:rsidRDefault="00D84B21" w:rsidP="00D84B21">
      <w:pPr>
        <w:pStyle w:val="ConsTitle"/>
        <w:widowControl/>
        <w:ind w:right="0"/>
        <w:jc w:val="right"/>
        <w:rPr>
          <w:rFonts w:ascii="Times New Roman" w:hAnsi="Times New Roman" w:cs="Times New Roman"/>
          <w:b w:val="0"/>
          <w:bCs w:val="0"/>
          <w:i/>
          <w:color w:val="auto"/>
          <w:sz w:val="20"/>
          <w:szCs w:val="20"/>
        </w:rPr>
      </w:pPr>
    </w:p>
    <w:p w14:paraId="029274E5" w14:textId="77777777" w:rsidR="00D84B21" w:rsidRDefault="00D84B21" w:rsidP="00D84B21">
      <w:pPr>
        <w:pStyle w:val="ConsTitle"/>
        <w:widowControl/>
        <w:ind w:right="0"/>
        <w:jc w:val="right"/>
        <w:rPr>
          <w:rFonts w:ascii="Times New Roman" w:hAnsi="Times New Roman" w:cs="Times New Roman"/>
          <w:b w:val="0"/>
          <w:bCs w:val="0"/>
          <w:i/>
          <w:color w:val="auto"/>
          <w:sz w:val="20"/>
          <w:szCs w:val="20"/>
        </w:rPr>
      </w:pPr>
    </w:p>
    <w:p w14:paraId="479B2B11" w14:textId="77777777" w:rsidR="00D84B21" w:rsidRDefault="00D84B21" w:rsidP="00D84B21">
      <w:pPr>
        <w:rPr>
          <w:i/>
          <w:sz w:val="20"/>
          <w:szCs w:val="20"/>
          <w:lang w:eastAsia="zh-CN" w:bidi="hi-IN"/>
        </w:rPr>
      </w:pPr>
      <w:r>
        <w:rPr>
          <w:b/>
          <w:bCs/>
          <w:i/>
          <w:sz w:val="20"/>
          <w:szCs w:val="20"/>
        </w:rPr>
        <w:br w:type="page"/>
      </w:r>
    </w:p>
    <w:p w14:paraId="26CFF5A9" w14:textId="77777777" w:rsidR="00D84B21" w:rsidRPr="00194389" w:rsidRDefault="00D84B21" w:rsidP="00D84B21">
      <w:pPr>
        <w:jc w:val="right"/>
      </w:pPr>
      <w:r w:rsidRPr="00194389">
        <w:rPr>
          <w:noProof/>
        </w:rPr>
        <w:lastRenderedPageBreak/>
        <mc:AlternateContent>
          <mc:Choice Requires="wps">
            <w:drawing>
              <wp:anchor distT="72390" distB="72390" distL="72390" distR="72390" simplePos="0" relativeHeight="251659264" behindDoc="0" locked="0" layoutInCell="1" allowOverlap="1" wp14:anchorId="658DE443" wp14:editId="0F7ABF27">
                <wp:simplePos x="0" y="0"/>
                <wp:positionH relativeFrom="column">
                  <wp:posOffset>6663690</wp:posOffset>
                </wp:positionH>
                <wp:positionV relativeFrom="paragraph">
                  <wp:posOffset>10295255</wp:posOffset>
                </wp:positionV>
                <wp:extent cx="370840" cy="147955"/>
                <wp:effectExtent l="0" t="0" r="10160" b="234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A78FB05" w14:textId="77777777" w:rsidR="007F647F" w:rsidRPr="008C7735" w:rsidRDefault="007F647F" w:rsidP="00D84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DE443" id="_x0000_t202" coordsize="21600,21600" o:spt="202" path="m,l,21600r21600,l21600,xe">
                <v:stroke joinstyle="miter"/>
                <v:path gradientshapeok="t" o:connecttype="rect"/>
              </v:shapetype>
              <v:shape id="Надпись 1"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" strokecolor="#3465a4">
                <v:textbox>
                  <w:txbxContent>
                    <w:p w14:paraId="6A78FB05" w14:textId="77777777" w:rsidR="007F647F" w:rsidRPr="008C7735" w:rsidRDefault="007F647F" w:rsidP="00D84B21"/>
                  </w:txbxContent>
                </v:textbox>
              </v:shape>
            </w:pict>
          </mc:Fallback>
        </mc:AlternateContent>
      </w:r>
      <w:r w:rsidRPr="00194389">
        <w:t>Приложение №1</w:t>
      </w:r>
    </w:p>
    <w:p w14:paraId="13100DA5" w14:textId="77777777" w:rsidR="00D84B21" w:rsidRPr="00194389" w:rsidRDefault="00D84B21" w:rsidP="00D84B21">
      <w:pPr>
        <w:jc w:val="right"/>
      </w:pPr>
      <w:r w:rsidRPr="00194389">
        <w:t>к Государственному контракту</w:t>
      </w:r>
    </w:p>
    <w:p w14:paraId="69E81DB9" w14:textId="77777777" w:rsidR="00D84B21" w:rsidRPr="00D60B44" w:rsidRDefault="00D84B21" w:rsidP="00D84B21">
      <w:pPr>
        <w:jc w:val="right"/>
      </w:pPr>
      <w:r w:rsidRPr="00194389">
        <w:t>на выполнение строительно-</w:t>
      </w:r>
      <w:r w:rsidRPr="00D60B44">
        <w:t>монтажных работ</w:t>
      </w:r>
    </w:p>
    <w:p w14:paraId="08C9378C" w14:textId="77777777" w:rsidR="00D84B21" w:rsidRPr="00D60B44" w:rsidRDefault="00D84B21" w:rsidP="00D84B21">
      <w:pPr>
        <w:pStyle w:val="ConsTitle"/>
        <w:widowControl/>
        <w:ind w:right="0"/>
        <w:jc w:val="right"/>
        <w:rPr>
          <w:rFonts w:ascii="Times New Roman" w:hAnsi="Times New Roman" w:cs="Times New Roman"/>
          <w:b w:val="0"/>
          <w:bCs w:val="0"/>
          <w:i/>
          <w:color w:val="auto"/>
          <w:sz w:val="20"/>
          <w:szCs w:val="20"/>
        </w:rPr>
      </w:pPr>
      <w:r w:rsidRPr="00D60B44">
        <w:rPr>
          <w:rFonts w:ascii="Times New Roman" w:hAnsi="Times New Roman" w:cs="Times New Roman"/>
          <w:b w:val="0"/>
        </w:rPr>
        <w:t>от «___» ________2021 г. №______________</w:t>
      </w:r>
    </w:p>
    <w:p w14:paraId="2A64BA92" w14:textId="77777777" w:rsidR="00D84B21" w:rsidRDefault="00D84B21" w:rsidP="00D84B21">
      <w:pPr>
        <w:pStyle w:val="ConsTitle"/>
        <w:widowControl/>
        <w:ind w:right="0"/>
        <w:jc w:val="right"/>
        <w:rPr>
          <w:rFonts w:ascii="Times New Roman" w:hAnsi="Times New Roman" w:cs="Times New Roman"/>
          <w:b w:val="0"/>
          <w:bCs w:val="0"/>
          <w:i/>
          <w:color w:val="auto"/>
          <w:sz w:val="20"/>
          <w:szCs w:val="20"/>
        </w:rPr>
      </w:pPr>
    </w:p>
    <w:p w14:paraId="75563C2B" w14:textId="77777777" w:rsidR="00D84B21" w:rsidRDefault="00D84B21" w:rsidP="00D84B21">
      <w:pPr>
        <w:pStyle w:val="ConsTitle"/>
        <w:widowControl/>
        <w:ind w:right="0"/>
        <w:jc w:val="right"/>
        <w:rPr>
          <w:rFonts w:ascii="Times New Roman" w:hAnsi="Times New Roman" w:cs="Times New Roman"/>
          <w:b w:val="0"/>
          <w:bCs w:val="0"/>
          <w:i/>
          <w:color w:val="auto"/>
          <w:sz w:val="20"/>
          <w:szCs w:val="20"/>
        </w:rPr>
      </w:pPr>
    </w:p>
    <w:p w14:paraId="084F2241" w14:textId="77777777" w:rsidR="00D84B21" w:rsidRPr="00BD234B" w:rsidRDefault="00D84B21" w:rsidP="00D84B21">
      <w:pPr>
        <w:jc w:val="center"/>
        <w:rPr>
          <w:b/>
        </w:rPr>
      </w:pPr>
      <w:r>
        <w:rPr>
          <w:b/>
        </w:rPr>
        <w:t xml:space="preserve">Смета контракта </w:t>
      </w:r>
      <w:r w:rsidRPr="009C3BFE">
        <w:rPr>
          <w:b/>
        </w:rPr>
        <w:t xml:space="preserve">на </w:t>
      </w:r>
      <w:r w:rsidRPr="00BD234B">
        <w:rPr>
          <w:b/>
        </w:rPr>
        <w:t>выполнени</w:t>
      </w:r>
      <w:r>
        <w:rPr>
          <w:b/>
        </w:rPr>
        <w:t>е</w:t>
      </w:r>
      <w:r w:rsidRPr="00BD234B">
        <w:rPr>
          <w:b/>
        </w:rPr>
        <w:t xml:space="preserve"> строительно-монтажных работ по объекту:</w:t>
      </w:r>
    </w:p>
    <w:p w14:paraId="5EE1C8FD" w14:textId="77777777" w:rsidR="00D84B21" w:rsidRPr="00D60B44" w:rsidRDefault="00D84B21" w:rsidP="00D84B21">
      <w:pPr>
        <w:jc w:val="center"/>
        <w:rPr>
          <w:b/>
        </w:rPr>
      </w:pPr>
      <w:r w:rsidRPr="00BD234B">
        <w:rPr>
          <w:b/>
        </w:rPr>
        <w:t xml:space="preserve">«Строительство КОС в </w:t>
      </w:r>
      <w:proofErr w:type="spellStart"/>
      <w:r w:rsidRPr="00BD234B">
        <w:rPr>
          <w:b/>
        </w:rPr>
        <w:t>пгт</w:t>
      </w:r>
      <w:proofErr w:type="spellEnd"/>
      <w:r w:rsidRPr="00BD234B">
        <w:rPr>
          <w:b/>
        </w:rPr>
        <w:t>. Черноморское»</w:t>
      </w:r>
    </w:p>
    <w:p w14:paraId="16E886A7" w14:textId="77777777" w:rsidR="00D84B21" w:rsidRDefault="00D84B21" w:rsidP="00D84B21">
      <w:pPr>
        <w:pStyle w:val="ConsTitle"/>
        <w:widowControl/>
        <w:ind w:right="0"/>
        <w:jc w:val="right"/>
        <w:rPr>
          <w:rFonts w:ascii="Times New Roman" w:hAnsi="Times New Roman" w:cs="Times New Roman"/>
          <w:b w:val="0"/>
          <w:bCs w:val="0"/>
          <w:i/>
          <w:color w:val="auto"/>
          <w:sz w:val="20"/>
          <w:szCs w:val="20"/>
        </w:rPr>
      </w:pPr>
    </w:p>
    <w:p w14:paraId="718267FE" w14:textId="77777777" w:rsidR="00D84B21" w:rsidRDefault="00D84B21" w:rsidP="00D84B21">
      <w:pPr>
        <w:pStyle w:val="ConsTitle"/>
        <w:widowControl/>
        <w:ind w:right="0"/>
        <w:jc w:val="right"/>
        <w:rPr>
          <w:rFonts w:ascii="Times New Roman" w:hAnsi="Times New Roman" w:cs="Times New Roman"/>
          <w:b w:val="0"/>
          <w:bCs w:val="0"/>
          <w:i/>
          <w:color w:val="auto"/>
          <w:sz w:val="20"/>
          <w:szCs w:val="20"/>
        </w:rPr>
        <w:sectPr w:rsidR="00D84B21" w:rsidSect="007F647F">
          <w:headerReference w:type="even" r:id="rId43"/>
          <w:footerReference w:type="even" r:id="rId44"/>
          <w:headerReference w:type="first" r:id="rId45"/>
          <w:footerReference w:type="first" r:id="rId46"/>
          <w:pgSz w:w="11906" w:h="16838" w:code="9"/>
          <w:pgMar w:top="1134" w:right="1134" w:bottom="1134" w:left="1701" w:header="0" w:footer="284" w:gutter="0"/>
          <w:cols w:space="720"/>
          <w:docGrid w:linePitch="360"/>
        </w:sectPr>
      </w:pPr>
    </w:p>
    <w:p w14:paraId="4C29CF25" w14:textId="77777777" w:rsidR="00D84B21" w:rsidRPr="008C7735" w:rsidRDefault="00D84B21" w:rsidP="00D84B21">
      <w:pPr>
        <w:jc w:val="right"/>
      </w:pPr>
      <w:r>
        <w:rPr>
          <w:noProof/>
        </w:rPr>
        <w:lastRenderedPageBreak/>
        <mc:AlternateContent>
          <mc:Choice Requires="wps">
            <w:drawing>
              <wp:anchor distT="72390" distB="72390" distL="72390" distR="72390" simplePos="0" relativeHeight="251660288" behindDoc="0" locked="0" layoutInCell="1" allowOverlap="1" wp14:anchorId="7303E25A" wp14:editId="770F96D2">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75735D2" w14:textId="77777777" w:rsidR="007F647F" w:rsidRPr="008C7735" w:rsidRDefault="007F647F" w:rsidP="00D84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3E25A" id="Надпись 13"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pp1biA0U&#10;ryHfI68W2iXHR4lCCfYjJTUueEbdhy2zghL1QuNspr1hYNJHZTga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GPgvkcCAABeBAAADgAAAAAAAAAAAAAAAAAuAgAAZHJzL2Uyb0RvYy54bWxQSwECLQAUAAYACAAA&#10;ACEAR+rGseQAAAAPAQAADwAAAAAAAAAAAAAAAAChBAAAZHJzL2Rvd25yZXYueG1sUEsFBgAAAAAE&#10;AAQA8wAAALIFAAAAAA==&#10;" strokecolor="#3465a4">
                <v:textbox>
                  <w:txbxContent>
                    <w:p w14:paraId="275735D2" w14:textId="77777777" w:rsidR="007F647F" w:rsidRPr="008C7735" w:rsidRDefault="007F647F" w:rsidP="00D84B21"/>
                  </w:txbxContent>
                </v:textbox>
              </v:shape>
            </w:pict>
          </mc:Fallback>
        </mc:AlternateContent>
      </w:r>
      <w:r w:rsidRPr="008C7735">
        <w:t>Приложение №2</w:t>
      </w:r>
    </w:p>
    <w:p w14:paraId="7AFC8BEA" w14:textId="77777777" w:rsidR="00D84B21" w:rsidRPr="008C7735" w:rsidRDefault="00D84B21" w:rsidP="00D84B21">
      <w:pPr>
        <w:jc w:val="right"/>
      </w:pPr>
      <w:r w:rsidRPr="008C7735">
        <w:t>к Государственному контракту</w:t>
      </w:r>
    </w:p>
    <w:p w14:paraId="4590892B" w14:textId="77777777" w:rsidR="00D84B21" w:rsidRPr="008C7735" w:rsidRDefault="00D84B21" w:rsidP="00D84B21">
      <w:pPr>
        <w:jc w:val="right"/>
      </w:pPr>
      <w:r w:rsidRPr="008C7735">
        <w:t>на выполнение строительно-монтажных работ</w:t>
      </w:r>
    </w:p>
    <w:p w14:paraId="54EB0585" w14:textId="77777777" w:rsidR="00D84B21" w:rsidRPr="008C7735" w:rsidRDefault="00D84B21" w:rsidP="00D84B21">
      <w:pPr>
        <w:jc w:val="right"/>
      </w:pPr>
      <w:r w:rsidRPr="008C7735">
        <w:t>от «___» ________20__ г. №______________</w:t>
      </w:r>
    </w:p>
    <w:p w14:paraId="573FA36B" w14:textId="77777777" w:rsidR="00D84B21" w:rsidRDefault="00D84B21" w:rsidP="00D84B21"/>
    <w:p w14:paraId="5B5D004D" w14:textId="77777777" w:rsidR="00D84B21" w:rsidRDefault="00D84B21" w:rsidP="00D84B21">
      <w:pPr>
        <w:jc w:val="center"/>
        <w:rPr>
          <w:b/>
        </w:rPr>
      </w:pPr>
      <w:r>
        <w:rPr>
          <w:b/>
        </w:rPr>
        <w:t xml:space="preserve">График выполнения </w:t>
      </w:r>
    </w:p>
    <w:p w14:paraId="19E1652A" w14:textId="77777777" w:rsidR="00D84B21" w:rsidRPr="00D978C4" w:rsidRDefault="00D84B21" w:rsidP="00D84B21">
      <w:pPr>
        <w:jc w:val="center"/>
        <w:rPr>
          <w:b/>
        </w:rPr>
      </w:pPr>
      <w:r w:rsidRPr="00D978C4">
        <w:rPr>
          <w:b/>
        </w:rPr>
        <w:t>строительно-монтажных работ по объекту:</w:t>
      </w:r>
    </w:p>
    <w:p w14:paraId="76F2B1E7" w14:textId="77777777" w:rsidR="00D84B21" w:rsidRPr="009C3BFE" w:rsidRDefault="00D84B21" w:rsidP="00D84B21">
      <w:pPr>
        <w:jc w:val="center"/>
        <w:rPr>
          <w:b/>
        </w:rPr>
      </w:pPr>
      <w:r w:rsidRPr="00D978C4">
        <w:rPr>
          <w:b/>
        </w:rPr>
        <w:t xml:space="preserve">«Строительство КОС в </w:t>
      </w:r>
      <w:proofErr w:type="spellStart"/>
      <w:r w:rsidRPr="00D978C4">
        <w:rPr>
          <w:b/>
        </w:rPr>
        <w:t>пгт</w:t>
      </w:r>
      <w:proofErr w:type="spellEnd"/>
      <w:r w:rsidRPr="00D978C4">
        <w:rPr>
          <w:b/>
        </w:rPr>
        <w:t>. Черноморское»</w:t>
      </w:r>
    </w:p>
    <w:p w14:paraId="579FED38" w14:textId="77777777" w:rsidR="00D84B21" w:rsidRDefault="00D84B21" w:rsidP="00D84B21">
      <w:pPr>
        <w:jc w:val="center"/>
        <w:rPr>
          <w:b/>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417"/>
        <w:gridCol w:w="2552"/>
        <w:gridCol w:w="2013"/>
      </w:tblGrid>
      <w:tr w:rsidR="00D84B21" w:rsidRPr="004852CA" w14:paraId="1AE8B1F4" w14:textId="77777777" w:rsidTr="007F647F">
        <w:trPr>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14:paraId="2D5C5264" w14:textId="77777777" w:rsidR="00D84B21" w:rsidRPr="00BE300A" w:rsidRDefault="00D84B21" w:rsidP="007F647F">
            <w:pPr>
              <w:suppressAutoHyphens/>
              <w:jc w:val="center"/>
              <w:rPr>
                <w:b/>
                <w:lang w:eastAsia="ar-SA" w:bidi="hi-IN"/>
              </w:rPr>
            </w:pPr>
            <w:r w:rsidRPr="00BE300A">
              <w:rPr>
                <w:b/>
                <w:lang w:eastAsia="ar-SA" w:bidi="hi-IN"/>
              </w:rPr>
              <w:t>№</w:t>
            </w:r>
          </w:p>
          <w:p w14:paraId="49D18006" w14:textId="77777777" w:rsidR="00D84B21" w:rsidRPr="00BE300A" w:rsidRDefault="00D84B21" w:rsidP="007F647F">
            <w:pPr>
              <w:suppressAutoHyphens/>
              <w:jc w:val="center"/>
              <w:rPr>
                <w:b/>
                <w:lang w:eastAsia="ar-SA" w:bidi="hi-IN"/>
              </w:rPr>
            </w:pPr>
            <w:r w:rsidRPr="00BE300A">
              <w:rPr>
                <w:b/>
                <w:lang w:eastAsia="ar-SA" w:bidi="hi-IN"/>
              </w:rPr>
              <w:t>п/п</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5293AC7" w14:textId="77777777" w:rsidR="00D84B21" w:rsidRPr="00BE300A" w:rsidRDefault="00D84B21" w:rsidP="007F647F">
            <w:pPr>
              <w:suppressAutoHyphens/>
              <w:jc w:val="center"/>
              <w:rPr>
                <w:b/>
                <w:lang w:eastAsia="ar-SA" w:bidi="hi-IN"/>
              </w:rPr>
            </w:pPr>
            <w:r w:rsidRPr="00BE300A">
              <w:rPr>
                <w:b/>
                <w:lang w:eastAsia="ar-SA" w:bidi="hi-IN"/>
              </w:rPr>
              <w:t>Наименование отдельных зданий, сооружений и видов работ</w:t>
            </w:r>
          </w:p>
        </w:tc>
        <w:tc>
          <w:tcPr>
            <w:tcW w:w="1417" w:type="dxa"/>
            <w:tcBorders>
              <w:top w:val="single" w:sz="4" w:space="0" w:color="auto"/>
              <w:left w:val="single" w:sz="4" w:space="0" w:color="auto"/>
              <w:bottom w:val="single" w:sz="4" w:space="0" w:color="auto"/>
              <w:right w:val="single" w:sz="4" w:space="0" w:color="auto"/>
            </w:tcBorders>
            <w:hideMark/>
          </w:tcPr>
          <w:p w14:paraId="19C09A8B" w14:textId="77777777" w:rsidR="00D84B21" w:rsidRPr="00BE300A" w:rsidRDefault="00D84B21" w:rsidP="007F647F">
            <w:pPr>
              <w:suppressAutoHyphens/>
              <w:jc w:val="center"/>
              <w:rPr>
                <w:b/>
                <w:lang w:eastAsia="ar-SA" w:bidi="hi-IN"/>
              </w:rPr>
            </w:pPr>
            <w:r w:rsidRPr="00BE300A">
              <w:rPr>
                <w:b/>
                <w:lang w:eastAsia="ar-SA" w:bidi="hi-IN"/>
              </w:rPr>
              <w:t>Срок выполнения работ</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CF58D75" w14:textId="77777777" w:rsidR="00D84B21" w:rsidRPr="00BE300A" w:rsidRDefault="00D84B21" w:rsidP="007F647F">
            <w:pPr>
              <w:suppressAutoHyphens/>
              <w:jc w:val="center"/>
              <w:rPr>
                <w:b/>
                <w:lang w:eastAsia="ar-SA" w:bidi="hi-IN"/>
              </w:rPr>
            </w:pPr>
            <w:r w:rsidRPr="00BE300A">
              <w:rPr>
                <w:b/>
                <w:lang w:eastAsia="ar-SA" w:bidi="hi-IN"/>
              </w:rPr>
              <w:t>Начало работ</w:t>
            </w:r>
          </w:p>
        </w:tc>
        <w:tc>
          <w:tcPr>
            <w:tcW w:w="2013" w:type="dxa"/>
            <w:tcBorders>
              <w:top w:val="single" w:sz="4" w:space="0" w:color="auto"/>
              <w:left w:val="single" w:sz="4" w:space="0" w:color="auto"/>
              <w:bottom w:val="single" w:sz="4" w:space="0" w:color="auto"/>
              <w:right w:val="single" w:sz="4" w:space="0" w:color="auto"/>
            </w:tcBorders>
            <w:vAlign w:val="center"/>
            <w:hideMark/>
          </w:tcPr>
          <w:p w14:paraId="43407581" w14:textId="77777777" w:rsidR="00D84B21" w:rsidRPr="00BE300A" w:rsidRDefault="00D84B21" w:rsidP="007F647F">
            <w:pPr>
              <w:suppressAutoHyphens/>
              <w:jc w:val="center"/>
              <w:rPr>
                <w:b/>
                <w:lang w:eastAsia="ar-SA" w:bidi="hi-IN"/>
              </w:rPr>
            </w:pPr>
            <w:r w:rsidRPr="00BE300A">
              <w:rPr>
                <w:b/>
                <w:lang w:eastAsia="ar-SA" w:bidi="hi-IN"/>
              </w:rPr>
              <w:t>Окончание работ</w:t>
            </w:r>
          </w:p>
        </w:tc>
      </w:tr>
      <w:tr w:rsidR="00D84B21" w:rsidRPr="004852CA" w14:paraId="038D45AA" w14:textId="77777777" w:rsidTr="007F647F">
        <w:tc>
          <w:tcPr>
            <w:tcW w:w="709" w:type="dxa"/>
            <w:tcBorders>
              <w:top w:val="single" w:sz="4" w:space="0" w:color="auto"/>
              <w:left w:val="single" w:sz="4" w:space="0" w:color="auto"/>
              <w:bottom w:val="single" w:sz="4" w:space="0" w:color="auto"/>
              <w:right w:val="single" w:sz="4" w:space="0" w:color="auto"/>
            </w:tcBorders>
            <w:vAlign w:val="center"/>
            <w:hideMark/>
          </w:tcPr>
          <w:p w14:paraId="6BFF9A2E" w14:textId="77777777" w:rsidR="00D84B21" w:rsidRPr="00D14523" w:rsidRDefault="00D84B21" w:rsidP="007F647F">
            <w:pPr>
              <w:suppressAutoHyphens/>
              <w:jc w:val="center"/>
              <w:rPr>
                <w:lang w:eastAsia="ar-SA" w:bidi="hi-IN"/>
              </w:rPr>
            </w:pPr>
            <w:r w:rsidRPr="00D14523">
              <w:rPr>
                <w:lang w:eastAsia="ar-SA" w:bidi="hi-IN"/>
              </w:rPr>
              <w:t>1</w:t>
            </w:r>
          </w:p>
        </w:tc>
        <w:tc>
          <w:tcPr>
            <w:tcW w:w="3686" w:type="dxa"/>
            <w:tcBorders>
              <w:top w:val="single" w:sz="4" w:space="0" w:color="auto"/>
              <w:left w:val="single" w:sz="4" w:space="0" w:color="auto"/>
              <w:bottom w:val="single" w:sz="4" w:space="0" w:color="auto"/>
              <w:right w:val="single" w:sz="4" w:space="0" w:color="auto"/>
            </w:tcBorders>
            <w:vAlign w:val="center"/>
          </w:tcPr>
          <w:p w14:paraId="47CACDEC" w14:textId="77777777" w:rsidR="00D84B21" w:rsidRPr="00D14523" w:rsidRDefault="00D84B21" w:rsidP="007F647F">
            <w:pPr>
              <w:suppressAutoHyphens/>
              <w:rPr>
                <w:lang w:eastAsia="ar-SA" w:bidi="hi-IN"/>
              </w:rPr>
            </w:pPr>
            <w:r w:rsidRPr="00D14523">
              <w:rPr>
                <w:b/>
                <w:bCs/>
                <w:color w:val="000000"/>
                <w:sz w:val="20"/>
                <w:szCs w:val="20"/>
              </w:rPr>
              <w:t>Подготовительные работы</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4AB046" w14:textId="77777777" w:rsidR="00D84B21" w:rsidRPr="00D14523" w:rsidRDefault="00D84B21" w:rsidP="007F647F">
            <w:pPr>
              <w:suppressAutoHyphens/>
              <w:jc w:val="center"/>
              <w:rPr>
                <w:lang w:eastAsia="zh-CN" w:bidi="hi-IN"/>
              </w:rPr>
            </w:pPr>
            <w:r>
              <w:rPr>
                <w:lang w:eastAsia="zh-CN" w:bidi="hi-IN"/>
              </w:rPr>
              <w:t>1 мес.</w:t>
            </w:r>
          </w:p>
        </w:tc>
        <w:tc>
          <w:tcPr>
            <w:tcW w:w="2552" w:type="dxa"/>
            <w:tcBorders>
              <w:top w:val="single" w:sz="4" w:space="0" w:color="auto"/>
              <w:left w:val="single" w:sz="4" w:space="0" w:color="auto"/>
              <w:bottom w:val="single" w:sz="4" w:space="0" w:color="auto"/>
              <w:right w:val="single" w:sz="4" w:space="0" w:color="auto"/>
            </w:tcBorders>
            <w:vAlign w:val="center"/>
          </w:tcPr>
          <w:p w14:paraId="2E594998" w14:textId="77777777" w:rsidR="00D84B21" w:rsidRPr="00D14523" w:rsidRDefault="00D84B21" w:rsidP="007F647F">
            <w:pPr>
              <w:suppressAutoHyphens/>
              <w:jc w:val="center"/>
              <w:rPr>
                <w:lang w:eastAsia="ar-SA" w:bidi="hi-IN"/>
              </w:rPr>
            </w:pPr>
            <w:r w:rsidRPr="00D14523">
              <w:rPr>
                <w:lang w:eastAsia="ar-SA" w:bidi="hi-IN"/>
              </w:rPr>
              <w:t>с даты заключения контракта</w:t>
            </w:r>
          </w:p>
        </w:tc>
        <w:tc>
          <w:tcPr>
            <w:tcW w:w="2013" w:type="dxa"/>
            <w:tcBorders>
              <w:top w:val="single" w:sz="4" w:space="0" w:color="auto"/>
              <w:left w:val="single" w:sz="4" w:space="0" w:color="auto"/>
              <w:bottom w:val="single" w:sz="4" w:space="0" w:color="auto"/>
              <w:right w:val="single" w:sz="4" w:space="0" w:color="auto"/>
            </w:tcBorders>
            <w:vAlign w:val="center"/>
          </w:tcPr>
          <w:p w14:paraId="32690FBB" w14:textId="77777777" w:rsidR="00D84B21" w:rsidRPr="00D14523" w:rsidRDefault="00D84B21" w:rsidP="007F647F">
            <w:pPr>
              <w:suppressAutoHyphens/>
              <w:jc w:val="center"/>
              <w:rPr>
                <w:lang w:eastAsia="ar-SA" w:bidi="hi-IN"/>
              </w:rPr>
            </w:pPr>
            <w:r>
              <w:rPr>
                <w:lang w:eastAsia="ar-SA" w:bidi="hi-IN"/>
              </w:rPr>
              <w:t>Июль 2021</w:t>
            </w:r>
          </w:p>
        </w:tc>
      </w:tr>
      <w:tr w:rsidR="00D84B21" w:rsidRPr="004852CA" w14:paraId="011D8C26" w14:textId="77777777" w:rsidTr="007F647F">
        <w:tc>
          <w:tcPr>
            <w:tcW w:w="709" w:type="dxa"/>
            <w:tcBorders>
              <w:top w:val="single" w:sz="4" w:space="0" w:color="auto"/>
              <w:left w:val="single" w:sz="4" w:space="0" w:color="auto"/>
              <w:bottom w:val="single" w:sz="4" w:space="0" w:color="auto"/>
              <w:right w:val="single" w:sz="4" w:space="0" w:color="auto"/>
            </w:tcBorders>
            <w:vAlign w:val="center"/>
          </w:tcPr>
          <w:p w14:paraId="5DB63E3B" w14:textId="77777777" w:rsidR="00D84B21" w:rsidRPr="00D14523" w:rsidRDefault="00D84B21" w:rsidP="007F647F">
            <w:pPr>
              <w:suppressAutoHyphens/>
              <w:jc w:val="center"/>
              <w:rPr>
                <w:lang w:eastAsia="ar-SA" w:bidi="hi-IN"/>
              </w:rPr>
            </w:pPr>
            <w:r w:rsidRPr="00D14523">
              <w:rPr>
                <w:lang w:eastAsia="ar-SA" w:bidi="hi-IN"/>
              </w:rPr>
              <w:t>2</w:t>
            </w:r>
          </w:p>
        </w:tc>
        <w:tc>
          <w:tcPr>
            <w:tcW w:w="3686" w:type="dxa"/>
            <w:tcBorders>
              <w:top w:val="single" w:sz="4" w:space="0" w:color="auto"/>
              <w:left w:val="single" w:sz="4" w:space="0" w:color="auto"/>
              <w:bottom w:val="single" w:sz="4" w:space="0" w:color="auto"/>
              <w:right w:val="single" w:sz="4" w:space="0" w:color="auto"/>
            </w:tcBorders>
            <w:vAlign w:val="center"/>
          </w:tcPr>
          <w:p w14:paraId="337E5578" w14:textId="77777777" w:rsidR="00D84B21" w:rsidRPr="00D14523" w:rsidRDefault="00D84B21" w:rsidP="007F647F">
            <w:pPr>
              <w:suppressAutoHyphens/>
              <w:rPr>
                <w:b/>
                <w:iCs/>
                <w:sz w:val="20"/>
                <w:szCs w:val="20"/>
              </w:rPr>
            </w:pPr>
            <w:r>
              <w:rPr>
                <w:b/>
                <w:iCs/>
                <w:sz w:val="20"/>
                <w:szCs w:val="20"/>
              </w:rPr>
              <w:t xml:space="preserve">Устройство зданий и сооружений </w:t>
            </w:r>
          </w:p>
        </w:tc>
        <w:tc>
          <w:tcPr>
            <w:tcW w:w="1417" w:type="dxa"/>
            <w:tcBorders>
              <w:top w:val="single" w:sz="4" w:space="0" w:color="auto"/>
              <w:left w:val="single" w:sz="4" w:space="0" w:color="auto"/>
              <w:bottom w:val="single" w:sz="4" w:space="0" w:color="auto"/>
              <w:right w:val="single" w:sz="4" w:space="0" w:color="auto"/>
            </w:tcBorders>
            <w:vAlign w:val="center"/>
          </w:tcPr>
          <w:p w14:paraId="10A1B5FD" w14:textId="77777777" w:rsidR="00D84B21" w:rsidRPr="00D14523" w:rsidRDefault="00D84B21" w:rsidP="007F647F">
            <w:pPr>
              <w:suppressAutoHyphens/>
              <w:jc w:val="center"/>
              <w:rPr>
                <w:lang w:eastAsia="ar-SA" w:bidi="hi-IN"/>
              </w:rPr>
            </w:pPr>
            <w:r>
              <w:rPr>
                <w:lang w:eastAsia="zh-CN" w:bidi="hi-IN"/>
              </w:rPr>
              <w:t xml:space="preserve">608 </w:t>
            </w:r>
            <w:r w:rsidRPr="00D14523">
              <w:rPr>
                <w:lang w:eastAsia="zh-CN" w:bidi="hi-IN"/>
              </w:rPr>
              <w:t>дней.</w:t>
            </w:r>
          </w:p>
        </w:tc>
        <w:tc>
          <w:tcPr>
            <w:tcW w:w="2552" w:type="dxa"/>
            <w:tcBorders>
              <w:top w:val="single" w:sz="4" w:space="0" w:color="auto"/>
              <w:left w:val="single" w:sz="4" w:space="0" w:color="auto"/>
              <w:bottom w:val="single" w:sz="4" w:space="0" w:color="auto"/>
              <w:right w:val="single" w:sz="4" w:space="0" w:color="auto"/>
            </w:tcBorders>
            <w:vAlign w:val="center"/>
          </w:tcPr>
          <w:p w14:paraId="26CF52C6" w14:textId="77777777" w:rsidR="00D84B21" w:rsidRDefault="00D84B21" w:rsidP="007F647F">
            <w:pPr>
              <w:suppressAutoHyphens/>
              <w:jc w:val="center"/>
              <w:rPr>
                <w:lang w:eastAsia="ar-SA" w:bidi="hi-IN"/>
              </w:rPr>
            </w:pPr>
            <w:r w:rsidRPr="00D14523">
              <w:rPr>
                <w:lang w:eastAsia="ar-SA" w:bidi="hi-IN"/>
              </w:rPr>
              <w:t>не позднее</w:t>
            </w:r>
            <w:r>
              <w:rPr>
                <w:lang w:eastAsia="ar-SA" w:bidi="hi-IN"/>
              </w:rPr>
              <w:t xml:space="preserve"> </w:t>
            </w:r>
          </w:p>
          <w:p w14:paraId="7AA741AE" w14:textId="77777777" w:rsidR="00D84B21" w:rsidRPr="00D14523" w:rsidRDefault="00D84B21" w:rsidP="007F647F">
            <w:pPr>
              <w:suppressAutoHyphens/>
              <w:jc w:val="center"/>
              <w:rPr>
                <w:lang w:eastAsia="ar-SA" w:bidi="hi-IN"/>
              </w:rPr>
            </w:pPr>
            <w:r>
              <w:rPr>
                <w:lang w:eastAsia="ar-SA" w:bidi="hi-IN"/>
              </w:rPr>
              <w:t>01 августа 2021</w:t>
            </w:r>
          </w:p>
        </w:tc>
        <w:tc>
          <w:tcPr>
            <w:tcW w:w="2013" w:type="dxa"/>
            <w:tcBorders>
              <w:top w:val="single" w:sz="4" w:space="0" w:color="auto"/>
              <w:left w:val="single" w:sz="4" w:space="0" w:color="auto"/>
              <w:bottom w:val="single" w:sz="4" w:space="0" w:color="auto"/>
              <w:right w:val="single" w:sz="4" w:space="0" w:color="auto"/>
            </w:tcBorders>
            <w:vAlign w:val="center"/>
          </w:tcPr>
          <w:p w14:paraId="7D8FA28C" w14:textId="77777777" w:rsidR="00D84B21" w:rsidRDefault="00D84B21" w:rsidP="007F647F">
            <w:pPr>
              <w:suppressAutoHyphens/>
              <w:jc w:val="center"/>
              <w:rPr>
                <w:lang w:eastAsia="ar-SA" w:bidi="hi-IN"/>
              </w:rPr>
            </w:pPr>
            <w:r w:rsidRPr="00D14523">
              <w:rPr>
                <w:lang w:eastAsia="ar-SA" w:bidi="hi-IN"/>
              </w:rPr>
              <w:t xml:space="preserve">не позднее </w:t>
            </w:r>
          </w:p>
          <w:p w14:paraId="0A5BDC42" w14:textId="77777777" w:rsidR="00D84B21" w:rsidRPr="00D14523" w:rsidRDefault="00D84B21" w:rsidP="007F647F">
            <w:pPr>
              <w:suppressAutoHyphens/>
              <w:jc w:val="center"/>
              <w:rPr>
                <w:lang w:eastAsia="ar-SA" w:bidi="hi-IN"/>
              </w:rPr>
            </w:pPr>
            <w:r>
              <w:rPr>
                <w:lang w:eastAsia="ar-SA" w:bidi="hi-IN"/>
              </w:rPr>
              <w:t>31 марта 2023</w:t>
            </w:r>
          </w:p>
        </w:tc>
      </w:tr>
      <w:tr w:rsidR="00D84B21" w:rsidRPr="004852CA" w14:paraId="0554D781" w14:textId="77777777" w:rsidTr="007F647F">
        <w:tc>
          <w:tcPr>
            <w:tcW w:w="709" w:type="dxa"/>
            <w:tcBorders>
              <w:top w:val="single" w:sz="4" w:space="0" w:color="auto"/>
              <w:left w:val="single" w:sz="4" w:space="0" w:color="auto"/>
              <w:bottom w:val="single" w:sz="4" w:space="0" w:color="auto"/>
              <w:right w:val="single" w:sz="4" w:space="0" w:color="auto"/>
            </w:tcBorders>
            <w:vAlign w:val="center"/>
          </w:tcPr>
          <w:p w14:paraId="65963BCF" w14:textId="77777777" w:rsidR="00D84B21" w:rsidRPr="00D14523" w:rsidRDefault="00D84B21" w:rsidP="007F647F">
            <w:pPr>
              <w:suppressAutoHyphens/>
              <w:jc w:val="center"/>
              <w:rPr>
                <w:lang w:eastAsia="ar-SA" w:bidi="hi-IN"/>
              </w:rPr>
            </w:pPr>
            <w:r>
              <w:rPr>
                <w:lang w:eastAsia="ar-SA" w:bidi="hi-IN"/>
              </w:rPr>
              <w:t>3</w:t>
            </w:r>
          </w:p>
        </w:tc>
        <w:tc>
          <w:tcPr>
            <w:tcW w:w="3686" w:type="dxa"/>
            <w:tcBorders>
              <w:top w:val="single" w:sz="4" w:space="0" w:color="auto"/>
              <w:left w:val="single" w:sz="4" w:space="0" w:color="auto"/>
              <w:bottom w:val="single" w:sz="4" w:space="0" w:color="auto"/>
              <w:right w:val="single" w:sz="4" w:space="0" w:color="auto"/>
            </w:tcBorders>
            <w:vAlign w:val="center"/>
          </w:tcPr>
          <w:p w14:paraId="4F816245" w14:textId="77777777" w:rsidR="00D84B21" w:rsidRPr="00D14523" w:rsidRDefault="00D84B21" w:rsidP="007F647F">
            <w:pPr>
              <w:suppressAutoHyphens/>
              <w:rPr>
                <w:b/>
                <w:iCs/>
                <w:sz w:val="20"/>
                <w:szCs w:val="20"/>
              </w:rPr>
            </w:pPr>
            <w:r>
              <w:rPr>
                <w:b/>
                <w:color w:val="000000"/>
                <w:sz w:val="20"/>
                <w:szCs w:val="20"/>
              </w:rPr>
              <w:t>Устройство подземных коммуникаций к проектируемым зданиям и сооружениям</w:t>
            </w:r>
          </w:p>
        </w:tc>
        <w:tc>
          <w:tcPr>
            <w:tcW w:w="1417" w:type="dxa"/>
            <w:tcBorders>
              <w:top w:val="single" w:sz="4" w:space="0" w:color="auto"/>
              <w:left w:val="single" w:sz="4" w:space="0" w:color="auto"/>
              <w:bottom w:val="single" w:sz="4" w:space="0" w:color="auto"/>
              <w:right w:val="single" w:sz="4" w:space="0" w:color="auto"/>
            </w:tcBorders>
            <w:vAlign w:val="center"/>
          </w:tcPr>
          <w:p w14:paraId="31A3CFDA" w14:textId="77777777" w:rsidR="00D84B21" w:rsidRDefault="00D84B21" w:rsidP="007F647F">
            <w:pPr>
              <w:suppressAutoHyphens/>
              <w:jc w:val="center"/>
              <w:rPr>
                <w:lang w:eastAsia="ar-SA" w:bidi="hi-IN"/>
              </w:rPr>
            </w:pPr>
            <w:r>
              <w:rPr>
                <w:lang w:eastAsia="ar-SA" w:bidi="hi-IN"/>
              </w:rPr>
              <w:t>608 дней</w:t>
            </w:r>
          </w:p>
        </w:tc>
        <w:tc>
          <w:tcPr>
            <w:tcW w:w="2552" w:type="dxa"/>
            <w:tcBorders>
              <w:top w:val="single" w:sz="4" w:space="0" w:color="auto"/>
              <w:left w:val="single" w:sz="4" w:space="0" w:color="auto"/>
              <w:bottom w:val="single" w:sz="4" w:space="0" w:color="auto"/>
              <w:right w:val="single" w:sz="4" w:space="0" w:color="auto"/>
            </w:tcBorders>
            <w:vAlign w:val="center"/>
          </w:tcPr>
          <w:p w14:paraId="7469AF6A" w14:textId="77777777" w:rsidR="00D84B21" w:rsidRDefault="00D84B21" w:rsidP="007F647F">
            <w:pPr>
              <w:suppressAutoHyphens/>
              <w:jc w:val="center"/>
              <w:rPr>
                <w:lang w:eastAsia="ar-SA" w:bidi="hi-IN"/>
              </w:rPr>
            </w:pPr>
            <w:r w:rsidRPr="00D14523">
              <w:rPr>
                <w:lang w:eastAsia="ar-SA" w:bidi="hi-IN"/>
              </w:rPr>
              <w:t>не позднее</w:t>
            </w:r>
            <w:r>
              <w:rPr>
                <w:lang w:eastAsia="ar-SA" w:bidi="hi-IN"/>
              </w:rPr>
              <w:t xml:space="preserve"> </w:t>
            </w:r>
          </w:p>
          <w:p w14:paraId="157B71D1" w14:textId="77777777" w:rsidR="00D84B21" w:rsidRPr="00D14523" w:rsidRDefault="00D84B21" w:rsidP="007F647F">
            <w:pPr>
              <w:suppressAutoHyphens/>
              <w:jc w:val="center"/>
              <w:rPr>
                <w:lang w:eastAsia="ar-SA" w:bidi="hi-IN"/>
              </w:rPr>
            </w:pPr>
            <w:r>
              <w:rPr>
                <w:lang w:eastAsia="ar-SA" w:bidi="hi-IN"/>
              </w:rPr>
              <w:t>01 августа 2021</w:t>
            </w:r>
          </w:p>
        </w:tc>
        <w:tc>
          <w:tcPr>
            <w:tcW w:w="2013" w:type="dxa"/>
            <w:tcBorders>
              <w:top w:val="single" w:sz="4" w:space="0" w:color="auto"/>
              <w:left w:val="single" w:sz="4" w:space="0" w:color="auto"/>
              <w:bottom w:val="single" w:sz="4" w:space="0" w:color="auto"/>
              <w:right w:val="single" w:sz="4" w:space="0" w:color="auto"/>
            </w:tcBorders>
          </w:tcPr>
          <w:p w14:paraId="3BCA1F97" w14:textId="77777777" w:rsidR="00D84B21" w:rsidRDefault="00D84B21" w:rsidP="007F647F">
            <w:pPr>
              <w:suppressAutoHyphens/>
              <w:jc w:val="center"/>
              <w:rPr>
                <w:lang w:eastAsia="ar-SA" w:bidi="hi-IN"/>
              </w:rPr>
            </w:pPr>
            <w:r w:rsidRPr="00D14523">
              <w:rPr>
                <w:lang w:eastAsia="ar-SA" w:bidi="hi-IN"/>
              </w:rPr>
              <w:t xml:space="preserve">не позднее </w:t>
            </w:r>
          </w:p>
          <w:p w14:paraId="542AB454" w14:textId="77777777" w:rsidR="00D84B21" w:rsidRPr="00FF6A36" w:rsidRDefault="00D84B21" w:rsidP="007F647F">
            <w:pPr>
              <w:suppressAutoHyphens/>
              <w:jc w:val="center"/>
              <w:rPr>
                <w:lang w:eastAsia="ar-SA" w:bidi="hi-IN"/>
              </w:rPr>
            </w:pPr>
            <w:r>
              <w:rPr>
                <w:lang w:eastAsia="ar-SA" w:bidi="hi-IN"/>
              </w:rPr>
              <w:t>31 марта 2023</w:t>
            </w:r>
          </w:p>
        </w:tc>
      </w:tr>
      <w:tr w:rsidR="00D84B21" w:rsidRPr="004852CA" w14:paraId="1D404FB0" w14:textId="77777777" w:rsidTr="007F647F">
        <w:tc>
          <w:tcPr>
            <w:tcW w:w="709" w:type="dxa"/>
            <w:tcBorders>
              <w:top w:val="single" w:sz="4" w:space="0" w:color="auto"/>
              <w:left w:val="single" w:sz="4" w:space="0" w:color="auto"/>
              <w:bottom w:val="single" w:sz="4" w:space="0" w:color="auto"/>
              <w:right w:val="single" w:sz="4" w:space="0" w:color="auto"/>
            </w:tcBorders>
            <w:vAlign w:val="center"/>
            <w:hideMark/>
          </w:tcPr>
          <w:p w14:paraId="22DC334D" w14:textId="77777777" w:rsidR="00D84B21" w:rsidRPr="00D14523" w:rsidRDefault="00D84B21" w:rsidP="007F647F">
            <w:pPr>
              <w:suppressAutoHyphens/>
              <w:jc w:val="center"/>
              <w:rPr>
                <w:lang w:eastAsia="ar-SA" w:bidi="hi-IN"/>
              </w:rPr>
            </w:pPr>
            <w:r>
              <w:rPr>
                <w:lang w:eastAsia="ar-SA" w:bidi="hi-IN"/>
              </w:rPr>
              <w:t>4</w:t>
            </w:r>
          </w:p>
        </w:tc>
        <w:tc>
          <w:tcPr>
            <w:tcW w:w="3686" w:type="dxa"/>
            <w:tcBorders>
              <w:top w:val="single" w:sz="4" w:space="0" w:color="auto"/>
              <w:left w:val="single" w:sz="4" w:space="0" w:color="auto"/>
              <w:bottom w:val="single" w:sz="4" w:space="0" w:color="auto"/>
              <w:right w:val="single" w:sz="4" w:space="0" w:color="auto"/>
            </w:tcBorders>
            <w:vAlign w:val="center"/>
          </w:tcPr>
          <w:p w14:paraId="74A8D6BA" w14:textId="77777777" w:rsidR="00D84B21" w:rsidRPr="00D14523" w:rsidRDefault="00D84B21" w:rsidP="007F647F">
            <w:pPr>
              <w:suppressAutoHyphens/>
              <w:rPr>
                <w:b/>
                <w:iCs/>
                <w:sz w:val="20"/>
                <w:szCs w:val="20"/>
              </w:rPr>
            </w:pPr>
            <w:r>
              <w:rPr>
                <w:b/>
                <w:iCs/>
                <w:sz w:val="20"/>
                <w:szCs w:val="20"/>
              </w:rPr>
              <w:t>Монтаж технологического оборудования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42A1E6" w14:textId="77777777" w:rsidR="00D84B21" w:rsidRPr="00D14523" w:rsidRDefault="00D84B21" w:rsidP="007F647F">
            <w:pPr>
              <w:suppressAutoHyphens/>
              <w:jc w:val="center"/>
              <w:rPr>
                <w:lang w:eastAsia="ar-SA" w:bidi="hi-IN"/>
              </w:rPr>
            </w:pPr>
            <w:r>
              <w:rPr>
                <w:lang w:eastAsia="ar-SA" w:bidi="hi-IN"/>
              </w:rPr>
              <w:t xml:space="preserve">335 дней </w:t>
            </w:r>
          </w:p>
        </w:tc>
        <w:tc>
          <w:tcPr>
            <w:tcW w:w="2552" w:type="dxa"/>
            <w:tcBorders>
              <w:top w:val="single" w:sz="4" w:space="0" w:color="auto"/>
              <w:left w:val="single" w:sz="4" w:space="0" w:color="auto"/>
              <w:bottom w:val="single" w:sz="4" w:space="0" w:color="auto"/>
              <w:right w:val="single" w:sz="4" w:space="0" w:color="auto"/>
            </w:tcBorders>
            <w:vAlign w:val="center"/>
          </w:tcPr>
          <w:p w14:paraId="73499FA3" w14:textId="77777777" w:rsidR="00D84B21" w:rsidRDefault="00D84B21" w:rsidP="007F647F">
            <w:pPr>
              <w:suppressAutoHyphens/>
              <w:jc w:val="center"/>
              <w:rPr>
                <w:lang w:eastAsia="ar-SA" w:bidi="hi-IN"/>
              </w:rPr>
            </w:pPr>
            <w:r w:rsidRPr="00D14523">
              <w:rPr>
                <w:lang w:eastAsia="ar-SA" w:bidi="hi-IN"/>
              </w:rPr>
              <w:t>не позднее</w:t>
            </w:r>
            <w:r>
              <w:rPr>
                <w:lang w:eastAsia="ar-SA" w:bidi="hi-IN"/>
              </w:rPr>
              <w:t xml:space="preserve"> </w:t>
            </w:r>
          </w:p>
          <w:p w14:paraId="6A7E1B0F" w14:textId="77777777" w:rsidR="00D84B21" w:rsidRPr="00D14523" w:rsidRDefault="00D84B21" w:rsidP="007F647F">
            <w:pPr>
              <w:suppressAutoHyphens/>
              <w:jc w:val="center"/>
              <w:rPr>
                <w:lang w:eastAsia="ar-SA" w:bidi="hi-IN"/>
              </w:rPr>
            </w:pPr>
            <w:r>
              <w:rPr>
                <w:lang w:eastAsia="ar-SA" w:bidi="hi-IN"/>
              </w:rPr>
              <w:t>01 апреля 2023</w:t>
            </w:r>
          </w:p>
        </w:tc>
        <w:tc>
          <w:tcPr>
            <w:tcW w:w="2013" w:type="dxa"/>
            <w:tcBorders>
              <w:top w:val="single" w:sz="4" w:space="0" w:color="auto"/>
              <w:left w:val="single" w:sz="4" w:space="0" w:color="auto"/>
              <w:bottom w:val="single" w:sz="4" w:space="0" w:color="auto"/>
              <w:right w:val="single" w:sz="4" w:space="0" w:color="auto"/>
            </w:tcBorders>
          </w:tcPr>
          <w:p w14:paraId="02E10F8E" w14:textId="77777777" w:rsidR="00D84B21" w:rsidRDefault="00D84B21" w:rsidP="007F647F">
            <w:pPr>
              <w:suppressAutoHyphens/>
              <w:jc w:val="center"/>
              <w:rPr>
                <w:lang w:eastAsia="ar-SA" w:bidi="hi-IN"/>
              </w:rPr>
            </w:pPr>
            <w:r w:rsidRPr="00D14523">
              <w:rPr>
                <w:lang w:eastAsia="ar-SA" w:bidi="hi-IN"/>
              </w:rPr>
              <w:t xml:space="preserve">не позднее </w:t>
            </w:r>
          </w:p>
          <w:p w14:paraId="0F1E6CCB" w14:textId="77777777" w:rsidR="00D84B21" w:rsidRDefault="00D84B21" w:rsidP="007F647F">
            <w:r>
              <w:rPr>
                <w:lang w:eastAsia="ar-SA" w:bidi="hi-IN"/>
              </w:rPr>
              <w:t>29 февраля 2024</w:t>
            </w:r>
          </w:p>
        </w:tc>
      </w:tr>
      <w:tr w:rsidR="00D84B21" w:rsidRPr="004852CA" w14:paraId="1A375DCD" w14:textId="77777777" w:rsidTr="007F647F">
        <w:tc>
          <w:tcPr>
            <w:tcW w:w="709" w:type="dxa"/>
            <w:tcBorders>
              <w:top w:val="single" w:sz="4" w:space="0" w:color="auto"/>
              <w:left w:val="single" w:sz="4" w:space="0" w:color="auto"/>
              <w:bottom w:val="single" w:sz="4" w:space="0" w:color="auto"/>
              <w:right w:val="single" w:sz="4" w:space="0" w:color="auto"/>
            </w:tcBorders>
            <w:vAlign w:val="center"/>
          </w:tcPr>
          <w:p w14:paraId="473DD64C" w14:textId="77777777" w:rsidR="00D84B21" w:rsidRPr="00D14523" w:rsidRDefault="00D84B21" w:rsidP="007F647F">
            <w:pPr>
              <w:suppressAutoHyphens/>
              <w:jc w:val="center"/>
              <w:rPr>
                <w:lang w:eastAsia="ar-SA" w:bidi="hi-IN"/>
              </w:rPr>
            </w:pPr>
            <w:r>
              <w:rPr>
                <w:lang w:eastAsia="ar-SA" w:bidi="hi-IN"/>
              </w:rPr>
              <w:t>5</w:t>
            </w:r>
          </w:p>
        </w:tc>
        <w:tc>
          <w:tcPr>
            <w:tcW w:w="3686" w:type="dxa"/>
            <w:tcBorders>
              <w:top w:val="single" w:sz="4" w:space="0" w:color="auto"/>
              <w:left w:val="single" w:sz="4" w:space="0" w:color="auto"/>
              <w:bottom w:val="single" w:sz="4" w:space="0" w:color="auto"/>
              <w:right w:val="single" w:sz="4" w:space="0" w:color="auto"/>
            </w:tcBorders>
            <w:vAlign w:val="center"/>
          </w:tcPr>
          <w:p w14:paraId="2A5306C4" w14:textId="77777777" w:rsidR="00D84B21" w:rsidRPr="00DD0C82" w:rsidRDefault="00D84B21" w:rsidP="007F647F">
            <w:pPr>
              <w:suppressAutoHyphens/>
              <w:rPr>
                <w:b/>
                <w:iCs/>
                <w:sz w:val="20"/>
                <w:szCs w:val="20"/>
              </w:rPr>
            </w:pPr>
            <w:r w:rsidRPr="00DD0C82">
              <w:rPr>
                <w:b/>
                <w:iCs/>
                <w:sz w:val="20"/>
                <w:szCs w:val="20"/>
              </w:rPr>
              <w:t>Устройство надземных коммуникаций к проектируемым зданиям и сооружениям</w:t>
            </w:r>
          </w:p>
        </w:tc>
        <w:tc>
          <w:tcPr>
            <w:tcW w:w="1417" w:type="dxa"/>
            <w:tcBorders>
              <w:top w:val="single" w:sz="4" w:space="0" w:color="auto"/>
              <w:left w:val="single" w:sz="4" w:space="0" w:color="auto"/>
              <w:bottom w:val="single" w:sz="4" w:space="0" w:color="auto"/>
              <w:right w:val="single" w:sz="4" w:space="0" w:color="auto"/>
            </w:tcBorders>
            <w:vAlign w:val="center"/>
          </w:tcPr>
          <w:p w14:paraId="4E3748EC" w14:textId="77777777" w:rsidR="00D84B21" w:rsidRDefault="00D84B21" w:rsidP="007F647F">
            <w:pPr>
              <w:suppressAutoHyphens/>
              <w:rPr>
                <w:lang w:eastAsia="ar-SA" w:bidi="hi-IN"/>
              </w:rPr>
            </w:pPr>
            <w:r>
              <w:rPr>
                <w:lang w:eastAsia="ar-SA" w:bidi="hi-IN"/>
              </w:rPr>
              <w:t xml:space="preserve">   122 дня</w:t>
            </w:r>
          </w:p>
        </w:tc>
        <w:tc>
          <w:tcPr>
            <w:tcW w:w="2552" w:type="dxa"/>
            <w:tcBorders>
              <w:top w:val="single" w:sz="4" w:space="0" w:color="auto"/>
              <w:left w:val="single" w:sz="4" w:space="0" w:color="auto"/>
              <w:bottom w:val="single" w:sz="4" w:space="0" w:color="auto"/>
              <w:right w:val="single" w:sz="4" w:space="0" w:color="auto"/>
            </w:tcBorders>
            <w:vAlign w:val="center"/>
          </w:tcPr>
          <w:p w14:paraId="39F556A8" w14:textId="77777777" w:rsidR="00D84B21" w:rsidRDefault="00D84B21" w:rsidP="007F647F">
            <w:pPr>
              <w:suppressAutoHyphens/>
              <w:jc w:val="center"/>
              <w:rPr>
                <w:lang w:eastAsia="ar-SA" w:bidi="hi-IN"/>
              </w:rPr>
            </w:pPr>
            <w:r w:rsidRPr="00D14523">
              <w:rPr>
                <w:lang w:eastAsia="ar-SA" w:bidi="hi-IN"/>
              </w:rPr>
              <w:t>не позднее</w:t>
            </w:r>
            <w:r>
              <w:rPr>
                <w:lang w:eastAsia="ar-SA" w:bidi="hi-IN"/>
              </w:rPr>
              <w:t xml:space="preserve"> </w:t>
            </w:r>
          </w:p>
          <w:p w14:paraId="140A4B78" w14:textId="77777777" w:rsidR="00D84B21" w:rsidRPr="00D14523" w:rsidRDefault="00D84B21" w:rsidP="007F647F">
            <w:pPr>
              <w:suppressAutoHyphens/>
              <w:jc w:val="center"/>
              <w:rPr>
                <w:lang w:eastAsia="ar-SA" w:bidi="hi-IN"/>
              </w:rPr>
            </w:pPr>
            <w:r>
              <w:rPr>
                <w:lang w:eastAsia="ar-SA" w:bidi="hi-IN"/>
              </w:rPr>
              <w:t>01 марта 2024</w:t>
            </w:r>
          </w:p>
        </w:tc>
        <w:tc>
          <w:tcPr>
            <w:tcW w:w="2013" w:type="dxa"/>
            <w:tcBorders>
              <w:top w:val="single" w:sz="4" w:space="0" w:color="auto"/>
              <w:left w:val="single" w:sz="4" w:space="0" w:color="auto"/>
              <w:bottom w:val="single" w:sz="4" w:space="0" w:color="auto"/>
              <w:right w:val="single" w:sz="4" w:space="0" w:color="auto"/>
            </w:tcBorders>
          </w:tcPr>
          <w:p w14:paraId="69FDE54D" w14:textId="77777777" w:rsidR="00D84B21" w:rsidRDefault="00D84B21" w:rsidP="007F647F">
            <w:pPr>
              <w:suppressAutoHyphens/>
              <w:jc w:val="center"/>
              <w:rPr>
                <w:lang w:eastAsia="ar-SA" w:bidi="hi-IN"/>
              </w:rPr>
            </w:pPr>
            <w:r w:rsidRPr="00D14523">
              <w:rPr>
                <w:lang w:eastAsia="ar-SA" w:bidi="hi-IN"/>
              </w:rPr>
              <w:t xml:space="preserve">не позднее </w:t>
            </w:r>
          </w:p>
          <w:p w14:paraId="4C52A957" w14:textId="77777777" w:rsidR="00D84B21" w:rsidRPr="00FF6A36" w:rsidRDefault="00D84B21" w:rsidP="007F647F">
            <w:pPr>
              <w:suppressAutoHyphens/>
              <w:jc w:val="center"/>
              <w:rPr>
                <w:lang w:eastAsia="ar-SA" w:bidi="hi-IN"/>
              </w:rPr>
            </w:pPr>
            <w:r>
              <w:rPr>
                <w:lang w:eastAsia="ar-SA" w:bidi="hi-IN"/>
              </w:rPr>
              <w:t>30 июня 2024</w:t>
            </w:r>
          </w:p>
        </w:tc>
      </w:tr>
      <w:tr w:rsidR="00D84B21" w:rsidRPr="004852CA" w14:paraId="2CFD5881" w14:textId="77777777" w:rsidTr="007F647F">
        <w:tc>
          <w:tcPr>
            <w:tcW w:w="709" w:type="dxa"/>
            <w:tcBorders>
              <w:top w:val="single" w:sz="4" w:space="0" w:color="auto"/>
              <w:left w:val="single" w:sz="4" w:space="0" w:color="auto"/>
              <w:bottom w:val="single" w:sz="4" w:space="0" w:color="auto"/>
              <w:right w:val="single" w:sz="4" w:space="0" w:color="auto"/>
            </w:tcBorders>
            <w:vAlign w:val="center"/>
          </w:tcPr>
          <w:p w14:paraId="59164A3A" w14:textId="77777777" w:rsidR="00D84B21" w:rsidRPr="00D14523" w:rsidRDefault="00D84B21" w:rsidP="007F647F">
            <w:pPr>
              <w:suppressAutoHyphens/>
              <w:jc w:val="center"/>
              <w:rPr>
                <w:lang w:eastAsia="ar-SA" w:bidi="hi-IN"/>
              </w:rPr>
            </w:pPr>
            <w:r>
              <w:rPr>
                <w:lang w:eastAsia="ar-SA" w:bidi="hi-IN"/>
              </w:rPr>
              <w:t>6</w:t>
            </w:r>
          </w:p>
        </w:tc>
        <w:tc>
          <w:tcPr>
            <w:tcW w:w="3686" w:type="dxa"/>
            <w:tcBorders>
              <w:top w:val="single" w:sz="4" w:space="0" w:color="auto"/>
              <w:left w:val="single" w:sz="4" w:space="0" w:color="auto"/>
              <w:bottom w:val="single" w:sz="4" w:space="0" w:color="auto"/>
              <w:right w:val="single" w:sz="4" w:space="0" w:color="auto"/>
            </w:tcBorders>
            <w:vAlign w:val="center"/>
          </w:tcPr>
          <w:p w14:paraId="472A7B38" w14:textId="77777777" w:rsidR="00D84B21" w:rsidRPr="00DD0C82" w:rsidRDefault="00D84B21" w:rsidP="007F647F">
            <w:pPr>
              <w:suppressAutoHyphens/>
              <w:rPr>
                <w:b/>
                <w:iCs/>
                <w:sz w:val="20"/>
                <w:szCs w:val="20"/>
              </w:rPr>
            </w:pPr>
            <w:r w:rsidRPr="00DD0C82">
              <w:rPr>
                <w:b/>
                <w:iCs/>
                <w:sz w:val="20"/>
                <w:szCs w:val="20"/>
              </w:rPr>
              <w:t>Устройства пруда-накопителя (водное озеро на 5000 м3)</w:t>
            </w:r>
          </w:p>
        </w:tc>
        <w:tc>
          <w:tcPr>
            <w:tcW w:w="1417" w:type="dxa"/>
            <w:tcBorders>
              <w:top w:val="single" w:sz="4" w:space="0" w:color="auto"/>
              <w:left w:val="single" w:sz="4" w:space="0" w:color="auto"/>
              <w:bottom w:val="single" w:sz="4" w:space="0" w:color="auto"/>
              <w:right w:val="single" w:sz="4" w:space="0" w:color="auto"/>
            </w:tcBorders>
            <w:vAlign w:val="center"/>
          </w:tcPr>
          <w:p w14:paraId="43C5FF9D" w14:textId="77777777" w:rsidR="00D84B21" w:rsidRPr="00D14523" w:rsidRDefault="00D84B21" w:rsidP="007F647F">
            <w:pPr>
              <w:suppressAutoHyphens/>
              <w:jc w:val="center"/>
              <w:rPr>
                <w:lang w:eastAsia="ar-SA" w:bidi="hi-IN"/>
              </w:rPr>
            </w:pPr>
            <w:r>
              <w:rPr>
                <w:lang w:eastAsia="ar-SA" w:bidi="hi-IN"/>
              </w:rPr>
              <w:t>304 дня</w:t>
            </w:r>
          </w:p>
        </w:tc>
        <w:tc>
          <w:tcPr>
            <w:tcW w:w="2552" w:type="dxa"/>
            <w:tcBorders>
              <w:top w:val="single" w:sz="4" w:space="0" w:color="auto"/>
              <w:left w:val="single" w:sz="4" w:space="0" w:color="auto"/>
              <w:bottom w:val="single" w:sz="4" w:space="0" w:color="auto"/>
              <w:right w:val="single" w:sz="4" w:space="0" w:color="auto"/>
            </w:tcBorders>
            <w:vAlign w:val="center"/>
          </w:tcPr>
          <w:p w14:paraId="1DEC15EF" w14:textId="77777777" w:rsidR="00D84B21" w:rsidRDefault="00D84B21" w:rsidP="007F647F">
            <w:pPr>
              <w:suppressAutoHyphens/>
              <w:jc w:val="center"/>
              <w:rPr>
                <w:lang w:eastAsia="ar-SA" w:bidi="hi-IN"/>
              </w:rPr>
            </w:pPr>
            <w:r w:rsidRPr="00D14523">
              <w:rPr>
                <w:lang w:eastAsia="ar-SA" w:bidi="hi-IN"/>
              </w:rPr>
              <w:t>не позднее</w:t>
            </w:r>
            <w:r>
              <w:rPr>
                <w:lang w:eastAsia="ar-SA" w:bidi="hi-IN"/>
              </w:rPr>
              <w:t xml:space="preserve"> </w:t>
            </w:r>
          </w:p>
          <w:p w14:paraId="05123AE2" w14:textId="77777777" w:rsidR="00D84B21" w:rsidRPr="00FF6A36" w:rsidRDefault="00D84B21" w:rsidP="007F647F">
            <w:pPr>
              <w:suppressAutoHyphens/>
              <w:jc w:val="center"/>
              <w:rPr>
                <w:lang w:eastAsia="ar-SA" w:bidi="hi-IN"/>
              </w:rPr>
            </w:pPr>
            <w:r>
              <w:rPr>
                <w:lang w:eastAsia="ar-SA" w:bidi="hi-IN"/>
              </w:rPr>
              <w:t>01 сентября 2023</w:t>
            </w:r>
          </w:p>
        </w:tc>
        <w:tc>
          <w:tcPr>
            <w:tcW w:w="2013" w:type="dxa"/>
            <w:tcBorders>
              <w:top w:val="single" w:sz="4" w:space="0" w:color="auto"/>
              <w:left w:val="single" w:sz="4" w:space="0" w:color="auto"/>
              <w:bottom w:val="single" w:sz="4" w:space="0" w:color="auto"/>
              <w:right w:val="single" w:sz="4" w:space="0" w:color="auto"/>
            </w:tcBorders>
            <w:vAlign w:val="center"/>
          </w:tcPr>
          <w:p w14:paraId="2769A767" w14:textId="77777777" w:rsidR="00D84B21" w:rsidRDefault="00D84B21" w:rsidP="007F647F">
            <w:pPr>
              <w:suppressAutoHyphens/>
              <w:jc w:val="center"/>
              <w:rPr>
                <w:lang w:eastAsia="ar-SA" w:bidi="hi-IN"/>
              </w:rPr>
            </w:pPr>
            <w:r w:rsidRPr="00D14523">
              <w:rPr>
                <w:lang w:eastAsia="ar-SA" w:bidi="hi-IN"/>
              </w:rPr>
              <w:t>не позднее</w:t>
            </w:r>
            <w:r>
              <w:rPr>
                <w:lang w:eastAsia="ar-SA" w:bidi="hi-IN"/>
              </w:rPr>
              <w:t xml:space="preserve"> </w:t>
            </w:r>
          </w:p>
          <w:p w14:paraId="1B47CFD8" w14:textId="77777777" w:rsidR="00D84B21" w:rsidRPr="00D14523" w:rsidRDefault="00D84B21" w:rsidP="007F647F">
            <w:pPr>
              <w:suppressAutoHyphens/>
              <w:jc w:val="center"/>
              <w:rPr>
                <w:lang w:eastAsia="ar-SA" w:bidi="hi-IN"/>
              </w:rPr>
            </w:pPr>
            <w:r>
              <w:rPr>
                <w:lang w:eastAsia="ar-SA" w:bidi="hi-IN"/>
              </w:rPr>
              <w:t>30 июня 2024</w:t>
            </w:r>
          </w:p>
        </w:tc>
      </w:tr>
      <w:tr w:rsidR="00D84B21" w:rsidRPr="004852CA" w14:paraId="085799EE" w14:textId="77777777" w:rsidTr="007F647F">
        <w:tc>
          <w:tcPr>
            <w:tcW w:w="709" w:type="dxa"/>
            <w:tcBorders>
              <w:top w:val="single" w:sz="4" w:space="0" w:color="auto"/>
              <w:left w:val="single" w:sz="4" w:space="0" w:color="auto"/>
              <w:bottom w:val="single" w:sz="4" w:space="0" w:color="auto"/>
              <w:right w:val="single" w:sz="4" w:space="0" w:color="auto"/>
            </w:tcBorders>
            <w:vAlign w:val="center"/>
          </w:tcPr>
          <w:p w14:paraId="0E3907D6" w14:textId="77777777" w:rsidR="00D84B21" w:rsidRDefault="00D84B21" w:rsidP="007F647F">
            <w:pPr>
              <w:suppressAutoHyphens/>
              <w:jc w:val="center"/>
              <w:rPr>
                <w:lang w:eastAsia="ar-SA" w:bidi="hi-IN"/>
              </w:rPr>
            </w:pPr>
            <w:r>
              <w:rPr>
                <w:lang w:eastAsia="ar-SA" w:bidi="hi-IN"/>
              </w:rPr>
              <w:t>7</w:t>
            </w:r>
          </w:p>
        </w:tc>
        <w:tc>
          <w:tcPr>
            <w:tcW w:w="3686" w:type="dxa"/>
            <w:tcBorders>
              <w:top w:val="single" w:sz="4" w:space="0" w:color="auto"/>
              <w:left w:val="single" w:sz="4" w:space="0" w:color="auto"/>
              <w:bottom w:val="single" w:sz="4" w:space="0" w:color="auto"/>
              <w:right w:val="single" w:sz="4" w:space="0" w:color="auto"/>
            </w:tcBorders>
          </w:tcPr>
          <w:p w14:paraId="3CEE4E58" w14:textId="77777777" w:rsidR="00D84B21" w:rsidRPr="00DD0C82" w:rsidRDefault="00D84B21" w:rsidP="007F647F">
            <w:pPr>
              <w:suppressAutoHyphens/>
              <w:rPr>
                <w:b/>
                <w:iCs/>
                <w:sz w:val="20"/>
                <w:szCs w:val="20"/>
              </w:rPr>
            </w:pPr>
            <w:r w:rsidRPr="00DD0C82">
              <w:rPr>
                <w:b/>
                <w:iCs/>
                <w:sz w:val="20"/>
                <w:szCs w:val="20"/>
              </w:rPr>
              <w:t>Благоустройство территории застройки</w:t>
            </w:r>
          </w:p>
        </w:tc>
        <w:tc>
          <w:tcPr>
            <w:tcW w:w="1417" w:type="dxa"/>
            <w:tcBorders>
              <w:top w:val="single" w:sz="4" w:space="0" w:color="auto"/>
              <w:left w:val="single" w:sz="4" w:space="0" w:color="auto"/>
              <w:bottom w:val="single" w:sz="4" w:space="0" w:color="auto"/>
              <w:right w:val="single" w:sz="4" w:space="0" w:color="auto"/>
            </w:tcBorders>
            <w:vAlign w:val="center"/>
          </w:tcPr>
          <w:p w14:paraId="1D406940" w14:textId="77777777" w:rsidR="00D84B21" w:rsidRDefault="00D84B21" w:rsidP="007F647F">
            <w:pPr>
              <w:suppressAutoHyphens/>
              <w:jc w:val="center"/>
              <w:rPr>
                <w:lang w:eastAsia="ar-SA" w:bidi="hi-IN"/>
              </w:rPr>
            </w:pPr>
            <w:r>
              <w:rPr>
                <w:lang w:eastAsia="ar-SA" w:bidi="hi-IN"/>
              </w:rPr>
              <w:t>92 дня</w:t>
            </w:r>
          </w:p>
        </w:tc>
        <w:tc>
          <w:tcPr>
            <w:tcW w:w="2552" w:type="dxa"/>
            <w:tcBorders>
              <w:top w:val="single" w:sz="4" w:space="0" w:color="auto"/>
              <w:left w:val="single" w:sz="4" w:space="0" w:color="auto"/>
              <w:bottom w:val="single" w:sz="4" w:space="0" w:color="auto"/>
              <w:right w:val="single" w:sz="4" w:space="0" w:color="auto"/>
            </w:tcBorders>
            <w:vAlign w:val="center"/>
          </w:tcPr>
          <w:p w14:paraId="4B128993" w14:textId="77777777" w:rsidR="00D84B21" w:rsidRDefault="00D84B21" w:rsidP="007F647F">
            <w:pPr>
              <w:suppressAutoHyphens/>
              <w:jc w:val="center"/>
              <w:rPr>
                <w:lang w:eastAsia="ar-SA" w:bidi="hi-IN"/>
              </w:rPr>
            </w:pPr>
            <w:r w:rsidRPr="00D14523">
              <w:rPr>
                <w:lang w:eastAsia="ar-SA" w:bidi="hi-IN"/>
              </w:rPr>
              <w:t>не позднее</w:t>
            </w:r>
            <w:r>
              <w:rPr>
                <w:lang w:eastAsia="ar-SA" w:bidi="hi-IN"/>
              </w:rPr>
              <w:t xml:space="preserve"> </w:t>
            </w:r>
          </w:p>
          <w:p w14:paraId="2134B7A0" w14:textId="77777777" w:rsidR="00D84B21" w:rsidRPr="00D14523" w:rsidRDefault="00D84B21" w:rsidP="007F647F">
            <w:pPr>
              <w:suppressAutoHyphens/>
              <w:jc w:val="center"/>
              <w:rPr>
                <w:lang w:eastAsia="ar-SA" w:bidi="hi-IN"/>
              </w:rPr>
            </w:pPr>
            <w:r>
              <w:rPr>
                <w:lang w:eastAsia="ar-SA" w:bidi="hi-IN"/>
              </w:rPr>
              <w:t>01 июля 2024</w:t>
            </w:r>
          </w:p>
        </w:tc>
        <w:tc>
          <w:tcPr>
            <w:tcW w:w="2013" w:type="dxa"/>
            <w:tcBorders>
              <w:top w:val="single" w:sz="4" w:space="0" w:color="auto"/>
              <w:left w:val="single" w:sz="4" w:space="0" w:color="auto"/>
              <w:bottom w:val="single" w:sz="4" w:space="0" w:color="auto"/>
              <w:right w:val="single" w:sz="4" w:space="0" w:color="auto"/>
            </w:tcBorders>
            <w:vAlign w:val="center"/>
          </w:tcPr>
          <w:p w14:paraId="7E754C30" w14:textId="77777777" w:rsidR="00D84B21" w:rsidRDefault="00D84B21" w:rsidP="007F647F">
            <w:pPr>
              <w:suppressAutoHyphens/>
              <w:jc w:val="center"/>
              <w:rPr>
                <w:lang w:eastAsia="ar-SA" w:bidi="hi-IN"/>
              </w:rPr>
            </w:pPr>
            <w:r w:rsidRPr="00D14523">
              <w:rPr>
                <w:lang w:eastAsia="ar-SA" w:bidi="hi-IN"/>
              </w:rPr>
              <w:t>не позднее</w:t>
            </w:r>
            <w:r>
              <w:rPr>
                <w:lang w:eastAsia="ar-SA" w:bidi="hi-IN"/>
              </w:rPr>
              <w:t xml:space="preserve"> </w:t>
            </w:r>
          </w:p>
          <w:p w14:paraId="74F8D02F" w14:textId="77777777" w:rsidR="00D84B21" w:rsidRPr="00D14523" w:rsidRDefault="00D84B21" w:rsidP="007F647F">
            <w:pPr>
              <w:suppressAutoHyphens/>
              <w:jc w:val="center"/>
              <w:rPr>
                <w:lang w:eastAsia="ar-SA" w:bidi="hi-IN"/>
              </w:rPr>
            </w:pPr>
            <w:r>
              <w:rPr>
                <w:lang w:eastAsia="ar-SA" w:bidi="hi-IN"/>
              </w:rPr>
              <w:t>30 сентября 2024</w:t>
            </w:r>
          </w:p>
        </w:tc>
      </w:tr>
      <w:tr w:rsidR="00D84B21" w:rsidRPr="004852CA" w14:paraId="363FC2CE" w14:textId="77777777" w:rsidTr="007F647F">
        <w:tc>
          <w:tcPr>
            <w:tcW w:w="709" w:type="dxa"/>
            <w:tcBorders>
              <w:top w:val="single" w:sz="4" w:space="0" w:color="auto"/>
              <w:left w:val="single" w:sz="4" w:space="0" w:color="auto"/>
              <w:bottom w:val="single" w:sz="4" w:space="0" w:color="auto"/>
              <w:right w:val="single" w:sz="4" w:space="0" w:color="auto"/>
            </w:tcBorders>
            <w:vAlign w:val="center"/>
          </w:tcPr>
          <w:p w14:paraId="23B906DF" w14:textId="77777777" w:rsidR="00D84B21" w:rsidRDefault="00D84B21" w:rsidP="007F647F">
            <w:pPr>
              <w:suppressAutoHyphens/>
              <w:jc w:val="center"/>
              <w:rPr>
                <w:lang w:eastAsia="ar-SA" w:bidi="hi-IN"/>
              </w:rPr>
            </w:pPr>
            <w:r>
              <w:rPr>
                <w:lang w:eastAsia="ar-SA" w:bidi="hi-IN"/>
              </w:rPr>
              <w:t>8</w:t>
            </w:r>
          </w:p>
        </w:tc>
        <w:tc>
          <w:tcPr>
            <w:tcW w:w="3686" w:type="dxa"/>
            <w:tcBorders>
              <w:top w:val="single" w:sz="4" w:space="0" w:color="auto"/>
              <w:left w:val="single" w:sz="4" w:space="0" w:color="auto"/>
              <w:bottom w:val="single" w:sz="4" w:space="0" w:color="auto"/>
              <w:right w:val="single" w:sz="4" w:space="0" w:color="auto"/>
            </w:tcBorders>
          </w:tcPr>
          <w:p w14:paraId="0C495076" w14:textId="77777777" w:rsidR="00D84B21" w:rsidRPr="00DD0C82" w:rsidRDefault="00D84B21" w:rsidP="007F647F">
            <w:pPr>
              <w:suppressAutoHyphens/>
              <w:rPr>
                <w:b/>
                <w:iCs/>
                <w:sz w:val="20"/>
                <w:szCs w:val="20"/>
              </w:rPr>
            </w:pPr>
            <w:r w:rsidRPr="00DD0C82">
              <w:rPr>
                <w:b/>
                <w:iCs/>
                <w:sz w:val="20"/>
                <w:szCs w:val="20"/>
              </w:rPr>
              <w:t xml:space="preserve">Гидравлические испытания </w:t>
            </w:r>
          </w:p>
        </w:tc>
        <w:tc>
          <w:tcPr>
            <w:tcW w:w="1417" w:type="dxa"/>
            <w:tcBorders>
              <w:top w:val="single" w:sz="4" w:space="0" w:color="auto"/>
              <w:left w:val="single" w:sz="4" w:space="0" w:color="auto"/>
              <w:bottom w:val="single" w:sz="4" w:space="0" w:color="auto"/>
              <w:right w:val="single" w:sz="4" w:space="0" w:color="auto"/>
            </w:tcBorders>
            <w:vAlign w:val="center"/>
          </w:tcPr>
          <w:p w14:paraId="73A0823A" w14:textId="77777777" w:rsidR="00D84B21" w:rsidRDefault="00D84B21" w:rsidP="007F647F">
            <w:pPr>
              <w:suppressAutoHyphens/>
              <w:jc w:val="center"/>
              <w:rPr>
                <w:lang w:eastAsia="ar-SA" w:bidi="hi-IN"/>
              </w:rPr>
            </w:pPr>
            <w:r>
              <w:rPr>
                <w:lang w:eastAsia="ar-SA" w:bidi="hi-IN"/>
              </w:rPr>
              <w:t>10 дней</w:t>
            </w:r>
          </w:p>
        </w:tc>
        <w:tc>
          <w:tcPr>
            <w:tcW w:w="2552" w:type="dxa"/>
            <w:tcBorders>
              <w:top w:val="single" w:sz="4" w:space="0" w:color="auto"/>
              <w:left w:val="single" w:sz="4" w:space="0" w:color="auto"/>
              <w:bottom w:val="single" w:sz="4" w:space="0" w:color="auto"/>
              <w:right w:val="single" w:sz="4" w:space="0" w:color="auto"/>
            </w:tcBorders>
            <w:vAlign w:val="center"/>
          </w:tcPr>
          <w:p w14:paraId="6FB0D039" w14:textId="77777777" w:rsidR="00D84B21" w:rsidRDefault="00D84B21" w:rsidP="007F647F">
            <w:pPr>
              <w:suppressAutoHyphens/>
              <w:jc w:val="center"/>
              <w:rPr>
                <w:lang w:eastAsia="ar-SA" w:bidi="hi-IN"/>
              </w:rPr>
            </w:pPr>
            <w:r w:rsidRPr="00D14523">
              <w:rPr>
                <w:lang w:eastAsia="ar-SA" w:bidi="hi-IN"/>
              </w:rPr>
              <w:t>не позднее</w:t>
            </w:r>
            <w:r>
              <w:rPr>
                <w:lang w:eastAsia="ar-SA" w:bidi="hi-IN"/>
              </w:rPr>
              <w:t xml:space="preserve"> </w:t>
            </w:r>
          </w:p>
          <w:p w14:paraId="6D30FCF0" w14:textId="77777777" w:rsidR="00D84B21" w:rsidRPr="00D14523" w:rsidRDefault="00D84B21" w:rsidP="007F647F">
            <w:pPr>
              <w:suppressAutoHyphens/>
              <w:jc w:val="center"/>
              <w:rPr>
                <w:lang w:eastAsia="ar-SA" w:bidi="hi-IN"/>
              </w:rPr>
            </w:pPr>
            <w:r>
              <w:rPr>
                <w:lang w:eastAsia="ar-SA" w:bidi="hi-IN"/>
              </w:rPr>
              <w:t>20 октября 2024</w:t>
            </w:r>
          </w:p>
        </w:tc>
        <w:tc>
          <w:tcPr>
            <w:tcW w:w="2013" w:type="dxa"/>
            <w:tcBorders>
              <w:top w:val="single" w:sz="4" w:space="0" w:color="auto"/>
              <w:left w:val="single" w:sz="4" w:space="0" w:color="auto"/>
              <w:bottom w:val="single" w:sz="4" w:space="0" w:color="auto"/>
              <w:right w:val="single" w:sz="4" w:space="0" w:color="auto"/>
            </w:tcBorders>
            <w:vAlign w:val="center"/>
          </w:tcPr>
          <w:p w14:paraId="0B646220" w14:textId="77777777" w:rsidR="00D84B21" w:rsidRDefault="00D84B21" w:rsidP="007F647F">
            <w:pPr>
              <w:suppressAutoHyphens/>
              <w:jc w:val="center"/>
              <w:rPr>
                <w:lang w:eastAsia="ar-SA" w:bidi="hi-IN"/>
              </w:rPr>
            </w:pPr>
            <w:r w:rsidRPr="00D14523">
              <w:rPr>
                <w:lang w:eastAsia="ar-SA" w:bidi="hi-IN"/>
              </w:rPr>
              <w:t>не позднее</w:t>
            </w:r>
            <w:r>
              <w:rPr>
                <w:lang w:eastAsia="ar-SA" w:bidi="hi-IN"/>
              </w:rPr>
              <w:t xml:space="preserve"> </w:t>
            </w:r>
          </w:p>
          <w:p w14:paraId="25151E7F" w14:textId="77777777" w:rsidR="00D84B21" w:rsidRPr="00D14523" w:rsidRDefault="00D84B21" w:rsidP="007F647F">
            <w:pPr>
              <w:suppressAutoHyphens/>
              <w:jc w:val="center"/>
              <w:rPr>
                <w:lang w:eastAsia="ar-SA" w:bidi="hi-IN"/>
              </w:rPr>
            </w:pPr>
            <w:r>
              <w:rPr>
                <w:lang w:eastAsia="ar-SA" w:bidi="hi-IN"/>
              </w:rPr>
              <w:t>30 сентября 2024</w:t>
            </w:r>
          </w:p>
        </w:tc>
      </w:tr>
      <w:tr w:rsidR="00D84B21" w:rsidRPr="004852CA" w14:paraId="17C2889A" w14:textId="77777777" w:rsidTr="007F647F">
        <w:tc>
          <w:tcPr>
            <w:tcW w:w="709" w:type="dxa"/>
            <w:tcBorders>
              <w:top w:val="single" w:sz="4" w:space="0" w:color="auto"/>
              <w:left w:val="single" w:sz="4" w:space="0" w:color="auto"/>
              <w:bottom w:val="single" w:sz="4" w:space="0" w:color="auto"/>
              <w:right w:val="single" w:sz="4" w:space="0" w:color="auto"/>
            </w:tcBorders>
            <w:vAlign w:val="center"/>
          </w:tcPr>
          <w:p w14:paraId="47213C6A" w14:textId="77777777" w:rsidR="00D84B21" w:rsidRDefault="00D84B21" w:rsidP="007F647F">
            <w:pPr>
              <w:suppressAutoHyphens/>
              <w:jc w:val="center"/>
              <w:rPr>
                <w:lang w:eastAsia="ar-SA" w:bidi="hi-IN"/>
              </w:rPr>
            </w:pPr>
            <w:r>
              <w:rPr>
                <w:lang w:eastAsia="ar-SA" w:bidi="hi-IN"/>
              </w:rPr>
              <w:t>9</w:t>
            </w:r>
          </w:p>
        </w:tc>
        <w:tc>
          <w:tcPr>
            <w:tcW w:w="3686" w:type="dxa"/>
            <w:tcBorders>
              <w:top w:val="single" w:sz="4" w:space="0" w:color="auto"/>
              <w:left w:val="single" w:sz="4" w:space="0" w:color="auto"/>
              <w:bottom w:val="single" w:sz="4" w:space="0" w:color="auto"/>
              <w:right w:val="single" w:sz="4" w:space="0" w:color="auto"/>
            </w:tcBorders>
          </w:tcPr>
          <w:p w14:paraId="611797B5" w14:textId="77777777" w:rsidR="00D84B21" w:rsidRPr="00DD0C82" w:rsidRDefault="00D84B21" w:rsidP="007F647F">
            <w:pPr>
              <w:suppressAutoHyphens/>
              <w:rPr>
                <w:b/>
                <w:iCs/>
                <w:sz w:val="20"/>
                <w:szCs w:val="20"/>
              </w:rPr>
            </w:pPr>
            <w:r w:rsidRPr="00DD0C82">
              <w:rPr>
                <w:b/>
                <w:iCs/>
                <w:sz w:val="20"/>
                <w:szCs w:val="20"/>
              </w:rPr>
              <w:t>Пусконаладочные работы</w:t>
            </w:r>
          </w:p>
        </w:tc>
        <w:tc>
          <w:tcPr>
            <w:tcW w:w="1417" w:type="dxa"/>
            <w:tcBorders>
              <w:top w:val="single" w:sz="4" w:space="0" w:color="auto"/>
              <w:left w:val="single" w:sz="4" w:space="0" w:color="auto"/>
              <w:bottom w:val="single" w:sz="4" w:space="0" w:color="auto"/>
              <w:right w:val="single" w:sz="4" w:space="0" w:color="auto"/>
            </w:tcBorders>
            <w:vAlign w:val="center"/>
          </w:tcPr>
          <w:p w14:paraId="6123D57E" w14:textId="77777777" w:rsidR="00D84B21" w:rsidRDefault="00D84B21" w:rsidP="007F647F">
            <w:pPr>
              <w:suppressAutoHyphens/>
              <w:jc w:val="center"/>
              <w:rPr>
                <w:lang w:eastAsia="ar-SA" w:bidi="hi-IN"/>
              </w:rPr>
            </w:pPr>
            <w:r>
              <w:rPr>
                <w:lang w:eastAsia="ar-SA" w:bidi="hi-IN"/>
              </w:rPr>
              <w:t>31 день</w:t>
            </w:r>
          </w:p>
        </w:tc>
        <w:tc>
          <w:tcPr>
            <w:tcW w:w="2552" w:type="dxa"/>
            <w:tcBorders>
              <w:top w:val="single" w:sz="4" w:space="0" w:color="auto"/>
              <w:left w:val="single" w:sz="4" w:space="0" w:color="auto"/>
              <w:bottom w:val="single" w:sz="4" w:space="0" w:color="auto"/>
              <w:right w:val="single" w:sz="4" w:space="0" w:color="auto"/>
            </w:tcBorders>
            <w:vAlign w:val="center"/>
          </w:tcPr>
          <w:p w14:paraId="36C21B57" w14:textId="77777777" w:rsidR="00D84B21" w:rsidRDefault="00D84B21" w:rsidP="007F647F">
            <w:pPr>
              <w:suppressAutoHyphens/>
              <w:jc w:val="center"/>
              <w:rPr>
                <w:lang w:eastAsia="ar-SA" w:bidi="hi-IN"/>
              </w:rPr>
            </w:pPr>
            <w:r w:rsidRPr="00D14523">
              <w:rPr>
                <w:lang w:eastAsia="ar-SA" w:bidi="hi-IN"/>
              </w:rPr>
              <w:t>не позднее</w:t>
            </w:r>
            <w:r>
              <w:rPr>
                <w:lang w:eastAsia="ar-SA" w:bidi="hi-IN"/>
              </w:rPr>
              <w:t xml:space="preserve"> </w:t>
            </w:r>
          </w:p>
          <w:p w14:paraId="4F9FA6E8" w14:textId="77777777" w:rsidR="00D84B21" w:rsidRPr="00D14523" w:rsidRDefault="00D84B21" w:rsidP="007F647F">
            <w:pPr>
              <w:suppressAutoHyphens/>
              <w:jc w:val="center"/>
              <w:rPr>
                <w:lang w:eastAsia="ar-SA" w:bidi="hi-IN"/>
              </w:rPr>
            </w:pPr>
            <w:r>
              <w:rPr>
                <w:lang w:eastAsia="ar-SA" w:bidi="hi-IN"/>
              </w:rPr>
              <w:t>1 октября 2024</w:t>
            </w:r>
          </w:p>
        </w:tc>
        <w:tc>
          <w:tcPr>
            <w:tcW w:w="2013" w:type="dxa"/>
            <w:tcBorders>
              <w:top w:val="single" w:sz="4" w:space="0" w:color="auto"/>
              <w:left w:val="single" w:sz="4" w:space="0" w:color="auto"/>
              <w:bottom w:val="single" w:sz="4" w:space="0" w:color="auto"/>
              <w:right w:val="single" w:sz="4" w:space="0" w:color="auto"/>
            </w:tcBorders>
            <w:vAlign w:val="center"/>
          </w:tcPr>
          <w:p w14:paraId="3AD2E501" w14:textId="77777777" w:rsidR="00D84B21" w:rsidRDefault="00D84B21" w:rsidP="007F647F">
            <w:pPr>
              <w:suppressAutoHyphens/>
              <w:jc w:val="center"/>
              <w:rPr>
                <w:lang w:eastAsia="ar-SA" w:bidi="hi-IN"/>
              </w:rPr>
            </w:pPr>
            <w:r w:rsidRPr="00D14523">
              <w:rPr>
                <w:lang w:eastAsia="ar-SA" w:bidi="hi-IN"/>
              </w:rPr>
              <w:t>не позднее</w:t>
            </w:r>
            <w:r>
              <w:rPr>
                <w:lang w:eastAsia="ar-SA" w:bidi="hi-IN"/>
              </w:rPr>
              <w:t xml:space="preserve"> </w:t>
            </w:r>
          </w:p>
          <w:p w14:paraId="47A81F38" w14:textId="77777777" w:rsidR="00D84B21" w:rsidRPr="00D14523" w:rsidRDefault="00D84B21" w:rsidP="007F647F">
            <w:pPr>
              <w:suppressAutoHyphens/>
              <w:jc w:val="center"/>
              <w:rPr>
                <w:lang w:eastAsia="ar-SA" w:bidi="hi-IN"/>
              </w:rPr>
            </w:pPr>
            <w:r>
              <w:rPr>
                <w:lang w:eastAsia="ar-SA" w:bidi="hi-IN"/>
              </w:rPr>
              <w:t>31 октября 2024</w:t>
            </w:r>
          </w:p>
        </w:tc>
      </w:tr>
    </w:tbl>
    <w:p w14:paraId="1CFF4CF2" w14:textId="77777777" w:rsidR="00D84B21" w:rsidRDefault="00D84B21" w:rsidP="00D84B21">
      <w:pPr>
        <w:ind w:firstLine="709"/>
        <w:jc w:val="both"/>
        <w:rPr>
          <w:rFonts w:eastAsia="Arial"/>
        </w:rPr>
      </w:pPr>
      <w:r>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20 дней после подписания Контракта;</w:t>
      </w:r>
    </w:p>
    <w:p w14:paraId="0937A0F5" w14:textId="77777777" w:rsidR="00D84B21" w:rsidRDefault="00D84B21" w:rsidP="00D84B21">
      <w:pPr>
        <w:ind w:firstLine="709"/>
        <w:jc w:val="both"/>
        <w:rPr>
          <w:rFonts w:eastAsia="Arial"/>
        </w:rPr>
      </w:pPr>
      <w:r>
        <w:rPr>
          <w:rFonts w:eastAsia="Arial"/>
        </w:rPr>
        <w:t xml:space="preserve">2) Срок передачи Подрядчику копии разрешения на строительство Объекта, в соответствии с п. 5.2.2 Контракта, </w:t>
      </w:r>
      <w:r w:rsidRPr="00F6798B">
        <w:rPr>
          <w:rFonts w:eastAsia="Arial"/>
        </w:rPr>
        <w:t xml:space="preserve">составляет </w:t>
      </w:r>
      <w:r>
        <w:rPr>
          <w:rFonts w:eastAsia="Arial"/>
        </w:rPr>
        <w:t>20</w:t>
      </w:r>
      <w:r w:rsidRPr="00F6798B">
        <w:rPr>
          <w:rFonts w:eastAsia="Arial"/>
        </w:rPr>
        <w:t xml:space="preserve"> дней</w:t>
      </w:r>
      <w:r>
        <w:rPr>
          <w:rFonts w:eastAsia="Arial"/>
        </w:rPr>
        <w:t xml:space="preserve"> после подписания Контракта;</w:t>
      </w:r>
    </w:p>
    <w:p w14:paraId="36267D98" w14:textId="77777777" w:rsidR="00D84B21" w:rsidRDefault="00D84B21" w:rsidP="00D84B21">
      <w:pPr>
        <w:ind w:firstLine="709"/>
        <w:jc w:val="both"/>
        <w:rPr>
          <w:rFonts w:eastAsia="Arial"/>
        </w:rPr>
      </w:pPr>
      <w:r>
        <w:rPr>
          <w:rFonts w:eastAsia="Arial"/>
        </w:rPr>
        <w:t>3) Срок подключения Объекта к сетям инженерно-технического обеспечения в соответствии с техническими условиями – не позднее 15.10.2021 г.;</w:t>
      </w:r>
    </w:p>
    <w:p w14:paraId="7DACF899" w14:textId="77777777" w:rsidR="00D84B21" w:rsidRPr="004C32A1" w:rsidRDefault="00D84B21" w:rsidP="00D84B21">
      <w:pPr>
        <w:ind w:firstLine="709"/>
        <w:jc w:val="both"/>
        <w:rPr>
          <w:rFonts w:eastAsia="Arial"/>
        </w:rPr>
      </w:pPr>
      <w:r>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t xml:space="preserve">рабочих дней </w:t>
      </w:r>
      <w:r>
        <w:rPr>
          <w:rFonts w:eastAsia="Arial"/>
        </w:rPr>
        <w:t>после выполнения п.1.1 Контракта.</w:t>
      </w:r>
    </w:p>
    <w:tbl>
      <w:tblPr>
        <w:tblpPr w:leftFromText="180" w:rightFromText="180" w:vertAnchor="text" w:horzAnchor="margin" w:tblpXSpec="center" w:tblpY="749"/>
        <w:tblW w:w="10632" w:type="dxa"/>
        <w:tblLook w:val="04A0" w:firstRow="1" w:lastRow="0" w:firstColumn="1" w:lastColumn="0" w:noHBand="0" w:noVBand="1"/>
      </w:tblPr>
      <w:tblGrid>
        <w:gridCol w:w="5704"/>
        <w:gridCol w:w="4928"/>
      </w:tblGrid>
      <w:tr w:rsidR="00D84B21" w:rsidRPr="008C7735" w14:paraId="7413961C" w14:textId="77777777" w:rsidTr="007F647F">
        <w:trPr>
          <w:trHeight w:val="416"/>
        </w:trPr>
        <w:tc>
          <w:tcPr>
            <w:tcW w:w="5704" w:type="dxa"/>
            <w:vAlign w:val="center"/>
          </w:tcPr>
          <w:p w14:paraId="6FC9F140" w14:textId="77777777" w:rsidR="00D84B21" w:rsidRPr="00934768" w:rsidRDefault="00D84B21" w:rsidP="007F647F">
            <w:r w:rsidRPr="00934768">
              <w:t>Государственный заказчик:</w:t>
            </w:r>
          </w:p>
          <w:p w14:paraId="31392534" w14:textId="77777777" w:rsidR="00D84B21" w:rsidRPr="00934768" w:rsidRDefault="00D84B21" w:rsidP="007F647F">
            <w:r w:rsidRPr="00934768">
              <w:t>Генеральный директор</w:t>
            </w:r>
          </w:p>
          <w:p w14:paraId="78550697" w14:textId="77777777" w:rsidR="00D84B21" w:rsidRPr="00934768" w:rsidRDefault="00D84B21" w:rsidP="007F647F">
            <w:r w:rsidRPr="00934768">
              <w:t xml:space="preserve"> </w:t>
            </w:r>
          </w:p>
          <w:p w14:paraId="70EAD2BA" w14:textId="77777777" w:rsidR="00D84B21" w:rsidRPr="00934768" w:rsidRDefault="00D84B21" w:rsidP="007F647F">
            <w:pPr>
              <w:rPr>
                <w:u w:val="single"/>
              </w:rPr>
            </w:pPr>
            <w:r w:rsidRPr="00934768">
              <w:t>_________________/</w:t>
            </w:r>
            <w:r w:rsidRPr="00934768">
              <w:rPr>
                <w:u w:val="single"/>
              </w:rPr>
              <w:t>А.В. Титов</w:t>
            </w:r>
          </w:p>
          <w:p w14:paraId="7BA31DC8" w14:textId="77777777" w:rsidR="00D84B21" w:rsidRPr="00934768" w:rsidRDefault="00D84B21" w:rsidP="007F647F">
            <w:r w:rsidRPr="00934768">
              <w:t xml:space="preserve">         (</w:t>
            </w:r>
            <w:proofErr w:type="gramStart"/>
            <w:r w:rsidRPr="00934768">
              <w:t xml:space="preserve">подпись)   </w:t>
            </w:r>
            <w:proofErr w:type="gramEnd"/>
            <w:r w:rsidRPr="00934768">
              <w:t xml:space="preserve">        (расшифровка подписи)</w:t>
            </w:r>
          </w:p>
          <w:p w14:paraId="3BBA775F" w14:textId="77777777" w:rsidR="00D84B21" w:rsidRPr="00934768" w:rsidRDefault="00D84B21" w:rsidP="007F647F">
            <w:proofErr w:type="spellStart"/>
            <w:r w:rsidRPr="00934768">
              <w:t>мп</w:t>
            </w:r>
            <w:proofErr w:type="spellEnd"/>
          </w:p>
        </w:tc>
        <w:tc>
          <w:tcPr>
            <w:tcW w:w="4928" w:type="dxa"/>
            <w:vAlign w:val="center"/>
          </w:tcPr>
          <w:p w14:paraId="7B8238C5" w14:textId="77777777" w:rsidR="00D84B21" w:rsidRPr="00934768" w:rsidRDefault="00D84B21" w:rsidP="007F647F">
            <w:r w:rsidRPr="00934768">
              <w:t>Подрядчик:</w:t>
            </w:r>
          </w:p>
          <w:p w14:paraId="4DC8E5C9" w14:textId="77777777" w:rsidR="00D84B21" w:rsidRPr="00934768" w:rsidRDefault="00D84B21" w:rsidP="007F647F"/>
          <w:p w14:paraId="2F24328D" w14:textId="77777777" w:rsidR="00D84B21" w:rsidRPr="00934768" w:rsidRDefault="00D84B21" w:rsidP="007F647F"/>
          <w:p w14:paraId="1AB41F98" w14:textId="77777777" w:rsidR="00D84B21" w:rsidRPr="00934768" w:rsidRDefault="00D84B21" w:rsidP="007F647F">
            <w:pPr>
              <w:rPr>
                <w:u w:val="single"/>
              </w:rPr>
            </w:pPr>
            <w:r w:rsidRPr="00934768">
              <w:t>_________________/ ___________________</w:t>
            </w:r>
          </w:p>
          <w:p w14:paraId="0B2CD1EE" w14:textId="77777777" w:rsidR="00D84B21" w:rsidRPr="00934768" w:rsidRDefault="00D84B21" w:rsidP="007F647F">
            <w:r w:rsidRPr="00934768">
              <w:t xml:space="preserve">         (</w:t>
            </w:r>
            <w:proofErr w:type="gramStart"/>
            <w:r w:rsidRPr="00934768">
              <w:t xml:space="preserve">подпись)   </w:t>
            </w:r>
            <w:proofErr w:type="gramEnd"/>
            <w:r w:rsidRPr="00934768">
              <w:t xml:space="preserve">      (расшифровка подписи)</w:t>
            </w:r>
          </w:p>
          <w:p w14:paraId="517E446B" w14:textId="77777777" w:rsidR="00D84B21" w:rsidRPr="008C7735" w:rsidRDefault="00D84B21" w:rsidP="007F647F">
            <w:proofErr w:type="spellStart"/>
            <w:r w:rsidRPr="00934768">
              <w:t>мп</w:t>
            </w:r>
            <w:proofErr w:type="spellEnd"/>
          </w:p>
        </w:tc>
      </w:tr>
    </w:tbl>
    <w:p w14:paraId="1F4C6C65" w14:textId="77777777" w:rsidR="00D84B21" w:rsidRDefault="00D84B21" w:rsidP="00D84B21">
      <w:pPr>
        <w:pStyle w:val="ConsTitle"/>
        <w:widowControl/>
        <w:ind w:right="0"/>
        <w:jc w:val="right"/>
        <w:rPr>
          <w:rFonts w:ascii="Times New Roman" w:hAnsi="Times New Roman" w:cs="Times New Roman"/>
          <w:b w:val="0"/>
          <w:bCs w:val="0"/>
          <w:i/>
          <w:color w:val="auto"/>
          <w:sz w:val="20"/>
          <w:szCs w:val="20"/>
        </w:rPr>
      </w:pPr>
    </w:p>
    <w:p w14:paraId="51E7214D" w14:textId="77777777" w:rsidR="00D84B21" w:rsidRDefault="00D84B21" w:rsidP="00D84B21">
      <w:pPr>
        <w:pStyle w:val="ConsTitle"/>
        <w:widowControl/>
        <w:ind w:right="0"/>
        <w:jc w:val="right"/>
        <w:rPr>
          <w:rFonts w:ascii="Times New Roman" w:hAnsi="Times New Roman" w:cs="Times New Roman"/>
          <w:b w:val="0"/>
          <w:bCs w:val="0"/>
          <w:i/>
          <w:color w:val="auto"/>
          <w:sz w:val="20"/>
          <w:szCs w:val="20"/>
        </w:rPr>
      </w:pPr>
    </w:p>
    <w:p w14:paraId="2AF5732C" w14:textId="77777777" w:rsidR="00D84B21" w:rsidRDefault="00D84B21" w:rsidP="00D84B21">
      <w:pPr>
        <w:pStyle w:val="ConsTitle"/>
        <w:widowControl/>
        <w:ind w:right="0"/>
        <w:jc w:val="right"/>
        <w:rPr>
          <w:rFonts w:ascii="Times New Roman" w:hAnsi="Times New Roman" w:cs="Times New Roman"/>
          <w:b w:val="0"/>
          <w:bCs w:val="0"/>
          <w:i/>
          <w:color w:val="auto"/>
          <w:sz w:val="20"/>
          <w:szCs w:val="20"/>
        </w:rPr>
      </w:pPr>
    </w:p>
    <w:p w14:paraId="254413B5" w14:textId="77777777" w:rsidR="00D84B21" w:rsidRPr="00182639" w:rsidRDefault="00D84B21" w:rsidP="00D84B21">
      <w:pPr>
        <w:keepNext/>
        <w:spacing w:line="252" w:lineRule="auto"/>
        <w:contextualSpacing/>
        <w:jc w:val="center"/>
        <w:outlineLvl w:val="0"/>
        <w:rPr>
          <w:kern w:val="1"/>
        </w:rPr>
        <w:sectPr w:rsidR="00D84B21" w:rsidRPr="00182639" w:rsidSect="007F647F">
          <w:pgSz w:w="11906" w:h="16838" w:code="9"/>
          <w:pgMar w:top="1134" w:right="1134" w:bottom="1134" w:left="1701" w:header="0" w:footer="284" w:gutter="0"/>
          <w:cols w:space="720"/>
          <w:docGrid w:linePitch="360"/>
        </w:sectPr>
      </w:pPr>
    </w:p>
    <w:p w14:paraId="3FB4CAB7" w14:textId="77777777" w:rsidR="00D84B21" w:rsidRPr="008C7735" w:rsidRDefault="00D84B21" w:rsidP="00D84B21">
      <w:pPr>
        <w:jc w:val="right"/>
      </w:pPr>
      <w:r w:rsidRPr="008C7735">
        <w:lastRenderedPageBreak/>
        <w:t>Приложение № 2.1</w:t>
      </w:r>
    </w:p>
    <w:p w14:paraId="15D19EA8" w14:textId="77777777" w:rsidR="00D84B21" w:rsidRPr="008C7735" w:rsidRDefault="00D84B21" w:rsidP="00D84B21">
      <w:pPr>
        <w:jc w:val="right"/>
      </w:pPr>
      <w:r w:rsidRPr="008C7735">
        <w:t>к Государственному контракту</w:t>
      </w:r>
    </w:p>
    <w:p w14:paraId="25C05425" w14:textId="77777777" w:rsidR="00D84B21" w:rsidRPr="008C7735" w:rsidRDefault="00D84B21" w:rsidP="00D84B21">
      <w:pPr>
        <w:jc w:val="right"/>
      </w:pPr>
      <w:r w:rsidRPr="008C7735">
        <w:t>на выполнение строительно-монтажных работ</w:t>
      </w:r>
    </w:p>
    <w:p w14:paraId="5E68E35C" w14:textId="77777777" w:rsidR="00D84B21" w:rsidRPr="00194389" w:rsidRDefault="00D84B21" w:rsidP="00D84B21">
      <w:pPr>
        <w:jc w:val="right"/>
      </w:pPr>
      <w:r w:rsidRPr="00194389">
        <w:t>от «___» ________202</w:t>
      </w:r>
      <w:r>
        <w:t>1</w:t>
      </w:r>
      <w:r w:rsidRPr="00194389">
        <w:t xml:space="preserve"> г. №______________</w:t>
      </w:r>
    </w:p>
    <w:p w14:paraId="78E72B0B" w14:textId="77777777" w:rsidR="00D84B21" w:rsidRPr="008C7735" w:rsidRDefault="00D84B21" w:rsidP="00D84B21">
      <w:pPr>
        <w:jc w:val="right"/>
      </w:pPr>
      <w:r w:rsidRPr="008C7735">
        <w:t xml:space="preserve"> (ФОРМА)</w:t>
      </w:r>
    </w:p>
    <w:p w14:paraId="576B310B" w14:textId="77777777" w:rsidR="00D84B21" w:rsidRPr="008C7735" w:rsidRDefault="00D84B21" w:rsidP="00D84B21"/>
    <w:p w14:paraId="46454A23" w14:textId="77777777" w:rsidR="00D84B21" w:rsidRPr="00EB1ADC" w:rsidRDefault="00D84B21" w:rsidP="00D84B21">
      <w:pPr>
        <w:jc w:val="center"/>
        <w:rPr>
          <w:b/>
        </w:rPr>
      </w:pPr>
      <w:r w:rsidRPr="008C7735">
        <w:rPr>
          <w:b/>
        </w:rPr>
        <w:t xml:space="preserve">Детализированный график </w:t>
      </w:r>
      <w:r w:rsidRPr="00EB1ADC">
        <w:rPr>
          <w:b/>
        </w:rPr>
        <w:t>выполнения строительно-монтажных работ по объекту:</w:t>
      </w:r>
    </w:p>
    <w:p w14:paraId="6B3A0411" w14:textId="77777777" w:rsidR="00D84B21" w:rsidRPr="009C3BFE" w:rsidRDefault="00D84B21" w:rsidP="00D84B21">
      <w:pPr>
        <w:jc w:val="center"/>
        <w:rPr>
          <w:b/>
        </w:rPr>
      </w:pPr>
      <w:r w:rsidRPr="00EB1ADC">
        <w:rPr>
          <w:b/>
        </w:rPr>
        <w:t xml:space="preserve">«Строительство КОС в </w:t>
      </w:r>
      <w:proofErr w:type="spellStart"/>
      <w:r w:rsidRPr="00EB1ADC">
        <w:rPr>
          <w:b/>
        </w:rPr>
        <w:t>пгт</w:t>
      </w:r>
      <w:proofErr w:type="spellEnd"/>
      <w:r w:rsidRPr="00EB1ADC">
        <w:rPr>
          <w:b/>
        </w:rPr>
        <w:t>. Черноморское»</w:t>
      </w:r>
    </w:p>
    <w:tbl>
      <w:tblPr>
        <w:tblW w:w="14730" w:type="dxa"/>
        <w:tblInd w:w="108" w:type="dxa"/>
        <w:tblLook w:val="04A0" w:firstRow="1" w:lastRow="0" w:firstColumn="1" w:lastColumn="0" w:noHBand="0" w:noVBand="1"/>
      </w:tblPr>
      <w:tblGrid>
        <w:gridCol w:w="1387"/>
        <w:gridCol w:w="4709"/>
        <w:gridCol w:w="850"/>
        <w:gridCol w:w="1163"/>
        <w:gridCol w:w="20"/>
        <w:gridCol w:w="940"/>
        <w:gridCol w:w="1386"/>
        <w:gridCol w:w="20"/>
        <w:gridCol w:w="1015"/>
        <w:gridCol w:w="1560"/>
        <w:gridCol w:w="1660"/>
        <w:gridCol w:w="20"/>
      </w:tblGrid>
      <w:tr w:rsidR="00D84B21" w14:paraId="29C20B19" w14:textId="77777777" w:rsidTr="007F647F">
        <w:trPr>
          <w:trHeight w:val="612"/>
        </w:trPr>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BAFAD6" w14:textId="77777777" w:rsidR="00D84B21" w:rsidRDefault="00D84B21" w:rsidP="007F647F">
            <w:pPr>
              <w:jc w:val="center"/>
              <w:rPr>
                <w:b/>
                <w:bCs/>
                <w:color w:val="000000"/>
                <w:sz w:val="20"/>
                <w:szCs w:val="20"/>
              </w:rPr>
            </w:pPr>
            <w:r>
              <w:rPr>
                <w:b/>
                <w:bCs/>
                <w:color w:val="000000"/>
                <w:sz w:val="20"/>
                <w:szCs w:val="20"/>
              </w:rPr>
              <w:t>Порядковый номер этапа выполнения контракта и вида работ</w:t>
            </w:r>
          </w:p>
        </w:tc>
        <w:tc>
          <w:tcPr>
            <w:tcW w:w="4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F35A48E" w14:textId="77777777" w:rsidR="00D84B21" w:rsidRDefault="00D84B21" w:rsidP="007F647F">
            <w:pPr>
              <w:jc w:val="center"/>
              <w:rPr>
                <w:b/>
                <w:bCs/>
                <w:color w:val="000000"/>
                <w:sz w:val="20"/>
                <w:szCs w:val="20"/>
              </w:rPr>
            </w:pPr>
            <w:r>
              <w:rPr>
                <w:b/>
                <w:bCs/>
                <w:color w:val="000000"/>
                <w:sz w:val="20"/>
                <w:szCs w:val="20"/>
              </w:rPr>
              <w:t>Наименование этапа выполнения Контракта и вида работ</w:t>
            </w:r>
          </w:p>
        </w:tc>
        <w:tc>
          <w:tcPr>
            <w:tcW w:w="2033" w:type="dxa"/>
            <w:gridSpan w:val="3"/>
            <w:tcBorders>
              <w:top w:val="single" w:sz="4" w:space="0" w:color="auto"/>
              <w:left w:val="nil"/>
              <w:bottom w:val="single" w:sz="4" w:space="0" w:color="auto"/>
              <w:right w:val="single" w:sz="4" w:space="0" w:color="auto"/>
            </w:tcBorders>
            <w:shd w:val="clear" w:color="000000" w:fill="FFFFFF"/>
            <w:vAlign w:val="center"/>
            <w:hideMark/>
          </w:tcPr>
          <w:p w14:paraId="07F6BA00" w14:textId="77777777" w:rsidR="00D84B21" w:rsidRDefault="00D84B21" w:rsidP="007F647F">
            <w:pPr>
              <w:jc w:val="center"/>
              <w:rPr>
                <w:b/>
                <w:bCs/>
                <w:color w:val="000000"/>
                <w:sz w:val="20"/>
                <w:szCs w:val="20"/>
              </w:rPr>
            </w:pPr>
            <w:r>
              <w:rPr>
                <w:b/>
                <w:bCs/>
                <w:color w:val="000000"/>
                <w:sz w:val="20"/>
                <w:szCs w:val="20"/>
              </w:rPr>
              <w:t>Физический объем работ</w:t>
            </w:r>
          </w:p>
        </w:tc>
        <w:tc>
          <w:tcPr>
            <w:tcW w:w="2346" w:type="dxa"/>
            <w:gridSpan w:val="3"/>
            <w:tcBorders>
              <w:top w:val="single" w:sz="4" w:space="0" w:color="auto"/>
              <w:left w:val="nil"/>
              <w:bottom w:val="single" w:sz="4" w:space="0" w:color="auto"/>
              <w:right w:val="single" w:sz="4" w:space="0" w:color="000000"/>
            </w:tcBorders>
            <w:shd w:val="clear" w:color="000000" w:fill="FFFFFF"/>
            <w:vAlign w:val="center"/>
            <w:hideMark/>
          </w:tcPr>
          <w:p w14:paraId="1F4A4062" w14:textId="77777777" w:rsidR="00D84B21" w:rsidRDefault="00D84B21" w:rsidP="007F647F">
            <w:pPr>
              <w:jc w:val="center"/>
              <w:rPr>
                <w:b/>
                <w:bCs/>
                <w:color w:val="000000"/>
                <w:sz w:val="20"/>
                <w:szCs w:val="20"/>
              </w:rPr>
            </w:pPr>
            <w:r>
              <w:rPr>
                <w:b/>
                <w:bCs/>
                <w:color w:val="000000"/>
                <w:sz w:val="20"/>
                <w:szCs w:val="20"/>
              </w:rPr>
              <w:t xml:space="preserve">Сроки исполнения этапа выполнения контракта </w:t>
            </w:r>
          </w:p>
        </w:tc>
        <w:tc>
          <w:tcPr>
            <w:tcW w:w="4255" w:type="dxa"/>
            <w:gridSpan w:val="4"/>
            <w:tcBorders>
              <w:top w:val="single" w:sz="4" w:space="0" w:color="auto"/>
              <w:left w:val="nil"/>
              <w:bottom w:val="single" w:sz="4" w:space="0" w:color="auto"/>
              <w:right w:val="single" w:sz="4" w:space="0" w:color="auto"/>
            </w:tcBorders>
            <w:shd w:val="clear" w:color="000000" w:fill="FFFFFF"/>
            <w:vAlign w:val="center"/>
            <w:hideMark/>
          </w:tcPr>
          <w:p w14:paraId="7E94B3C8" w14:textId="77777777" w:rsidR="00D84B21" w:rsidRDefault="00D84B21" w:rsidP="007F647F">
            <w:pPr>
              <w:jc w:val="center"/>
              <w:rPr>
                <w:b/>
                <w:bCs/>
                <w:color w:val="000000"/>
                <w:sz w:val="20"/>
                <w:szCs w:val="20"/>
              </w:rPr>
            </w:pPr>
            <w:r>
              <w:rPr>
                <w:b/>
                <w:bCs/>
                <w:color w:val="000000"/>
                <w:sz w:val="20"/>
                <w:szCs w:val="20"/>
              </w:rPr>
              <w:t>С 2021 год по 2024 год</w:t>
            </w:r>
          </w:p>
        </w:tc>
      </w:tr>
      <w:tr w:rsidR="00D84B21" w14:paraId="09E8A062" w14:textId="77777777" w:rsidTr="007F647F">
        <w:trPr>
          <w:gridAfter w:val="1"/>
          <w:wAfter w:w="20" w:type="dxa"/>
          <w:trHeight w:val="525"/>
        </w:trPr>
        <w:tc>
          <w:tcPr>
            <w:tcW w:w="1387" w:type="dxa"/>
            <w:vMerge/>
            <w:tcBorders>
              <w:top w:val="single" w:sz="4" w:space="0" w:color="auto"/>
              <w:left w:val="single" w:sz="4" w:space="0" w:color="auto"/>
              <w:bottom w:val="single" w:sz="4" w:space="0" w:color="auto"/>
              <w:right w:val="single" w:sz="4" w:space="0" w:color="auto"/>
            </w:tcBorders>
            <w:vAlign w:val="center"/>
            <w:hideMark/>
          </w:tcPr>
          <w:p w14:paraId="14309946" w14:textId="77777777" w:rsidR="00D84B21" w:rsidRDefault="00D84B21" w:rsidP="007F647F">
            <w:pPr>
              <w:rPr>
                <w:b/>
                <w:bCs/>
                <w:color w:val="000000"/>
                <w:sz w:val="20"/>
                <w:szCs w:val="20"/>
              </w:rPr>
            </w:pPr>
          </w:p>
        </w:tc>
        <w:tc>
          <w:tcPr>
            <w:tcW w:w="4709" w:type="dxa"/>
            <w:vMerge/>
            <w:tcBorders>
              <w:top w:val="single" w:sz="4" w:space="0" w:color="auto"/>
              <w:left w:val="single" w:sz="4" w:space="0" w:color="auto"/>
              <w:bottom w:val="single" w:sz="4" w:space="0" w:color="000000"/>
              <w:right w:val="single" w:sz="4" w:space="0" w:color="auto"/>
            </w:tcBorders>
            <w:vAlign w:val="center"/>
            <w:hideMark/>
          </w:tcPr>
          <w:p w14:paraId="2774C815" w14:textId="77777777" w:rsidR="00D84B21" w:rsidRDefault="00D84B21" w:rsidP="007F647F">
            <w:pPr>
              <w:rPr>
                <w:b/>
                <w:bCs/>
                <w:color w:val="000000"/>
                <w:sz w:val="20"/>
                <w:szCs w:val="20"/>
              </w:rPr>
            </w:pP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2C8334" w14:textId="77777777" w:rsidR="00D84B21" w:rsidRDefault="00D84B21" w:rsidP="007F647F">
            <w:pPr>
              <w:jc w:val="center"/>
              <w:rPr>
                <w:b/>
                <w:bCs/>
                <w:color w:val="000000"/>
                <w:sz w:val="20"/>
                <w:szCs w:val="20"/>
              </w:rPr>
            </w:pPr>
            <w:r>
              <w:rPr>
                <w:b/>
                <w:bCs/>
                <w:color w:val="000000"/>
                <w:sz w:val="20"/>
                <w:szCs w:val="20"/>
              </w:rPr>
              <w:t>Ед. изм.</w:t>
            </w:r>
          </w:p>
        </w:tc>
        <w:tc>
          <w:tcPr>
            <w:tcW w:w="116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B236DC" w14:textId="77777777" w:rsidR="00D84B21" w:rsidRDefault="00D84B21" w:rsidP="007F647F">
            <w:pPr>
              <w:jc w:val="center"/>
              <w:rPr>
                <w:b/>
                <w:bCs/>
                <w:color w:val="000000"/>
                <w:sz w:val="20"/>
                <w:szCs w:val="20"/>
              </w:rPr>
            </w:pPr>
            <w:r>
              <w:rPr>
                <w:b/>
                <w:bCs/>
                <w:color w:val="000000"/>
                <w:sz w:val="20"/>
                <w:szCs w:val="20"/>
              </w:rPr>
              <w:t>Кол-во</w:t>
            </w:r>
          </w:p>
        </w:tc>
        <w:tc>
          <w:tcPr>
            <w:tcW w:w="9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3EF6F03" w14:textId="77777777" w:rsidR="00D84B21" w:rsidRDefault="00D84B21" w:rsidP="007F647F">
            <w:pPr>
              <w:jc w:val="center"/>
              <w:rPr>
                <w:b/>
                <w:bCs/>
                <w:color w:val="000000"/>
                <w:sz w:val="20"/>
                <w:szCs w:val="20"/>
              </w:rPr>
            </w:pPr>
            <w:r>
              <w:rPr>
                <w:b/>
                <w:bCs/>
                <w:color w:val="000000"/>
                <w:sz w:val="20"/>
                <w:szCs w:val="20"/>
              </w:rPr>
              <w:t>Начало</w:t>
            </w:r>
          </w:p>
        </w:tc>
        <w:tc>
          <w:tcPr>
            <w:tcW w:w="138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829ECF" w14:textId="77777777" w:rsidR="00D84B21" w:rsidRDefault="00D84B21" w:rsidP="007F647F">
            <w:pPr>
              <w:jc w:val="center"/>
              <w:rPr>
                <w:b/>
                <w:bCs/>
                <w:color w:val="000000"/>
                <w:sz w:val="20"/>
                <w:szCs w:val="20"/>
              </w:rPr>
            </w:pPr>
            <w:r>
              <w:rPr>
                <w:b/>
                <w:bCs/>
                <w:color w:val="000000"/>
                <w:sz w:val="20"/>
                <w:szCs w:val="20"/>
              </w:rPr>
              <w:t>Окончание</w:t>
            </w:r>
          </w:p>
        </w:tc>
        <w:tc>
          <w:tcPr>
            <w:tcW w:w="4255" w:type="dxa"/>
            <w:gridSpan w:val="4"/>
            <w:tcBorders>
              <w:top w:val="single" w:sz="4" w:space="0" w:color="auto"/>
              <w:left w:val="nil"/>
              <w:bottom w:val="single" w:sz="4" w:space="0" w:color="auto"/>
              <w:right w:val="single" w:sz="4" w:space="0" w:color="auto"/>
            </w:tcBorders>
            <w:shd w:val="clear" w:color="000000" w:fill="FFFFFF"/>
            <w:vAlign w:val="center"/>
            <w:hideMark/>
          </w:tcPr>
          <w:p w14:paraId="45132113" w14:textId="77777777" w:rsidR="00D84B21" w:rsidRDefault="00D84B21" w:rsidP="007F647F">
            <w:pPr>
              <w:jc w:val="center"/>
              <w:rPr>
                <w:b/>
                <w:bCs/>
                <w:color w:val="000000"/>
                <w:sz w:val="20"/>
                <w:szCs w:val="20"/>
              </w:rPr>
            </w:pPr>
            <w:r>
              <w:rPr>
                <w:b/>
                <w:bCs/>
                <w:color w:val="000000"/>
                <w:sz w:val="20"/>
                <w:szCs w:val="20"/>
              </w:rPr>
              <w:t>Распределение Подрядчиком объемов и видов работ в соответствии со сроками этапов работ, помесячно</w:t>
            </w:r>
          </w:p>
        </w:tc>
      </w:tr>
      <w:tr w:rsidR="00D84B21" w14:paraId="56117691" w14:textId="77777777" w:rsidTr="007F647F">
        <w:trPr>
          <w:gridAfter w:val="1"/>
          <w:wAfter w:w="20" w:type="dxa"/>
          <w:trHeight w:val="372"/>
        </w:trPr>
        <w:tc>
          <w:tcPr>
            <w:tcW w:w="1387" w:type="dxa"/>
            <w:vMerge/>
            <w:tcBorders>
              <w:top w:val="single" w:sz="4" w:space="0" w:color="auto"/>
              <w:left w:val="single" w:sz="4" w:space="0" w:color="auto"/>
              <w:bottom w:val="single" w:sz="4" w:space="0" w:color="auto"/>
              <w:right w:val="single" w:sz="4" w:space="0" w:color="auto"/>
            </w:tcBorders>
            <w:vAlign w:val="center"/>
            <w:hideMark/>
          </w:tcPr>
          <w:p w14:paraId="3C5D9835" w14:textId="77777777" w:rsidR="00D84B21" w:rsidRDefault="00D84B21" w:rsidP="007F647F">
            <w:pPr>
              <w:rPr>
                <w:b/>
                <w:bCs/>
                <w:color w:val="000000"/>
                <w:sz w:val="20"/>
                <w:szCs w:val="20"/>
              </w:rPr>
            </w:pPr>
          </w:p>
        </w:tc>
        <w:tc>
          <w:tcPr>
            <w:tcW w:w="4709" w:type="dxa"/>
            <w:vMerge/>
            <w:tcBorders>
              <w:top w:val="single" w:sz="4" w:space="0" w:color="auto"/>
              <w:left w:val="single" w:sz="4" w:space="0" w:color="auto"/>
              <w:bottom w:val="single" w:sz="4" w:space="0" w:color="000000"/>
              <w:right w:val="single" w:sz="4" w:space="0" w:color="auto"/>
            </w:tcBorders>
            <w:vAlign w:val="center"/>
            <w:hideMark/>
          </w:tcPr>
          <w:p w14:paraId="6DA50377" w14:textId="77777777" w:rsidR="00D84B21" w:rsidRDefault="00D84B21" w:rsidP="007F647F">
            <w:pPr>
              <w:rPr>
                <w:b/>
                <w:bCs/>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14:paraId="6E82E0BE" w14:textId="77777777" w:rsidR="00D84B21" w:rsidRDefault="00D84B21" w:rsidP="007F647F">
            <w:pPr>
              <w:rPr>
                <w:b/>
                <w:bCs/>
                <w:color w:val="000000"/>
                <w:sz w:val="20"/>
                <w:szCs w:val="20"/>
              </w:rPr>
            </w:pPr>
          </w:p>
        </w:tc>
        <w:tc>
          <w:tcPr>
            <w:tcW w:w="1163" w:type="dxa"/>
            <w:vMerge/>
            <w:tcBorders>
              <w:top w:val="nil"/>
              <w:left w:val="single" w:sz="4" w:space="0" w:color="auto"/>
              <w:bottom w:val="single" w:sz="4" w:space="0" w:color="auto"/>
              <w:right w:val="single" w:sz="4" w:space="0" w:color="auto"/>
            </w:tcBorders>
            <w:vAlign w:val="center"/>
            <w:hideMark/>
          </w:tcPr>
          <w:p w14:paraId="2DF4C43F" w14:textId="77777777" w:rsidR="00D84B21" w:rsidRDefault="00D84B21" w:rsidP="007F647F">
            <w:pPr>
              <w:rPr>
                <w:b/>
                <w:bCs/>
                <w:color w:val="000000"/>
                <w:sz w:val="20"/>
                <w:szCs w:val="20"/>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22197C08" w14:textId="77777777" w:rsidR="00D84B21" w:rsidRDefault="00D84B21" w:rsidP="007F647F">
            <w:pPr>
              <w:rPr>
                <w:b/>
                <w:bCs/>
                <w:color w:val="000000"/>
                <w:sz w:val="20"/>
                <w:szCs w:val="20"/>
              </w:rPr>
            </w:pPr>
          </w:p>
        </w:tc>
        <w:tc>
          <w:tcPr>
            <w:tcW w:w="1386" w:type="dxa"/>
            <w:vMerge/>
            <w:tcBorders>
              <w:top w:val="nil"/>
              <w:left w:val="single" w:sz="4" w:space="0" w:color="auto"/>
              <w:bottom w:val="single" w:sz="4" w:space="0" w:color="auto"/>
              <w:right w:val="single" w:sz="4" w:space="0" w:color="auto"/>
            </w:tcBorders>
            <w:vAlign w:val="center"/>
            <w:hideMark/>
          </w:tcPr>
          <w:p w14:paraId="46B7FBE6" w14:textId="77777777" w:rsidR="00D84B21" w:rsidRDefault="00D84B21" w:rsidP="007F647F">
            <w:pPr>
              <w:rPr>
                <w:b/>
                <w:bCs/>
                <w:color w:val="000000"/>
                <w:sz w:val="20"/>
                <w:szCs w:val="20"/>
              </w:rPr>
            </w:pPr>
          </w:p>
        </w:tc>
        <w:tc>
          <w:tcPr>
            <w:tcW w:w="1035" w:type="dxa"/>
            <w:gridSpan w:val="2"/>
            <w:tcBorders>
              <w:top w:val="nil"/>
              <w:left w:val="nil"/>
              <w:bottom w:val="single" w:sz="4" w:space="0" w:color="auto"/>
              <w:right w:val="single" w:sz="4" w:space="0" w:color="auto"/>
            </w:tcBorders>
            <w:shd w:val="clear" w:color="000000" w:fill="FFFFFF"/>
            <w:vAlign w:val="center"/>
            <w:hideMark/>
          </w:tcPr>
          <w:p w14:paraId="1B477ADA" w14:textId="77777777" w:rsidR="00D84B21" w:rsidRDefault="00D84B21" w:rsidP="007F647F">
            <w:pPr>
              <w:jc w:val="center"/>
              <w:rPr>
                <w:b/>
                <w:bCs/>
                <w:color w:val="000000"/>
                <w:sz w:val="20"/>
                <w:szCs w:val="20"/>
              </w:rPr>
            </w:pPr>
            <w:r>
              <w:rPr>
                <w:b/>
                <w:bCs/>
                <w:color w:val="000000"/>
                <w:sz w:val="20"/>
                <w:szCs w:val="20"/>
              </w:rPr>
              <w:t xml:space="preserve">Октябрь </w:t>
            </w:r>
          </w:p>
        </w:tc>
        <w:tc>
          <w:tcPr>
            <w:tcW w:w="1560" w:type="dxa"/>
            <w:tcBorders>
              <w:top w:val="nil"/>
              <w:left w:val="nil"/>
              <w:bottom w:val="single" w:sz="4" w:space="0" w:color="auto"/>
              <w:right w:val="single" w:sz="4" w:space="0" w:color="auto"/>
            </w:tcBorders>
            <w:shd w:val="clear" w:color="000000" w:fill="FFFFFF"/>
            <w:vAlign w:val="center"/>
            <w:hideMark/>
          </w:tcPr>
          <w:p w14:paraId="2040BDF0" w14:textId="77777777" w:rsidR="00D84B21" w:rsidRDefault="00D84B21" w:rsidP="007F647F">
            <w:pPr>
              <w:jc w:val="center"/>
              <w:rPr>
                <w:b/>
                <w:bCs/>
                <w:color w:val="000000"/>
                <w:sz w:val="20"/>
                <w:szCs w:val="20"/>
              </w:rPr>
            </w:pPr>
            <w:r>
              <w:rPr>
                <w:b/>
                <w:bCs/>
                <w:color w:val="000000"/>
                <w:sz w:val="20"/>
                <w:szCs w:val="20"/>
              </w:rPr>
              <w:t xml:space="preserve">Ноябрь </w:t>
            </w:r>
          </w:p>
        </w:tc>
        <w:tc>
          <w:tcPr>
            <w:tcW w:w="1660" w:type="dxa"/>
            <w:tcBorders>
              <w:top w:val="nil"/>
              <w:left w:val="nil"/>
              <w:bottom w:val="single" w:sz="4" w:space="0" w:color="auto"/>
              <w:right w:val="single" w:sz="4" w:space="0" w:color="auto"/>
            </w:tcBorders>
            <w:shd w:val="clear" w:color="000000" w:fill="FFFFFF"/>
            <w:vAlign w:val="center"/>
            <w:hideMark/>
          </w:tcPr>
          <w:p w14:paraId="6EC35143" w14:textId="77777777" w:rsidR="00D84B21" w:rsidRDefault="00D84B21" w:rsidP="007F647F">
            <w:pPr>
              <w:jc w:val="center"/>
              <w:rPr>
                <w:b/>
                <w:bCs/>
                <w:color w:val="000000"/>
                <w:sz w:val="20"/>
                <w:szCs w:val="20"/>
              </w:rPr>
            </w:pPr>
            <w:r>
              <w:rPr>
                <w:b/>
                <w:bCs/>
                <w:color w:val="000000"/>
                <w:sz w:val="20"/>
                <w:szCs w:val="20"/>
              </w:rPr>
              <w:t>Декабрь</w:t>
            </w:r>
          </w:p>
        </w:tc>
      </w:tr>
      <w:tr w:rsidR="00D84B21" w14:paraId="64501B74" w14:textId="77777777" w:rsidTr="007F647F">
        <w:trPr>
          <w:gridAfter w:val="1"/>
          <w:wAfter w:w="20" w:type="dxa"/>
          <w:trHeight w:val="312"/>
        </w:trPr>
        <w:tc>
          <w:tcPr>
            <w:tcW w:w="1387" w:type="dxa"/>
            <w:tcBorders>
              <w:top w:val="nil"/>
              <w:left w:val="single" w:sz="4" w:space="0" w:color="auto"/>
              <w:bottom w:val="single" w:sz="4" w:space="0" w:color="auto"/>
              <w:right w:val="single" w:sz="4" w:space="0" w:color="auto"/>
            </w:tcBorders>
            <w:shd w:val="clear" w:color="000000" w:fill="BFBFBF"/>
            <w:vAlign w:val="center"/>
            <w:hideMark/>
          </w:tcPr>
          <w:p w14:paraId="76FE82FF" w14:textId="77777777" w:rsidR="00D84B21" w:rsidRDefault="00D84B21" w:rsidP="007F647F">
            <w:pPr>
              <w:jc w:val="center"/>
              <w:rPr>
                <w:b/>
                <w:bCs/>
                <w:color w:val="000000"/>
                <w:sz w:val="20"/>
                <w:szCs w:val="20"/>
              </w:rPr>
            </w:pPr>
            <w:r>
              <w:rPr>
                <w:b/>
                <w:bCs/>
                <w:color w:val="000000"/>
                <w:sz w:val="20"/>
                <w:szCs w:val="20"/>
              </w:rPr>
              <w:t>1</w:t>
            </w:r>
          </w:p>
        </w:tc>
        <w:tc>
          <w:tcPr>
            <w:tcW w:w="4709" w:type="dxa"/>
            <w:tcBorders>
              <w:top w:val="nil"/>
              <w:left w:val="nil"/>
              <w:bottom w:val="single" w:sz="4" w:space="0" w:color="auto"/>
              <w:right w:val="single" w:sz="4" w:space="0" w:color="auto"/>
            </w:tcBorders>
            <w:shd w:val="clear" w:color="000000" w:fill="BFBFBF"/>
            <w:vAlign w:val="center"/>
            <w:hideMark/>
          </w:tcPr>
          <w:p w14:paraId="1CF4672D" w14:textId="77777777" w:rsidR="00D84B21" w:rsidRDefault="00D84B21" w:rsidP="007F647F">
            <w:pPr>
              <w:rPr>
                <w:b/>
                <w:bCs/>
                <w:i/>
                <w:iCs/>
                <w:color w:val="000000"/>
                <w:sz w:val="20"/>
                <w:szCs w:val="20"/>
              </w:rPr>
            </w:pPr>
            <w:r>
              <w:rPr>
                <w:b/>
                <w:bCs/>
                <w:i/>
                <w:iCs/>
                <w:color w:val="000000"/>
                <w:sz w:val="20"/>
                <w:szCs w:val="20"/>
              </w:rPr>
              <w:t>Этап 1. Подготовительные работы</w:t>
            </w:r>
          </w:p>
        </w:tc>
        <w:tc>
          <w:tcPr>
            <w:tcW w:w="850" w:type="dxa"/>
            <w:tcBorders>
              <w:top w:val="nil"/>
              <w:left w:val="nil"/>
              <w:bottom w:val="single" w:sz="4" w:space="0" w:color="auto"/>
              <w:right w:val="single" w:sz="4" w:space="0" w:color="auto"/>
            </w:tcBorders>
            <w:shd w:val="clear" w:color="000000" w:fill="BFBFBF"/>
            <w:vAlign w:val="center"/>
            <w:hideMark/>
          </w:tcPr>
          <w:p w14:paraId="6726EA9C" w14:textId="77777777" w:rsidR="00D84B21" w:rsidRDefault="00D84B21" w:rsidP="007F647F">
            <w:pPr>
              <w:jc w:val="center"/>
              <w:rPr>
                <w:b/>
                <w:bCs/>
                <w:color w:val="000000"/>
                <w:sz w:val="20"/>
                <w:szCs w:val="20"/>
              </w:rPr>
            </w:pPr>
            <w:r>
              <w:rPr>
                <w:b/>
                <w:bCs/>
                <w:color w:val="000000"/>
                <w:sz w:val="20"/>
                <w:szCs w:val="20"/>
              </w:rPr>
              <w:t> </w:t>
            </w:r>
          </w:p>
        </w:tc>
        <w:tc>
          <w:tcPr>
            <w:tcW w:w="1163" w:type="dxa"/>
            <w:tcBorders>
              <w:top w:val="nil"/>
              <w:left w:val="nil"/>
              <w:bottom w:val="single" w:sz="4" w:space="0" w:color="auto"/>
              <w:right w:val="single" w:sz="4" w:space="0" w:color="auto"/>
            </w:tcBorders>
            <w:shd w:val="clear" w:color="000000" w:fill="BFBFBF"/>
            <w:vAlign w:val="center"/>
            <w:hideMark/>
          </w:tcPr>
          <w:p w14:paraId="5B034487" w14:textId="77777777" w:rsidR="00D84B21" w:rsidRDefault="00D84B21" w:rsidP="007F647F">
            <w:pPr>
              <w:jc w:val="center"/>
              <w:rPr>
                <w:b/>
                <w:bCs/>
                <w:color w:val="000000"/>
                <w:sz w:val="20"/>
                <w:szCs w:val="20"/>
              </w:rPr>
            </w:pPr>
            <w:r>
              <w:rPr>
                <w:b/>
                <w:bCs/>
                <w:color w:val="000000"/>
                <w:sz w:val="20"/>
                <w:szCs w:val="20"/>
              </w:rPr>
              <w:t> </w:t>
            </w:r>
          </w:p>
        </w:tc>
        <w:tc>
          <w:tcPr>
            <w:tcW w:w="960" w:type="dxa"/>
            <w:gridSpan w:val="2"/>
            <w:tcBorders>
              <w:top w:val="nil"/>
              <w:left w:val="nil"/>
              <w:bottom w:val="single" w:sz="4" w:space="0" w:color="auto"/>
              <w:right w:val="single" w:sz="4" w:space="0" w:color="auto"/>
            </w:tcBorders>
            <w:shd w:val="clear" w:color="000000" w:fill="BFBFBF"/>
            <w:vAlign w:val="center"/>
            <w:hideMark/>
          </w:tcPr>
          <w:p w14:paraId="2768D16D" w14:textId="77777777" w:rsidR="00D84B21" w:rsidRDefault="00D84B21" w:rsidP="007F647F">
            <w:pPr>
              <w:jc w:val="center"/>
              <w:rPr>
                <w:b/>
                <w:bCs/>
                <w:color w:val="000000"/>
                <w:sz w:val="20"/>
                <w:szCs w:val="20"/>
              </w:rPr>
            </w:pPr>
            <w:r>
              <w:rPr>
                <w:b/>
                <w:bCs/>
                <w:color w:val="000000"/>
                <w:sz w:val="20"/>
                <w:szCs w:val="20"/>
              </w:rPr>
              <w:t> </w:t>
            </w:r>
          </w:p>
        </w:tc>
        <w:tc>
          <w:tcPr>
            <w:tcW w:w="1386" w:type="dxa"/>
            <w:tcBorders>
              <w:top w:val="nil"/>
              <w:left w:val="nil"/>
              <w:bottom w:val="single" w:sz="4" w:space="0" w:color="auto"/>
              <w:right w:val="single" w:sz="4" w:space="0" w:color="auto"/>
            </w:tcBorders>
            <w:shd w:val="clear" w:color="000000" w:fill="BFBFBF"/>
            <w:vAlign w:val="center"/>
            <w:hideMark/>
          </w:tcPr>
          <w:p w14:paraId="7B370907" w14:textId="77777777" w:rsidR="00D84B21" w:rsidRDefault="00D84B21" w:rsidP="007F647F">
            <w:pPr>
              <w:jc w:val="center"/>
              <w:rPr>
                <w:b/>
                <w:bCs/>
                <w:color w:val="000000"/>
                <w:sz w:val="20"/>
                <w:szCs w:val="20"/>
              </w:rPr>
            </w:pPr>
            <w:r>
              <w:rPr>
                <w:b/>
                <w:bCs/>
                <w:color w:val="000000"/>
                <w:sz w:val="20"/>
                <w:szCs w:val="20"/>
              </w:rPr>
              <w:t> </w:t>
            </w:r>
          </w:p>
        </w:tc>
        <w:tc>
          <w:tcPr>
            <w:tcW w:w="1035" w:type="dxa"/>
            <w:gridSpan w:val="2"/>
            <w:tcBorders>
              <w:top w:val="nil"/>
              <w:left w:val="nil"/>
              <w:bottom w:val="single" w:sz="4" w:space="0" w:color="auto"/>
              <w:right w:val="single" w:sz="4" w:space="0" w:color="auto"/>
            </w:tcBorders>
            <w:shd w:val="clear" w:color="000000" w:fill="BFBFBF"/>
            <w:vAlign w:val="center"/>
            <w:hideMark/>
          </w:tcPr>
          <w:p w14:paraId="096247DC" w14:textId="77777777" w:rsidR="00D84B21" w:rsidRDefault="00D84B21" w:rsidP="007F647F">
            <w:pPr>
              <w:jc w:val="center"/>
              <w:rPr>
                <w:b/>
                <w:bCs/>
                <w:color w:val="000000"/>
                <w:sz w:val="20"/>
                <w:szCs w:val="20"/>
              </w:rPr>
            </w:pPr>
            <w:r>
              <w:rPr>
                <w:b/>
                <w:bCs/>
                <w:color w:val="000000"/>
                <w:sz w:val="20"/>
                <w:szCs w:val="20"/>
              </w:rPr>
              <w:t> </w:t>
            </w:r>
          </w:p>
        </w:tc>
        <w:tc>
          <w:tcPr>
            <w:tcW w:w="1560" w:type="dxa"/>
            <w:tcBorders>
              <w:top w:val="nil"/>
              <w:left w:val="nil"/>
              <w:bottom w:val="single" w:sz="4" w:space="0" w:color="auto"/>
              <w:right w:val="single" w:sz="4" w:space="0" w:color="auto"/>
            </w:tcBorders>
            <w:shd w:val="clear" w:color="000000" w:fill="BFBFBF"/>
            <w:vAlign w:val="center"/>
            <w:hideMark/>
          </w:tcPr>
          <w:p w14:paraId="1A6B6F35" w14:textId="77777777" w:rsidR="00D84B21" w:rsidRDefault="00D84B21" w:rsidP="007F647F">
            <w:pPr>
              <w:jc w:val="center"/>
              <w:rPr>
                <w:b/>
                <w:bCs/>
                <w:color w:val="000000"/>
                <w:sz w:val="20"/>
                <w:szCs w:val="20"/>
              </w:rPr>
            </w:pPr>
            <w:r>
              <w:rPr>
                <w:b/>
                <w:bCs/>
                <w:color w:val="000000"/>
                <w:sz w:val="20"/>
                <w:szCs w:val="20"/>
              </w:rPr>
              <w:t> </w:t>
            </w:r>
          </w:p>
        </w:tc>
        <w:tc>
          <w:tcPr>
            <w:tcW w:w="1660" w:type="dxa"/>
            <w:tcBorders>
              <w:top w:val="nil"/>
              <w:left w:val="nil"/>
              <w:bottom w:val="single" w:sz="4" w:space="0" w:color="auto"/>
              <w:right w:val="single" w:sz="4" w:space="0" w:color="auto"/>
            </w:tcBorders>
            <w:shd w:val="clear" w:color="000000" w:fill="BFBFBF"/>
            <w:vAlign w:val="center"/>
            <w:hideMark/>
          </w:tcPr>
          <w:p w14:paraId="26960525" w14:textId="77777777" w:rsidR="00D84B21" w:rsidRDefault="00D84B21" w:rsidP="007F647F">
            <w:pPr>
              <w:jc w:val="center"/>
              <w:rPr>
                <w:b/>
                <w:bCs/>
                <w:color w:val="000000"/>
                <w:sz w:val="20"/>
                <w:szCs w:val="20"/>
              </w:rPr>
            </w:pPr>
            <w:r>
              <w:rPr>
                <w:b/>
                <w:bCs/>
                <w:color w:val="000000"/>
                <w:sz w:val="20"/>
                <w:szCs w:val="20"/>
              </w:rPr>
              <w:t> </w:t>
            </w:r>
          </w:p>
        </w:tc>
      </w:tr>
      <w:tr w:rsidR="00D84B21" w14:paraId="6C199A59" w14:textId="77777777" w:rsidTr="007F647F">
        <w:trPr>
          <w:gridAfter w:val="1"/>
          <w:wAfter w:w="20" w:type="dxa"/>
          <w:trHeight w:val="289"/>
        </w:trPr>
        <w:tc>
          <w:tcPr>
            <w:tcW w:w="13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3A2820" w14:textId="77777777" w:rsidR="00D84B21" w:rsidRDefault="00D84B21" w:rsidP="007F647F">
            <w:pPr>
              <w:jc w:val="center"/>
              <w:rPr>
                <w:sz w:val="20"/>
                <w:szCs w:val="20"/>
              </w:rPr>
            </w:pPr>
            <w:r>
              <w:rPr>
                <w:sz w:val="20"/>
                <w:szCs w:val="20"/>
              </w:rPr>
              <w:t>1.1</w:t>
            </w:r>
          </w:p>
        </w:tc>
        <w:tc>
          <w:tcPr>
            <w:tcW w:w="4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2223E8D" w14:textId="77777777" w:rsidR="00D84B21" w:rsidRDefault="00D84B21" w:rsidP="007F647F">
            <w:pPr>
              <w:rPr>
                <w:sz w:val="20"/>
                <w:szCs w:val="20"/>
              </w:rPr>
            </w:pPr>
            <w:r>
              <w:rPr>
                <w:sz w:val="20"/>
                <w:szCs w:val="20"/>
              </w:rPr>
              <w:t xml:space="preserve">Закупка </w:t>
            </w:r>
            <w:proofErr w:type="spellStart"/>
            <w:r>
              <w:rPr>
                <w:sz w:val="20"/>
                <w:szCs w:val="20"/>
              </w:rPr>
              <w:t>материталов</w:t>
            </w:r>
            <w:proofErr w:type="spellEnd"/>
            <w:r>
              <w:rPr>
                <w:sz w:val="20"/>
                <w:szCs w:val="20"/>
              </w:rPr>
              <w:t xml:space="preserve">,  в объеме, необходимом для выполнения строительно-монтажных работ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C6627D" w14:textId="77777777" w:rsidR="00D84B21" w:rsidRDefault="00D84B21" w:rsidP="007F647F">
            <w:pPr>
              <w:jc w:val="center"/>
              <w:rPr>
                <w:sz w:val="20"/>
                <w:szCs w:val="20"/>
              </w:rPr>
            </w:pPr>
            <w:r>
              <w:rPr>
                <w:sz w:val="20"/>
                <w:szCs w:val="20"/>
              </w:rPr>
              <w:t> </w:t>
            </w:r>
          </w:p>
        </w:tc>
        <w:tc>
          <w:tcPr>
            <w:tcW w:w="11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BD4941" w14:textId="77777777" w:rsidR="00D84B21" w:rsidRDefault="00D84B21" w:rsidP="007F647F">
            <w:pPr>
              <w:jc w:val="center"/>
              <w:rPr>
                <w:sz w:val="20"/>
                <w:szCs w:val="20"/>
              </w:rPr>
            </w:pPr>
            <w:r>
              <w:rPr>
                <w:sz w:val="20"/>
                <w:szCs w:val="20"/>
              </w:rPr>
              <w:t> </w:t>
            </w:r>
          </w:p>
        </w:tc>
        <w:tc>
          <w:tcPr>
            <w:tcW w:w="9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FB0061F" w14:textId="77777777" w:rsidR="00D84B21" w:rsidRDefault="00D84B21" w:rsidP="007F647F">
            <w:pPr>
              <w:jc w:val="center"/>
              <w:rPr>
                <w:color w:val="FF0000"/>
                <w:sz w:val="20"/>
                <w:szCs w:val="20"/>
              </w:rPr>
            </w:pPr>
            <w:r>
              <w:rPr>
                <w:color w:val="FF0000"/>
                <w:sz w:val="20"/>
                <w:szCs w:val="20"/>
              </w:rPr>
              <w:t> </w:t>
            </w:r>
          </w:p>
        </w:tc>
        <w:tc>
          <w:tcPr>
            <w:tcW w:w="13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E7C65B" w14:textId="77777777" w:rsidR="00D84B21" w:rsidRDefault="00D84B21" w:rsidP="007F647F">
            <w:pPr>
              <w:jc w:val="center"/>
              <w:rPr>
                <w:color w:val="FF0000"/>
                <w:sz w:val="20"/>
                <w:szCs w:val="20"/>
              </w:rPr>
            </w:pPr>
            <w:r>
              <w:rPr>
                <w:color w:val="FF0000"/>
                <w:sz w:val="20"/>
                <w:szCs w:val="20"/>
              </w:rPr>
              <w:t> </w:t>
            </w:r>
          </w:p>
        </w:tc>
        <w:tc>
          <w:tcPr>
            <w:tcW w:w="1035" w:type="dxa"/>
            <w:gridSpan w:val="2"/>
            <w:tcBorders>
              <w:top w:val="nil"/>
              <w:left w:val="nil"/>
              <w:bottom w:val="single" w:sz="4" w:space="0" w:color="auto"/>
              <w:right w:val="single" w:sz="4" w:space="0" w:color="auto"/>
            </w:tcBorders>
            <w:shd w:val="clear" w:color="auto" w:fill="auto"/>
            <w:noWrap/>
            <w:vAlign w:val="center"/>
            <w:hideMark/>
          </w:tcPr>
          <w:p w14:paraId="3CB14489" w14:textId="77777777" w:rsidR="00D84B21" w:rsidRDefault="00D84B21" w:rsidP="007F647F">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D9D9D9"/>
            <w:noWrap/>
            <w:vAlign w:val="center"/>
            <w:hideMark/>
          </w:tcPr>
          <w:p w14:paraId="779F0D70" w14:textId="77777777" w:rsidR="00D84B21" w:rsidRDefault="00D84B21" w:rsidP="007F647F">
            <w:pPr>
              <w:rPr>
                <w:color w:val="000000"/>
                <w:sz w:val="20"/>
                <w:szCs w:val="20"/>
              </w:rPr>
            </w:pPr>
            <w:r>
              <w:rPr>
                <w:color w:val="000000"/>
                <w:sz w:val="20"/>
                <w:szCs w:val="20"/>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2BD38171" w14:textId="77777777" w:rsidR="00D84B21" w:rsidRDefault="00D84B21" w:rsidP="007F647F">
            <w:pPr>
              <w:rPr>
                <w:color w:val="000000"/>
                <w:sz w:val="20"/>
                <w:szCs w:val="20"/>
              </w:rPr>
            </w:pPr>
            <w:r>
              <w:rPr>
                <w:color w:val="000000"/>
                <w:sz w:val="20"/>
                <w:szCs w:val="20"/>
              </w:rPr>
              <w:t> </w:t>
            </w:r>
          </w:p>
        </w:tc>
      </w:tr>
      <w:tr w:rsidR="00D84B21" w14:paraId="3A827950" w14:textId="77777777" w:rsidTr="007F647F">
        <w:trPr>
          <w:gridAfter w:val="1"/>
          <w:wAfter w:w="20" w:type="dxa"/>
          <w:trHeight w:val="289"/>
        </w:trPr>
        <w:tc>
          <w:tcPr>
            <w:tcW w:w="1387" w:type="dxa"/>
            <w:vMerge/>
            <w:tcBorders>
              <w:top w:val="nil"/>
              <w:left w:val="single" w:sz="4" w:space="0" w:color="auto"/>
              <w:bottom w:val="single" w:sz="4" w:space="0" w:color="000000"/>
              <w:right w:val="single" w:sz="4" w:space="0" w:color="auto"/>
            </w:tcBorders>
            <w:vAlign w:val="center"/>
            <w:hideMark/>
          </w:tcPr>
          <w:p w14:paraId="2D43416B" w14:textId="77777777" w:rsidR="00D84B21" w:rsidRDefault="00D84B21" w:rsidP="007F647F">
            <w:pPr>
              <w:rPr>
                <w:sz w:val="20"/>
                <w:szCs w:val="20"/>
              </w:rPr>
            </w:pPr>
          </w:p>
        </w:tc>
        <w:tc>
          <w:tcPr>
            <w:tcW w:w="4709" w:type="dxa"/>
            <w:vMerge/>
            <w:tcBorders>
              <w:top w:val="nil"/>
              <w:left w:val="single" w:sz="4" w:space="0" w:color="auto"/>
              <w:bottom w:val="single" w:sz="4" w:space="0" w:color="000000"/>
              <w:right w:val="single" w:sz="4" w:space="0" w:color="auto"/>
            </w:tcBorders>
            <w:vAlign w:val="center"/>
            <w:hideMark/>
          </w:tcPr>
          <w:p w14:paraId="08316DBB" w14:textId="77777777" w:rsidR="00D84B21" w:rsidRDefault="00D84B21" w:rsidP="007F647F">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14:paraId="6B4B59D3" w14:textId="77777777" w:rsidR="00D84B21" w:rsidRDefault="00D84B21" w:rsidP="007F647F">
            <w:pPr>
              <w:rPr>
                <w:sz w:val="20"/>
                <w:szCs w:val="20"/>
              </w:rPr>
            </w:pPr>
          </w:p>
        </w:tc>
        <w:tc>
          <w:tcPr>
            <w:tcW w:w="1163" w:type="dxa"/>
            <w:vMerge/>
            <w:tcBorders>
              <w:top w:val="nil"/>
              <w:left w:val="single" w:sz="4" w:space="0" w:color="auto"/>
              <w:bottom w:val="single" w:sz="4" w:space="0" w:color="000000"/>
              <w:right w:val="single" w:sz="4" w:space="0" w:color="auto"/>
            </w:tcBorders>
            <w:vAlign w:val="center"/>
            <w:hideMark/>
          </w:tcPr>
          <w:p w14:paraId="44C1EB03" w14:textId="77777777" w:rsidR="00D84B21" w:rsidRDefault="00D84B21" w:rsidP="007F647F">
            <w:pPr>
              <w:rPr>
                <w:sz w:val="20"/>
                <w:szCs w:val="20"/>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5E61B990" w14:textId="77777777" w:rsidR="00D84B21" w:rsidRDefault="00D84B21" w:rsidP="007F647F">
            <w:pPr>
              <w:rPr>
                <w:color w:val="FF0000"/>
                <w:sz w:val="20"/>
                <w:szCs w:val="20"/>
              </w:rPr>
            </w:pPr>
          </w:p>
        </w:tc>
        <w:tc>
          <w:tcPr>
            <w:tcW w:w="1386" w:type="dxa"/>
            <w:vMerge/>
            <w:tcBorders>
              <w:top w:val="nil"/>
              <w:left w:val="single" w:sz="4" w:space="0" w:color="auto"/>
              <w:bottom w:val="single" w:sz="4" w:space="0" w:color="000000"/>
              <w:right w:val="single" w:sz="4" w:space="0" w:color="auto"/>
            </w:tcBorders>
            <w:vAlign w:val="center"/>
            <w:hideMark/>
          </w:tcPr>
          <w:p w14:paraId="6618C398" w14:textId="77777777" w:rsidR="00D84B21" w:rsidRDefault="00D84B21" w:rsidP="007F647F">
            <w:pPr>
              <w:rPr>
                <w:color w:val="FF0000"/>
                <w:sz w:val="20"/>
                <w:szCs w:val="20"/>
              </w:rPr>
            </w:pPr>
          </w:p>
        </w:tc>
        <w:tc>
          <w:tcPr>
            <w:tcW w:w="1035" w:type="dxa"/>
            <w:gridSpan w:val="2"/>
            <w:tcBorders>
              <w:top w:val="nil"/>
              <w:left w:val="nil"/>
              <w:bottom w:val="single" w:sz="4" w:space="0" w:color="auto"/>
              <w:right w:val="single" w:sz="4" w:space="0" w:color="auto"/>
            </w:tcBorders>
            <w:shd w:val="clear" w:color="auto" w:fill="auto"/>
            <w:noWrap/>
            <w:vAlign w:val="center"/>
            <w:hideMark/>
          </w:tcPr>
          <w:p w14:paraId="5F1488D7" w14:textId="77777777" w:rsidR="00D84B21" w:rsidRDefault="00D84B21" w:rsidP="007F647F">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14:paraId="31D28C27" w14:textId="77777777" w:rsidR="00D84B21" w:rsidRDefault="00D84B21" w:rsidP="007F647F">
            <w:pPr>
              <w:rPr>
                <w:color w:val="000000"/>
                <w:sz w:val="20"/>
                <w:szCs w:val="20"/>
              </w:rPr>
            </w:pPr>
            <w:r>
              <w:rPr>
                <w:color w:val="000000"/>
                <w:sz w:val="20"/>
                <w:szCs w:val="20"/>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75578B28" w14:textId="77777777" w:rsidR="00D84B21" w:rsidRDefault="00D84B21" w:rsidP="007F647F">
            <w:pPr>
              <w:rPr>
                <w:color w:val="000000"/>
                <w:sz w:val="20"/>
                <w:szCs w:val="20"/>
              </w:rPr>
            </w:pPr>
            <w:r>
              <w:rPr>
                <w:color w:val="000000"/>
                <w:sz w:val="20"/>
                <w:szCs w:val="20"/>
              </w:rPr>
              <w:t> </w:t>
            </w:r>
          </w:p>
        </w:tc>
      </w:tr>
      <w:tr w:rsidR="00D84B21" w14:paraId="3C4CCD96" w14:textId="77777777" w:rsidTr="007F647F">
        <w:trPr>
          <w:gridAfter w:val="1"/>
          <w:wAfter w:w="20" w:type="dxa"/>
          <w:trHeight w:val="289"/>
        </w:trPr>
        <w:tc>
          <w:tcPr>
            <w:tcW w:w="13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74CE99" w14:textId="77777777" w:rsidR="00D84B21" w:rsidRDefault="00D84B21" w:rsidP="007F647F">
            <w:pPr>
              <w:jc w:val="center"/>
              <w:rPr>
                <w:sz w:val="20"/>
                <w:szCs w:val="20"/>
              </w:rPr>
            </w:pPr>
            <w:r>
              <w:rPr>
                <w:sz w:val="20"/>
                <w:szCs w:val="20"/>
              </w:rPr>
              <w:t>1.3</w:t>
            </w:r>
          </w:p>
        </w:tc>
        <w:tc>
          <w:tcPr>
            <w:tcW w:w="4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26A9EF" w14:textId="77777777" w:rsidR="00D84B21" w:rsidRDefault="00D84B21" w:rsidP="007F647F">
            <w:pPr>
              <w:rPr>
                <w:sz w:val="20"/>
                <w:szCs w:val="20"/>
              </w:rPr>
            </w:pPr>
            <w:r>
              <w:rPr>
                <w:sz w:val="20"/>
                <w:szCs w:val="20"/>
              </w:rPr>
              <w:t>Организация строительной площадки</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521450" w14:textId="77777777" w:rsidR="00D84B21" w:rsidRDefault="00D84B21" w:rsidP="007F647F">
            <w:pPr>
              <w:jc w:val="center"/>
              <w:rPr>
                <w:sz w:val="20"/>
                <w:szCs w:val="20"/>
              </w:rPr>
            </w:pPr>
            <w:r>
              <w:rPr>
                <w:sz w:val="20"/>
                <w:szCs w:val="20"/>
              </w:rPr>
              <w:t> </w:t>
            </w:r>
          </w:p>
        </w:tc>
        <w:tc>
          <w:tcPr>
            <w:tcW w:w="11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E1F66A" w14:textId="77777777" w:rsidR="00D84B21" w:rsidRDefault="00D84B21" w:rsidP="007F647F">
            <w:pPr>
              <w:jc w:val="center"/>
              <w:rPr>
                <w:sz w:val="20"/>
                <w:szCs w:val="20"/>
              </w:rPr>
            </w:pPr>
            <w:r>
              <w:rPr>
                <w:sz w:val="20"/>
                <w:szCs w:val="20"/>
              </w:rPr>
              <w:t> </w:t>
            </w:r>
          </w:p>
        </w:tc>
        <w:tc>
          <w:tcPr>
            <w:tcW w:w="9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EB70092" w14:textId="77777777" w:rsidR="00D84B21" w:rsidRDefault="00D84B21" w:rsidP="007F647F">
            <w:pPr>
              <w:jc w:val="center"/>
              <w:rPr>
                <w:color w:val="FF0000"/>
                <w:sz w:val="20"/>
                <w:szCs w:val="20"/>
              </w:rPr>
            </w:pPr>
            <w:r>
              <w:rPr>
                <w:color w:val="FF0000"/>
                <w:sz w:val="20"/>
                <w:szCs w:val="20"/>
              </w:rPr>
              <w:t> </w:t>
            </w:r>
          </w:p>
        </w:tc>
        <w:tc>
          <w:tcPr>
            <w:tcW w:w="13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9DC67E" w14:textId="77777777" w:rsidR="00D84B21" w:rsidRDefault="00D84B21" w:rsidP="007F647F">
            <w:pPr>
              <w:jc w:val="center"/>
              <w:rPr>
                <w:color w:val="FF0000"/>
                <w:sz w:val="20"/>
                <w:szCs w:val="20"/>
              </w:rPr>
            </w:pPr>
            <w:r>
              <w:rPr>
                <w:color w:val="FF0000"/>
                <w:sz w:val="20"/>
                <w:szCs w:val="20"/>
              </w:rPr>
              <w:t> </w:t>
            </w:r>
          </w:p>
        </w:tc>
        <w:tc>
          <w:tcPr>
            <w:tcW w:w="1035" w:type="dxa"/>
            <w:gridSpan w:val="2"/>
            <w:tcBorders>
              <w:top w:val="nil"/>
              <w:left w:val="nil"/>
              <w:bottom w:val="single" w:sz="4" w:space="0" w:color="auto"/>
              <w:right w:val="single" w:sz="4" w:space="0" w:color="auto"/>
            </w:tcBorders>
            <w:shd w:val="clear" w:color="auto" w:fill="auto"/>
            <w:noWrap/>
            <w:vAlign w:val="center"/>
            <w:hideMark/>
          </w:tcPr>
          <w:p w14:paraId="18D4A75E" w14:textId="77777777" w:rsidR="00D84B21" w:rsidRDefault="00D84B21" w:rsidP="007F647F">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D9D9D9"/>
            <w:noWrap/>
            <w:vAlign w:val="center"/>
            <w:hideMark/>
          </w:tcPr>
          <w:p w14:paraId="31258197" w14:textId="77777777" w:rsidR="00D84B21" w:rsidRDefault="00D84B21" w:rsidP="007F647F">
            <w:pPr>
              <w:rPr>
                <w:color w:val="000000"/>
                <w:sz w:val="20"/>
                <w:szCs w:val="20"/>
              </w:rPr>
            </w:pPr>
            <w:r>
              <w:rPr>
                <w:color w:val="000000"/>
                <w:sz w:val="20"/>
                <w:szCs w:val="20"/>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06E9396D" w14:textId="77777777" w:rsidR="00D84B21" w:rsidRDefault="00D84B21" w:rsidP="007F647F">
            <w:pPr>
              <w:rPr>
                <w:color w:val="000000"/>
                <w:sz w:val="20"/>
                <w:szCs w:val="20"/>
              </w:rPr>
            </w:pPr>
            <w:r>
              <w:rPr>
                <w:color w:val="000000"/>
                <w:sz w:val="20"/>
                <w:szCs w:val="20"/>
              </w:rPr>
              <w:t> </w:t>
            </w:r>
          </w:p>
        </w:tc>
      </w:tr>
      <w:tr w:rsidR="00D84B21" w14:paraId="135641E7" w14:textId="77777777" w:rsidTr="007F647F">
        <w:trPr>
          <w:gridAfter w:val="1"/>
          <w:wAfter w:w="20" w:type="dxa"/>
          <w:trHeight w:val="289"/>
        </w:trPr>
        <w:tc>
          <w:tcPr>
            <w:tcW w:w="1387" w:type="dxa"/>
            <w:vMerge/>
            <w:tcBorders>
              <w:top w:val="nil"/>
              <w:left w:val="single" w:sz="4" w:space="0" w:color="auto"/>
              <w:bottom w:val="single" w:sz="4" w:space="0" w:color="000000"/>
              <w:right w:val="single" w:sz="4" w:space="0" w:color="auto"/>
            </w:tcBorders>
            <w:vAlign w:val="center"/>
            <w:hideMark/>
          </w:tcPr>
          <w:p w14:paraId="6977B5CD" w14:textId="77777777" w:rsidR="00D84B21" w:rsidRDefault="00D84B21" w:rsidP="007F647F">
            <w:pPr>
              <w:rPr>
                <w:sz w:val="20"/>
                <w:szCs w:val="20"/>
              </w:rPr>
            </w:pPr>
          </w:p>
        </w:tc>
        <w:tc>
          <w:tcPr>
            <w:tcW w:w="4709" w:type="dxa"/>
            <w:vMerge/>
            <w:tcBorders>
              <w:top w:val="nil"/>
              <w:left w:val="single" w:sz="4" w:space="0" w:color="auto"/>
              <w:bottom w:val="single" w:sz="4" w:space="0" w:color="000000"/>
              <w:right w:val="single" w:sz="4" w:space="0" w:color="auto"/>
            </w:tcBorders>
            <w:vAlign w:val="center"/>
            <w:hideMark/>
          </w:tcPr>
          <w:p w14:paraId="30867029" w14:textId="77777777" w:rsidR="00D84B21" w:rsidRDefault="00D84B21" w:rsidP="007F647F">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14:paraId="3089A3F2" w14:textId="77777777" w:rsidR="00D84B21" w:rsidRDefault="00D84B21" w:rsidP="007F647F">
            <w:pPr>
              <w:rPr>
                <w:sz w:val="20"/>
                <w:szCs w:val="20"/>
              </w:rPr>
            </w:pPr>
          </w:p>
        </w:tc>
        <w:tc>
          <w:tcPr>
            <w:tcW w:w="1163" w:type="dxa"/>
            <w:vMerge/>
            <w:tcBorders>
              <w:top w:val="nil"/>
              <w:left w:val="single" w:sz="4" w:space="0" w:color="auto"/>
              <w:bottom w:val="single" w:sz="4" w:space="0" w:color="000000"/>
              <w:right w:val="single" w:sz="4" w:space="0" w:color="auto"/>
            </w:tcBorders>
            <w:vAlign w:val="center"/>
            <w:hideMark/>
          </w:tcPr>
          <w:p w14:paraId="2B634698" w14:textId="77777777" w:rsidR="00D84B21" w:rsidRDefault="00D84B21" w:rsidP="007F647F">
            <w:pPr>
              <w:rPr>
                <w:sz w:val="20"/>
                <w:szCs w:val="20"/>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1A97FA3B" w14:textId="77777777" w:rsidR="00D84B21" w:rsidRDefault="00D84B21" w:rsidP="007F647F">
            <w:pPr>
              <w:rPr>
                <w:color w:val="FF0000"/>
                <w:sz w:val="20"/>
                <w:szCs w:val="20"/>
              </w:rPr>
            </w:pPr>
          </w:p>
        </w:tc>
        <w:tc>
          <w:tcPr>
            <w:tcW w:w="1386" w:type="dxa"/>
            <w:vMerge/>
            <w:tcBorders>
              <w:top w:val="nil"/>
              <w:left w:val="single" w:sz="4" w:space="0" w:color="auto"/>
              <w:bottom w:val="single" w:sz="4" w:space="0" w:color="000000"/>
              <w:right w:val="single" w:sz="4" w:space="0" w:color="auto"/>
            </w:tcBorders>
            <w:vAlign w:val="center"/>
            <w:hideMark/>
          </w:tcPr>
          <w:p w14:paraId="53676813" w14:textId="77777777" w:rsidR="00D84B21" w:rsidRDefault="00D84B21" w:rsidP="007F647F">
            <w:pPr>
              <w:rPr>
                <w:color w:val="FF0000"/>
                <w:sz w:val="20"/>
                <w:szCs w:val="20"/>
              </w:rPr>
            </w:pPr>
          </w:p>
        </w:tc>
        <w:tc>
          <w:tcPr>
            <w:tcW w:w="1035" w:type="dxa"/>
            <w:gridSpan w:val="2"/>
            <w:tcBorders>
              <w:top w:val="nil"/>
              <w:left w:val="nil"/>
              <w:bottom w:val="single" w:sz="4" w:space="0" w:color="auto"/>
              <w:right w:val="single" w:sz="4" w:space="0" w:color="auto"/>
            </w:tcBorders>
            <w:shd w:val="clear" w:color="auto" w:fill="auto"/>
            <w:noWrap/>
            <w:vAlign w:val="center"/>
            <w:hideMark/>
          </w:tcPr>
          <w:p w14:paraId="4110750C" w14:textId="77777777" w:rsidR="00D84B21" w:rsidRDefault="00D84B21" w:rsidP="007F647F">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14:paraId="2F672686" w14:textId="77777777" w:rsidR="00D84B21" w:rsidRDefault="00D84B21" w:rsidP="007F647F">
            <w:pPr>
              <w:rPr>
                <w:color w:val="000000"/>
                <w:sz w:val="20"/>
                <w:szCs w:val="20"/>
              </w:rPr>
            </w:pPr>
            <w:r>
              <w:rPr>
                <w:color w:val="000000"/>
                <w:sz w:val="20"/>
                <w:szCs w:val="20"/>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233DC25D" w14:textId="77777777" w:rsidR="00D84B21" w:rsidRDefault="00D84B21" w:rsidP="007F647F">
            <w:pPr>
              <w:rPr>
                <w:color w:val="000000"/>
                <w:sz w:val="20"/>
                <w:szCs w:val="20"/>
              </w:rPr>
            </w:pPr>
            <w:r>
              <w:rPr>
                <w:color w:val="000000"/>
                <w:sz w:val="20"/>
                <w:szCs w:val="20"/>
              </w:rPr>
              <w:t> </w:t>
            </w:r>
          </w:p>
        </w:tc>
      </w:tr>
      <w:tr w:rsidR="00D84B21" w14:paraId="44B8422B" w14:textId="77777777" w:rsidTr="007F647F">
        <w:trPr>
          <w:gridAfter w:val="1"/>
          <w:wAfter w:w="20" w:type="dxa"/>
          <w:trHeight w:val="289"/>
        </w:trPr>
        <w:tc>
          <w:tcPr>
            <w:tcW w:w="13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F2B05C5" w14:textId="77777777" w:rsidR="00D84B21" w:rsidRDefault="00D84B21" w:rsidP="007F647F">
            <w:pPr>
              <w:jc w:val="center"/>
              <w:rPr>
                <w:sz w:val="20"/>
                <w:szCs w:val="20"/>
              </w:rPr>
            </w:pPr>
            <w:r>
              <w:rPr>
                <w:sz w:val="20"/>
                <w:szCs w:val="20"/>
              </w:rPr>
              <w:t>1.4</w:t>
            </w:r>
          </w:p>
        </w:tc>
        <w:tc>
          <w:tcPr>
            <w:tcW w:w="4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894203" w14:textId="77777777" w:rsidR="00D84B21" w:rsidRDefault="00D84B21" w:rsidP="007F647F">
            <w:pPr>
              <w:rPr>
                <w:sz w:val="20"/>
                <w:szCs w:val="20"/>
              </w:rPr>
            </w:pPr>
            <w:r>
              <w:rPr>
                <w:sz w:val="20"/>
                <w:szCs w:val="20"/>
              </w:rPr>
              <w:t>Разработка и согласование с заказчиком проекта производства работ</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B65937" w14:textId="77777777" w:rsidR="00D84B21" w:rsidRDefault="00D84B21" w:rsidP="007F647F">
            <w:pPr>
              <w:jc w:val="center"/>
              <w:rPr>
                <w:sz w:val="20"/>
                <w:szCs w:val="20"/>
              </w:rPr>
            </w:pPr>
            <w:r>
              <w:rPr>
                <w:sz w:val="20"/>
                <w:szCs w:val="20"/>
              </w:rPr>
              <w:t> </w:t>
            </w:r>
          </w:p>
        </w:tc>
        <w:tc>
          <w:tcPr>
            <w:tcW w:w="11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894A94" w14:textId="77777777" w:rsidR="00D84B21" w:rsidRDefault="00D84B21" w:rsidP="007F647F">
            <w:pPr>
              <w:jc w:val="center"/>
              <w:rPr>
                <w:sz w:val="20"/>
                <w:szCs w:val="20"/>
              </w:rPr>
            </w:pPr>
            <w:r>
              <w:rPr>
                <w:sz w:val="20"/>
                <w:szCs w:val="20"/>
              </w:rPr>
              <w:t> </w:t>
            </w:r>
          </w:p>
        </w:tc>
        <w:tc>
          <w:tcPr>
            <w:tcW w:w="9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FFEE111" w14:textId="77777777" w:rsidR="00D84B21" w:rsidRDefault="00D84B21" w:rsidP="007F647F">
            <w:pPr>
              <w:jc w:val="center"/>
              <w:rPr>
                <w:color w:val="FF0000"/>
                <w:sz w:val="20"/>
                <w:szCs w:val="20"/>
              </w:rPr>
            </w:pPr>
            <w:r>
              <w:rPr>
                <w:color w:val="FF0000"/>
                <w:sz w:val="20"/>
                <w:szCs w:val="20"/>
              </w:rPr>
              <w:t> </w:t>
            </w:r>
          </w:p>
        </w:tc>
        <w:tc>
          <w:tcPr>
            <w:tcW w:w="13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0CFFB9" w14:textId="77777777" w:rsidR="00D84B21" w:rsidRDefault="00D84B21" w:rsidP="007F647F">
            <w:pPr>
              <w:jc w:val="center"/>
              <w:rPr>
                <w:color w:val="FF0000"/>
                <w:sz w:val="20"/>
                <w:szCs w:val="20"/>
              </w:rPr>
            </w:pPr>
            <w:r>
              <w:rPr>
                <w:color w:val="FF0000"/>
                <w:sz w:val="20"/>
                <w:szCs w:val="20"/>
              </w:rPr>
              <w:t> </w:t>
            </w:r>
          </w:p>
        </w:tc>
        <w:tc>
          <w:tcPr>
            <w:tcW w:w="1035" w:type="dxa"/>
            <w:gridSpan w:val="2"/>
            <w:tcBorders>
              <w:top w:val="nil"/>
              <w:left w:val="nil"/>
              <w:bottom w:val="single" w:sz="4" w:space="0" w:color="auto"/>
              <w:right w:val="single" w:sz="4" w:space="0" w:color="auto"/>
            </w:tcBorders>
            <w:shd w:val="clear" w:color="auto" w:fill="auto"/>
            <w:noWrap/>
            <w:vAlign w:val="center"/>
            <w:hideMark/>
          </w:tcPr>
          <w:p w14:paraId="4DBB3F09" w14:textId="77777777" w:rsidR="00D84B21" w:rsidRDefault="00D84B21" w:rsidP="007F647F">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D9D9D9"/>
            <w:noWrap/>
            <w:vAlign w:val="center"/>
            <w:hideMark/>
          </w:tcPr>
          <w:p w14:paraId="236E2C84" w14:textId="77777777" w:rsidR="00D84B21" w:rsidRDefault="00D84B21" w:rsidP="007F647F">
            <w:pPr>
              <w:rPr>
                <w:color w:val="000000"/>
                <w:sz w:val="20"/>
                <w:szCs w:val="20"/>
              </w:rPr>
            </w:pPr>
            <w:r>
              <w:rPr>
                <w:color w:val="000000"/>
                <w:sz w:val="20"/>
                <w:szCs w:val="20"/>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54AE7B2D" w14:textId="77777777" w:rsidR="00D84B21" w:rsidRDefault="00D84B21" w:rsidP="007F647F">
            <w:pPr>
              <w:rPr>
                <w:color w:val="000000"/>
                <w:sz w:val="20"/>
                <w:szCs w:val="20"/>
              </w:rPr>
            </w:pPr>
            <w:r>
              <w:rPr>
                <w:color w:val="000000"/>
                <w:sz w:val="20"/>
                <w:szCs w:val="20"/>
              </w:rPr>
              <w:t> </w:t>
            </w:r>
          </w:p>
        </w:tc>
      </w:tr>
      <w:tr w:rsidR="00D84B21" w14:paraId="5FFA1BF5" w14:textId="77777777" w:rsidTr="007F647F">
        <w:trPr>
          <w:gridAfter w:val="1"/>
          <w:wAfter w:w="20" w:type="dxa"/>
          <w:trHeight w:val="289"/>
        </w:trPr>
        <w:tc>
          <w:tcPr>
            <w:tcW w:w="1387" w:type="dxa"/>
            <w:vMerge/>
            <w:tcBorders>
              <w:top w:val="nil"/>
              <w:left w:val="single" w:sz="4" w:space="0" w:color="auto"/>
              <w:bottom w:val="single" w:sz="4" w:space="0" w:color="000000"/>
              <w:right w:val="single" w:sz="4" w:space="0" w:color="auto"/>
            </w:tcBorders>
            <w:vAlign w:val="center"/>
            <w:hideMark/>
          </w:tcPr>
          <w:p w14:paraId="6BCF36C6" w14:textId="77777777" w:rsidR="00D84B21" w:rsidRDefault="00D84B21" w:rsidP="007F647F">
            <w:pPr>
              <w:rPr>
                <w:sz w:val="20"/>
                <w:szCs w:val="20"/>
              </w:rPr>
            </w:pPr>
          </w:p>
        </w:tc>
        <w:tc>
          <w:tcPr>
            <w:tcW w:w="4709" w:type="dxa"/>
            <w:vMerge/>
            <w:tcBorders>
              <w:top w:val="nil"/>
              <w:left w:val="single" w:sz="4" w:space="0" w:color="auto"/>
              <w:bottom w:val="single" w:sz="4" w:space="0" w:color="000000"/>
              <w:right w:val="single" w:sz="4" w:space="0" w:color="auto"/>
            </w:tcBorders>
            <w:vAlign w:val="center"/>
            <w:hideMark/>
          </w:tcPr>
          <w:p w14:paraId="07752AE4" w14:textId="77777777" w:rsidR="00D84B21" w:rsidRDefault="00D84B21" w:rsidP="007F647F">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14:paraId="34FB221A" w14:textId="77777777" w:rsidR="00D84B21" w:rsidRDefault="00D84B21" w:rsidP="007F647F">
            <w:pPr>
              <w:rPr>
                <w:sz w:val="20"/>
                <w:szCs w:val="20"/>
              </w:rPr>
            </w:pPr>
          </w:p>
        </w:tc>
        <w:tc>
          <w:tcPr>
            <w:tcW w:w="1163" w:type="dxa"/>
            <w:vMerge/>
            <w:tcBorders>
              <w:top w:val="nil"/>
              <w:left w:val="single" w:sz="4" w:space="0" w:color="auto"/>
              <w:bottom w:val="single" w:sz="4" w:space="0" w:color="000000"/>
              <w:right w:val="single" w:sz="4" w:space="0" w:color="auto"/>
            </w:tcBorders>
            <w:vAlign w:val="center"/>
            <w:hideMark/>
          </w:tcPr>
          <w:p w14:paraId="21581EE8" w14:textId="77777777" w:rsidR="00D84B21" w:rsidRDefault="00D84B21" w:rsidP="007F647F">
            <w:pPr>
              <w:rPr>
                <w:sz w:val="20"/>
                <w:szCs w:val="20"/>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4CA66D7E" w14:textId="77777777" w:rsidR="00D84B21" w:rsidRDefault="00D84B21" w:rsidP="007F647F">
            <w:pPr>
              <w:rPr>
                <w:color w:val="FF0000"/>
                <w:sz w:val="20"/>
                <w:szCs w:val="20"/>
              </w:rPr>
            </w:pPr>
          </w:p>
        </w:tc>
        <w:tc>
          <w:tcPr>
            <w:tcW w:w="1386" w:type="dxa"/>
            <w:vMerge/>
            <w:tcBorders>
              <w:top w:val="nil"/>
              <w:left w:val="single" w:sz="4" w:space="0" w:color="auto"/>
              <w:bottom w:val="single" w:sz="4" w:space="0" w:color="000000"/>
              <w:right w:val="single" w:sz="4" w:space="0" w:color="auto"/>
            </w:tcBorders>
            <w:vAlign w:val="center"/>
            <w:hideMark/>
          </w:tcPr>
          <w:p w14:paraId="27C351FE" w14:textId="77777777" w:rsidR="00D84B21" w:rsidRDefault="00D84B21" w:rsidP="007F647F">
            <w:pPr>
              <w:rPr>
                <w:color w:val="FF0000"/>
                <w:sz w:val="20"/>
                <w:szCs w:val="20"/>
              </w:rPr>
            </w:pPr>
          </w:p>
        </w:tc>
        <w:tc>
          <w:tcPr>
            <w:tcW w:w="1035" w:type="dxa"/>
            <w:gridSpan w:val="2"/>
            <w:tcBorders>
              <w:top w:val="nil"/>
              <w:left w:val="nil"/>
              <w:bottom w:val="single" w:sz="4" w:space="0" w:color="auto"/>
              <w:right w:val="single" w:sz="4" w:space="0" w:color="auto"/>
            </w:tcBorders>
            <w:shd w:val="clear" w:color="auto" w:fill="auto"/>
            <w:noWrap/>
            <w:vAlign w:val="center"/>
            <w:hideMark/>
          </w:tcPr>
          <w:p w14:paraId="0B2D413D" w14:textId="77777777" w:rsidR="00D84B21" w:rsidRDefault="00D84B21" w:rsidP="007F647F">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14:paraId="622C6AF8" w14:textId="77777777" w:rsidR="00D84B21" w:rsidRDefault="00D84B21" w:rsidP="007F647F">
            <w:pPr>
              <w:rPr>
                <w:color w:val="000000"/>
                <w:sz w:val="20"/>
                <w:szCs w:val="20"/>
              </w:rPr>
            </w:pPr>
            <w:r>
              <w:rPr>
                <w:color w:val="000000"/>
                <w:sz w:val="20"/>
                <w:szCs w:val="20"/>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5D109391" w14:textId="77777777" w:rsidR="00D84B21" w:rsidRDefault="00D84B21" w:rsidP="007F647F">
            <w:pPr>
              <w:rPr>
                <w:color w:val="000000"/>
                <w:sz w:val="20"/>
                <w:szCs w:val="20"/>
              </w:rPr>
            </w:pPr>
            <w:r>
              <w:rPr>
                <w:color w:val="000000"/>
                <w:sz w:val="20"/>
                <w:szCs w:val="20"/>
              </w:rPr>
              <w:t> </w:t>
            </w:r>
          </w:p>
        </w:tc>
      </w:tr>
      <w:tr w:rsidR="00D84B21" w14:paraId="40641ECA" w14:textId="77777777" w:rsidTr="007F647F">
        <w:trPr>
          <w:gridAfter w:val="1"/>
          <w:wAfter w:w="20" w:type="dxa"/>
          <w:trHeight w:val="289"/>
        </w:trPr>
        <w:tc>
          <w:tcPr>
            <w:tcW w:w="13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0F70A1" w14:textId="77777777" w:rsidR="00D84B21" w:rsidRDefault="00D84B21" w:rsidP="007F647F">
            <w:pPr>
              <w:jc w:val="center"/>
              <w:rPr>
                <w:sz w:val="20"/>
                <w:szCs w:val="20"/>
              </w:rPr>
            </w:pPr>
            <w:r>
              <w:rPr>
                <w:sz w:val="20"/>
                <w:szCs w:val="20"/>
              </w:rPr>
              <w:t>1.5</w:t>
            </w:r>
          </w:p>
        </w:tc>
        <w:tc>
          <w:tcPr>
            <w:tcW w:w="4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60962D" w14:textId="77777777" w:rsidR="00D84B21" w:rsidRDefault="00D84B21" w:rsidP="007F647F">
            <w:pPr>
              <w:rPr>
                <w:sz w:val="20"/>
                <w:szCs w:val="20"/>
              </w:rPr>
            </w:pPr>
            <w:r>
              <w:rPr>
                <w:sz w:val="20"/>
                <w:szCs w:val="20"/>
              </w:rPr>
              <w:t>Получение разрешений и согласования на выполнение строительно-монтажных работ (ордера на земляные работы)</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6DECFB" w14:textId="77777777" w:rsidR="00D84B21" w:rsidRDefault="00D84B21" w:rsidP="007F647F">
            <w:pPr>
              <w:jc w:val="center"/>
              <w:rPr>
                <w:sz w:val="20"/>
                <w:szCs w:val="20"/>
              </w:rPr>
            </w:pPr>
            <w:r>
              <w:rPr>
                <w:sz w:val="20"/>
                <w:szCs w:val="20"/>
              </w:rPr>
              <w:t> </w:t>
            </w:r>
          </w:p>
        </w:tc>
        <w:tc>
          <w:tcPr>
            <w:tcW w:w="11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29083D" w14:textId="77777777" w:rsidR="00D84B21" w:rsidRDefault="00D84B21" w:rsidP="007F647F">
            <w:pPr>
              <w:jc w:val="center"/>
              <w:rPr>
                <w:sz w:val="20"/>
                <w:szCs w:val="20"/>
              </w:rPr>
            </w:pPr>
            <w:r>
              <w:rPr>
                <w:sz w:val="20"/>
                <w:szCs w:val="20"/>
              </w:rPr>
              <w:t> </w:t>
            </w:r>
          </w:p>
        </w:tc>
        <w:tc>
          <w:tcPr>
            <w:tcW w:w="9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92DF711" w14:textId="77777777" w:rsidR="00D84B21" w:rsidRDefault="00D84B21" w:rsidP="007F647F">
            <w:pPr>
              <w:jc w:val="center"/>
              <w:rPr>
                <w:color w:val="FF0000"/>
                <w:sz w:val="20"/>
                <w:szCs w:val="20"/>
              </w:rPr>
            </w:pPr>
            <w:r>
              <w:rPr>
                <w:color w:val="FF0000"/>
                <w:sz w:val="20"/>
                <w:szCs w:val="20"/>
              </w:rPr>
              <w:t> </w:t>
            </w:r>
          </w:p>
        </w:tc>
        <w:tc>
          <w:tcPr>
            <w:tcW w:w="13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6C0A3D" w14:textId="77777777" w:rsidR="00D84B21" w:rsidRDefault="00D84B21" w:rsidP="007F647F">
            <w:pPr>
              <w:jc w:val="center"/>
              <w:rPr>
                <w:color w:val="FF0000"/>
                <w:sz w:val="20"/>
                <w:szCs w:val="20"/>
              </w:rPr>
            </w:pPr>
            <w:r>
              <w:rPr>
                <w:color w:val="FF0000"/>
                <w:sz w:val="20"/>
                <w:szCs w:val="20"/>
              </w:rPr>
              <w:t> </w:t>
            </w:r>
          </w:p>
        </w:tc>
        <w:tc>
          <w:tcPr>
            <w:tcW w:w="1035" w:type="dxa"/>
            <w:gridSpan w:val="2"/>
            <w:tcBorders>
              <w:top w:val="nil"/>
              <w:left w:val="nil"/>
              <w:bottom w:val="single" w:sz="4" w:space="0" w:color="auto"/>
              <w:right w:val="single" w:sz="4" w:space="0" w:color="auto"/>
            </w:tcBorders>
            <w:shd w:val="clear" w:color="auto" w:fill="auto"/>
            <w:noWrap/>
            <w:vAlign w:val="center"/>
            <w:hideMark/>
          </w:tcPr>
          <w:p w14:paraId="52D18F70" w14:textId="77777777" w:rsidR="00D84B21" w:rsidRDefault="00D84B21" w:rsidP="007F647F">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D9D9D9"/>
            <w:noWrap/>
            <w:vAlign w:val="center"/>
            <w:hideMark/>
          </w:tcPr>
          <w:p w14:paraId="4C78AE41" w14:textId="77777777" w:rsidR="00D84B21" w:rsidRDefault="00D84B21" w:rsidP="007F647F">
            <w:pPr>
              <w:rPr>
                <w:color w:val="000000"/>
                <w:sz w:val="20"/>
                <w:szCs w:val="20"/>
              </w:rPr>
            </w:pPr>
            <w:r>
              <w:rPr>
                <w:color w:val="000000"/>
                <w:sz w:val="20"/>
                <w:szCs w:val="20"/>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4CC1C309" w14:textId="77777777" w:rsidR="00D84B21" w:rsidRDefault="00D84B21" w:rsidP="007F647F">
            <w:pPr>
              <w:rPr>
                <w:color w:val="000000"/>
                <w:sz w:val="20"/>
                <w:szCs w:val="20"/>
              </w:rPr>
            </w:pPr>
            <w:r>
              <w:rPr>
                <w:color w:val="000000"/>
                <w:sz w:val="20"/>
                <w:szCs w:val="20"/>
              </w:rPr>
              <w:t> </w:t>
            </w:r>
          </w:p>
        </w:tc>
      </w:tr>
      <w:tr w:rsidR="00D84B21" w14:paraId="53F6A98A" w14:textId="77777777" w:rsidTr="007F647F">
        <w:trPr>
          <w:gridAfter w:val="1"/>
          <w:wAfter w:w="20" w:type="dxa"/>
          <w:trHeight w:val="289"/>
        </w:trPr>
        <w:tc>
          <w:tcPr>
            <w:tcW w:w="1387" w:type="dxa"/>
            <w:vMerge/>
            <w:tcBorders>
              <w:top w:val="nil"/>
              <w:left w:val="single" w:sz="4" w:space="0" w:color="auto"/>
              <w:bottom w:val="single" w:sz="4" w:space="0" w:color="000000"/>
              <w:right w:val="single" w:sz="4" w:space="0" w:color="auto"/>
            </w:tcBorders>
            <w:vAlign w:val="center"/>
            <w:hideMark/>
          </w:tcPr>
          <w:p w14:paraId="5BFE0226" w14:textId="77777777" w:rsidR="00D84B21" w:rsidRDefault="00D84B21" w:rsidP="007F647F">
            <w:pPr>
              <w:rPr>
                <w:sz w:val="20"/>
                <w:szCs w:val="20"/>
              </w:rPr>
            </w:pPr>
          </w:p>
        </w:tc>
        <w:tc>
          <w:tcPr>
            <w:tcW w:w="4709" w:type="dxa"/>
            <w:vMerge/>
            <w:tcBorders>
              <w:top w:val="nil"/>
              <w:left w:val="single" w:sz="4" w:space="0" w:color="auto"/>
              <w:bottom w:val="single" w:sz="4" w:space="0" w:color="000000"/>
              <w:right w:val="single" w:sz="4" w:space="0" w:color="auto"/>
            </w:tcBorders>
            <w:vAlign w:val="center"/>
            <w:hideMark/>
          </w:tcPr>
          <w:p w14:paraId="3AA552AF" w14:textId="77777777" w:rsidR="00D84B21" w:rsidRDefault="00D84B21" w:rsidP="007F647F">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14:paraId="7361C61C" w14:textId="77777777" w:rsidR="00D84B21" w:rsidRDefault="00D84B21" w:rsidP="007F647F">
            <w:pPr>
              <w:rPr>
                <w:sz w:val="20"/>
                <w:szCs w:val="20"/>
              </w:rPr>
            </w:pPr>
          </w:p>
        </w:tc>
        <w:tc>
          <w:tcPr>
            <w:tcW w:w="1163" w:type="dxa"/>
            <w:vMerge/>
            <w:tcBorders>
              <w:top w:val="nil"/>
              <w:left w:val="single" w:sz="4" w:space="0" w:color="auto"/>
              <w:bottom w:val="single" w:sz="4" w:space="0" w:color="000000"/>
              <w:right w:val="single" w:sz="4" w:space="0" w:color="auto"/>
            </w:tcBorders>
            <w:vAlign w:val="center"/>
            <w:hideMark/>
          </w:tcPr>
          <w:p w14:paraId="08FA0567" w14:textId="77777777" w:rsidR="00D84B21" w:rsidRDefault="00D84B21" w:rsidP="007F647F">
            <w:pPr>
              <w:rPr>
                <w:sz w:val="20"/>
                <w:szCs w:val="20"/>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7AAE032D" w14:textId="77777777" w:rsidR="00D84B21" w:rsidRDefault="00D84B21" w:rsidP="007F647F">
            <w:pPr>
              <w:rPr>
                <w:color w:val="FF0000"/>
                <w:sz w:val="20"/>
                <w:szCs w:val="20"/>
              </w:rPr>
            </w:pPr>
          </w:p>
        </w:tc>
        <w:tc>
          <w:tcPr>
            <w:tcW w:w="1386" w:type="dxa"/>
            <w:vMerge/>
            <w:tcBorders>
              <w:top w:val="nil"/>
              <w:left w:val="single" w:sz="4" w:space="0" w:color="auto"/>
              <w:bottom w:val="single" w:sz="4" w:space="0" w:color="000000"/>
              <w:right w:val="single" w:sz="4" w:space="0" w:color="auto"/>
            </w:tcBorders>
            <w:vAlign w:val="center"/>
            <w:hideMark/>
          </w:tcPr>
          <w:p w14:paraId="00BCCF7C" w14:textId="77777777" w:rsidR="00D84B21" w:rsidRDefault="00D84B21" w:rsidP="007F647F">
            <w:pPr>
              <w:rPr>
                <w:color w:val="FF0000"/>
                <w:sz w:val="20"/>
                <w:szCs w:val="20"/>
              </w:rPr>
            </w:pPr>
          </w:p>
        </w:tc>
        <w:tc>
          <w:tcPr>
            <w:tcW w:w="1035" w:type="dxa"/>
            <w:gridSpan w:val="2"/>
            <w:tcBorders>
              <w:top w:val="nil"/>
              <w:left w:val="nil"/>
              <w:bottom w:val="single" w:sz="4" w:space="0" w:color="auto"/>
              <w:right w:val="single" w:sz="4" w:space="0" w:color="auto"/>
            </w:tcBorders>
            <w:shd w:val="clear" w:color="000000" w:fill="FFFFFF"/>
            <w:noWrap/>
            <w:vAlign w:val="center"/>
            <w:hideMark/>
          </w:tcPr>
          <w:p w14:paraId="66707E85" w14:textId="77777777" w:rsidR="00D84B21" w:rsidRDefault="00D84B21" w:rsidP="007F647F">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14:paraId="04B2902F" w14:textId="77777777" w:rsidR="00D84B21" w:rsidRDefault="00D84B21" w:rsidP="007F647F">
            <w:pPr>
              <w:rPr>
                <w:color w:val="000000"/>
                <w:sz w:val="20"/>
                <w:szCs w:val="20"/>
              </w:rPr>
            </w:pPr>
            <w:r>
              <w:rPr>
                <w:color w:val="000000"/>
                <w:sz w:val="20"/>
                <w:szCs w:val="20"/>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51520E2D" w14:textId="77777777" w:rsidR="00D84B21" w:rsidRDefault="00D84B21" w:rsidP="007F647F">
            <w:pPr>
              <w:rPr>
                <w:color w:val="000000"/>
                <w:sz w:val="20"/>
                <w:szCs w:val="20"/>
              </w:rPr>
            </w:pPr>
            <w:r>
              <w:rPr>
                <w:color w:val="000000"/>
                <w:sz w:val="20"/>
                <w:szCs w:val="20"/>
              </w:rPr>
              <w:t> </w:t>
            </w:r>
          </w:p>
        </w:tc>
      </w:tr>
      <w:tr w:rsidR="00D84B21" w14:paraId="323B9E04" w14:textId="77777777" w:rsidTr="007F647F">
        <w:trPr>
          <w:gridAfter w:val="1"/>
          <w:wAfter w:w="20" w:type="dxa"/>
          <w:trHeight w:val="375"/>
        </w:trPr>
        <w:tc>
          <w:tcPr>
            <w:tcW w:w="1387" w:type="dxa"/>
            <w:tcBorders>
              <w:top w:val="nil"/>
              <w:left w:val="single" w:sz="4" w:space="0" w:color="auto"/>
              <w:bottom w:val="single" w:sz="4" w:space="0" w:color="auto"/>
              <w:right w:val="single" w:sz="4" w:space="0" w:color="auto"/>
            </w:tcBorders>
            <w:shd w:val="clear" w:color="000000" w:fill="BFBFBF"/>
            <w:vAlign w:val="center"/>
            <w:hideMark/>
          </w:tcPr>
          <w:p w14:paraId="38D30121" w14:textId="77777777" w:rsidR="00D84B21" w:rsidRDefault="00D84B21" w:rsidP="007F647F">
            <w:pPr>
              <w:jc w:val="center"/>
              <w:rPr>
                <w:b/>
                <w:bCs/>
                <w:color w:val="000000"/>
                <w:sz w:val="20"/>
                <w:szCs w:val="20"/>
              </w:rPr>
            </w:pPr>
            <w:r>
              <w:rPr>
                <w:b/>
                <w:bCs/>
                <w:color w:val="000000"/>
                <w:sz w:val="20"/>
                <w:szCs w:val="20"/>
              </w:rPr>
              <w:t>2</w:t>
            </w:r>
          </w:p>
        </w:tc>
        <w:tc>
          <w:tcPr>
            <w:tcW w:w="4709" w:type="dxa"/>
            <w:tcBorders>
              <w:top w:val="nil"/>
              <w:left w:val="nil"/>
              <w:bottom w:val="single" w:sz="4" w:space="0" w:color="auto"/>
              <w:right w:val="single" w:sz="4" w:space="0" w:color="auto"/>
            </w:tcBorders>
            <w:shd w:val="clear" w:color="000000" w:fill="BFBFBF"/>
            <w:vAlign w:val="center"/>
            <w:hideMark/>
          </w:tcPr>
          <w:p w14:paraId="11DF1B58" w14:textId="77777777" w:rsidR="00D84B21" w:rsidRDefault="00D84B21" w:rsidP="007F647F">
            <w:pPr>
              <w:rPr>
                <w:b/>
                <w:bCs/>
                <w:i/>
                <w:iCs/>
                <w:color w:val="000000"/>
                <w:sz w:val="20"/>
                <w:szCs w:val="20"/>
              </w:rPr>
            </w:pPr>
            <w:r>
              <w:rPr>
                <w:b/>
                <w:bCs/>
                <w:i/>
                <w:iCs/>
                <w:color w:val="000000"/>
                <w:sz w:val="20"/>
                <w:szCs w:val="20"/>
              </w:rPr>
              <w:t xml:space="preserve">Этап 2. </w:t>
            </w:r>
            <w:r w:rsidRPr="00A12A51">
              <w:rPr>
                <w:b/>
                <w:bCs/>
                <w:i/>
                <w:iCs/>
                <w:color w:val="000000"/>
                <w:sz w:val="20"/>
                <w:szCs w:val="20"/>
              </w:rPr>
              <w:t>Устройство зданий и сооружений</w:t>
            </w:r>
          </w:p>
        </w:tc>
        <w:tc>
          <w:tcPr>
            <w:tcW w:w="850" w:type="dxa"/>
            <w:tcBorders>
              <w:top w:val="nil"/>
              <w:left w:val="nil"/>
              <w:bottom w:val="single" w:sz="4" w:space="0" w:color="auto"/>
              <w:right w:val="single" w:sz="4" w:space="0" w:color="auto"/>
            </w:tcBorders>
            <w:shd w:val="clear" w:color="000000" w:fill="BFBFBF"/>
            <w:vAlign w:val="center"/>
            <w:hideMark/>
          </w:tcPr>
          <w:p w14:paraId="3728B5F8" w14:textId="77777777" w:rsidR="00D84B21" w:rsidRDefault="00D84B21" w:rsidP="007F647F">
            <w:pPr>
              <w:jc w:val="center"/>
              <w:rPr>
                <w:b/>
                <w:bCs/>
                <w:color w:val="000000"/>
                <w:sz w:val="20"/>
                <w:szCs w:val="20"/>
              </w:rPr>
            </w:pPr>
            <w:r>
              <w:rPr>
                <w:b/>
                <w:bCs/>
                <w:color w:val="000000"/>
                <w:sz w:val="20"/>
                <w:szCs w:val="20"/>
              </w:rPr>
              <w:t> </w:t>
            </w:r>
          </w:p>
        </w:tc>
        <w:tc>
          <w:tcPr>
            <w:tcW w:w="1163" w:type="dxa"/>
            <w:tcBorders>
              <w:top w:val="nil"/>
              <w:left w:val="nil"/>
              <w:bottom w:val="single" w:sz="4" w:space="0" w:color="auto"/>
              <w:right w:val="single" w:sz="4" w:space="0" w:color="auto"/>
            </w:tcBorders>
            <w:shd w:val="clear" w:color="000000" w:fill="BFBFBF"/>
            <w:vAlign w:val="center"/>
            <w:hideMark/>
          </w:tcPr>
          <w:p w14:paraId="2FD9AB02" w14:textId="77777777" w:rsidR="00D84B21" w:rsidRDefault="00D84B21" w:rsidP="007F647F">
            <w:pPr>
              <w:jc w:val="center"/>
              <w:rPr>
                <w:b/>
                <w:bCs/>
                <w:color w:val="000000"/>
                <w:sz w:val="20"/>
                <w:szCs w:val="20"/>
              </w:rPr>
            </w:pPr>
            <w:r>
              <w:rPr>
                <w:b/>
                <w:bCs/>
                <w:color w:val="000000"/>
                <w:sz w:val="20"/>
                <w:szCs w:val="20"/>
              </w:rPr>
              <w:t> </w:t>
            </w:r>
          </w:p>
        </w:tc>
        <w:tc>
          <w:tcPr>
            <w:tcW w:w="960" w:type="dxa"/>
            <w:gridSpan w:val="2"/>
            <w:tcBorders>
              <w:top w:val="nil"/>
              <w:left w:val="nil"/>
              <w:bottom w:val="single" w:sz="4" w:space="0" w:color="auto"/>
              <w:right w:val="single" w:sz="4" w:space="0" w:color="auto"/>
            </w:tcBorders>
            <w:shd w:val="clear" w:color="000000" w:fill="BFBFBF"/>
            <w:vAlign w:val="center"/>
            <w:hideMark/>
          </w:tcPr>
          <w:p w14:paraId="4C82433E" w14:textId="77777777" w:rsidR="00D84B21" w:rsidRDefault="00D84B21" w:rsidP="007F647F">
            <w:pPr>
              <w:jc w:val="center"/>
              <w:rPr>
                <w:b/>
                <w:bCs/>
                <w:color w:val="000000"/>
                <w:sz w:val="20"/>
                <w:szCs w:val="20"/>
              </w:rPr>
            </w:pPr>
            <w:r>
              <w:rPr>
                <w:b/>
                <w:bCs/>
                <w:color w:val="000000"/>
                <w:sz w:val="20"/>
                <w:szCs w:val="20"/>
              </w:rPr>
              <w:t> </w:t>
            </w:r>
          </w:p>
        </w:tc>
        <w:tc>
          <w:tcPr>
            <w:tcW w:w="1386" w:type="dxa"/>
            <w:tcBorders>
              <w:top w:val="nil"/>
              <w:left w:val="nil"/>
              <w:bottom w:val="single" w:sz="4" w:space="0" w:color="auto"/>
              <w:right w:val="single" w:sz="4" w:space="0" w:color="auto"/>
            </w:tcBorders>
            <w:shd w:val="clear" w:color="000000" w:fill="BFBFBF"/>
            <w:vAlign w:val="center"/>
            <w:hideMark/>
          </w:tcPr>
          <w:p w14:paraId="3C5A815B" w14:textId="77777777" w:rsidR="00D84B21" w:rsidRDefault="00D84B21" w:rsidP="007F647F">
            <w:pPr>
              <w:jc w:val="center"/>
              <w:rPr>
                <w:b/>
                <w:bCs/>
                <w:color w:val="000000"/>
                <w:sz w:val="20"/>
                <w:szCs w:val="20"/>
              </w:rPr>
            </w:pPr>
            <w:r>
              <w:rPr>
                <w:b/>
                <w:bCs/>
                <w:color w:val="000000"/>
                <w:sz w:val="20"/>
                <w:szCs w:val="20"/>
              </w:rPr>
              <w:t> </w:t>
            </w:r>
          </w:p>
        </w:tc>
        <w:tc>
          <w:tcPr>
            <w:tcW w:w="1035" w:type="dxa"/>
            <w:gridSpan w:val="2"/>
            <w:tcBorders>
              <w:top w:val="nil"/>
              <w:left w:val="nil"/>
              <w:bottom w:val="single" w:sz="4" w:space="0" w:color="auto"/>
              <w:right w:val="single" w:sz="4" w:space="0" w:color="auto"/>
            </w:tcBorders>
            <w:shd w:val="clear" w:color="000000" w:fill="BFBFBF"/>
            <w:vAlign w:val="center"/>
            <w:hideMark/>
          </w:tcPr>
          <w:p w14:paraId="7721661C" w14:textId="77777777" w:rsidR="00D84B21" w:rsidRDefault="00D84B21" w:rsidP="007F647F">
            <w:pPr>
              <w:jc w:val="center"/>
              <w:rPr>
                <w:b/>
                <w:bCs/>
                <w:color w:val="000000"/>
                <w:sz w:val="20"/>
                <w:szCs w:val="20"/>
              </w:rPr>
            </w:pPr>
            <w:r>
              <w:rPr>
                <w:b/>
                <w:bCs/>
                <w:color w:val="000000"/>
                <w:sz w:val="20"/>
                <w:szCs w:val="20"/>
              </w:rPr>
              <w:t> </w:t>
            </w:r>
          </w:p>
        </w:tc>
        <w:tc>
          <w:tcPr>
            <w:tcW w:w="1560" w:type="dxa"/>
            <w:tcBorders>
              <w:top w:val="nil"/>
              <w:left w:val="nil"/>
              <w:bottom w:val="single" w:sz="4" w:space="0" w:color="auto"/>
              <w:right w:val="single" w:sz="4" w:space="0" w:color="auto"/>
            </w:tcBorders>
            <w:shd w:val="clear" w:color="000000" w:fill="BFBFBF"/>
            <w:vAlign w:val="center"/>
            <w:hideMark/>
          </w:tcPr>
          <w:p w14:paraId="57572925" w14:textId="77777777" w:rsidR="00D84B21" w:rsidRDefault="00D84B21" w:rsidP="007F647F">
            <w:pPr>
              <w:jc w:val="center"/>
              <w:rPr>
                <w:b/>
                <w:bCs/>
                <w:color w:val="000000"/>
                <w:sz w:val="20"/>
                <w:szCs w:val="20"/>
              </w:rPr>
            </w:pPr>
            <w:r>
              <w:rPr>
                <w:b/>
                <w:bCs/>
                <w:color w:val="000000"/>
                <w:sz w:val="20"/>
                <w:szCs w:val="20"/>
              </w:rPr>
              <w:t> </w:t>
            </w:r>
          </w:p>
        </w:tc>
        <w:tc>
          <w:tcPr>
            <w:tcW w:w="1660" w:type="dxa"/>
            <w:tcBorders>
              <w:top w:val="nil"/>
              <w:left w:val="nil"/>
              <w:bottom w:val="single" w:sz="4" w:space="0" w:color="auto"/>
              <w:right w:val="single" w:sz="4" w:space="0" w:color="auto"/>
            </w:tcBorders>
            <w:shd w:val="clear" w:color="000000" w:fill="BFBFBF"/>
            <w:vAlign w:val="center"/>
            <w:hideMark/>
          </w:tcPr>
          <w:p w14:paraId="45D25CB6" w14:textId="77777777" w:rsidR="00D84B21" w:rsidRDefault="00D84B21" w:rsidP="007F647F">
            <w:pPr>
              <w:jc w:val="center"/>
              <w:rPr>
                <w:b/>
                <w:bCs/>
                <w:color w:val="000000"/>
                <w:sz w:val="20"/>
                <w:szCs w:val="20"/>
              </w:rPr>
            </w:pPr>
            <w:r>
              <w:rPr>
                <w:b/>
                <w:bCs/>
                <w:color w:val="000000"/>
                <w:sz w:val="20"/>
                <w:szCs w:val="20"/>
              </w:rPr>
              <w:t> </w:t>
            </w:r>
          </w:p>
        </w:tc>
      </w:tr>
      <w:tr w:rsidR="00D84B21" w14:paraId="20B80BCF" w14:textId="77777777" w:rsidTr="007F647F">
        <w:trPr>
          <w:gridAfter w:val="1"/>
          <w:wAfter w:w="20" w:type="dxa"/>
          <w:trHeight w:val="289"/>
        </w:trPr>
        <w:tc>
          <w:tcPr>
            <w:tcW w:w="13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429C882" w14:textId="77777777" w:rsidR="00D84B21" w:rsidRDefault="00D84B21" w:rsidP="007F647F">
            <w:pPr>
              <w:jc w:val="center"/>
              <w:rPr>
                <w:sz w:val="20"/>
                <w:szCs w:val="20"/>
              </w:rPr>
            </w:pPr>
            <w:r>
              <w:rPr>
                <w:sz w:val="20"/>
                <w:szCs w:val="20"/>
              </w:rPr>
              <w:t>2.1</w:t>
            </w:r>
          </w:p>
        </w:tc>
        <w:tc>
          <w:tcPr>
            <w:tcW w:w="4709" w:type="dxa"/>
            <w:vMerge w:val="restart"/>
            <w:tcBorders>
              <w:top w:val="nil"/>
              <w:left w:val="single" w:sz="4" w:space="0" w:color="auto"/>
              <w:bottom w:val="single" w:sz="4" w:space="0" w:color="000000"/>
              <w:right w:val="single" w:sz="4" w:space="0" w:color="auto"/>
            </w:tcBorders>
            <w:shd w:val="clear" w:color="000000" w:fill="FFFFFF"/>
            <w:vAlign w:val="center"/>
          </w:tcPr>
          <w:p w14:paraId="41FE00E3" w14:textId="77777777" w:rsidR="00D84B21" w:rsidRDefault="00D84B21" w:rsidP="007F647F">
            <w:pPr>
              <w:rPr>
                <w:sz w:val="20"/>
                <w:szCs w:val="20"/>
              </w:rPr>
            </w:pPr>
            <w:r>
              <w:rPr>
                <w:sz w:val="20"/>
                <w:szCs w:val="20"/>
              </w:rPr>
              <w:t>Устройство оснований зданий и сооружений</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tcPr>
          <w:p w14:paraId="4874E040" w14:textId="77777777" w:rsidR="00D84B21" w:rsidRDefault="00D84B21" w:rsidP="007F647F">
            <w:pPr>
              <w:jc w:val="center"/>
              <w:rPr>
                <w:sz w:val="20"/>
                <w:szCs w:val="20"/>
              </w:rPr>
            </w:pPr>
          </w:p>
        </w:tc>
        <w:tc>
          <w:tcPr>
            <w:tcW w:w="1163" w:type="dxa"/>
            <w:vMerge w:val="restart"/>
            <w:tcBorders>
              <w:top w:val="nil"/>
              <w:left w:val="single" w:sz="4" w:space="0" w:color="auto"/>
              <w:bottom w:val="single" w:sz="4" w:space="0" w:color="000000"/>
              <w:right w:val="single" w:sz="4" w:space="0" w:color="auto"/>
            </w:tcBorders>
            <w:shd w:val="clear" w:color="000000" w:fill="DDEBF7"/>
            <w:vAlign w:val="center"/>
          </w:tcPr>
          <w:p w14:paraId="46CBE4A5" w14:textId="77777777" w:rsidR="00D84B21" w:rsidRDefault="00D84B21" w:rsidP="007F647F">
            <w:pPr>
              <w:jc w:val="center"/>
              <w:rPr>
                <w:sz w:val="20"/>
                <w:szCs w:val="20"/>
              </w:rPr>
            </w:pPr>
          </w:p>
        </w:tc>
        <w:tc>
          <w:tcPr>
            <w:tcW w:w="960" w:type="dxa"/>
            <w:gridSpan w:val="2"/>
            <w:vMerge w:val="restart"/>
            <w:tcBorders>
              <w:top w:val="nil"/>
              <w:left w:val="single" w:sz="4" w:space="0" w:color="auto"/>
              <w:bottom w:val="single" w:sz="4" w:space="0" w:color="000000"/>
              <w:right w:val="single" w:sz="4" w:space="0" w:color="auto"/>
            </w:tcBorders>
            <w:shd w:val="clear" w:color="000000" w:fill="FFFFFF"/>
            <w:vAlign w:val="center"/>
          </w:tcPr>
          <w:p w14:paraId="170F6F47" w14:textId="77777777" w:rsidR="00D84B21" w:rsidRDefault="00D84B21" w:rsidP="007F647F">
            <w:pPr>
              <w:jc w:val="center"/>
              <w:rPr>
                <w:color w:val="FF0000"/>
                <w:sz w:val="20"/>
                <w:szCs w:val="20"/>
              </w:rPr>
            </w:pPr>
          </w:p>
        </w:tc>
        <w:tc>
          <w:tcPr>
            <w:tcW w:w="1386" w:type="dxa"/>
            <w:vMerge w:val="restart"/>
            <w:tcBorders>
              <w:top w:val="nil"/>
              <w:left w:val="single" w:sz="4" w:space="0" w:color="auto"/>
              <w:bottom w:val="single" w:sz="4" w:space="0" w:color="000000"/>
              <w:right w:val="single" w:sz="4" w:space="0" w:color="auto"/>
            </w:tcBorders>
            <w:shd w:val="clear" w:color="000000" w:fill="FFFFFF"/>
            <w:vAlign w:val="center"/>
          </w:tcPr>
          <w:p w14:paraId="462CA865" w14:textId="77777777" w:rsidR="00D84B21" w:rsidRDefault="00D84B21" w:rsidP="007F647F">
            <w:pPr>
              <w:jc w:val="center"/>
              <w:rPr>
                <w:color w:val="FF0000"/>
                <w:sz w:val="20"/>
                <w:szCs w:val="20"/>
              </w:rPr>
            </w:pPr>
          </w:p>
        </w:tc>
        <w:tc>
          <w:tcPr>
            <w:tcW w:w="1035" w:type="dxa"/>
            <w:gridSpan w:val="2"/>
            <w:tcBorders>
              <w:top w:val="nil"/>
              <w:left w:val="nil"/>
              <w:bottom w:val="single" w:sz="4" w:space="0" w:color="auto"/>
              <w:right w:val="single" w:sz="4" w:space="0" w:color="auto"/>
            </w:tcBorders>
            <w:shd w:val="clear" w:color="000000" w:fill="FFFFFF"/>
            <w:noWrap/>
            <w:vAlign w:val="center"/>
          </w:tcPr>
          <w:p w14:paraId="3A450DF9" w14:textId="77777777" w:rsidR="00D84B21" w:rsidRDefault="00D84B21" w:rsidP="007F647F">
            <w:pPr>
              <w:rPr>
                <w:color w:val="000000"/>
                <w:sz w:val="20"/>
                <w:szCs w:val="20"/>
              </w:rPr>
            </w:pPr>
          </w:p>
        </w:tc>
        <w:tc>
          <w:tcPr>
            <w:tcW w:w="1560" w:type="dxa"/>
            <w:tcBorders>
              <w:top w:val="nil"/>
              <w:left w:val="nil"/>
              <w:bottom w:val="single" w:sz="4" w:space="0" w:color="auto"/>
              <w:right w:val="single" w:sz="4" w:space="0" w:color="auto"/>
            </w:tcBorders>
            <w:shd w:val="clear" w:color="000000" w:fill="E7E6E6"/>
            <w:noWrap/>
            <w:vAlign w:val="center"/>
          </w:tcPr>
          <w:p w14:paraId="0635D6C9" w14:textId="77777777" w:rsidR="00D84B21" w:rsidRDefault="00D84B21" w:rsidP="007F647F">
            <w:pPr>
              <w:jc w:val="center"/>
              <w:rPr>
                <w:color w:val="000000"/>
                <w:sz w:val="20"/>
                <w:szCs w:val="20"/>
              </w:rPr>
            </w:pPr>
          </w:p>
        </w:tc>
        <w:tc>
          <w:tcPr>
            <w:tcW w:w="1660" w:type="dxa"/>
            <w:tcBorders>
              <w:top w:val="nil"/>
              <w:left w:val="nil"/>
              <w:bottom w:val="single" w:sz="4" w:space="0" w:color="auto"/>
              <w:right w:val="single" w:sz="4" w:space="0" w:color="auto"/>
            </w:tcBorders>
            <w:shd w:val="clear" w:color="000000" w:fill="FFFFFF"/>
            <w:noWrap/>
            <w:vAlign w:val="center"/>
          </w:tcPr>
          <w:p w14:paraId="5A7DA1E1" w14:textId="77777777" w:rsidR="00D84B21" w:rsidRDefault="00D84B21" w:rsidP="007F647F">
            <w:pPr>
              <w:rPr>
                <w:color w:val="000000"/>
                <w:sz w:val="20"/>
                <w:szCs w:val="20"/>
              </w:rPr>
            </w:pPr>
          </w:p>
        </w:tc>
      </w:tr>
      <w:tr w:rsidR="00D84B21" w14:paraId="4E0F9B8D" w14:textId="77777777" w:rsidTr="007F647F">
        <w:trPr>
          <w:gridAfter w:val="1"/>
          <w:wAfter w:w="20" w:type="dxa"/>
          <w:trHeight w:val="289"/>
        </w:trPr>
        <w:tc>
          <w:tcPr>
            <w:tcW w:w="1387" w:type="dxa"/>
            <w:vMerge/>
            <w:tcBorders>
              <w:top w:val="nil"/>
              <w:left w:val="single" w:sz="4" w:space="0" w:color="auto"/>
              <w:bottom w:val="single" w:sz="4" w:space="0" w:color="000000"/>
              <w:right w:val="single" w:sz="4" w:space="0" w:color="auto"/>
            </w:tcBorders>
            <w:vAlign w:val="center"/>
            <w:hideMark/>
          </w:tcPr>
          <w:p w14:paraId="4FA9BA39" w14:textId="77777777" w:rsidR="00D84B21" w:rsidRDefault="00D84B21" w:rsidP="007F647F">
            <w:pPr>
              <w:rPr>
                <w:sz w:val="20"/>
                <w:szCs w:val="20"/>
              </w:rPr>
            </w:pPr>
          </w:p>
        </w:tc>
        <w:tc>
          <w:tcPr>
            <w:tcW w:w="4709" w:type="dxa"/>
            <w:vMerge/>
            <w:tcBorders>
              <w:top w:val="nil"/>
              <w:left w:val="single" w:sz="4" w:space="0" w:color="auto"/>
              <w:bottom w:val="single" w:sz="4" w:space="0" w:color="000000"/>
              <w:right w:val="single" w:sz="4" w:space="0" w:color="auto"/>
            </w:tcBorders>
            <w:vAlign w:val="center"/>
            <w:hideMark/>
          </w:tcPr>
          <w:p w14:paraId="3D59F51F" w14:textId="77777777" w:rsidR="00D84B21" w:rsidRDefault="00D84B21" w:rsidP="007F647F">
            <w:pPr>
              <w:rPr>
                <w:sz w:val="20"/>
                <w:szCs w:val="20"/>
              </w:rPr>
            </w:pPr>
          </w:p>
        </w:tc>
        <w:tc>
          <w:tcPr>
            <w:tcW w:w="850" w:type="dxa"/>
            <w:vMerge/>
            <w:tcBorders>
              <w:top w:val="nil"/>
              <w:left w:val="single" w:sz="4" w:space="0" w:color="auto"/>
              <w:bottom w:val="single" w:sz="4" w:space="0" w:color="000000"/>
              <w:right w:val="single" w:sz="4" w:space="0" w:color="auto"/>
            </w:tcBorders>
            <w:vAlign w:val="center"/>
          </w:tcPr>
          <w:p w14:paraId="3F1D8CFD" w14:textId="77777777" w:rsidR="00D84B21" w:rsidRDefault="00D84B21" w:rsidP="007F647F">
            <w:pPr>
              <w:rPr>
                <w:sz w:val="20"/>
                <w:szCs w:val="20"/>
              </w:rPr>
            </w:pPr>
          </w:p>
        </w:tc>
        <w:tc>
          <w:tcPr>
            <w:tcW w:w="1163" w:type="dxa"/>
            <w:vMerge/>
            <w:tcBorders>
              <w:top w:val="nil"/>
              <w:left w:val="single" w:sz="4" w:space="0" w:color="auto"/>
              <w:bottom w:val="single" w:sz="4" w:space="0" w:color="000000"/>
              <w:right w:val="single" w:sz="4" w:space="0" w:color="auto"/>
            </w:tcBorders>
            <w:vAlign w:val="center"/>
          </w:tcPr>
          <w:p w14:paraId="6BB6A0DF" w14:textId="77777777" w:rsidR="00D84B21" w:rsidRDefault="00D84B21" w:rsidP="007F647F">
            <w:pPr>
              <w:rPr>
                <w:sz w:val="20"/>
                <w:szCs w:val="20"/>
              </w:rPr>
            </w:pPr>
          </w:p>
        </w:tc>
        <w:tc>
          <w:tcPr>
            <w:tcW w:w="960" w:type="dxa"/>
            <w:gridSpan w:val="2"/>
            <w:vMerge/>
            <w:tcBorders>
              <w:top w:val="nil"/>
              <w:left w:val="single" w:sz="4" w:space="0" w:color="auto"/>
              <w:bottom w:val="single" w:sz="4" w:space="0" w:color="000000"/>
              <w:right w:val="single" w:sz="4" w:space="0" w:color="auto"/>
            </w:tcBorders>
            <w:vAlign w:val="center"/>
          </w:tcPr>
          <w:p w14:paraId="5846787B" w14:textId="77777777" w:rsidR="00D84B21" w:rsidRDefault="00D84B21" w:rsidP="007F647F">
            <w:pPr>
              <w:rPr>
                <w:color w:val="FF0000"/>
                <w:sz w:val="20"/>
                <w:szCs w:val="20"/>
              </w:rPr>
            </w:pPr>
          </w:p>
        </w:tc>
        <w:tc>
          <w:tcPr>
            <w:tcW w:w="1386" w:type="dxa"/>
            <w:vMerge/>
            <w:tcBorders>
              <w:top w:val="nil"/>
              <w:left w:val="single" w:sz="4" w:space="0" w:color="auto"/>
              <w:bottom w:val="single" w:sz="4" w:space="0" w:color="000000"/>
              <w:right w:val="single" w:sz="4" w:space="0" w:color="auto"/>
            </w:tcBorders>
            <w:vAlign w:val="center"/>
          </w:tcPr>
          <w:p w14:paraId="2288EF10" w14:textId="77777777" w:rsidR="00D84B21" w:rsidRDefault="00D84B21" w:rsidP="007F647F">
            <w:pPr>
              <w:rPr>
                <w:color w:val="FF0000"/>
                <w:sz w:val="20"/>
                <w:szCs w:val="20"/>
              </w:rPr>
            </w:pPr>
          </w:p>
        </w:tc>
        <w:tc>
          <w:tcPr>
            <w:tcW w:w="1035" w:type="dxa"/>
            <w:gridSpan w:val="2"/>
            <w:tcBorders>
              <w:top w:val="nil"/>
              <w:left w:val="nil"/>
              <w:bottom w:val="single" w:sz="4" w:space="0" w:color="auto"/>
              <w:right w:val="single" w:sz="4" w:space="0" w:color="auto"/>
            </w:tcBorders>
            <w:shd w:val="clear" w:color="auto" w:fill="auto"/>
            <w:noWrap/>
            <w:vAlign w:val="center"/>
          </w:tcPr>
          <w:p w14:paraId="7A47ED42" w14:textId="77777777" w:rsidR="00D84B21" w:rsidRDefault="00D84B21" w:rsidP="007F647F">
            <w:pPr>
              <w:rPr>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346602E0" w14:textId="77777777" w:rsidR="00D84B21" w:rsidRDefault="00D84B21" w:rsidP="007F647F">
            <w:pPr>
              <w:jc w:val="center"/>
              <w:rPr>
                <w:color w:val="000000"/>
                <w:sz w:val="20"/>
                <w:szCs w:val="20"/>
              </w:rPr>
            </w:pPr>
          </w:p>
        </w:tc>
        <w:tc>
          <w:tcPr>
            <w:tcW w:w="1660" w:type="dxa"/>
            <w:tcBorders>
              <w:top w:val="nil"/>
              <w:left w:val="nil"/>
              <w:bottom w:val="single" w:sz="4" w:space="0" w:color="auto"/>
              <w:right w:val="single" w:sz="4" w:space="0" w:color="auto"/>
            </w:tcBorders>
            <w:shd w:val="clear" w:color="auto" w:fill="auto"/>
            <w:noWrap/>
            <w:vAlign w:val="center"/>
          </w:tcPr>
          <w:p w14:paraId="488915A1" w14:textId="77777777" w:rsidR="00D84B21" w:rsidRDefault="00D84B21" w:rsidP="007F647F">
            <w:pPr>
              <w:rPr>
                <w:color w:val="000000"/>
                <w:sz w:val="20"/>
                <w:szCs w:val="20"/>
              </w:rPr>
            </w:pPr>
          </w:p>
        </w:tc>
      </w:tr>
      <w:tr w:rsidR="00D84B21" w14:paraId="68098776" w14:textId="77777777" w:rsidTr="007F647F">
        <w:trPr>
          <w:gridAfter w:val="1"/>
          <w:wAfter w:w="20" w:type="dxa"/>
          <w:trHeight w:val="289"/>
        </w:trPr>
        <w:tc>
          <w:tcPr>
            <w:tcW w:w="13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CF56CD" w14:textId="77777777" w:rsidR="00D84B21" w:rsidRDefault="00D84B21" w:rsidP="007F647F">
            <w:pPr>
              <w:jc w:val="center"/>
              <w:rPr>
                <w:sz w:val="20"/>
                <w:szCs w:val="20"/>
              </w:rPr>
            </w:pPr>
            <w:r>
              <w:rPr>
                <w:sz w:val="20"/>
                <w:szCs w:val="20"/>
              </w:rPr>
              <w:t>2.2</w:t>
            </w:r>
          </w:p>
        </w:tc>
        <w:tc>
          <w:tcPr>
            <w:tcW w:w="4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41C37F" w14:textId="77777777" w:rsidR="00D84B21" w:rsidRDefault="00D84B21" w:rsidP="007F647F">
            <w:pPr>
              <w:rPr>
                <w:sz w:val="20"/>
                <w:szCs w:val="20"/>
              </w:rPr>
            </w:pPr>
            <w:r>
              <w:rPr>
                <w:sz w:val="20"/>
                <w:szCs w:val="20"/>
              </w:rPr>
              <w:t xml:space="preserve">Устройство железобетонных стен, колон, плиты перекрытия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tcPr>
          <w:p w14:paraId="0DF5D4DA" w14:textId="77777777" w:rsidR="00D84B21" w:rsidRDefault="00D84B21" w:rsidP="007F647F">
            <w:pPr>
              <w:jc w:val="center"/>
              <w:rPr>
                <w:sz w:val="20"/>
                <w:szCs w:val="20"/>
              </w:rPr>
            </w:pPr>
          </w:p>
        </w:tc>
        <w:tc>
          <w:tcPr>
            <w:tcW w:w="1163" w:type="dxa"/>
            <w:vMerge w:val="restart"/>
            <w:tcBorders>
              <w:top w:val="nil"/>
              <w:left w:val="single" w:sz="4" w:space="0" w:color="auto"/>
              <w:bottom w:val="single" w:sz="4" w:space="0" w:color="000000"/>
              <w:right w:val="single" w:sz="4" w:space="0" w:color="auto"/>
            </w:tcBorders>
            <w:shd w:val="clear" w:color="000000" w:fill="DDEBF7"/>
            <w:vAlign w:val="center"/>
          </w:tcPr>
          <w:p w14:paraId="2AF37076" w14:textId="77777777" w:rsidR="00D84B21" w:rsidRDefault="00D84B21" w:rsidP="007F647F">
            <w:pPr>
              <w:jc w:val="center"/>
              <w:rPr>
                <w:sz w:val="20"/>
                <w:szCs w:val="20"/>
              </w:rPr>
            </w:pPr>
          </w:p>
        </w:tc>
        <w:tc>
          <w:tcPr>
            <w:tcW w:w="960" w:type="dxa"/>
            <w:gridSpan w:val="2"/>
            <w:vMerge w:val="restart"/>
            <w:tcBorders>
              <w:top w:val="nil"/>
              <w:left w:val="single" w:sz="4" w:space="0" w:color="auto"/>
              <w:bottom w:val="single" w:sz="4" w:space="0" w:color="000000"/>
              <w:right w:val="single" w:sz="4" w:space="0" w:color="auto"/>
            </w:tcBorders>
            <w:shd w:val="clear" w:color="000000" w:fill="FFFFFF"/>
            <w:vAlign w:val="center"/>
          </w:tcPr>
          <w:p w14:paraId="582E1A5C" w14:textId="77777777" w:rsidR="00D84B21" w:rsidRDefault="00D84B21" w:rsidP="007F647F">
            <w:pPr>
              <w:jc w:val="center"/>
              <w:rPr>
                <w:color w:val="FF0000"/>
                <w:sz w:val="20"/>
                <w:szCs w:val="20"/>
              </w:rPr>
            </w:pPr>
          </w:p>
        </w:tc>
        <w:tc>
          <w:tcPr>
            <w:tcW w:w="1386" w:type="dxa"/>
            <w:vMerge w:val="restart"/>
            <w:tcBorders>
              <w:top w:val="nil"/>
              <w:left w:val="single" w:sz="4" w:space="0" w:color="auto"/>
              <w:bottom w:val="single" w:sz="4" w:space="0" w:color="000000"/>
              <w:right w:val="single" w:sz="4" w:space="0" w:color="auto"/>
            </w:tcBorders>
            <w:shd w:val="clear" w:color="000000" w:fill="FFFFFF"/>
            <w:vAlign w:val="center"/>
          </w:tcPr>
          <w:p w14:paraId="7BB61DCD" w14:textId="77777777" w:rsidR="00D84B21" w:rsidRDefault="00D84B21" w:rsidP="007F647F">
            <w:pPr>
              <w:jc w:val="center"/>
              <w:rPr>
                <w:color w:val="FF0000"/>
                <w:sz w:val="20"/>
                <w:szCs w:val="20"/>
              </w:rPr>
            </w:pPr>
          </w:p>
        </w:tc>
        <w:tc>
          <w:tcPr>
            <w:tcW w:w="1035" w:type="dxa"/>
            <w:gridSpan w:val="2"/>
            <w:tcBorders>
              <w:top w:val="nil"/>
              <w:left w:val="nil"/>
              <w:bottom w:val="single" w:sz="4" w:space="0" w:color="auto"/>
              <w:right w:val="single" w:sz="4" w:space="0" w:color="auto"/>
            </w:tcBorders>
            <w:shd w:val="clear" w:color="000000" w:fill="FFFFFF"/>
            <w:noWrap/>
            <w:vAlign w:val="center"/>
          </w:tcPr>
          <w:p w14:paraId="14A22E46" w14:textId="77777777" w:rsidR="00D84B21" w:rsidRDefault="00D84B21" w:rsidP="007F647F">
            <w:pPr>
              <w:rPr>
                <w:color w:val="000000"/>
                <w:sz w:val="20"/>
                <w:szCs w:val="20"/>
              </w:rPr>
            </w:pPr>
          </w:p>
        </w:tc>
        <w:tc>
          <w:tcPr>
            <w:tcW w:w="1560" w:type="dxa"/>
            <w:tcBorders>
              <w:top w:val="nil"/>
              <w:left w:val="nil"/>
              <w:bottom w:val="single" w:sz="4" w:space="0" w:color="auto"/>
              <w:right w:val="single" w:sz="4" w:space="0" w:color="auto"/>
            </w:tcBorders>
            <w:shd w:val="clear" w:color="000000" w:fill="E7E6E6"/>
            <w:noWrap/>
            <w:vAlign w:val="center"/>
          </w:tcPr>
          <w:p w14:paraId="2CD5DD04" w14:textId="77777777" w:rsidR="00D84B21" w:rsidRDefault="00D84B21" w:rsidP="007F647F">
            <w:pPr>
              <w:jc w:val="center"/>
              <w:rPr>
                <w:color w:val="000000"/>
                <w:sz w:val="20"/>
                <w:szCs w:val="20"/>
              </w:rPr>
            </w:pPr>
          </w:p>
        </w:tc>
        <w:tc>
          <w:tcPr>
            <w:tcW w:w="1660" w:type="dxa"/>
            <w:tcBorders>
              <w:top w:val="nil"/>
              <w:left w:val="nil"/>
              <w:bottom w:val="single" w:sz="4" w:space="0" w:color="auto"/>
              <w:right w:val="single" w:sz="4" w:space="0" w:color="auto"/>
            </w:tcBorders>
            <w:shd w:val="clear" w:color="000000" w:fill="FFFFFF"/>
            <w:noWrap/>
            <w:vAlign w:val="center"/>
          </w:tcPr>
          <w:p w14:paraId="238CB507" w14:textId="77777777" w:rsidR="00D84B21" w:rsidRDefault="00D84B21" w:rsidP="007F647F">
            <w:pPr>
              <w:rPr>
                <w:color w:val="000000"/>
                <w:sz w:val="20"/>
                <w:szCs w:val="20"/>
              </w:rPr>
            </w:pPr>
          </w:p>
        </w:tc>
      </w:tr>
      <w:tr w:rsidR="00D84B21" w14:paraId="2C613F0A" w14:textId="77777777" w:rsidTr="007F647F">
        <w:trPr>
          <w:gridAfter w:val="1"/>
          <w:wAfter w:w="20" w:type="dxa"/>
          <w:trHeight w:val="289"/>
        </w:trPr>
        <w:tc>
          <w:tcPr>
            <w:tcW w:w="1387" w:type="dxa"/>
            <w:vMerge/>
            <w:tcBorders>
              <w:top w:val="nil"/>
              <w:left w:val="single" w:sz="4" w:space="0" w:color="auto"/>
              <w:bottom w:val="single" w:sz="4" w:space="0" w:color="000000"/>
              <w:right w:val="single" w:sz="4" w:space="0" w:color="auto"/>
            </w:tcBorders>
            <w:vAlign w:val="center"/>
            <w:hideMark/>
          </w:tcPr>
          <w:p w14:paraId="509EA35E" w14:textId="77777777" w:rsidR="00D84B21" w:rsidRDefault="00D84B21" w:rsidP="007F647F">
            <w:pPr>
              <w:rPr>
                <w:sz w:val="20"/>
                <w:szCs w:val="20"/>
              </w:rPr>
            </w:pPr>
          </w:p>
        </w:tc>
        <w:tc>
          <w:tcPr>
            <w:tcW w:w="4709" w:type="dxa"/>
            <w:vMerge/>
            <w:tcBorders>
              <w:top w:val="nil"/>
              <w:left w:val="single" w:sz="4" w:space="0" w:color="auto"/>
              <w:bottom w:val="single" w:sz="4" w:space="0" w:color="000000"/>
              <w:right w:val="single" w:sz="4" w:space="0" w:color="auto"/>
            </w:tcBorders>
            <w:vAlign w:val="center"/>
            <w:hideMark/>
          </w:tcPr>
          <w:p w14:paraId="70EE1D65" w14:textId="77777777" w:rsidR="00D84B21" w:rsidRDefault="00D84B21" w:rsidP="007F647F">
            <w:pPr>
              <w:rPr>
                <w:sz w:val="20"/>
                <w:szCs w:val="20"/>
              </w:rPr>
            </w:pPr>
          </w:p>
        </w:tc>
        <w:tc>
          <w:tcPr>
            <w:tcW w:w="850" w:type="dxa"/>
            <w:vMerge/>
            <w:tcBorders>
              <w:top w:val="nil"/>
              <w:left w:val="single" w:sz="4" w:space="0" w:color="auto"/>
              <w:bottom w:val="single" w:sz="4" w:space="0" w:color="000000"/>
              <w:right w:val="single" w:sz="4" w:space="0" w:color="auto"/>
            </w:tcBorders>
            <w:vAlign w:val="center"/>
          </w:tcPr>
          <w:p w14:paraId="79EA9A22" w14:textId="77777777" w:rsidR="00D84B21" w:rsidRDefault="00D84B21" w:rsidP="007F647F">
            <w:pPr>
              <w:rPr>
                <w:sz w:val="20"/>
                <w:szCs w:val="20"/>
              </w:rPr>
            </w:pPr>
          </w:p>
        </w:tc>
        <w:tc>
          <w:tcPr>
            <w:tcW w:w="1163" w:type="dxa"/>
            <w:vMerge/>
            <w:tcBorders>
              <w:top w:val="nil"/>
              <w:left w:val="single" w:sz="4" w:space="0" w:color="auto"/>
              <w:bottom w:val="single" w:sz="4" w:space="0" w:color="000000"/>
              <w:right w:val="single" w:sz="4" w:space="0" w:color="auto"/>
            </w:tcBorders>
            <w:vAlign w:val="center"/>
          </w:tcPr>
          <w:p w14:paraId="382800AA" w14:textId="77777777" w:rsidR="00D84B21" w:rsidRDefault="00D84B21" w:rsidP="007F647F">
            <w:pPr>
              <w:rPr>
                <w:sz w:val="20"/>
                <w:szCs w:val="20"/>
              </w:rPr>
            </w:pPr>
          </w:p>
        </w:tc>
        <w:tc>
          <w:tcPr>
            <w:tcW w:w="960" w:type="dxa"/>
            <w:gridSpan w:val="2"/>
            <w:vMerge/>
            <w:tcBorders>
              <w:top w:val="nil"/>
              <w:left w:val="single" w:sz="4" w:space="0" w:color="auto"/>
              <w:bottom w:val="single" w:sz="4" w:space="0" w:color="000000"/>
              <w:right w:val="single" w:sz="4" w:space="0" w:color="auto"/>
            </w:tcBorders>
            <w:vAlign w:val="center"/>
          </w:tcPr>
          <w:p w14:paraId="71AE4C67" w14:textId="77777777" w:rsidR="00D84B21" w:rsidRDefault="00D84B21" w:rsidP="007F647F">
            <w:pPr>
              <w:rPr>
                <w:color w:val="FF0000"/>
                <w:sz w:val="20"/>
                <w:szCs w:val="20"/>
              </w:rPr>
            </w:pPr>
          </w:p>
        </w:tc>
        <w:tc>
          <w:tcPr>
            <w:tcW w:w="1386" w:type="dxa"/>
            <w:vMerge/>
            <w:tcBorders>
              <w:top w:val="nil"/>
              <w:left w:val="single" w:sz="4" w:space="0" w:color="auto"/>
              <w:bottom w:val="single" w:sz="4" w:space="0" w:color="000000"/>
              <w:right w:val="single" w:sz="4" w:space="0" w:color="auto"/>
            </w:tcBorders>
            <w:vAlign w:val="center"/>
          </w:tcPr>
          <w:p w14:paraId="46B5F2AB" w14:textId="77777777" w:rsidR="00D84B21" w:rsidRDefault="00D84B21" w:rsidP="007F647F">
            <w:pPr>
              <w:rPr>
                <w:color w:val="FF0000"/>
                <w:sz w:val="20"/>
                <w:szCs w:val="20"/>
              </w:rPr>
            </w:pPr>
          </w:p>
        </w:tc>
        <w:tc>
          <w:tcPr>
            <w:tcW w:w="1035" w:type="dxa"/>
            <w:gridSpan w:val="2"/>
            <w:tcBorders>
              <w:top w:val="nil"/>
              <w:left w:val="nil"/>
              <w:bottom w:val="single" w:sz="4" w:space="0" w:color="auto"/>
              <w:right w:val="single" w:sz="4" w:space="0" w:color="auto"/>
            </w:tcBorders>
            <w:shd w:val="clear" w:color="auto" w:fill="auto"/>
            <w:noWrap/>
            <w:vAlign w:val="center"/>
          </w:tcPr>
          <w:p w14:paraId="4D2B6FA6" w14:textId="77777777" w:rsidR="00D84B21" w:rsidRDefault="00D84B21" w:rsidP="007F647F">
            <w:pPr>
              <w:rPr>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166711DE" w14:textId="77777777" w:rsidR="00D84B21" w:rsidRDefault="00D84B21" w:rsidP="007F647F">
            <w:pPr>
              <w:jc w:val="center"/>
              <w:rPr>
                <w:color w:val="000000"/>
                <w:sz w:val="20"/>
                <w:szCs w:val="20"/>
              </w:rPr>
            </w:pPr>
          </w:p>
        </w:tc>
        <w:tc>
          <w:tcPr>
            <w:tcW w:w="1660" w:type="dxa"/>
            <w:tcBorders>
              <w:top w:val="nil"/>
              <w:left w:val="nil"/>
              <w:bottom w:val="single" w:sz="4" w:space="0" w:color="auto"/>
              <w:right w:val="single" w:sz="4" w:space="0" w:color="auto"/>
            </w:tcBorders>
            <w:shd w:val="clear" w:color="auto" w:fill="auto"/>
            <w:noWrap/>
            <w:vAlign w:val="center"/>
          </w:tcPr>
          <w:p w14:paraId="0B252DF8" w14:textId="77777777" w:rsidR="00D84B21" w:rsidRDefault="00D84B21" w:rsidP="007F647F">
            <w:pPr>
              <w:rPr>
                <w:color w:val="000000"/>
                <w:sz w:val="20"/>
                <w:szCs w:val="20"/>
              </w:rPr>
            </w:pPr>
          </w:p>
        </w:tc>
      </w:tr>
      <w:tr w:rsidR="00D84B21" w14:paraId="70422CD1" w14:textId="77777777" w:rsidTr="007F647F">
        <w:trPr>
          <w:gridAfter w:val="1"/>
          <w:wAfter w:w="20" w:type="dxa"/>
          <w:trHeight w:val="289"/>
        </w:trPr>
        <w:tc>
          <w:tcPr>
            <w:tcW w:w="13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BC2219" w14:textId="77777777" w:rsidR="00D84B21" w:rsidRDefault="00D84B21" w:rsidP="007F647F">
            <w:pPr>
              <w:jc w:val="center"/>
              <w:rPr>
                <w:sz w:val="20"/>
                <w:szCs w:val="20"/>
              </w:rPr>
            </w:pPr>
            <w:r>
              <w:rPr>
                <w:sz w:val="20"/>
                <w:szCs w:val="20"/>
              </w:rPr>
              <w:t>2.3</w:t>
            </w:r>
          </w:p>
        </w:tc>
        <w:tc>
          <w:tcPr>
            <w:tcW w:w="4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74ED27" w14:textId="77777777" w:rsidR="00D84B21" w:rsidRDefault="00D84B21" w:rsidP="007F647F">
            <w:pPr>
              <w:rPr>
                <w:sz w:val="20"/>
                <w:szCs w:val="20"/>
              </w:rPr>
            </w:pPr>
            <w:r>
              <w:rPr>
                <w:sz w:val="20"/>
                <w:szCs w:val="20"/>
              </w:rPr>
              <w:t>Монтаж металлоконструкций</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tcPr>
          <w:p w14:paraId="6DBAC35D" w14:textId="77777777" w:rsidR="00D84B21" w:rsidRDefault="00D84B21" w:rsidP="007F647F">
            <w:pPr>
              <w:jc w:val="center"/>
              <w:rPr>
                <w:sz w:val="20"/>
                <w:szCs w:val="20"/>
              </w:rPr>
            </w:pPr>
          </w:p>
        </w:tc>
        <w:tc>
          <w:tcPr>
            <w:tcW w:w="1163" w:type="dxa"/>
            <w:vMerge w:val="restart"/>
            <w:tcBorders>
              <w:top w:val="nil"/>
              <w:left w:val="single" w:sz="4" w:space="0" w:color="auto"/>
              <w:bottom w:val="single" w:sz="4" w:space="0" w:color="000000"/>
              <w:right w:val="single" w:sz="4" w:space="0" w:color="auto"/>
            </w:tcBorders>
            <w:shd w:val="clear" w:color="000000" w:fill="DDEBF7"/>
            <w:vAlign w:val="center"/>
          </w:tcPr>
          <w:p w14:paraId="30E5AA97" w14:textId="77777777" w:rsidR="00D84B21" w:rsidRDefault="00D84B21" w:rsidP="007F647F">
            <w:pPr>
              <w:jc w:val="center"/>
              <w:rPr>
                <w:sz w:val="20"/>
                <w:szCs w:val="20"/>
              </w:rPr>
            </w:pPr>
          </w:p>
        </w:tc>
        <w:tc>
          <w:tcPr>
            <w:tcW w:w="960" w:type="dxa"/>
            <w:gridSpan w:val="2"/>
            <w:vMerge w:val="restart"/>
            <w:tcBorders>
              <w:top w:val="nil"/>
              <w:left w:val="single" w:sz="4" w:space="0" w:color="auto"/>
              <w:bottom w:val="single" w:sz="4" w:space="0" w:color="000000"/>
              <w:right w:val="single" w:sz="4" w:space="0" w:color="auto"/>
            </w:tcBorders>
            <w:shd w:val="clear" w:color="000000" w:fill="FFFFFF"/>
            <w:vAlign w:val="center"/>
          </w:tcPr>
          <w:p w14:paraId="75CE3A98" w14:textId="77777777" w:rsidR="00D84B21" w:rsidRDefault="00D84B21" w:rsidP="007F647F">
            <w:pPr>
              <w:jc w:val="center"/>
              <w:rPr>
                <w:color w:val="FF0000"/>
                <w:sz w:val="20"/>
                <w:szCs w:val="20"/>
              </w:rPr>
            </w:pPr>
          </w:p>
        </w:tc>
        <w:tc>
          <w:tcPr>
            <w:tcW w:w="1386" w:type="dxa"/>
            <w:vMerge w:val="restart"/>
            <w:tcBorders>
              <w:top w:val="nil"/>
              <w:left w:val="single" w:sz="4" w:space="0" w:color="auto"/>
              <w:bottom w:val="single" w:sz="4" w:space="0" w:color="000000"/>
              <w:right w:val="single" w:sz="4" w:space="0" w:color="auto"/>
            </w:tcBorders>
            <w:shd w:val="clear" w:color="000000" w:fill="FFFFFF"/>
            <w:vAlign w:val="center"/>
          </w:tcPr>
          <w:p w14:paraId="03AACDF6" w14:textId="77777777" w:rsidR="00D84B21" w:rsidRDefault="00D84B21" w:rsidP="007F647F">
            <w:pPr>
              <w:jc w:val="center"/>
              <w:rPr>
                <w:color w:val="FF0000"/>
                <w:sz w:val="20"/>
                <w:szCs w:val="20"/>
              </w:rPr>
            </w:pPr>
          </w:p>
        </w:tc>
        <w:tc>
          <w:tcPr>
            <w:tcW w:w="1035" w:type="dxa"/>
            <w:gridSpan w:val="2"/>
            <w:tcBorders>
              <w:top w:val="nil"/>
              <w:left w:val="nil"/>
              <w:bottom w:val="single" w:sz="4" w:space="0" w:color="auto"/>
              <w:right w:val="single" w:sz="4" w:space="0" w:color="auto"/>
            </w:tcBorders>
            <w:shd w:val="clear" w:color="000000" w:fill="FFFFFF"/>
            <w:noWrap/>
            <w:vAlign w:val="center"/>
          </w:tcPr>
          <w:p w14:paraId="4AAC09D8" w14:textId="77777777" w:rsidR="00D84B21" w:rsidRDefault="00D84B21" w:rsidP="007F647F">
            <w:pPr>
              <w:rPr>
                <w:color w:val="000000"/>
                <w:sz w:val="20"/>
                <w:szCs w:val="20"/>
              </w:rPr>
            </w:pPr>
          </w:p>
        </w:tc>
        <w:tc>
          <w:tcPr>
            <w:tcW w:w="1560" w:type="dxa"/>
            <w:tcBorders>
              <w:top w:val="nil"/>
              <w:left w:val="nil"/>
              <w:bottom w:val="single" w:sz="4" w:space="0" w:color="auto"/>
              <w:right w:val="single" w:sz="4" w:space="0" w:color="auto"/>
            </w:tcBorders>
            <w:shd w:val="clear" w:color="000000" w:fill="E7E6E6"/>
            <w:noWrap/>
            <w:vAlign w:val="center"/>
          </w:tcPr>
          <w:p w14:paraId="45027524" w14:textId="77777777" w:rsidR="00D84B21" w:rsidRDefault="00D84B21" w:rsidP="007F647F">
            <w:pPr>
              <w:jc w:val="center"/>
              <w:rPr>
                <w:color w:val="000000"/>
                <w:sz w:val="20"/>
                <w:szCs w:val="20"/>
              </w:rPr>
            </w:pPr>
          </w:p>
        </w:tc>
        <w:tc>
          <w:tcPr>
            <w:tcW w:w="1660" w:type="dxa"/>
            <w:tcBorders>
              <w:top w:val="nil"/>
              <w:left w:val="nil"/>
              <w:bottom w:val="single" w:sz="4" w:space="0" w:color="auto"/>
              <w:right w:val="single" w:sz="4" w:space="0" w:color="auto"/>
            </w:tcBorders>
            <w:shd w:val="clear" w:color="000000" w:fill="FFFFFF"/>
            <w:noWrap/>
            <w:vAlign w:val="center"/>
          </w:tcPr>
          <w:p w14:paraId="0A54BF79" w14:textId="77777777" w:rsidR="00D84B21" w:rsidRDefault="00D84B21" w:rsidP="007F647F">
            <w:pPr>
              <w:rPr>
                <w:color w:val="000000"/>
                <w:sz w:val="20"/>
                <w:szCs w:val="20"/>
              </w:rPr>
            </w:pPr>
          </w:p>
        </w:tc>
      </w:tr>
      <w:tr w:rsidR="00D84B21" w14:paraId="42F2121E" w14:textId="77777777" w:rsidTr="007F647F">
        <w:trPr>
          <w:gridAfter w:val="1"/>
          <w:wAfter w:w="20" w:type="dxa"/>
          <w:trHeight w:val="289"/>
        </w:trPr>
        <w:tc>
          <w:tcPr>
            <w:tcW w:w="1387" w:type="dxa"/>
            <w:vMerge/>
            <w:tcBorders>
              <w:top w:val="nil"/>
              <w:left w:val="single" w:sz="4" w:space="0" w:color="auto"/>
              <w:bottom w:val="single" w:sz="4" w:space="0" w:color="000000"/>
              <w:right w:val="single" w:sz="4" w:space="0" w:color="auto"/>
            </w:tcBorders>
            <w:vAlign w:val="center"/>
            <w:hideMark/>
          </w:tcPr>
          <w:p w14:paraId="35BE400B" w14:textId="77777777" w:rsidR="00D84B21" w:rsidRDefault="00D84B21" w:rsidP="007F647F">
            <w:pPr>
              <w:rPr>
                <w:sz w:val="20"/>
                <w:szCs w:val="20"/>
              </w:rPr>
            </w:pPr>
          </w:p>
        </w:tc>
        <w:tc>
          <w:tcPr>
            <w:tcW w:w="4709" w:type="dxa"/>
            <w:vMerge/>
            <w:tcBorders>
              <w:top w:val="nil"/>
              <w:left w:val="single" w:sz="4" w:space="0" w:color="auto"/>
              <w:bottom w:val="single" w:sz="4" w:space="0" w:color="000000"/>
              <w:right w:val="single" w:sz="4" w:space="0" w:color="auto"/>
            </w:tcBorders>
            <w:vAlign w:val="center"/>
            <w:hideMark/>
          </w:tcPr>
          <w:p w14:paraId="5EABB20C" w14:textId="77777777" w:rsidR="00D84B21" w:rsidRDefault="00D84B21" w:rsidP="007F647F">
            <w:pPr>
              <w:rPr>
                <w:sz w:val="20"/>
                <w:szCs w:val="20"/>
              </w:rPr>
            </w:pPr>
          </w:p>
        </w:tc>
        <w:tc>
          <w:tcPr>
            <w:tcW w:w="850" w:type="dxa"/>
            <w:vMerge/>
            <w:tcBorders>
              <w:top w:val="nil"/>
              <w:left w:val="single" w:sz="4" w:space="0" w:color="auto"/>
              <w:bottom w:val="single" w:sz="4" w:space="0" w:color="000000"/>
              <w:right w:val="single" w:sz="4" w:space="0" w:color="auto"/>
            </w:tcBorders>
            <w:vAlign w:val="center"/>
          </w:tcPr>
          <w:p w14:paraId="7BDA5E35" w14:textId="77777777" w:rsidR="00D84B21" w:rsidRDefault="00D84B21" w:rsidP="007F647F">
            <w:pPr>
              <w:rPr>
                <w:sz w:val="20"/>
                <w:szCs w:val="20"/>
              </w:rPr>
            </w:pPr>
          </w:p>
        </w:tc>
        <w:tc>
          <w:tcPr>
            <w:tcW w:w="1163" w:type="dxa"/>
            <w:vMerge/>
            <w:tcBorders>
              <w:top w:val="nil"/>
              <w:left w:val="single" w:sz="4" w:space="0" w:color="auto"/>
              <w:bottom w:val="single" w:sz="4" w:space="0" w:color="000000"/>
              <w:right w:val="single" w:sz="4" w:space="0" w:color="auto"/>
            </w:tcBorders>
            <w:vAlign w:val="center"/>
          </w:tcPr>
          <w:p w14:paraId="035D0E05" w14:textId="77777777" w:rsidR="00D84B21" w:rsidRDefault="00D84B21" w:rsidP="007F647F">
            <w:pPr>
              <w:rPr>
                <w:sz w:val="20"/>
                <w:szCs w:val="20"/>
              </w:rPr>
            </w:pPr>
          </w:p>
        </w:tc>
        <w:tc>
          <w:tcPr>
            <w:tcW w:w="960" w:type="dxa"/>
            <w:gridSpan w:val="2"/>
            <w:vMerge/>
            <w:tcBorders>
              <w:top w:val="nil"/>
              <w:left w:val="single" w:sz="4" w:space="0" w:color="auto"/>
              <w:bottom w:val="single" w:sz="4" w:space="0" w:color="000000"/>
              <w:right w:val="single" w:sz="4" w:space="0" w:color="auto"/>
            </w:tcBorders>
            <w:vAlign w:val="center"/>
          </w:tcPr>
          <w:p w14:paraId="23EF858C" w14:textId="77777777" w:rsidR="00D84B21" w:rsidRDefault="00D84B21" w:rsidP="007F647F">
            <w:pPr>
              <w:rPr>
                <w:color w:val="FF0000"/>
                <w:sz w:val="20"/>
                <w:szCs w:val="20"/>
              </w:rPr>
            </w:pPr>
          </w:p>
        </w:tc>
        <w:tc>
          <w:tcPr>
            <w:tcW w:w="1386" w:type="dxa"/>
            <w:vMerge/>
            <w:tcBorders>
              <w:top w:val="nil"/>
              <w:left w:val="single" w:sz="4" w:space="0" w:color="auto"/>
              <w:bottom w:val="single" w:sz="4" w:space="0" w:color="000000"/>
              <w:right w:val="single" w:sz="4" w:space="0" w:color="auto"/>
            </w:tcBorders>
            <w:vAlign w:val="center"/>
          </w:tcPr>
          <w:p w14:paraId="36E31A63" w14:textId="77777777" w:rsidR="00D84B21" w:rsidRDefault="00D84B21" w:rsidP="007F647F">
            <w:pPr>
              <w:rPr>
                <w:color w:val="FF0000"/>
                <w:sz w:val="20"/>
                <w:szCs w:val="20"/>
              </w:rPr>
            </w:pPr>
          </w:p>
        </w:tc>
        <w:tc>
          <w:tcPr>
            <w:tcW w:w="1035" w:type="dxa"/>
            <w:gridSpan w:val="2"/>
            <w:tcBorders>
              <w:top w:val="nil"/>
              <w:left w:val="nil"/>
              <w:bottom w:val="single" w:sz="4" w:space="0" w:color="auto"/>
              <w:right w:val="single" w:sz="4" w:space="0" w:color="auto"/>
            </w:tcBorders>
            <w:shd w:val="clear" w:color="auto" w:fill="auto"/>
            <w:noWrap/>
            <w:vAlign w:val="center"/>
          </w:tcPr>
          <w:p w14:paraId="4178093A" w14:textId="77777777" w:rsidR="00D84B21" w:rsidRDefault="00D84B21" w:rsidP="007F647F">
            <w:pPr>
              <w:rPr>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3506D7ED" w14:textId="77777777" w:rsidR="00D84B21" w:rsidRDefault="00D84B21" w:rsidP="007F647F">
            <w:pPr>
              <w:jc w:val="center"/>
              <w:rPr>
                <w:color w:val="000000"/>
                <w:sz w:val="20"/>
                <w:szCs w:val="20"/>
              </w:rPr>
            </w:pPr>
          </w:p>
        </w:tc>
        <w:tc>
          <w:tcPr>
            <w:tcW w:w="1660" w:type="dxa"/>
            <w:tcBorders>
              <w:top w:val="nil"/>
              <w:left w:val="nil"/>
              <w:bottom w:val="single" w:sz="4" w:space="0" w:color="auto"/>
              <w:right w:val="single" w:sz="4" w:space="0" w:color="auto"/>
            </w:tcBorders>
            <w:shd w:val="clear" w:color="auto" w:fill="auto"/>
            <w:noWrap/>
            <w:vAlign w:val="center"/>
          </w:tcPr>
          <w:p w14:paraId="6296817A" w14:textId="77777777" w:rsidR="00D84B21" w:rsidRDefault="00D84B21" w:rsidP="007F647F">
            <w:pPr>
              <w:rPr>
                <w:color w:val="000000"/>
                <w:sz w:val="20"/>
                <w:szCs w:val="20"/>
              </w:rPr>
            </w:pPr>
          </w:p>
        </w:tc>
      </w:tr>
      <w:tr w:rsidR="00D84B21" w14:paraId="1AC874B1" w14:textId="77777777" w:rsidTr="007F647F">
        <w:trPr>
          <w:gridAfter w:val="1"/>
          <w:wAfter w:w="20" w:type="dxa"/>
          <w:trHeight w:val="289"/>
        </w:trPr>
        <w:tc>
          <w:tcPr>
            <w:tcW w:w="13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ADD8D8" w14:textId="77777777" w:rsidR="00D84B21" w:rsidRDefault="00D84B21" w:rsidP="007F647F">
            <w:pPr>
              <w:jc w:val="center"/>
              <w:rPr>
                <w:sz w:val="20"/>
                <w:szCs w:val="20"/>
              </w:rPr>
            </w:pPr>
            <w:r>
              <w:rPr>
                <w:sz w:val="20"/>
                <w:szCs w:val="20"/>
              </w:rPr>
              <w:t>2.4</w:t>
            </w:r>
          </w:p>
        </w:tc>
        <w:tc>
          <w:tcPr>
            <w:tcW w:w="4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764CF67" w14:textId="77777777" w:rsidR="00D84B21" w:rsidRDefault="00D84B21" w:rsidP="007F647F">
            <w:pPr>
              <w:rPr>
                <w:sz w:val="20"/>
                <w:szCs w:val="20"/>
              </w:rPr>
            </w:pPr>
            <w:r>
              <w:rPr>
                <w:sz w:val="20"/>
                <w:szCs w:val="20"/>
              </w:rPr>
              <w:t xml:space="preserve">Внутренняя отделка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tcPr>
          <w:p w14:paraId="317582B4" w14:textId="77777777" w:rsidR="00D84B21" w:rsidRDefault="00D84B21" w:rsidP="007F647F">
            <w:pPr>
              <w:jc w:val="center"/>
              <w:rPr>
                <w:sz w:val="20"/>
                <w:szCs w:val="20"/>
              </w:rPr>
            </w:pPr>
          </w:p>
        </w:tc>
        <w:tc>
          <w:tcPr>
            <w:tcW w:w="1163" w:type="dxa"/>
            <w:vMerge w:val="restart"/>
            <w:tcBorders>
              <w:top w:val="nil"/>
              <w:left w:val="single" w:sz="4" w:space="0" w:color="auto"/>
              <w:bottom w:val="single" w:sz="4" w:space="0" w:color="000000"/>
              <w:right w:val="single" w:sz="4" w:space="0" w:color="auto"/>
            </w:tcBorders>
            <w:shd w:val="clear" w:color="000000" w:fill="DDEBF7"/>
            <w:vAlign w:val="center"/>
          </w:tcPr>
          <w:p w14:paraId="0423F688" w14:textId="77777777" w:rsidR="00D84B21" w:rsidRDefault="00D84B21" w:rsidP="007F647F">
            <w:pPr>
              <w:jc w:val="center"/>
              <w:rPr>
                <w:sz w:val="20"/>
                <w:szCs w:val="20"/>
              </w:rPr>
            </w:pPr>
          </w:p>
        </w:tc>
        <w:tc>
          <w:tcPr>
            <w:tcW w:w="960" w:type="dxa"/>
            <w:gridSpan w:val="2"/>
            <w:vMerge w:val="restart"/>
            <w:tcBorders>
              <w:top w:val="nil"/>
              <w:left w:val="single" w:sz="4" w:space="0" w:color="auto"/>
              <w:bottom w:val="single" w:sz="4" w:space="0" w:color="000000"/>
              <w:right w:val="single" w:sz="4" w:space="0" w:color="auto"/>
            </w:tcBorders>
            <w:shd w:val="clear" w:color="000000" w:fill="FFFFFF"/>
            <w:vAlign w:val="center"/>
          </w:tcPr>
          <w:p w14:paraId="72B5694A" w14:textId="77777777" w:rsidR="00D84B21" w:rsidRDefault="00D84B21" w:rsidP="007F647F">
            <w:pPr>
              <w:jc w:val="center"/>
              <w:rPr>
                <w:color w:val="FF0000"/>
                <w:sz w:val="20"/>
                <w:szCs w:val="20"/>
              </w:rPr>
            </w:pPr>
          </w:p>
        </w:tc>
        <w:tc>
          <w:tcPr>
            <w:tcW w:w="1386" w:type="dxa"/>
            <w:vMerge w:val="restart"/>
            <w:tcBorders>
              <w:top w:val="nil"/>
              <w:left w:val="single" w:sz="4" w:space="0" w:color="auto"/>
              <w:bottom w:val="single" w:sz="4" w:space="0" w:color="000000"/>
              <w:right w:val="single" w:sz="4" w:space="0" w:color="auto"/>
            </w:tcBorders>
            <w:shd w:val="clear" w:color="000000" w:fill="FFFFFF"/>
            <w:vAlign w:val="center"/>
          </w:tcPr>
          <w:p w14:paraId="34952A54" w14:textId="77777777" w:rsidR="00D84B21" w:rsidRDefault="00D84B21" w:rsidP="007F647F">
            <w:pPr>
              <w:jc w:val="center"/>
              <w:rPr>
                <w:color w:val="FF0000"/>
                <w:sz w:val="20"/>
                <w:szCs w:val="20"/>
              </w:rPr>
            </w:pPr>
          </w:p>
        </w:tc>
        <w:tc>
          <w:tcPr>
            <w:tcW w:w="1035" w:type="dxa"/>
            <w:gridSpan w:val="2"/>
            <w:tcBorders>
              <w:top w:val="nil"/>
              <w:left w:val="nil"/>
              <w:bottom w:val="single" w:sz="4" w:space="0" w:color="auto"/>
              <w:right w:val="single" w:sz="4" w:space="0" w:color="auto"/>
            </w:tcBorders>
            <w:shd w:val="clear" w:color="000000" w:fill="FFFFFF"/>
            <w:noWrap/>
            <w:vAlign w:val="center"/>
          </w:tcPr>
          <w:p w14:paraId="5985A876" w14:textId="77777777" w:rsidR="00D84B21" w:rsidRDefault="00D84B21" w:rsidP="007F647F">
            <w:pPr>
              <w:rPr>
                <w:color w:val="000000"/>
                <w:sz w:val="20"/>
                <w:szCs w:val="20"/>
              </w:rPr>
            </w:pPr>
          </w:p>
        </w:tc>
        <w:tc>
          <w:tcPr>
            <w:tcW w:w="1560" w:type="dxa"/>
            <w:tcBorders>
              <w:top w:val="nil"/>
              <w:left w:val="nil"/>
              <w:bottom w:val="single" w:sz="4" w:space="0" w:color="auto"/>
              <w:right w:val="single" w:sz="4" w:space="0" w:color="auto"/>
            </w:tcBorders>
            <w:shd w:val="clear" w:color="000000" w:fill="E7E6E6"/>
            <w:noWrap/>
            <w:vAlign w:val="center"/>
          </w:tcPr>
          <w:p w14:paraId="779CAFCC" w14:textId="77777777" w:rsidR="00D84B21" w:rsidRDefault="00D84B21" w:rsidP="007F647F">
            <w:pPr>
              <w:jc w:val="center"/>
              <w:rPr>
                <w:color w:val="000000"/>
                <w:sz w:val="20"/>
                <w:szCs w:val="20"/>
              </w:rPr>
            </w:pPr>
          </w:p>
        </w:tc>
        <w:tc>
          <w:tcPr>
            <w:tcW w:w="1660" w:type="dxa"/>
            <w:tcBorders>
              <w:top w:val="nil"/>
              <w:left w:val="nil"/>
              <w:bottom w:val="single" w:sz="4" w:space="0" w:color="auto"/>
              <w:right w:val="single" w:sz="4" w:space="0" w:color="auto"/>
            </w:tcBorders>
            <w:shd w:val="clear" w:color="000000" w:fill="FFFFFF"/>
            <w:noWrap/>
            <w:vAlign w:val="center"/>
          </w:tcPr>
          <w:p w14:paraId="51112BC1" w14:textId="77777777" w:rsidR="00D84B21" w:rsidRDefault="00D84B21" w:rsidP="007F647F">
            <w:pPr>
              <w:rPr>
                <w:color w:val="000000"/>
                <w:sz w:val="20"/>
                <w:szCs w:val="20"/>
              </w:rPr>
            </w:pPr>
          </w:p>
        </w:tc>
      </w:tr>
      <w:tr w:rsidR="00D84B21" w14:paraId="72342622" w14:textId="77777777" w:rsidTr="007F647F">
        <w:trPr>
          <w:gridAfter w:val="1"/>
          <w:wAfter w:w="20" w:type="dxa"/>
          <w:trHeight w:val="289"/>
        </w:trPr>
        <w:tc>
          <w:tcPr>
            <w:tcW w:w="1387" w:type="dxa"/>
            <w:vMerge/>
            <w:tcBorders>
              <w:top w:val="nil"/>
              <w:left w:val="single" w:sz="4" w:space="0" w:color="auto"/>
              <w:bottom w:val="single" w:sz="4" w:space="0" w:color="000000"/>
              <w:right w:val="single" w:sz="4" w:space="0" w:color="auto"/>
            </w:tcBorders>
            <w:vAlign w:val="center"/>
            <w:hideMark/>
          </w:tcPr>
          <w:p w14:paraId="17315B28" w14:textId="77777777" w:rsidR="00D84B21" w:rsidRDefault="00D84B21" w:rsidP="007F647F">
            <w:pPr>
              <w:rPr>
                <w:sz w:val="20"/>
                <w:szCs w:val="20"/>
              </w:rPr>
            </w:pPr>
          </w:p>
        </w:tc>
        <w:tc>
          <w:tcPr>
            <w:tcW w:w="4709" w:type="dxa"/>
            <w:vMerge/>
            <w:tcBorders>
              <w:top w:val="nil"/>
              <w:left w:val="single" w:sz="4" w:space="0" w:color="auto"/>
              <w:bottom w:val="single" w:sz="4" w:space="0" w:color="000000"/>
              <w:right w:val="single" w:sz="4" w:space="0" w:color="auto"/>
            </w:tcBorders>
            <w:vAlign w:val="center"/>
            <w:hideMark/>
          </w:tcPr>
          <w:p w14:paraId="5B82D17D" w14:textId="77777777" w:rsidR="00D84B21" w:rsidRDefault="00D84B21" w:rsidP="007F647F">
            <w:pPr>
              <w:rPr>
                <w:sz w:val="20"/>
                <w:szCs w:val="20"/>
              </w:rPr>
            </w:pPr>
          </w:p>
        </w:tc>
        <w:tc>
          <w:tcPr>
            <w:tcW w:w="850" w:type="dxa"/>
            <w:vMerge/>
            <w:tcBorders>
              <w:top w:val="nil"/>
              <w:left w:val="single" w:sz="4" w:space="0" w:color="auto"/>
              <w:bottom w:val="single" w:sz="4" w:space="0" w:color="000000"/>
              <w:right w:val="single" w:sz="4" w:space="0" w:color="auto"/>
            </w:tcBorders>
            <w:vAlign w:val="center"/>
          </w:tcPr>
          <w:p w14:paraId="44AB9EF2" w14:textId="77777777" w:rsidR="00D84B21" w:rsidRDefault="00D84B21" w:rsidP="007F647F">
            <w:pPr>
              <w:rPr>
                <w:sz w:val="20"/>
                <w:szCs w:val="20"/>
              </w:rPr>
            </w:pPr>
          </w:p>
        </w:tc>
        <w:tc>
          <w:tcPr>
            <w:tcW w:w="1163" w:type="dxa"/>
            <w:vMerge/>
            <w:tcBorders>
              <w:top w:val="nil"/>
              <w:left w:val="single" w:sz="4" w:space="0" w:color="auto"/>
              <w:bottom w:val="single" w:sz="4" w:space="0" w:color="000000"/>
              <w:right w:val="single" w:sz="4" w:space="0" w:color="auto"/>
            </w:tcBorders>
            <w:vAlign w:val="center"/>
          </w:tcPr>
          <w:p w14:paraId="06FD9165" w14:textId="77777777" w:rsidR="00D84B21" w:rsidRDefault="00D84B21" w:rsidP="007F647F">
            <w:pPr>
              <w:rPr>
                <w:sz w:val="20"/>
                <w:szCs w:val="20"/>
              </w:rPr>
            </w:pPr>
          </w:p>
        </w:tc>
        <w:tc>
          <w:tcPr>
            <w:tcW w:w="960" w:type="dxa"/>
            <w:gridSpan w:val="2"/>
            <w:vMerge/>
            <w:tcBorders>
              <w:top w:val="nil"/>
              <w:left w:val="single" w:sz="4" w:space="0" w:color="auto"/>
              <w:bottom w:val="single" w:sz="4" w:space="0" w:color="000000"/>
              <w:right w:val="single" w:sz="4" w:space="0" w:color="auto"/>
            </w:tcBorders>
            <w:vAlign w:val="center"/>
          </w:tcPr>
          <w:p w14:paraId="48BF7D3F" w14:textId="77777777" w:rsidR="00D84B21" w:rsidRDefault="00D84B21" w:rsidP="007F647F">
            <w:pPr>
              <w:rPr>
                <w:color w:val="FF0000"/>
                <w:sz w:val="20"/>
                <w:szCs w:val="20"/>
              </w:rPr>
            </w:pPr>
          </w:p>
        </w:tc>
        <w:tc>
          <w:tcPr>
            <w:tcW w:w="1386" w:type="dxa"/>
            <w:vMerge/>
            <w:tcBorders>
              <w:top w:val="nil"/>
              <w:left w:val="single" w:sz="4" w:space="0" w:color="auto"/>
              <w:bottom w:val="single" w:sz="4" w:space="0" w:color="000000"/>
              <w:right w:val="single" w:sz="4" w:space="0" w:color="auto"/>
            </w:tcBorders>
            <w:vAlign w:val="center"/>
          </w:tcPr>
          <w:p w14:paraId="7534C482" w14:textId="77777777" w:rsidR="00D84B21" w:rsidRDefault="00D84B21" w:rsidP="007F647F">
            <w:pPr>
              <w:rPr>
                <w:color w:val="FF0000"/>
                <w:sz w:val="20"/>
                <w:szCs w:val="20"/>
              </w:rPr>
            </w:pPr>
          </w:p>
        </w:tc>
        <w:tc>
          <w:tcPr>
            <w:tcW w:w="1035" w:type="dxa"/>
            <w:gridSpan w:val="2"/>
            <w:tcBorders>
              <w:top w:val="nil"/>
              <w:left w:val="nil"/>
              <w:bottom w:val="single" w:sz="4" w:space="0" w:color="auto"/>
              <w:right w:val="single" w:sz="4" w:space="0" w:color="auto"/>
            </w:tcBorders>
            <w:shd w:val="clear" w:color="auto" w:fill="auto"/>
            <w:noWrap/>
            <w:vAlign w:val="center"/>
          </w:tcPr>
          <w:p w14:paraId="04639B47" w14:textId="77777777" w:rsidR="00D84B21" w:rsidRDefault="00D84B21" w:rsidP="007F647F">
            <w:pPr>
              <w:rPr>
                <w:color w:val="000000"/>
                <w:sz w:val="20"/>
                <w:szCs w:val="20"/>
              </w:rPr>
            </w:pPr>
          </w:p>
        </w:tc>
        <w:tc>
          <w:tcPr>
            <w:tcW w:w="1560" w:type="dxa"/>
            <w:tcBorders>
              <w:top w:val="nil"/>
              <w:left w:val="nil"/>
              <w:bottom w:val="single" w:sz="4" w:space="0" w:color="auto"/>
              <w:right w:val="single" w:sz="4" w:space="0" w:color="auto"/>
            </w:tcBorders>
            <w:shd w:val="clear" w:color="auto" w:fill="auto"/>
            <w:noWrap/>
            <w:vAlign w:val="center"/>
          </w:tcPr>
          <w:p w14:paraId="7C48A391" w14:textId="77777777" w:rsidR="00D84B21" w:rsidRDefault="00D84B21" w:rsidP="007F647F">
            <w:pPr>
              <w:jc w:val="center"/>
              <w:rPr>
                <w:color w:val="000000"/>
                <w:sz w:val="20"/>
                <w:szCs w:val="20"/>
              </w:rPr>
            </w:pPr>
          </w:p>
        </w:tc>
        <w:tc>
          <w:tcPr>
            <w:tcW w:w="1660" w:type="dxa"/>
            <w:tcBorders>
              <w:top w:val="nil"/>
              <w:left w:val="nil"/>
              <w:bottom w:val="single" w:sz="4" w:space="0" w:color="auto"/>
              <w:right w:val="single" w:sz="4" w:space="0" w:color="auto"/>
            </w:tcBorders>
            <w:shd w:val="clear" w:color="auto" w:fill="auto"/>
            <w:noWrap/>
            <w:vAlign w:val="center"/>
          </w:tcPr>
          <w:p w14:paraId="09B7FB66" w14:textId="77777777" w:rsidR="00D84B21" w:rsidRDefault="00D84B21" w:rsidP="007F647F">
            <w:pPr>
              <w:rPr>
                <w:color w:val="000000"/>
                <w:sz w:val="20"/>
                <w:szCs w:val="20"/>
              </w:rPr>
            </w:pPr>
          </w:p>
        </w:tc>
      </w:tr>
      <w:tr w:rsidR="00D84B21" w14:paraId="746400C5" w14:textId="77777777" w:rsidTr="007F647F">
        <w:trPr>
          <w:gridAfter w:val="1"/>
          <w:wAfter w:w="20" w:type="dxa"/>
          <w:trHeight w:val="289"/>
        </w:trPr>
        <w:tc>
          <w:tcPr>
            <w:tcW w:w="1387" w:type="dxa"/>
            <w:tcBorders>
              <w:top w:val="nil"/>
              <w:left w:val="single" w:sz="4" w:space="0" w:color="auto"/>
              <w:bottom w:val="single" w:sz="4" w:space="0" w:color="auto"/>
              <w:right w:val="single" w:sz="4" w:space="0" w:color="auto"/>
            </w:tcBorders>
            <w:shd w:val="clear" w:color="000000" w:fill="BFBFBF"/>
            <w:vAlign w:val="center"/>
            <w:hideMark/>
          </w:tcPr>
          <w:p w14:paraId="55A7DB63" w14:textId="77777777" w:rsidR="00D84B21" w:rsidRDefault="00D84B21" w:rsidP="007F647F">
            <w:pPr>
              <w:jc w:val="center"/>
              <w:rPr>
                <w:b/>
                <w:bCs/>
                <w:color w:val="000000"/>
                <w:sz w:val="20"/>
                <w:szCs w:val="20"/>
              </w:rPr>
            </w:pPr>
            <w:r>
              <w:rPr>
                <w:b/>
                <w:bCs/>
                <w:color w:val="000000"/>
                <w:sz w:val="20"/>
                <w:szCs w:val="20"/>
              </w:rPr>
              <w:lastRenderedPageBreak/>
              <w:t>3</w:t>
            </w:r>
          </w:p>
        </w:tc>
        <w:tc>
          <w:tcPr>
            <w:tcW w:w="4709" w:type="dxa"/>
            <w:tcBorders>
              <w:top w:val="nil"/>
              <w:left w:val="nil"/>
              <w:bottom w:val="single" w:sz="4" w:space="0" w:color="auto"/>
              <w:right w:val="single" w:sz="4" w:space="0" w:color="auto"/>
            </w:tcBorders>
            <w:shd w:val="clear" w:color="000000" w:fill="BFBFBF"/>
            <w:vAlign w:val="center"/>
            <w:hideMark/>
          </w:tcPr>
          <w:p w14:paraId="23985AAE" w14:textId="77777777" w:rsidR="00D84B21" w:rsidRDefault="00D84B21" w:rsidP="007F647F">
            <w:pPr>
              <w:rPr>
                <w:b/>
                <w:bCs/>
                <w:i/>
                <w:iCs/>
                <w:color w:val="000000"/>
                <w:sz w:val="20"/>
                <w:szCs w:val="20"/>
              </w:rPr>
            </w:pPr>
            <w:r>
              <w:rPr>
                <w:b/>
                <w:bCs/>
                <w:i/>
                <w:iCs/>
                <w:color w:val="000000"/>
                <w:sz w:val="20"/>
                <w:szCs w:val="20"/>
              </w:rPr>
              <w:t xml:space="preserve">Этап 3.  </w:t>
            </w:r>
            <w:r w:rsidRPr="00815C3A">
              <w:rPr>
                <w:b/>
                <w:bCs/>
                <w:i/>
                <w:iCs/>
                <w:color w:val="000000"/>
                <w:sz w:val="20"/>
                <w:szCs w:val="20"/>
              </w:rPr>
              <w:t>Устройство подземных коммуникаций к проектируемым зданиям и сооружениям</w:t>
            </w:r>
          </w:p>
        </w:tc>
        <w:tc>
          <w:tcPr>
            <w:tcW w:w="850" w:type="dxa"/>
            <w:tcBorders>
              <w:top w:val="nil"/>
              <w:left w:val="nil"/>
              <w:bottom w:val="single" w:sz="4" w:space="0" w:color="auto"/>
              <w:right w:val="single" w:sz="4" w:space="0" w:color="auto"/>
            </w:tcBorders>
            <w:shd w:val="clear" w:color="000000" w:fill="BFBFBF"/>
            <w:vAlign w:val="center"/>
          </w:tcPr>
          <w:p w14:paraId="26DB8667" w14:textId="77777777" w:rsidR="00D84B21" w:rsidRDefault="00D84B21" w:rsidP="007F647F">
            <w:pPr>
              <w:jc w:val="center"/>
              <w:rPr>
                <w:i/>
                <w:iCs/>
                <w:sz w:val="20"/>
                <w:szCs w:val="20"/>
              </w:rPr>
            </w:pPr>
          </w:p>
        </w:tc>
        <w:tc>
          <w:tcPr>
            <w:tcW w:w="1163" w:type="dxa"/>
            <w:tcBorders>
              <w:top w:val="nil"/>
              <w:left w:val="nil"/>
              <w:bottom w:val="single" w:sz="4" w:space="0" w:color="auto"/>
              <w:right w:val="single" w:sz="4" w:space="0" w:color="auto"/>
            </w:tcBorders>
            <w:shd w:val="clear" w:color="000000" w:fill="BFBFBF"/>
            <w:vAlign w:val="center"/>
          </w:tcPr>
          <w:p w14:paraId="4EBFD1F1" w14:textId="77777777" w:rsidR="00D84B21" w:rsidRDefault="00D84B21" w:rsidP="007F647F">
            <w:pPr>
              <w:jc w:val="center"/>
              <w:rPr>
                <w:i/>
                <w:iCs/>
                <w:sz w:val="20"/>
                <w:szCs w:val="20"/>
              </w:rPr>
            </w:pPr>
          </w:p>
        </w:tc>
        <w:tc>
          <w:tcPr>
            <w:tcW w:w="960" w:type="dxa"/>
            <w:gridSpan w:val="2"/>
            <w:tcBorders>
              <w:top w:val="nil"/>
              <w:left w:val="nil"/>
              <w:bottom w:val="nil"/>
              <w:right w:val="single" w:sz="4" w:space="0" w:color="auto"/>
            </w:tcBorders>
            <w:shd w:val="clear" w:color="000000" w:fill="BFBFBF"/>
            <w:vAlign w:val="center"/>
          </w:tcPr>
          <w:p w14:paraId="2FE5F10E" w14:textId="77777777" w:rsidR="00D84B21" w:rsidRDefault="00D84B21" w:rsidP="007F647F">
            <w:pPr>
              <w:jc w:val="center"/>
              <w:rPr>
                <w:i/>
                <w:iCs/>
                <w:sz w:val="20"/>
                <w:szCs w:val="20"/>
              </w:rPr>
            </w:pPr>
          </w:p>
        </w:tc>
        <w:tc>
          <w:tcPr>
            <w:tcW w:w="1386" w:type="dxa"/>
            <w:tcBorders>
              <w:top w:val="nil"/>
              <w:left w:val="nil"/>
              <w:bottom w:val="single" w:sz="4" w:space="0" w:color="auto"/>
              <w:right w:val="single" w:sz="4" w:space="0" w:color="auto"/>
            </w:tcBorders>
            <w:shd w:val="clear" w:color="000000" w:fill="BFBFBF"/>
            <w:noWrap/>
            <w:vAlign w:val="center"/>
          </w:tcPr>
          <w:p w14:paraId="235D6C25" w14:textId="77777777" w:rsidR="00D84B21" w:rsidRDefault="00D84B21" w:rsidP="007F647F">
            <w:pPr>
              <w:jc w:val="center"/>
              <w:rPr>
                <w:rFonts w:ascii="Calibri" w:hAnsi="Calibri" w:cs="Calibri"/>
                <w:i/>
                <w:iCs/>
                <w:color w:val="000000"/>
                <w:sz w:val="22"/>
                <w:szCs w:val="22"/>
              </w:rPr>
            </w:pPr>
          </w:p>
        </w:tc>
        <w:tc>
          <w:tcPr>
            <w:tcW w:w="1035" w:type="dxa"/>
            <w:gridSpan w:val="2"/>
            <w:tcBorders>
              <w:top w:val="nil"/>
              <w:left w:val="nil"/>
              <w:bottom w:val="single" w:sz="4" w:space="0" w:color="auto"/>
              <w:right w:val="single" w:sz="4" w:space="0" w:color="auto"/>
            </w:tcBorders>
            <w:shd w:val="clear" w:color="000000" w:fill="BFBFBF"/>
            <w:noWrap/>
            <w:vAlign w:val="center"/>
          </w:tcPr>
          <w:p w14:paraId="520A9AE9" w14:textId="77777777" w:rsidR="00D84B21" w:rsidRDefault="00D84B21" w:rsidP="007F647F">
            <w:pPr>
              <w:rPr>
                <w:color w:val="000000"/>
                <w:sz w:val="20"/>
                <w:szCs w:val="20"/>
              </w:rPr>
            </w:pPr>
          </w:p>
        </w:tc>
        <w:tc>
          <w:tcPr>
            <w:tcW w:w="1560" w:type="dxa"/>
            <w:tcBorders>
              <w:top w:val="nil"/>
              <w:left w:val="nil"/>
              <w:bottom w:val="single" w:sz="4" w:space="0" w:color="auto"/>
              <w:right w:val="single" w:sz="4" w:space="0" w:color="auto"/>
            </w:tcBorders>
            <w:shd w:val="clear" w:color="000000" w:fill="BFBFBF"/>
            <w:noWrap/>
            <w:vAlign w:val="center"/>
          </w:tcPr>
          <w:p w14:paraId="7BE5C3D1" w14:textId="77777777" w:rsidR="00D84B21" w:rsidRDefault="00D84B21" w:rsidP="007F647F">
            <w:pPr>
              <w:rPr>
                <w:color w:val="000000"/>
                <w:sz w:val="20"/>
                <w:szCs w:val="20"/>
              </w:rPr>
            </w:pPr>
          </w:p>
        </w:tc>
        <w:tc>
          <w:tcPr>
            <w:tcW w:w="1660" w:type="dxa"/>
            <w:tcBorders>
              <w:top w:val="nil"/>
              <w:left w:val="nil"/>
              <w:bottom w:val="single" w:sz="4" w:space="0" w:color="auto"/>
              <w:right w:val="single" w:sz="4" w:space="0" w:color="auto"/>
            </w:tcBorders>
            <w:shd w:val="clear" w:color="000000" w:fill="BFBFBF"/>
            <w:noWrap/>
            <w:vAlign w:val="center"/>
          </w:tcPr>
          <w:p w14:paraId="38962DB3" w14:textId="77777777" w:rsidR="00D84B21" w:rsidRDefault="00D84B21" w:rsidP="007F647F">
            <w:pPr>
              <w:rPr>
                <w:color w:val="000000"/>
                <w:sz w:val="20"/>
                <w:szCs w:val="20"/>
              </w:rPr>
            </w:pPr>
          </w:p>
        </w:tc>
      </w:tr>
      <w:tr w:rsidR="00D84B21" w14:paraId="601996E5" w14:textId="77777777" w:rsidTr="007F647F">
        <w:trPr>
          <w:gridAfter w:val="1"/>
          <w:wAfter w:w="20" w:type="dxa"/>
          <w:trHeight w:val="300"/>
        </w:trPr>
        <w:tc>
          <w:tcPr>
            <w:tcW w:w="13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7E701D" w14:textId="77777777" w:rsidR="00D84B21" w:rsidRDefault="00D84B21" w:rsidP="007F647F">
            <w:pPr>
              <w:jc w:val="center"/>
              <w:rPr>
                <w:sz w:val="20"/>
                <w:szCs w:val="20"/>
              </w:rPr>
            </w:pPr>
            <w:r>
              <w:rPr>
                <w:sz w:val="20"/>
                <w:szCs w:val="20"/>
              </w:rPr>
              <w:t>3.1</w:t>
            </w:r>
          </w:p>
        </w:tc>
        <w:tc>
          <w:tcPr>
            <w:tcW w:w="4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C9FEDC3" w14:textId="77777777" w:rsidR="00D84B21" w:rsidRDefault="00D84B21" w:rsidP="007F647F">
            <w:pPr>
              <w:rPr>
                <w:sz w:val="20"/>
                <w:szCs w:val="20"/>
              </w:rPr>
            </w:pPr>
            <w:r>
              <w:rPr>
                <w:sz w:val="20"/>
                <w:szCs w:val="20"/>
              </w:rPr>
              <w:t>Земляные работы</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tcPr>
          <w:p w14:paraId="1E713AE4" w14:textId="77777777" w:rsidR="00D84B21" w:rsidRDefault="00D84B21" w:rsidP="007F647F">
            <w:pPr>
              <w:jc w:val="center"/>
              <w:rPr>
                <w:sz w:val="20"/>
                <w:szCs w:val="20"/>
              </w:rPr>
            </w:pPr>
          </w:p>
        </w:tc>
        <w:tc>
          <w:tcPr>
            <w:tcW w:w="1163" w:type="dxa"/>
            <w:vMerge w:val="restart"/>
            <w:tcBorders>
              <w:top w:val="nil"/>
              <w:left w:val="single" w:sz="4" w:space="0" w:color="auto"/>
              <w:bottom w:val="single" w:sz="4" w:space="0" w:color="000000"/>
              <w:right w:val="single" w:sz="4" w:space="0" w:color="auto"/>
            </w:tcBorders>
            <w:shd w:val="clear" w:color="000000" w:fill="DDEBF7"/>
            <w:vAlign w:val="center"/>
          </w:tcPr>
          <w:p w14:paraId="78ED09C7" w14:textId="77777777" w:rsidR="00D84B21" w:rsidRDefault="00D84B21" w:rsidP="007F647F">
            <w:pPr>
              <w:jc w:val="center"/>
              <w:rPr>
                <w:sz w:val="20"/>
                <w:szCs w:val="20"/>
              </w:rPr>
            </w:pP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389D060A" w14:textId="77777777" w:rsidR="00D84B21" w:rsidRDefault="00D84B21" w:rsidP="007F647F">
            <w:pPr>
              <w:jc w:val="center"/>
              <w:rPr>
                <w:color w:val="FF0000"/>
                <w:sz w:val="20"/>
                <w:szCs w:val="20"/>
              </w:rPr>
            </w:pPr>
          </w:p>
        </w:tc>
        <w:tc>
          <w:tcPr>
            <w:tcW w:w="1386" w:type="dxa"/>
            <w:vMerge w:val="restart"/>
            <w:tcBorders>
              <w:top w:val="nil"/>
              <w:left w:val="single" w:sz="4" w:space="0" w:color="auto"/>
              <w:bottom w:val="single" w:sz="4" w:space="0" w:color="000000"/>
              <w:right w:val="single" w:sz="4" w:space="0" w:color="auto"/>
            </w:tcBorders>
            <w:shd w:val="clear" w:color="000000" w:fill="FFFFFF"/>
            <w:vAlign w:val="center"/>
          </w:tcPr>
          <w:p w14:paraId="7AFD7317" w14:textId="77777777" w:rsidR="00D84B21" w:rsidRDefault="00D84B21" w:rsidP="007F647F">
            <w:pPr>
              <w:jc w:val="center"/>
              <w:rPr>
                <w:color w:val="FF0000"/>
                <w:sz w:val="20"/>
                <w:szCs w:val="20"/>
              </w:rPr>
            </w:pPr>
          </w:p>
        </w:tc>
        <w:tc>
          <w:tcPr>
            <w:tcW w:w="1035" w:type="dxa"/>
            <w:gridSpan w:val="2"/>
            <w:tcBorders>
              <w:top w:val="nil"/>
              <w:left w:val="nil"/>
              <w:bottom w:val="single" w:sz="4" w:space="0" w:color="auto"/>
              <w:right w:val="single" w:sz="4" w:space="0" w:color="auto"/>
            </w:tcBorders>
            <w:shd w:val="clear" w:color="auto" w:fill="FFFFFF"/>
            <w:noWrap/>
            <w:vAlign w:val="center"/>
          </w:tcPr>
          <w:p w14:paraId="683521CE" w14:textId="77777777" w:rsidR="00D84B21" w:rsidRDefault="00D84B21" w:rsidP="007F647F">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D9D9D9"/>
            <w:noWrap/>
            <w:vAlign w:val="center"/>
          </w:tcPr>
          <w:p w14:paraId="595EBDC4" w14:textId="77777777" w:rsidR="00D84B21" w:rsidRDefault="00D84B21" w:rsidP="007F647F">
            <w:pPr>
              <w:jc w:val="center"/>
              <w:rPr>
                <w:color w:val="000000"/>
                <w:sz w:val="22"/>
                <w:szCs w:val="22"/>
              </w:rPr>
            </w:pPr>
          </w:p>
        </w:tc>
        <w:tc>
          <w:tcPr>
            <w:tcW w:w="1660" w:type="dxa"/>
            <w:tcBorders>
              <w:top w:val="nil"/>
              <w:left w:val="nil"/>
              <w:bottom w:val="single" w:sz="4" w:space="0" w:color="auto"/>
              <w:right w:val="single" w:sz="4" w:space="0" w:color="auto"/>
            </w:tcBorders>
            <w:shd w:val="clear" w:color="000000" w:fill="FFFFFF"/>
            <w:noWrap/>
            <w:vAlign w:val="center"/>
          </w:tcPr>
          <w:p w14:paraId="22A2F18E" w14:textId="77777777" w:rsidR="00D84B21" w:rsidRDefault="00D84B21" w:rsidP="007F647F">
            <w:pPr>
              <w:rPr>
                <w:color w:val="000000"/>
                <w:sz w:val="20"/>
                <w:szCs w:val="20"/>
              </w:rPr>
            </w:pPr>
          </w:p>
        </w:tc>
      </w:tr>
      <w:tr w:rsidR="00D84B21" w14:paraId="6B06F48B" w14:textId="77777777" w:rsidTr="007F647F">
        <w:trPr>
          <w:gridAfter w:val="1"/>
          <w:wAfter w:w="20" w:type="dxa"/>
          <w:trHeight w:val="300"/>
        </w:trPr>
        <w:tc>
          <w:tcPr>
            <w:tcW w:w="1387" w:type="dxa"/>
            <w:vMerge/>
            <w:tcBorders>
              <w:top w:val="nil"/>
              <w:left w:val="single" w:sz="4" w:space="0" w:color="auto"/>
              <w:bottom w:val="single" w:sz="4" w:space="0" w:color="000000"/>
              <w:right w:val="single" w:sz="4" w:space="0" w:color="auto"/>
            </w:tcBorders>
            <w:vAlign w:val="center"/>
            <w:hideMark/>
          </w:tcPr>
          <w:p w14:paraId="50BEC5E1" w14:textId="77777777" w:rsidR="00D84B21" w:rsidRDefault="00D84B21" w:rsidP="007F647F">
            <w:pPr>
              <w:rPr>
                <w:sz w:val="20"/>
                <w:szCs w:val="20"/>
              </w:rPr>
            </w:pPr>
          </w:p>
        </w:tc>
        <w:tc>
          <w:tcPr>
            <w:tcW w:w="4709" w:type="dxa"/>
            <w:vMerge/>
            <w:tcBorders>
              <w:top w:val="nil"/>
              <w:left w:val="single" w:sz="4" w:space="0" w:color="auto"/>
              <w:bottom w:val="single" w:sz="4" w:space="0" w:color="000000"/>
              <w:right w:val="single" w:sz="4" w:space="0" w:color="auto"/>
            </w:tcBorders>
            <w:vAlign w:val="center"/>
            <w:hideMark/>
          </w:tcPr>
          <w:p w14:paraId="41BA17CA" w14:textId="77777777" w:rsidR="00D84B21" w:rsidRDefault="00D84B21" w:rsidP="007F647F">
            <w:pPr>
              <w:rPr>
                <w:sz w:val="20"/>
                <w:szCs w:val="20"/>
              </w:rPr>
            </w:pPr>
          </w:p>
        </w:tc>
        <w:tc>
          <w:tcPr>
            <w:tcW w:w="850" w:type="dxa"/>
            <w:vMerge/>
            <w:tcBorders>
              <w:top w:val="nil"/>
              <w:left w:val="single" w:sz="4" w:space="0" w:color="auto"/>
              <w:bottom w:val="single" w:sz="4" w:space="0" w:color="000000"/>
              <w:right w:val="single" w:sz="4" w:space="0" w:color="auto"/>
            </w:tcBorders>
            <w:vAlign w:val="center"/>
          </w:tcPr>
          <w:p w14:paraId="1B2F6C10" w14:textId="77777777" w:rsidR="00D84B21" w:rsidRDefault="00D84B21" w:rsidP="007F647F">
            <w:pPr>
              <w:rPr>
                <w:sz w:val="20"/>
                <w:szCs w:val="20"/>
              </w:rPr>
            </w:pPr>
          </w:p>
        </w:tc>
        <w:tc>
          <w:tcPr>
            <w:tcW w:w="1163" w:type="dxa"/>
            <w:vMerge/>
            <w:tcBorders>
              <w:top w:val="nil"/>
              <w:left w:val="single" w:sz="4" w:space="0" w:color="auto"/>
              <w:bottom w:val="single" w:sz="4" w:space="0" w:color="000000"/>
              <w:right w:val="single" w:sz="4" w:space="0" w:color="auto"/>
            </w:tcBorders>
            <w:vAlign w:val="center"/>
          </w:tcPr>
          <w:p w14:paraId="055166D3" w14:textId="77777777" w:rsidR="00D84B21" w:rsidRDefault="00D84B21" w:rsidP="007F647F">
            <w:pPr>
              <w:rPr>
                <w:sz w:val="20"/>
                <w:szCs w:val="20"/>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tcPr>
          <w:p w14:paraId="1EE26B4B" w14:textId="77777777" w:rsidR="00D84B21" w:rsidRDefault="00D84B21" w:rsidP="007F647F">
            <w:pPr>
              <w:rPr>
                <w:color w:val="FF0000"/>
                <w:sz w:val="20"/>
                <w:szCs w:val="20"/>
              </w:rPr>
            </w:pPr>
          </w:p>
        </w:tc>
        <w:tc>
          <w:tcPr>
            <w:tcW w:w="1386" w:type="dxa"/>
            <w:vMerge/>
            <w:tcBorders>
              <w:top w:val="nil"/>
              <w:left w:val="single" w:sz="4" w:space="0" w:color="auto"/>
              <w:bottom w:val="single" w:sz="4" w:space="0" w:color="000000"/>
              <w:right w:val="single" w:sz="4" w:space="0" w:color="auto"/>
            </w:tcBorders>
            <w:vAlign w:val="center"/>
          </w:tcPr>
          <w:p w14:paraId="6F3AF063" w14:textId="77777777" w:rsidR="00D84B21" w:rsidRDefault="00D84B21" w:rsidP="007F647F">
            <w:pPr>
              <w:rPr>
                <w:color w:val="FF0000"/>
                <w:sz w:val="20"/>
                <w:szCs w:val="20"/>
              </w:rPr>
            </w:pPr>
          </w:p>
        </w:tc>
        <w:tc>
          <w:tcPr>
            <w:tcW w:w="1035" w:type="dxa"/>
            <w:gridSpan w:val="2"/>
            <w:tcBorders>
              <w:top w:val="nil"/>
              <w:left w:val="nil"/>
              <w:bottom w:val="single" w:sz="4" w:space="0" w:color="auto"/>
              <w:right w:val="single" w:sz="4" w:space="0" w:color="auto"/>
            </w:tcBorders>
            <w:shd w:val="clear" w:color="auto" w:fill="FFFFFF"/>
            <w:noWrap/>
            <w:vAlign w:val="center"/>
          </w:tcPr>
          <w:p w14:paraId="4325057E" w14:textId="77777777" w:rsidR="00D84B21" w:rsidRDefault="00D84B21" w:rsidP="007F647F">
            <w:pPr>
              <w:rPr>
                <w:color w:val="000000"/>
                <w:sz w:val="20"/>
                <w:szCs w:val="20"/>
              </w:rPr>
            </w:pPr>
          </w:p>
        </w:tc>
        <w:tc>
          <w:tcPr>
            <w:tcW w:w="1560" w:type="dxa"/>
            <w:tcBorders>
              <w:top w:val="nil"/>
              <w:left w:val="nil"/>
              <w:bottom w:val="single" w:sz="4" w:space="0" w:color="auto"/>
              <w:right w:val="single" w:sz="4" w:space="0" w:color="auto"/>
            </w:tcBorders>
            <w:shd w:val="clear" w:color="000000" w:fill="FFFFFF"/>
            <w:noWrap/>
            <w:vAlign w:val="center"/>
          </w:tcPr>
          <w:p w14:paraId="7E50929A" w14:textId="77777777" w:rsidR="00D84B21" w:rsidRDefault="00D84B21" w:rsidP="007F647F">
            <w:pPr>
              <w:rPr>
                <w:color w:val="000000"/>
                <w:sz w:val="20"/>
                <w:szCs w:val="20"/>
              </w:rPr>
            </w:pPr>
          </w:p>
        </w:tc>
        <w:tc>
          <w:tcPr>
            <w:tcW w:w="1660" w:type="dxa"/>
            <w:tcBorders>
              <w:top w:val="nil"/>
              <w:left w:val="nil"/>
              <w:bottom w:val="single" w:sz="4" w:space="0" w:color="auto"/>
              <w:right w:val="single" w:sz="4" w:space="0" w:color="auto"/>
            </w:tcBorders>
            <w:shd w:val="clear" w:color="000000" w:fill="FFFFFF"/>
            <w:noWrap/>
            <w:vAlign w:val="center"/>
          </w:tcPr>
          <w:p w14:paraId="74152A5C" w14:textId="77777777" w:rsidR="00D84B21" w:rsidRDefault="00D84B21" w:rsidP="007F647F">
            <w:pPr>
              <w:rPr>
                <w:color w:val="000000"/>
                <w:sz w:val="20"/>
                <w:szCs w:val="20"/>
              </w:rPr>
            </w:pPr>
          </w:p>
        </w:tc>
      </w:tr>
      <w:tr w:rsidR="00D84B21" w14:paraId="1467CEC1" w14:textId="77777777" w:rsidTr="007F647F">
        <w:trPr>
          <w:gridAfter w:val="1"/>
          <w:wAfter w:w="20" w:type="dxa"/>
          <w:trHeight w:val="300"/>
        </w:trPr>
        <w:tc>
          <w:tcPr>
            <w:tcW w:w="13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4E072B5" w14:textId="77777777" w:rsidR="00D84B21" w:rsidRDefault="00D84B21" w:rsidP="007F647F">
            <w:pPr>
              <w:jc w:val="center"/>
              <w:rPr>
                <w:sz w:val="20"/>
                <w:szCs w:val="20"/>
              </w:rPr>
            </w:pPr>
            <w:r>
              <w:rPr>
                <w:sz w:val="20"/>
                <w:szCs w:val="20"/>
              </w:rPr>
              <w:t>3.2</w:t>
            </w:r>
          </w:p>
        </w:tc>
        <w:tc>
          <w:tcPr>
            <w:tcW w:w="4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9D471F" w14:textId="77777777" w:rsidR="00D84B21" w:rsidRDefault="00D84B21" w:rsidP="007F647F">
            <w:pPr>
              <w:rPr>
                <w:sz w:val="20"/>
                <w:szCs w:val="20"/>
              </w:rPr>
            </w:pPr>
            <w:r>
              <w:rPr>
                <w:sz w:val="20"/>
                <w:szCs w:val="20"/>
              </w:rPr>
              <w:t xml:space="preserve">Устройство основания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tcPr>
          <w:p w14:paraId="79BE4108" w14:textId="77777777" w:rsidR="00D84B21" w:rsidRDefault="00D84B21" w:rsidP="007F647F">
            <w:pPr>
              <w:jc w:val="center"/>
              <w:rPr>
                <w:sz w:val="20"/>
                <w:szCs w:val="20"/>
              </w:rPr>
            </w:pPr>
          </w:p>
        </w:tc>
        <w:tc>
          <w:tcPr>
            <w:tcW w:w="1163" w:type="dxa"/>
            <w:vMerge w:val="restart"/>
            <w:tcBorders>
              <w:top w:val="nil"/>
              <w:left w:val="single" w:sz="4" w:space="0" w:color="auto"/>
              <w:bottom w:val="single" w:sz="4" w:space="0" w:color="000000"/>
              <w:right w:val="single" w:sz="4" w:space="0" w:color="auto"/>
            </w:tcBorders>
            <w:shd w:val="clear" w:color="000000" w:fill="DDEBF7"/>
            <w:vAlign w:val="center"/>
          </w:tcPr>
          <w:p w14:paraId="12D1C8C5" w14:textId="77777777" w:rsidR="00D84B21" w:rsidRDefault="00D84B21" w:rsidP="007F647F">
            <w:pPr>
              <w:jc w:val="center"/>
              <w:rPr>
                <w:sz w:val="20"/>
                <w:szCs w:val="20"/>
              </w:rPr>
            </w:pPr>
          </w:p>
        </w:tc>
        <w:tc>
          <w:tcPr>
            <w:tcW w:w="960" w:type="dxa"/>
            <w:gridSpan w:val="2"/>
            <w:vMerge w:val="restart"/>
            <w:tcBorders>
              <w:top w:val="nil"/>
              <w:left w:val="single" w:sz="4" w:space="0" w:color="auto"/>
              <w:bottom w:val="single" w:sz="4" w:space="0" w:color="000000"/>
              <w:right w:val="single" w:sz="4" w:space="0" w:color="auto"/>
            </w:tcBorders>
            <w:shd w:val="clear" w:color="000000" w:fill="FFFFFF"/>
            <w:vAlign w:val="center"/>
          </w:tcPr>
          <w:p w14:paraId="150FE098" w14:textId="77777777" w:rsidR="00D84B21" w:rsidRDefault="00D84B21" w:rsidP="007F647F">
            <w:pPr>
              <w:jc w:val="center"/>
              <w:rPr>
                <w:color w:val="FF0000"/>
                <w:sz w:val="20"/>
                <w:szCs w:val="20"/>
              </w:rPr>
            </w:pPr>
          </w:p>
        </w:tc>
        <w:tc>
          <w:tcPr>
            <w:tcW w:w="1386" w:type="dxa"/>
            <w:vMerge w:val="restart"/>
            <w:tcBorders>
              <w:top w:val="nil"/>
              <w:left w:val="single" w:sz="4" w:space="0" w:color="auto"/>
              <w:bottom w:val="single" w:sz="4" w:space="0" w:color="000000"/>
              <w:right w:val="single" w:sz="4" w:space="0" w:color="auto"/>
            </w:tcBorders>
            <w:shd w:val="clear" w:color="000000" w:fill="FFFFFF"/>
            <w:vAlign w:val="center"/>
          </w:tcPr>
          <w:p w14:paraId="1D27F572" w14:textId="77777777" w:rsidR="00D84B21" w:rsidRDefault="00D84B21" w:rsidP="007F647F">
            <w:pPr>
              <w:jc w:val="center"/>
              <w:rPr>
                <w:color w:val="FF0000"/>
                <w:sz w:val="20"/>
                <w:szCs w:val="20"/>
              </w:rPr>
            </w:pPr>
          </w:p>
        </w:tc>
        <w:tc>
          <w:tcPr>
            <w:tcW w:w="1035" w:type="dxa"/>
            <w:gridSpan w:val="2"/>
            <w:tcBorders>
              <w:top w:val="nil"/>
              <w:left w:val="nil"/>
              <w:bottom w:val="single" w:sz="4" w:space="0" w:color="auto"/>
              <w:right w:val="single" w:sz="4" w:space="0" w:color="auto"/>
            </w:tcBorders>
            <w:shd w:val="clear" w:color="auto" w:fill="FFFFFF"/>
            <w:noWrap/>
            <w:vAlign w:val="center"/>
          </w:tcPr>
          <w:p w14:paraId="20FFE22B" w14:textId="77777777" w:rsidR="00D84B21" w:rsidRDefault="00D84B21" w:rsidP="007F647F">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D9D9D9"/>
            <w:noWrap/>
            <w:vAlign w:val="center"/>
          </w:tcPr>
          <w:p w14:paraId="1394579A" w14:textId="77777777" w:rsidR="00D84B21" w:rsidRDefault="00D84B21" w:rsidP="007F647F">
            <w:pPr>
              <w:jc w:val="center"/>
              <w:rPr>
                <w:color w:val="000000"/>
                <w:sz w:val="22"/>
                <w:szCs w:val="22"/>
              </w:rPr>
            </w:pPr>
          </w:p>
        </w:tc>
        <w:tc>
          <w:tcPr>
            <w:tcW w:w="1660" w:type="dxa"/>
            <w:tcBorders>
              <w:top w:val="nil"/>
              <w:left w:val="nil"/>
              <w:bottom w:val="single" w:sz="4" w:space="0" w:color="auto"/>
              <w:right w:val="single" w:sz="4" w:space="0" w:color="auto"/>
            </w:tcBorders>
            <w:shd w:val="clear" w:color="000000" w:fill="FFFFFF"/>
            <w:noWrap/>
            <w:vAlign w:val="center"/>
          </w:tcPr>
          <w:p w14:paraId="3CF16977" w14:textId="77777777" w:rsidR="00D84B21" w:rsidRDefault="00D84B21" w:rsidP="007F647F">
            <w:pPr>
              <w:rPr>
                <w:color w:val="000000"/>
                <w:sz w:val="20"/>
                <w:szCs w:val="20"/>
              </w:rPr>
            </w:pPr>
          </w:p>
        </w:tc>
      </w:tr>
      <w:tr w:rsidR="00D84B21" w14:paraId="2DED21EB" w14:textId="77777777" w:rsidTr="007F647F">
        <w:trPr>
          <w:gridAfter w:val="1"/>
          <w:wAfter w:w="20" w:type="dxa"/>
          <w:trHeight w:val="300"/>
        </w:trPr>
        <w:tc>
          <w:tcPr>
            <w:tcW w:w="1387" w:type="dxa"/>
            <w:vMerge/>
            <w:tcBorders>
              <w:top w:val="nil"/>
              <w:left w:val="single" w:sz="4" w:space="0" w:color="auto"/>
              <w:bottom w:val="single" w:sz="4" w:space="0" w:color="000000"/>
              <w:right w:val="single" w:sz="4" w:space="0" w:color="auto"/>
            </w:tcBorders>
            <w:vAlign w:val="center"/>
            <w:hideMark/>
          </w:tcPr>
          <w:p w14:paraId="6D737164" w14:textId="77777777" w:rsidR="00D84B21" w:rsidRDefault="00D84B21" w:rsidP="007F647F">
            <w:pPr>
              <w:rPr>
                <w:sz w:val="20"/>
                <w:szCs w:val="20"/>
              </w:rPr>
            </w:pPr>
          </w:p>
        </w:tc>
        <w:tc>
          <w:tcPr>
            <w:tcW w:w="4709" w:type="dxa"/>
            <w:vMerge/>
            <w:tcBorders>
              <w:top w:val="nil"/>
              <w:left w:val="single" w:sz="4" w:space="0" w:color="auto"/>
              <w:bottom w:val="single" w:sz="4" w:space="0" w:color="000000"/>
              <w:right w:val="single" w:sz="4" w:space="0" w:color="auto"/>
            </w:tcBorders>
            <w:vAlign w:val="center"/>
            <w:hideMark/>
          </w:tcPr>
          <w:p w14:paraId="00D1FAC6" w14:textId="77777777" w:rsidR="00D84B21" w:rsidRDefault="00D84B21" w:rsidP="007F647F">
            <w:pPr>
              <w:rPr>
                <w:sz w:val="20"/>
                <w:szCs w:val="20"/>
              </w:rPr>
            </w:pPr>
          </w:p>
        </w:tc>
        <w:tc>
          <w:tcPr>
            <w:tcW w:w="850" w:type="dxa"/>
            <w:vMerge/>
            <w:tcBorders>
              <w:top w:val="nil"/>
              <w:left w:val="single" w:sz="4" w:space="0" w:color="auto"/>
              <w:bottom w:val="single" w:sz="4" w:space="0" w:color="000000"/>
              <w:right w:val="single" w:sz="4" w:space="0" w:color="auto"/>
            </w:tcBorders>
            <w:vAlign w:val="center"/>
          </w:tcPr>
          <w:p w14:paraId="128E31B5" w14:textId="77777777" w:rsidR="00D84B21" w:rsidRDefault="00D84B21" w:rsidP="007F647F">
            <w:pPr>
              <w:rPr>
                <w:sz w:val="20"/>
                <w:szCs w:val="20"/>
              </w:rPr>
            </w:pPr>
          </w:p>
        </w:tc>
        <w:tc>
          <w:tcPr>
            <w:tcW w:w="1163" w:type="dxa"/>
            <w:vMerge/>
            <w:tcBorders>
              <w:top w:val="nil"/>
              <w:left w:val="single" w:sz="4" w:space="0" w:color="auto"/>
              <w:bottom w:val="single" w:sz="4" w:space="0" w:color="000000"/>
              <w:right w:val="single" w:sz="4" w:space="0" w:color="auto"/>
            </w:tcBorders>
            <w:vAlign w:val="center"/>
          </w:tcPr>
          <w:p w14:paraId="7415B3EF" w14:textId="77777777" w:rsidR="00D84B21" w:rsidRDefault="00D84B21" w:rsidP="007F647F">
            <w:pPr>
              <w:rPr>
                <w:sz w:val="20"/>
                <w:szCs w:val="20"/>
              </w:rPr>
            </w:pPr>
          </w:p>
        </w:tc>
        <w:tc>
          <w:tcPr>
            <w:tcW w:w="960" w:type="dxa"/>
            <w:gridSpan w:val="2"/>
            <w:vMerge/>
            <w:tcBorders>
              <w:top w:val="nil"/>
              <w:left w:val="single" w:sz="4" w:space="0" w:color="auto"/>
              <w:bottom w:val="single" w:sz="4" w:space="0" w:color="000000"/>
              <w:right w:val="single" w:sz="4" w:space="0" w:color="auto"/>
            </w:tcBorders>
            <w:vAlign w:val="center"/>
          </w:tcPr>
          <w:p w14:paraId="7FA4D297" w14:textId="77777777" w:rsidR="00D84B21" w:rsidRDefault="00D84B21" w:rsidP="007F647F">
            <w:pPr>
              <w:rPr>
                <w:color w:val="FF0000"/>
                <w:sz w:val="20"/>
                <w:szCs w:val="20"/>
              </w:rPr>
            </w:pPr>
          </w:p>
        </w:tc>
        <w:tc>
          <w:tcPr>
            <w:tcW w:w="1386" w:type="dxa"/>
            <w:vMerge/>
            <w:tcBorders>
              <w:top w:val="nil"/>
              <w:left w:val="single" w:sz="4" w:space="0" w:color="auto"/>
              <w:bottom w:val="single" w:sz="4" w:space="0" w:color="000000"/>
              <w:right w:val="single" w:sz="4" w:space="0" w:color="auto"/>
            </w:tcBorders>
            <w:vAlign w:val="center"/>
          </w:tcPr>
          <w:p w14:paraId="712FEFB3" w14:textId="77777777" w:rsidR="00D84B21" w:rsidRDefault="00D84B21" w:rsidP="007F647F">
            <w:pPr>
              <w:rPr>
                <w:color w:val="FF0000"/>
                <w:sz w:val="20"/>
                <w:szCs w:val="20"/>
              </w:rPr>
            </w:pPr>
          </w:p>
        </w:tc>
        <w:tc>
          <w:tcPr>
            <w:tcW w:w="1035" w:type="dxa"/>
            <w:gridSpan w:val="2"/>
            <w:tcBorders>
              <w:top w:val="nil"/>
              <w:left w:val="nil"/>
              <w:bottom w:val="single" w:sz="4" w:space="0" w:color="auto"/>
              <w:right w:val="single" w:sz="4" w:space="0" w:color="auto"/>
            </w:tcBorders>
            <w:shd w:val="clear" w:color="auto" w:fill="FFFFFF"/>
            <w:noWrap/>
            <w:vAlign w:val="center"/>
          </w:tcPr>
          <w:p w14:paraId="570BA82D" w14:textId="77777777" w:rsidR="00D84B21" w:rsidRDefault="00D84B21" w:rsidP="007F647F">
            <w:pPr>
              <w:rPr>
                <w:color w:val="000000"/>
                <w:sz w:val="20"/>
                <w:szCs w:val="20"/>
              </w:rPr>
            </w:pPr>
          </w:p>
        </w:tc>
        <w:tc>
          <w:tcPr>
            <w:tcW w:w="1560" w:type="dxa"/>
            <w:tcBorders>
              <w:top w:val="nil"/>
              <w:left w:val="nil"/>
              <w:bottom w:val="single" w:sz="4" w:space="0" w:color="auto"/>
              <w:right w:val="single" w:sz="4" w:space="0" w:color="auto"/>
            </w:tcBorders>
            <w:shd w:val="clear" w:color="000000" w:fill="FFFFFF"/>
            <w:noWrap/>
            <w:vAlign w:val="center"/>
          </w:tcPr>
          <w:p w14:paraId="753FB3D1" w14:textId="77777777" w:rsidR="00D84B21" w:rsidRDefault="00D84B21" w:rsidP="007F647F">
            <w:pPr>
              <w:rPr>
                <w:color w:val="000000"/>
                <w:sz w:val="20"/>
                <w:szCs w:val="20"/>
              </w:rPr>
            </w:pPr>
          </w:p>
        </w:tc>
        <w:tc>
          <w:tcPr>
            <w:tcW w:w="1660" w:type="dxa"/>
            <w:tcBorders>
              <w:top w:val="nil"/>
              <w:left w:val="nil"/>
              <w:bottom w:val="single" w:sz="4" w:space="0" w:color="auto"/>
              <w:right w:val="single" w:sz="4" w:space="0" w:color="auto"/>
            </w:tcBorders>
            <w:shd w:val="clear" w:color="000000" w:fill="FFFFFF"/>
            <w:noWrap/>
            <w:vAlign w:val="center"/>
          </w:tcPr>
          <w:p w14:paraId="27E2413A" w14:textId="77777777" w:rsidR="00D84B21" w:rsidRDefault="00D84B21" w:rsidP="007F647F">
            <w:pPr>
              <w:rPr>
                <w:color w:val="000000"/>
                <w:sz w:val="20"/>
                <w:szCs w:val="20"/>
              </w:rPr>
            </w:pPr>
          </w:p>
        </w:tc>
      </w:tr>
      <w:tr w:rsidR="00D84B21" w14:paraId="1C26B0D6" w14:textId="77777777" w:rsidTr="007F647F">
        <w:trPr>
          <w:gridAfter w:val="1"/>
          <w:wAfter w:w="20" w:type="dxa"/>
          <w:trHeight w:val="300"/>
        </w:trPr>
        <w:tc>
          <w:tcPr>
            <w:tcW w:w="13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3AF1A9" w14:textId="77777777" w:rsidR="00D84B21" w:rsidRDefault="00D84B21" w:rsidP="007F647F">
            <w:pPr>
              <w:jc w:val="center"/>
              <w:rPr>
                <w:sz w:val="20"/>
                <w:szCs w:val="20"/>
              </w:rPr>
            </w:pPr>
            <w:r>
              <w:rPr>
                <w:sz w:val="20"/>
                <w:szCs w:val="20"/>
              </w:rPr>
              <w:t>3.3</w:t>
            </w:r>
          </w:p>
        </w:tc>
        <w:tc>
          <w:tcPr>
            <w:tcW w:w="4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55D090" w14:textId="77777777" w:rsidR="00D84B21" w:rsidRDefault="00D84B21" w:rsidP="007F647F">
            <w:pPr>
              <w:rPr>
                <w:sz w:val="20"/>
                <w:szCs w:val="20"/>
              </w:rPr>
            </w:pPr>
            <w:r>
              <w:rPr>
                <w:sz w:val="20"/>
                <w:szCs w:val="20"/>
              </w:rPr>
              <w:t xml:space="preserve">Укладка подземных коммуникаций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tcPr>
          <w:p w14:paraId="4C2EFB01" w14:textId="77777777" w:rsidR="00D84B21" w:rsidRDefault="00D84B21" w:rsidP="007F647F">
            <w:pPr>
              <w:jc w:val="center"/>
              <w:rPr>
                <w:sz w:val="20"/>
                <w:szCs w:val="20"/>
              </w:rPr>
            </w:pPr>
          </w:p>
        </w:tc>
        <w:tc>
          <w:tcPr>
            <w:tcW w:w="1163" w:type="dxa"/>
            <w:vMerge w:val="restart"/>
            <w:tcBorders>
              <w:top w:val="nil"/>
              <w:left w:val="single" w:sz="4" w:space="0" w:color="auto"/>
              <w:bottom w:val="single" w:sz="4" w:space="0" w:color="000000"/>
              <w:right w:val="single" w:sz="4" w:space="0" w:color="auto"/>
            </w:tcBorders>
            <w:shd w:val="clear" w:color="000000" w:fill="DDEBF7"/>
            <w:vAlign w:val="center"/>
          </w:tcPr>
          <w:p w14:paraId="41603546" w14:textId="77777777" w:rsidR="00D84B21" w:rsidRDefault="00D84B21" w:rsidP="007F647F">
            <w:pPr>
              <w:jc w:val="center"/>
              <w:rPr>
                <w:sz w:val="20"/>
                <w:szCs w:val="20"/>
              </w:rPr>
            </w:pPr>
          </w:p>
        </w:tc>
        <w:tc>
          <w:tcPr>
            <w:tcW w:w="960" w:type="dxa"/>
            <w:gridSpan w:val="2"/>
            <w:vMerge w:val="restart"/>
            <w:tcBorders>
              <w:top w:val="nil"/>
              <w:left w:val="single" w:sz="4" w:space="0" w:color="auto"/>
              <w:bottom w:val="single" w:sz="4" w:space="0" w:color="000000"/>
              <w:right w:val="single" w:sz="4" w:space="0" w:color="auto"/>
            </w:tcBorders>
            <w:shd w:val="clear" w:color="000000" w:fill="FFFFFF"/>
            <w:vAlign w:val="center"/>
          </w:tcPr>
          <w:p w14:paraId="22E88517" w14:textId="77777777" w:rsidR="00D84B21" w:rsidRDefault="00D84B21" w:rsidP="007F647F">
            <w:pPr>
              <w:jc w:val="center"/>
              <w:rPr>
                <w:color w:val="FF0000"/>
                <w:sz w:val="20"/>
                <w:szCs w:val="20"/>
              </w:rPr>
            </w:pPr>
          </w:p>
        </w:tc>
        <w:tc>
          <w:tcPr>
            <w:tcW w:w="1386" w:type="dxa"/>
            <w:vMerge w:val="restart"/>
            <w:tcBorders>
              <w:top w:val="nil"/>
              <w:left w:val="single" w:sz="4" w:space="0" w:color="auto"/>
              <w:bottom w:val="single" w:sz="4" w:space="0" w:color="000000"/>
              <w:right w:val="single" w:sz="4" w:space="0" w:color="auto"/>
            </w:tcBorders>
            <w:shd w:val="clear" w:color="000000" w:fill="FFFFFF"/>
            <w:vAlign w:val="center"/>
          </w:tcPr>
          <w:p w14:paraId="4D4681D8" w14:textId="77777777" w:rsidR="00D84B21" w:rsidRDefault="00D84B21" w:rsidP="007F647F">
            <w:pPr>
              <w:jc w:val="center"/>
              <w:rPr>
                <w:color w:val="FF0000"/>
                <w:sz w:val="20"/>
                <w:szCs w:val="20"/>
              </w:rPr>
            </w:pPr>
          </w:p>
        </w:tc>
        <w:tc>
          <w:tcPr>
            <w:tcW w:w="1035" w:type="dxa"/>
            <w:gridSpan w:val="2"/>
            <w:tcBorders>
              <w:top w:val="nil"/>
              <w:left w:val="nil"/>
              <w:bottom w:val="single" w:sz="4" w:space="0" w:color="auto"/>
              <w:right w:val="single" w:sz="4" w:space="0" w:color="auto"/>
            </w:tcBorders>
            <w:shd w:val="clear" w:color="auto" w:fill="FFFFFF"/>
            <w:noWrap/>
            <w:vAlign w:val="center"/>
          </w:tcPr>
          <w:p w14:paraId="24F0280B" w14:textId="77777777" w:rsidR="00D84B21" w:rsidRDefault="00D84B21" w:rsidP="007F647F">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D9D9D9"/>
            <w:noWrap/>
            <w:vAlign w:val="center"/>
          </w:tcPr>
          <w:p w14:paraId="2C3CE90B" w14:textId="77777777" w:rsidR="00D84B21" w:rsidRDefault="00D84B21" w:rsidP="007F647F">
            <w:pPr>
              <w:jc w:val="center"/>
              <w:rPr>
                <w:color w:val="000000"/>
                <w:sz w:val="22"/>
                <w:szCs w:val="22"/>
              </w:rPr>
            </w:pPr>
          </w:p>
        </w:tc>
        <w:tc>
          <w:tcPr>
            <w:tcW w:w="1660" w:type="dxa"/>
            <w:tcBorders>
              <w:top w:val="nil"/>
              <w:left w:val="nil"/>
              <w:bottom w:val="single" w:sz="4" w:space="0" w:color="auto"/>
              <w:right w:val="single" w:sz="4" w:space="0" w:color="auto"/>
            </w:tcBorders>
            <w:shd w:val="clear" w:color="000000" w:fill="FFFFFF"/>
            <w:noWrap/>
            <w:vAlign w:val="center"/>
          </w:tcPr>
          <w:p w14:paraId="37C50391" w14:textId="77777777" w:rsidR="00D84B21" w:rsidRDefault="00D84B21" w:rsidP="007F647F">
            <w:pPr>
              <w:rPr>
                <w:color w:val="000000"/>
                <w:sz w:val="20"/>
                <w:szCs w:val="20"/>
              </w:rPr>
            </w:pPr>
          </w:p>
        </w:tc>
      </w:tr>
      <w:tr w:rsidR="00D84B21" w14:paraId="2EEB9F6A" w14:textId="77777777" w:rsidTr="007F647F">
        <w:trPr>
          <w:gridAfter w:val="1"/>
          <w:wAfter w:w="20" w:type="dxa"/>
          <w:trHeight w:val="300"/>
        </w:trPr>
        <w:tc>
          <w:tcPr>
            <w:tcW w:w="1387" w:type="dxa"/>
            <w:vMerge/>
            <w:tcBorders>
              <w:top w:val="nil"/>
              <w:left w:val="single" w:sz="4" w:space="0" w:color="auto"/>
              <w:bottom w:val="single" w:sz="4" w:space="0" w:color="000000"/>
              <w:right w:val="single" w:sz="4" w:space="0" w:color="auto"/>
            </w:tcBorders>
            <w:vAlign w:val="center"/>
            <w:hideMark/>
          </w:tcPr>
          <w:p w14:paraId="135ACF72" w14:textId="77777777" w:rsidR="00D84B21" w:rsidRDefault="00D84B21" w:rsidP="007F647F">
            <w:pPr>
              <w:rPr>
                <w:sz w:val="20"/>
                <w:szCs w:val="20"/>
              </w:rPr>
            </w:pPr>
          </w:p>
        </w:tc>
        <w:tc>
          <w:tcPr>
            <w:tcW w:w="4709" w:type="dxa"/>
            <w:vMerge/>
            <w:tcBorders>
              <w:top w:val="nil"/>
              <w:left w:val="single" w:sz="4" w:space="0" w:color="auto"/>
              <w:bottom w:val="single" w:sz="4" w:space="0" w:color="000000"/>
              <w:right w:val="single" w:sz="4" w:space="0" w:color="auto"/>
            </w:tcBorders>
            <w:vAlign w:val="center"/>
            <w:hideMark/>
          </w:tcPr>
          <w:p w14:paraId="1DD509C1" w14:textId="77777777" w:rsidR="00D84B21" w:rsidRDefault="00D84B21" w:rsidP="007F647F">
            <w:pPr>
              <w:rPr>
                <w:sz w:val="20"/>
                <w:szCs w:val="20"/>
              </w:rPr>
            </w:pPr>
          </w:p>
        </w:tc>
        <w:tc>
          <w:tcPr>
            <w:tcW w:w="850" w:type="dxa"/>
            <w:vMerge/>
            <w:tcBorders>
              <w:top w:val="nil"/>
              <w:left w:val="single" w:sz="4" w:space="0" w:color="auto"/>
              <w:bottom w:val="single" w:sz="4" w:space="0" w:color="000000"/>
              <w:right w:val="single" w:sz="4" w:space="0" w:color="auto"/>
            </w:tcBorders>
            <w:vAlign w:val="center"/>
          </w:tcPr>
          <w:p w14:paraId="10E3F394" w14:textId="77777777" w:rsidR="00D84B21" w:rsidRDefault="00D84B21" w:rsidP="007F647F">
            <w:pPr>
              <w:rPr>
                <w:sz w:val="20"/>
                <w:szCs w:val="20"/>
              </w:rPr>
            </w:pPr>
          </w:p>
        </w:tc>
        <w:tc>
          <w:tcPr>
            <w:tcW w:w="1163" w:type="dxa"/>
            <w:vMerge/>
            <w:tcBorders>
              <w:top w:val="nil"/>
              <w:left w:val="single" w:sz="4" w:space="0" w:color="auto"/>
              <w:bottom w:val="single" w:sz="4" w:space="0" w:color="000000"/>
              <w:right w:val="single" w:sz="4" w:space="0" w:color="auto"/>
            </w:tcBorders>
            <w:vAlign w:val="center"/>
          </w:tcPr>
          <w:p w14:paraId="14042CAA" w14:textId="77777777" w:rsidR="00D84B21" w:rsidRDefault="00D84B21" w:rsidP="007F647F">
            <w:pPr>
              <w:rPr>
                <w:sz w:val="20"/>
                <w:szCs w:val="20"/>
              </w:rPr>
            </w:pPr>
          </w:p>
        </w:tc>
        <w:tc>
          <w:tcPr>
            <w:tcW w:w="960" w:type="dxa"/>
            <w:gridSpan w:val="2"/>
            <w:vMerge/>
            <w:tcBorders>
              <w:top w:val="nil"/>
              <w:left w:val="single" w:sz="4" w:space="0" w:color="auto"/>
              <w:bottom w:val="single" w:sz="4" w:space="0" w:color="000000"/>
              <w:right w:val="single" w:sz="4" w:space="0" w:color="auto"/>
            </w:tcBorders>
            <w:vAlign w:val="center"/>
          </w:tcPr>
          <w:p w14:paraId="7F323C90" w14:textId="77777777" w:rsidR="00D84B21" w:rsidRDefault="00D84B21" w:rsidP="007F647F">
            <w:pPr>
              <w:rPr>
                <w:color w:val="FF0000"/>
                <w:sz w:val="20"/>
                <w:szCs w:val="20"/>
              </w:rPr>
            </w:pPr>
          </w:p>
        </w:tc>
        <w:tc>
          <w:tcPr>
            <w:tcW w:w="1386" w:type="dxa"/>
            <w:vMerge/>
            <w:tcBorders>
              <w:top w:val="nil"/>
              <w:left w:val="single" w:sz="4" w:space="0" w:color="auto"/>
              <w:bottom w:val="single" w:sz="4" w:space="0" w:color="000000"/>
              <w:right w:val="single" w:sz="4" w:space="0" w:color="auto"/>
            </w:tcBorders>
            <w:vAlign w:val="center"/>
          </w:tcPr>
          <w:p w14:paraId="454A531A" w14:textId="77777777" w:rsidR="00D84B21" w:rsidRDefault="00D84B21" w:rsidP="007F647F">
            <w:pPr>
              <w:rPr>
                <w:color w:val="FF0000"/>
                <w:sz w:val="20"/>
                <w:szCs w:val="20"/>
              </w:rPr>
            </w:pPr>
          </w:p>
        </w:tc>
        <w:tc>
          <w:tcPr>
            <w:tcW w:w="1035" w:type="dxa"/>
            <w:gridSpan w:val="2"/>
            <w:tcBorders>
              <w:top w:val="nil"/>
              <w:left w:val="nil"/>
              <w:bottom w:val="single" w:sz="4" w:space="0" w:color="auto"/>
              <w:right w:val="single" w:sz="4" w:space="0" w:color="auto"/>
            </w:tcBorders>
            <w:shd w:val="clear" w:color="auto" w:fill="FFFFFF"/>
            <w:noWrap/>
            <w:vAlign w:val="center"/>
          </w:tcPr>
          <w:p w14:paraId="4F62F0C6" w14:textId="77777777" w:rsidR="00D84B21" w:rsidRDefault="00D84B21" w:rsidP="007F647F">
            <w:pPr>
              <w:rPr>
                <w:color w:val="000000"/>
                <w:sz w:val="20"/>
                <w:szCs w:val="20"/>
              </w:rPr>
            </w:pPr>
          </w:p>
        </w:tc>
        <w:tc>
          <w:tcPr>
            <w:tcW w:w="1560" w:type="dxa"/>
            <w:tcBorders>
              <w:top w:val="nil"/>
              <w:left w:val="nil"/>
              <w:bottom w:val="single" w:sz="4" w:space="0" w:color="auto"/>
              <w:right w:val="single" w:sz="4" w:space="0" w:color="auto"/>
            </w:tcBorders>
            <w:shd w:val="clear" w:color="000000" w:fill="FFFFFF"/>
            <w:noWrap/>
            <w:vAlign w:val="center"/>
          </w:tcPr>
          <w:p w14:paraId="21BBBE17" w14:textId="77777777" w:rsidR="00D84B21" w:rsidRDefault="00D84B21" w:rsidP="007F647F">
            <w:pPr>
              <w:rPr>
                <w:color w:val="000000"/>
                <w:sz w:val="20"/>
                <w:szCs w:val="20"/>
              </w:rPr>
            </w:pPr>
          </w:p>
        </w:tc>
        <w:tc>
          <w:tcPr>
            <w:tcW w:w="1660" w:type="dxa"/>
            <w:tcBorders>
              <w:top w:val="nil"/>
              <w:left w:val="nil"/>
              <w:bottom w:val="single" w:sz="4" w:space="0" w:color="auto"/>
              <w:right w:val="single" w:sz="4" w:space="0" w:color="auto"/>
            </w:tcBorders>
            <w:shd w:val="clear" w:color="000000" w:fill="FFFFFF"/>
            <w:noWrap/>
            <w:vAlign w:val="center"/>
          </w:tcPr>
          <w:p w14:paraId="3A7829E2" w14:textId="77777777" w:rsidR="00D84B21" w:rsidRDefault="00D84B21" w:rsidP="007F647F">
            <w:pPr>
              <w:rPr>
                <w:color w:val="000000"/>
                <w:sz w:val="20"/>
                <w:szCs w:val="20"/>
              </w:rPr>
            </w:pPr>
          </w:p>
        </w:tc>
      </w:tr>
      <w:tr w:rsidR="00D84B21" w14:paraId="44F5E5E3" w14:textId="77777777" w:rsidTr="007F647F">
        <w:trPr>
          <w:gridAfter w:val="1"/>
          <w:wAfter w:w="20" w:type="dxa"/>
          <w:trHeight w:val="300"/>
        </w:trPr>
        <w:tc>
          <w:tcPr>
            <w:tcW w:w="13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4F76F5" w14:textId="77777777" w:rsidR="00D84B21" w:rsidRDefault="00D84B21" w:rsidP="007F647F">
            <w:pPr>
              <w:jc w:val="center"/>
              <w:rPr>
                <w:sz w:val="20"/>
                <w:szCs w:val="20"/>
              </w:rPr>
            </w:pPr>
            <w:r>
              <w:rPr>
                <w:sz w:val="20"/>
                <w:szCs w:val="20"/>
              </w:rPr>
              <w:t>3.4</w:t>
            </w:r>
          </w:p>
        </w:tc>
        <w:tc>
          <w:tcPr>
            <w:tcW w:w="4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93597E" w14:textId="77777777" w:rsidR="00D84B21" w:rsidRDefault="00D84B21" w:rsidP="007F647F">
            <w:pPr>
              <w:rPr>
                <w:sz w:val="20"/>
                <w:szCs w:val="20"/>
              </w:rPr>
            </w:pPr>
            <w:r>
              <w:rPr>
                <w:sz w:val="20"/>
                <w:szCs w:val="20"/>
              </w:rPr>
              <w:t>Испытания</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tcPr>
          <w:p w14:paraId="66DCEAFF" w14:textId="77777777" w:rsidR="00D84B21" w:rsidRDefault="00D84B21" w:rsidP="007F647F">
            <w:pPr>
              <w:jc w:val="center"/>
              <w:rPr>
                <w:sz w:val="20"/>
                <w:szCs w:val="20"/>
              </w:rPr>
            </w:pPr>
          </w:p>
        </w:tc>
        <w:tc>
          <w:tcPr>
            <w:tcW w:w="1163" w:type="dxa"/>
            <w:vMerge w:val="restart"/>
            <w:tcBorders>
              <w:top w:val="nil"/>
              <w:left w:val="single" w:sz="4" w:space="0" w:color="auto"/>
              <w:bottom w:val="single" w:sz="4" w:space="0" w:color="000000"/>
              <w:right w:val="single" w:sz="4" w:space="0" w:color="auto"/>
            </w:tcBorders>
            <w:shd w:val="clear" w:color="000000" w:fill="DDEBF7"/>
            <w:vAlign w:val="center"/>
          </w:tcPr>
          <w:p w14:paraId="443029A1" w14:textId="77777777" w:rsidR="00D84B21" w:rsidRDefault="00D84B21" w:rsidP="007F647F">
            <w:pPr>
              <w:jc w:val="center"/>
              <w:rPr>
                <w:sz w:val="20"/>
                <w:szCs w:val="20"/>
              </w:rPr>
            </w:pPr>
          </w:p>
        </w:tc>
        <w:tc>
          <w:tcPr>
            <w:tcW w:w="960" w:type="dxa"/>
            <w:gridSpan w:val="2"/>
            <w:vMerge w:val="restart"/>
            <w:tcBorders>
              <w:top w:val="nil"/>
              <w:left w:val="single" w:sz="4" w:space="0" w:color="auto"/>
              <w:bottom w:val="single" w:sz="4" w:space="0" w:color="000000"/>
              <w:right w:val="single" w:sz="4" w:space="0" w:color="auto"/>
            </w:tcBorders>
            <w:shd w:val="clear" w:color="000000" w:fill="FFFFFF"/>
            <w:vAlign w:val="center"/>
          </w:tcPr>
          <w:p w14:paraId="06B9DC09" w14:textId="77777777" w:rsidR="00D84B21" w:rsidRDefault="00D84B21" w:rsidP="007F647F">
            <w:pPr>
              <w:jc w:val="center"/>
              <w:rPr>
                <w:color w:val="FF0000"/>
                <w:sz w:val="20"/>
                <w:szCs w:val="20"/>
              </w:rPr>
            </w:pPr>
          </w:p>
        </w:tc>
        <w:tc>
          <w:tcPr>
            <w:tcW w:w="1386" w:type="dxa"/>
            <w:vMerge w:val="restart"/>
            <w:tcBorders>
              <w:top w:val="nil"/>
              <w:left w:val="single" w:sz="4" w:space="0" w:color="auto"/>
              <w:bottom w:val="single" w:sz="4" w:space="0" w:color="000000"/>
              <w:right w:val="single" w:sz="4" w:space="0" w:color="auto"/>
            </w:tcBorders>
            <w:shd w:val="clear" w:color="000000" w:fill="FFFFFF"/>
            <w:vAlign w:val="center"/>
          </w:tcPr>
          <w:p w14:paraId="233AF0E1" w14:textId="77777777" w:rsidR="00D84B21" w:rsidRDefault="00D84B21" w:rsidP="007F647F">
            <w:pPr>
              <w:jc w:val="center"/>
              <w:rPr>
                <w:color w:val="FF0000"/>
                <w:sz w:val="20"/>
                <w:szCs w:val="20"/>
              </w:rPr>
            </w:pPr>
          </w:p>
        </w:tc>
        <w:tc>
          <w:tcPr>
            <w:tcW w:w="1035" w:type="dxa"/>
            <w:gridSpan w:val="2"/>
            <w:tcBorders>
              <w:top w:val="nil"/>
              <w:left w:val="nil"/>
              <w:bottom w:val="single" w:sz="4" w:space="0" w:color="auto"/>
              <w:right w:val="single" w:sz="4" w:space="0" w:color="auto"/>
            </w:tcBorders>
            <w:shd w:val="clear" w:color="auto" w:fill="FFFFFF"/>
            <w:noWrap/>
            <w:vAlign w:val="center"/>
          </w:tcPr>
          <w:p w14:paraId="2737B6A4" w14:textId="77777777" w:rsidR="00D84B21" w:rsidRDefault="00D84B21" w:rsidP="007F647F">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D9D9D9"/>
            <w:noWrap/>
            <w:vAlign w:val="center"/>
          </w:tcPr>
          <w:p w14:paraId="1F666F52" w14:textId="77777777" w:rsidR="00D84B21" w:rsidRDefault="00D84B21" w:rsidP="007F647F">
            <w:pPr>
              <w:jc w:val="center"/>
              <w:rPr>
                <w:color w:val="000000"/>
                <w:sz w:val="22"/>
                <w:szCs w:val="22"/>
              </w:rPr>
            </w:pPr>
          </w:p>
        </w:tc>
        <w:tc>
          <w:tcPr>
            <w:tcW w:w="1660" w:type="dxa"/>
            <w:tcBorders>
              <w:top w:val="nil"/>
              <w:left w:val="nil"/>
              <w:bottom w:val="single" w:sz="4" w:space="0" w:color="auto"/>
              <w:right w:val="single" w:sz="4" w:space="0" w:color="auto"/>
            </w:tcBorders>
            <w:shd w:val="clear" w:color="000000" w:fill="FFFFFF"/>
            <w:noWrap/>
            <w:vAlign w:val="center"/>
          </w:tcPr>
          <w:p w14:paraId="37C96A0A" w14:textId="77777777" w:rsidR="00D84B21" w:rsidRDefault="00D84B21" w:rsidP="007F647F">
            <w:pPr>
              <w:rPr>
                <w:color w:val="000000"/>
                <w:sz w:val="20"/>
                <w:szCs w:val="20"/>
              </w:rPr>
            </w:pPr>
          </w:p>
        </w:tc>
      </w:tr>
      <w:tr w:rsidR="00D84B21" w14:paraId="282A3D6B" w14:textId="77777777" w:rsidTr="007F647F">
        <w:trPr>
          <w:gridAfter w:val="1"/>
          <w:wAfter w:w="20" w:type="dxa"/>
          <w:trHeight w:val="300"/>
        </w:trPr>
        <w:tc>
          <w:tcPr>
            <w:tcW w:w="1387" w:type="dxa"/>
            <w:vMerge/>
            <w:tcBorders>
              <w:top w:val="nil"/>
              <w:left w:val="single" w:sz="4" w:space="0" w:color="auto"/>
              <w:bottom w:val="single" w:sz="4" w:space="0" w:color="000000"/>
              <w:right w:val="single" w:sz="4" w:space="0" w:color="auto"/>
            </w:tcBorders>
            <w:vAlign w:val="center"/>
            <w:hideMark/>
          </w:tcPr>
          <w:p w14:paraId="288110A8" w14:textId="77777777" w:rsidR="00D84B21" w:rsidRDefault="00D84B21" w:rsidP="007F647F">
            <w:pPr>
              <w:rPr>
                <w:sz w:val="20"/>
                <w:szCs w:val="20"/>
              </w:rPr>
            </w:pPr>
          </w:p>
        </w:tc>
        <w:tc>
          <w:tcPr>
            <w:tcW w:w="4709" w:type="dxa"/>
            <w:vMerge/>
            <w:tcBorders>
              <w:top w:val="nil"/>
              <w:left w:val="single" w:sz="4" w:space="0" w:color="auto"/>
              <w:bottom w:val="single" w:sz="4" w:space="0" w:color="000000"/>
              <w:right w:val="single" w:sz="4" w:space="0" w:color="auto"/>
            </w:tcBorders>
            <w:vAlign w:val="center"/>
            <w:hideMark/>
          </w:tcPr>
          <w:p w14:paraId="7A68B2AD" w14:textId="77777777" w:rsidR="00D84B21" w:rsidRDefault="00D84B21" w:rsidP="007F647F">
            <w:pPr>
              <w:rPr>
                <w:sz w:val="20"/>
                <w:szCs w:val="20"/>
              </w:rPr>
            </w:pPr>
          </w:p>
        </w:tc>
        <w:tc>
          <w:tcPr>
            <w:tcW w:w="850" w:type="dxa"/>
            <w:vMerge/>
            <w:tcBorders>
              <w:top w:val="nil"/>
              <w:left w:val="single" w:sz="4" w:space="0" w:color="auto"/>
              <w:bottom w:val="single" w:sz="4" w:space="0" w:color="000000"/>
              <w:right w:val="single" w:sz="4" w:space="0" w:color="auto"/>
            </w:tcBorders>
            <w:vAlign w:val="center"/>
          </w:tcPr>
          <w:p w14:paraId="1D9B9926" w14:textId="77777777" w:rsidR="00D84B21" w:rsidRDefault="00D84B21" w:rsidP="007F647F">
            <w:pPr>
              <w:rPr>
                <w:sz w:val="20"/>
                <w:szCs w:val="20"/>
              </w:rPr>
            </w:pPr>
          </w:p>
        </w:tc>
        <w:tc>
          <w:tcPr>
            <w:tcW w:w="1163" w:type="dxa"/>
            <w:vMerge/>
            <w:tcBorders>
              <w:top w:val="nil"/>
              <w:left w:val="single" w:sz="4" w:space="0" w:color="auto"/>
              <w:bottom w:val="single" w:sz="4" w:space="0" w:color="000000"/>
              <w:right w:val="single" w:sz="4" w:space="0" w:color="auto"/>
            </w:tcBorders>
            <w:vAlign w:val="center"/>
          </w:tcPr>
          <w:p w14:paraId="754F1BD8" w14:textId="77777777" w:rsidR="00D84B21" w:rsidRDefault="00D84B21" w:rsidP="007F647F">
            <w:pPr>
              <w:rPr>
                <w:sz w:val="20"/>
                <w:szCs w:val="20"/>
              </w:rPr>
            </w:pPr>
          </w:p>
        </w:tc>
        <w:tc>
          <w:tcPr>
            <w:tcW w:w="960" w:type="dxa"/>
            <w:gridSpan w:val="2"/>
            <w:vMerge/>
            <w:tcBorders>
              <w:top w:val="nil"/>
              <w:left w:val="single" w:sz="4" w:space="0" w:color="auto"/>
              <w:bottom w:val="single" w:sz="4" w:space="0" w:color="000000"/>
              <w:right w:val="single" w:sz="4" w:space="0" w:color="auto"/>
            </w:tcBorders>
            <w:vAlign w:val="center"/>
          </w:tcPr>
          <w:p w14:paraId="76EC33E3" w14:textId="77777777" w:rsidR="00D84B21" w:rsidRDefault="00D84B21" w:rsidP="007F647F">
            <w:pPr>
              <w:rPr>
                <w:color w:val="FF0000"/>
                <w:sz w:val="20"/>
                <w:szCs w:val="20"/>
              </w:rPr>
            </w:pPr>
          </w:p>
        </w:tc>
        <w:tc>
          <w:tcPr>
            <w:tcW w:w="1386" w:type="dxa"/>
            <w:vMerge/>
            <w:tcBorders>
              <w:top w:val="nil"/>
              <w:left w:val="single" w:sz="4" w:space="0" w:color="auto"/>
              <w:bottom w:val="single" w:sz="4" w:space="0" w:color="000000"/>
              <w:right w:val="single" w:sz="4" w:space="0" w:color="auto"/>
            </w:tcBorders>
            <w:vAlign w:val="center"/>
          </w:tcPr>
          <w:p w14:paraId="5E8F8692" w14:textId="77777777" w:rsidR="00D84B21" w:rsidRDefault="00D84B21" w:rsidP="007F647F">
            <w:pPr>
              <w:rPr>
                <w:color w:val="FF0000"/>
                <w:sz w:val="20"/>
                <w:szCs w:val="20"/>
              </w:rPr>
            </w:pPr>
          </w:p>
        </w:tc>
        <w:tc>
          <w:tcPr>
            <w:tcW w:w="1035" w:type="dxa"/>
            <w:gridSpan w:val="2"/>
            <w:tcBorders>
              <w:top w:val="nil"/>
              <w:left w:val="nil"/>
              <w:bottom w:val="single" w:sz="4" w:space="0" w:color="auto"/>
              <w:right w:val="single" w:sz="4" w:space="0" w:color="auto"/>
            </w:tcBorders>
            <w:shd w:val="clear" w:color="auto" w:fill="FFFFFF"/>
            <w:noWrap/>
            <w:vAlign w:val="center"/>
          </w:tcPr>
          <w:p w14:paraId="432A79AA" w14:textId="77777777" w:rsidR="00D84B21" w:rsidRDefault="00D84B21" w:rsidP="007F647F">
            <w:pPr>
              <w:rPr>
                <w:color w:val="000000"/>
                <w:sz w:val="20"/>
                <w:szCs w:val="20"/>
              </w:rPr>
            </w:pPr>
          </w:p>
        </w:tc>
        <w:tc>
          <w:tcPr>
            <w:tcW w:w="1560" w:type="dxa"/>
            <w:tcBorders>
              <w:top w:val="nil"/>
              <w:left w:val="nil"/>
              <w:bottom w:val="single" w:sz="4" w:space="0" w:color="auto"/>
              <w:right w:val="single" w:sz="4" w:space="0" w:color="auto"/>
            </w:tcBorders>
            <w:shd w:val="clear" w:color="000000" w:fill="FFFFFF"/>
            <w:noWrap/>
            <w:vAlign w:val="center"/>
          </w:tcPr>
          <w:p w14:paraId="4F8A3471" w14:textId="77777777" w:rsidR="00D84B21" w:rsidRDefault="00D84B21" w:rsidP="007F647F">
            <w:pPr>
              <w:rPr>
                <w:color w:val="000000"/>
                <w:sz w:val="20"/>
                <w:szCs w:val="20"/>
              </w:rPr>
            </w:pPr>
          </w:p>
        </w:tc>
        <w:tc>
          <w:tcPr>
            <w:tcW w:w="1660" w:type="dxa"/>
            <w:tcBorders>
              <w:top w:val="nil"/>
              <w:left w:val="nil"/>
              <w:bottom w:val="single" w:sz="4" w:space="0" w:color="auto"/>
              <w:right w:val="single" w:sz="4" w:space="0" w:color="auto"/>
            </w:tcBorders>
            <w:shd w:val="clear" w:color="000000" w:fill="FFFFFF"/>
            <w:noWrap/>
            <w:vAlign w:val="center"/>
          </w:tcPr>
          <w:p w14:paraId="040AAA0C" w14:textId="77777777" w:rsidR="00D84B21" w:rsidRDefault="00D84B21" w:rsidP="007F647F">
            <w:pPr>
              <w:rPr>
                <w:color w:val="000000"/>
                <w:sz w:val="20"/>
                <w:szCs w:val="20"/>
              </w:rPr>
            </w:pPr>
          </w:p>
        </w:tc>
      </w:tr>
      <w:tr w:rsidR="00D84B21" w14:paraId="0BE50440" w14:textId="77777777" w:rsidTr="007F647F">
        <w:trPr>
          <w:gridAfter w:val="1"/>
          <w:wAfter w:w="20" w:type="dxa"/>
          <w:trHeight w:val="300"/>
        </w:trPr>
        <w:tc>
          <w:tcPr>
            <w:tcW w:w="13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82E80B" w14:textId="77777777" w:rsidR="00D84B21" w:rsidRDefault="00D84B21" w:rsidP="007F647F">
            <w:pPr>
              <w:jc w:val="center"/>
              <w:rPr>
                <w:sz w:val="20"/>
                <w:szCs w:val="20"/>
              </w:rPr>
            </w:pPr>
            <w:r>
              <w:rPr>
                <w:sz w:val="20"/>
                <w:szCs w:val="20"/>
              </w:rPr>
              <w:t>3.5</w:t>
            </w:r>
          </w:p>
        </w:tc>
        <w:tc>
          <w:tcPr>
            <w:tcW w:w="4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40CD458" w14:textId="77777777" w:rsidR="00D84B21" w:rsidRDefault="00D84B21" w:rsidP="007F647F">
            <w:pPr>
              <w:rPr>
                <w:sz w:val="20"/>
                <w:szCs w:val="20"/>
              </w:rPr>
            </w:pPr>
            <w:r>
              <w:rPr>
                <w:sz w:val="20"/>
                <w:szCs w:val="20"/>
              </w:rPr>
              <w:t>Обратная засыпка и планировка траншей</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tcPr>
          <w:p w14:paraId="2B3B38F8" w14:textId="77777777" w:rsidR="00D84B21" w:rsidRDefault="00D84B21" w:rsidP="007F647F">
            <w:pPr>
              <w:jc w:val="center"/>
              <w:rPr>
                <w:sz w:val="20"/>
                <w:szCs w:val="20"/>
              </w:rPr>
            </w:pPr>
          </w:p>
        </w:tc>
        <w:tc>
          <w:tcPr>
            <w:tcW w:w="1163" w:type="dxa"/>
            <w:vMerge w:val="restart"/>
            <w:tcBorders>
              <w:top w:val="nil"/>
              <w:left w:val="single" w:sz="4" w:space="0" w:color="auto"/>
              <w:bottom w:val="single" w:sz="4" w:space="0" w:color="000000"/>
              <w:right w:val="single" w:sz="4" w:space="0" w:color="auto"/>
            </w:tcBorders>
            <w:shd w:val="clear" w:color="000000" w:fill="DDEBF7"/>
            <w:vAlign w:val="center"/>
          </w:tcPr>
          <w:p w14:paraId="1A054575" w14:textId="77777777" w:rsidR="00D84B21" w:rsidRDefault="00D84B21" w:rsidP="007F647F">
            <w:pPr>
              <w:jc w:val="center"/>
              <w:rPr>
                <w:sz w:val="20"/>
                <w:szCs w:val="20"/>
              </w:rPr>
            </w:pPr>
          </w:p>
        </w:tc>
        <w:tc>
          <w:tcPr>
            <w:tcW w:w="960" w:type="dxa"/>
            <w:gridSpan w:val="2"/>
            <w:vMerge w:val="restart"/>
            <w:tcBorders>
              <w:top w:val="nil"/>
              <w:left w:val="single" w:sz="4" w:space="0" w:color="auto"/>
              <w:bottom w:val="single" w:sz="4" w:space="0" w:color="000000"/>
              <w:right w:val="single" w:sz="4" w:space="0" w:color="auto"/>
            </w:tcBorders>
            <w:shd w:val="clear" w:color="000000" w:fill="FFFFFF"/>
            <w:vAlign w:val="center"/>
          </w:tcPr>
          <w:p w14:paraId="5746584B" w14:textId="77777777" w:rsidR="00D84B21" w:rsidRDefault="00D84B21" w:rsidP="007F647F">
            <w:pPr>
              <w:jc w:val="center"/>
              <w:rPr>
                <w:color w:val="FF0000"/>
                <w:sz w:val="20"/>
                <w:szCs w:val="20"/>
              </w:rPr>
            </w:pPr>
          </w:p>
        </w:tc>
        <w:tc>
          <w:tcPr>
            <w:tcW w:w="1386" w:type="dxa"/>
            <w:vMerge w:val="restart"/>
            <w:tcBorders>
              <w:top w:val="nil"/>
              <w:left w:val="single" w:sz="4" w:space="0" w:color="auto"/>
              <w:bottom w:val="single" w:sz="4" w:space="0" w:color="000000"/>
              <w:right w:val="single" w:sz="4" w:space="0" w:color="auto"/>
            </w:tcBorders>
            <w:shd w:val="clear" w:color="000000" w:fill="FFFFFF"/>
            <w:vAlign w:val="center"/>
          </w:tcPr>
          <w:p w14:paraId="40B61754" w14:textId="77777777" w:rsidR="00D84B21" w:rsidRDefault="00D84B21" w:rsidP="007F647F">
            <w:pPr>
              <w:jc w:val="center"/>
              <w:rPr>
                <w:color w:val="FF0000"/>
                <w:sz w:val="20"/>
                <w:szCs w:val="20"/>
              </w:rPr>
            </w:pPr>
          </w:p>
        </w:tc>
        <w:tc>
          <w:tcPr>
            <w:tcW w:w="1035" w:type="dxa"/>
            <w:gridSpan w:val="2"/>
            <w:tcBorders>
              <w:top w:val="nil"/>
              <w:left w:val="nil"/>
              <w:bottom w:val="single" w:sz="4" w:space="0" w:color="auto"/>
              <w:right w:val="single" w:sz="4" w:space="0" w:color="auto"/>
            </w:tcBorders>
            <w:shd w:val="clear" w:color="auto" w:fill="FFFFFF"/>
            <w:noWrap/>
            <w:vAlign w:val="center"/>
          </w:tcPr>
          <w:p w14:paraId="24A9C271" w14:textId="77777777" w:rsidR="00D84B21" w:rsidRDefault="00D84B21" w:rsidP="007F647F">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D9D9D9"/>
            <w:noWrap/>
            <w:vAlign w:val="center"/>
          </w:tcPr>
          <w:p w14:paraId="1F95231F" w14:textId="77777777" w:rsidR="00D84B21" w:rsidRDefault="00D84B21" w:rsidP="007F647F">
            <w:pPr>
              <w:jc w:val="center"/>
              <w:rPr>
                <w:color w:val="000000"/>
                <w:sz w:val="22"/>
                <w:szCs w:val="22"/>
              </w:rPr>
            </w:pPr>
          </w:p>
        </w:tc>
        <w:tc>
          <w:tcPr>
            <w:tcW w:w="1660" w:type="dxa"/>
            <w:tcBorders>
              <w:top w:val="nil"/>
              <w:left w:val="nil"/>
              <w:bottom w:val="single" w:sz="4" w:space="0" w:color="auto"/>
              <w:right w:val="single" w:sz="4" w:space="0" w:color="auto"/>
            </w:tcBorders>
            <w:shd w:val="clear" w:color="000000" w:fill="FFFFFF"/>
            <w:noWrap/>
            <w:vAlign w:val="center"/>
          </w:tcPr>
          <w:p w14:paraId="37712D56" w14:textId="77777777" w:rsidR="00D84B21" w:rsidRDefault="00D84B21" w:rsidP="007F647F">
            <w:pPr>
              <w:rPr>
                <w:color w:val="000000"/>
                <w:sz w:val="20"/>
                <w:szCs w:val="20"/>
              </w:rPr>
            </w:pPr>
          </w:p>
        </w:tc>
      </w:tr>
      <w:tr w:rsidR="00D84B21" w14:paraId="2A5A35EA" w14:textId="77777777" w:rsidTr="007F647F">
        <w:trPr>
          <w:gridAfter w:val="1"/>
          <w:wAfter w:w="20" w:type="dxa"/>
          <w:trHeight w:val="300"/>
        </w:trPr>
        <w:tc>
          <w:tcPr>
            <w:tcW w:w="1387" w:type="dxa"/>
            <w:vMerge/>
            <w:tcBorders>
              <w:top w:val="nil"/>
              <w:left w:val="single" w:sz="4" w:space="0" w:color="auto"/>
              <w:bottom w:val="single" w:sz="4" w:space="0" w:color="000000"/>
              <w:right w:val="single" w:sz="4" w:space="0" w:color="auto"/>
            </w:tcBorders>
            <w:vAlign w:val="center"/>
            <w:hideMark/>
          </w:tcPr>
          <w:p w14:paraId="6BE0D414" w14:textId="77777777" w:rsidR="00D84B21" w:rsidRDefault="00D84B21" w:rsidP="007F647F">
            <w:pPr>
              <w:rPr>
                <w:sz w:val="20"/>
                <w:szCs w:val="20"/>
              </w:rPr>
            </w:pPr>
          </w:p>
        </w:tc>
        <w:tc>
          <w:tcPr>
            <w:tcW w:w="4709" w:type="dxa"/>
            <w:vMerge/>
            <w:tcBorders>
              <w:top w:val="nil"/>
              <w:left w:val="single" w:sz="4" w:space="0" w:color="auto"/>
              <w:bottom w:val="single" w:sz="4" w:space="0" w:color="000000"/>
              <w:right w:val="single" w:sz="4" w:space="0" w:color="auto"/>
            </w:tcBorders>
            <w:vAlign w:val="center"/>
            <w:hideMark/>
          </w:tcPr>
          <w:p w14:paraId="2B34F263" w14:textId="77777777" w:rsidR="00D84B21" w:rsidRDefault="00D84B21" w:rsidP="007F647F">
            <w:pPr>
              <w:rPr>
                <w:sz w:val="20"/>
                <w:szCs w:val="20"/>
              </w:rPr>
            </w:pPr>
          </w:p>
        </w:tc>
        <w:tc>
          <w:tcPr>
            <w:tcW w:w="850" w:type="dxa"/>
            <w:vMerge/>
            <w:tcBorders>
              <w:top w:val="nil"/>
              <w:left w:val="single" w:sz="4" w:space="0" w:color="auto"/>
              <w:bottom w:val="single" w:sz="4" w:space="0" w:color="000000"/>
              <w:right w:val="single" w:sz="4" w:space="0" w:color="auto"/>
            </w:tcBorders>
            <w:vAlign w:val="center"/>
          </w:tcPr>
          <w:p w14:paraId="294381D4" w14:textId="77777777" w:rsidR="00D84B21" w:rsidRDefault="00D84B21" w:rsidP="007F647F">
            <w:pPr>
              <w:rPr>
                <w:sz w:val="20"/>
                <w:szCs w:val="20"/>
              </w:rPr>
            </w:pPr>
          </w:p>
        </w:tc>
        <w:tc>
          <w:tcPr>
            <w:tcW w:w="1163" w:type="dxa"/>
            <w:vMerge/>
            <w:tcBorders>
              <w:top w:val="nil"/>
              <w:left w:val="single" w:sz="4" w:space="0" w:color="auto"/>
              <w:bottom w:val="single" w:sz="4" w:space="0" w:color="000000"/>
              <w:right w:val="single" w:sz="4" w:space="0" w:color="auto"/>
            </w:tcBorders>
            <w:vAlign w:val="center"/>
          </w:tcPr>
          <w:p w14:paraId="1DD86EE5" w14:textId="77777777" w:rsidR="00D84B21" w:rsidRDefault="00D84B21" w:rsidP="007F647F">
            <w:pPr>
              <w:rPr>
                <w:sz w:val="20"/>
                <w:szCs w:val="20"/>
              </w:rPr>
            </w:pPr>
          </w:p>
        </w:tc>
        <w:tc>
          <w:tcPr>
            <w:tcW w:w="960" w:type="dxa"/>
            <w:gridSpan w:val="2"/>
            <w:vMerge/>
            <w:tcBorders>
              <w:top w:val="nil"/>
              <w:left w:val="single" w:sz="4" w:space="0" w:color="auto"/>
              <w:bottom w:val="single" w:sz="4" w:space="0" w:color="000000"/>
              <w:right w:val="single" w:sz="4" w:space="0" w:color="auto"/>
            </w:tcBorders>
            <w:vAlign w:val="center"/>
          </w:tcPr>
          <w:p w14:paraId="1323089B" w14:textId="77777777" w:rsidR="00D84B21" w:rsidRDefault="00D84B21" w:rsidP="007F647F">
            <w:pPr>
              <w:rPr>
                <w:color w:val="FF0000"/>
                <w:sz w:val="20"/>
                <w:szCs w:val="20"/>
              </w:rPr>
            </w:pPr>
          </w:p>
        </w:tc>
        <w:tc>
          <w:tcPr>
            <w:tcW w:w="1386" w:type="dxa"/>
            <w:vMerge/>
            <w:tcBorders>
              <w:top w:val="nil"/>
              <w:left w:val="single" w:sz="4" w:space="0" w:color="auto"/>
              <w:bottom w:val="single" w:sz="4" w:space="0" w:color="000000"/>
              <w:right w:val="single" w:sz="4" w:space="0" w:color="auto"/>
            </w:tcBorders>
            <w:vAlign w:val="center"/>
          </w:tcPr>
          <w:p w14:paraId="420DEBBD" w14:textId="77777777" w:rsidR="00D84B21" w:rsidRDefault="00D84B21" w:rsidP="007F647F">
            <w:pPr>
              <w:rPr>
                <w:color w:val="FF0000"/>
                <w:sz w:val="20"/>
                <w:szCs w:val="20"/>
              </w:rPr>
            </w:pPr>
          </w:p>
        </w:tc>
        <w:tc>
          <w:tcPr>
            <w:tcW w:w="1035" w:type="dxa"/>
            <w:gridSpan w:val="2"/>
            <w:tcBorders>
              <w:top w:val="nil"/>
              <w:left w:val="nil"/>
              <w:bottom w:val="single" w:sz="4" w:space="0" w:color="auto"/>
              <w:right w:val="single" w:sz="4" w:space="0" w:color="auto"/>
            </w:tcBorders>
            <w:shd w:val="clear" w:color="auto" w:fill="auto"/>
            <w:noWrap/>
            <w:vAlign w:val="center"/>
          </w:tcPr>
          <w:p w14:paraId="2B198BCD" w14:textId="77777777" w:rsidR="00D84B21" w:rsidRDefault="00D84B21" w:rsidP="007F647F">
            <w:pPr>
              <w:rPr>
                <w:color w:val="000000"/>
                <w:sz w:val="20"/>
                <w:szCs w:val="20"/>
              </w:rPr>
            </w:pPr>
          </w:p>
        </w:tc>
        <w:tc>
          <w:tcPr>
            <w:tcW w:w="1560" w:type="dxa"/>
            <w:tcBorders>
              <w:top w:val="nil"/>
              <w:left w:val="nil"/>
              <w:bottom w:val="single" w:sz="4" w:space="0" w:color="auto"/>
              <w:right w:val="single" w:sz="4" w:space="0" w:color="auto"/>
            </w:tcBorders>
            <w:shd w:val="clear" w:color="000000" w:fill="FFFFFF"/>
            <w:noWrap/>
            <w:vAlign w:val="center"/>
          </w:tcPr>
          <w:p w14:paraId="0E14FEA8" w14:textId="77777777" w:rsidR="00D84B21" w:rsidRDefault="00D84B21" w:rsidP="007F647F">
            <w:pPr>
              <w:rPr>
                <w:color w:val="000000"/>
                <w:sz w:val="20"/>
                <w:szCs w:val="20"/>
              </w:rPr>
            </w:pPr>
          </w:p>
        </w:tc>
        <w:tc>
          <w:tcPr>
            <w:tcW w:w="1660" w:type="dxa"/>
            <w:tcBorders>
              <w:top w:val="nil"/>
              <w:left w:val="nil"/>
              <w:bottom w:val="single" w:sz="4" w:space="0" w:color="auto"/>
              <w:right w:val="single" w:sz="4" w:space="0" w:color="auto"/>
            </w:tcBorders>
            <w:shd w:val="clear" w:color="000000" w:fill="FFFFFF"/>
            <w:noWrap/>
            <w:vAlign w:val="center"/>
          </w:tcPr>
          <w:p w14:paraId="567A3BEF" w14:textId="77777777" w:rsidR="00D84B21" w:rsidRDefault="00D84B21" w:rsidP="007F647F">
            <w:pPr>
              <w:rPr>
                <w:color w:val="000000"/>
                <w:sz w:val="20"/>
                <w:szCs w:val="20"/>
              </w:rPr>
            </w:pPr>
          </w:p>
        </w:tc>
      </w:tr>
      <w:tr w:rsidR="00D84B21" w14:paraId="3F9B1F99" w14:textId="77777777" w:rsidTr="007F647F">
        <w:trPr>
          <w:gridAfter w:val="1"/>
          <w:wAfter w:w="20" w:type="dxa"/>
          <w:trHeight w:val="300"/>
        </w:trPr>
        <w:tc>
          <w:tcPr>
            <w:tcW w:w="1387" w:type="dxa"/>
            <w:tcBorders>
              <w:top w:val="nil"/>
              <w:left w:val="single" w:sz="4" w:space="0" w:color="auto"/>
              <w:bottom w:val="single" w:sz="4" w:space="0" w:color="auto"/>
              <w:right w:val="single" w:sz="4" w:space="0" w:color="auto"/>
            </w:tcBorders>
            <w:shd w:val="clear" w:color="000000" w:fill="BFBFBF"/>
            <w:vAlign w:val="center"/>
            <w:hideMark/>
          </w:tcPr>
          <w:p w14:paraId="61D30FAC" w14:textId="77777777" w:rsidR="00D84B21" w:rsidRDefault="00D84B21" w:rsidP="007F647F">
            <w:pPr>
              <w:jc w:val="center"/>
              <w:rPr>
                <w:b/>
                <w:bCs/>
                <w:color w:val="000000"/>
                <w:sz w:val="20"/>
                <w:szCs w:val="20"/>
              </w:rPr>
            </w:pPr>
            <w:r>
              <w:rPr>
                <w:b/>
                <w:bCs/>
                <w:color w:val="000000"/>
                <w:sz w:val="20"/>
                <w:szCs w:val="20"/>
              </w:rPr>
              <w:t>4</w:t>
            </w:r>
          </w:p>
        </w:tc>
        <w:tc>
          <w:tcPr>
            <w:tcW w:w="4709" w:type="dxa"/>
            <w:tcBorders>
              <w:top w:val="nil"/>
              <w:left w:val="nil"/>
              <w:bottom w:val="single" w:sz="4" w:space="0" w:color="auto"/>
              <w:right w:val="single" w:sz="4" w:space="0" w:color="auto"/>
            </w:tcBorders>
            <w:shd w:val="clear" w:color="000000" w:fill="BFBFBF"/>
            <w:vAlign w:val="center"/>
            <w:hideMark/>
          </w:tcPr>
          <w:p w14:paraId="790D2621" w14:textId="77777777" w:rsidR="00D84B21" w:rsidRPr="00C7249C" w:rsidRDefault="00D84B21" w:rsidP="007F647F">
            <w:pPr>
              <w:rPr>
                <w:b/>
                <w:bCs/>
                <w:i/>
                <w:iCs/>
                <w:color w:val="000000"/>
                <w:sz w:val="20"/>
                <w:szCs w:val="20"/>
              </w:rPr>
            </w:pPr>
            <w:r w:rsidRPr="00C7249C">
              <w:rPr>
                <w:b/>
                <w:bCs/>
                <w:i/>
                <w:iCs/>
                <w:color w:val="000000"/>
                <w:sz w:val="20"/>
                <w:szCs w:val="20"/>
              </w:rPr>
              <w:t>Этап 4.  Монтаж технологического оборудования</w:t>
            </w:r>
          </w:p>
        </w:tc>
        <w:tc>
          <w:tcPr>
            <w:tcW w:w="850" w:type="dxa"/>
            <w:tcBorders>
              <w:top w:val="nil"/>
              <w:left w:val="nil"/>
              <w:bottom w:val="single" w:sz="4" w:space="0" w:color="auto"/>
              <w:right w:val="single" w:sz="4" w:space="0" w:color="auto"/>
            </w:tcBorders>
            <w:shd w:val="clear" w:color="000000" w:fill="BFBFBF"/>
            <w:vAlign w:val="center"/>
          </w:tcPr>
          <w:p w14:paraId="087CA85E" w14:textId="77777777" w:rsidR="00D84B21" w:rsidRPr="00C7249C" w:rsidRDefault="00D84B21" w:rsidP="007F647F">
            <w:pPr>
              <w:jc w:val="center"/>
              <w:rPr>
                <w:b/>
                <w:bCs/>
                <w:color w:val="000000"/>
                <w:sz w:val="20"/>
                <w:szCs w:val="20"/>
              </w:rPr>
            </w:pPr>
          </w:p>
        </w:tc>
        <w:tc>
          <w:tcPr>
            <w:tcW w:w="1163" w:type="dxa"/>
            <w:tcBorders>
              <w:top w:val="nil"/>
              <w:left w:val="nil"/>
              <w:bottom w:val="single" w:sz="4" w:space="0" w:color="auto"/>
              <w:right w:val="single" w:sz="4" w:space="0" w:color="auto"/>
            </w:tcBorders>
            <w:shd w:val="clear" w:color="000000" w:fill="BFBFBF"/>
            <w:vAlign w:val="center"/>
          </w:tcPr>
          <w:p w14:paraId="3153D2AD" w14:textId="77777777" w:rsidR="00D84B21" w:rsidRPr="00C7249C" w:rsidRDefault="00D84B21" w:rsidP="007F647F">
            <w:pPr>
              <w:jc w:val="center"/>
              <w:rPr>
                <w:b/>
                <w:bCs/>
                <w:color w:val="000000"/>
                <w:sz w:val="20"/>
                <w:szCs w:val="20"/>
              </w:rPr>
            </w:pPr>
          </w:p>
        </w:tc>
        <w:tc>
          <w:tcPr>
            <w:tcW w:w="960" w:type="dxa"/>
            <w:gridSpan w:val="2"/>
            <w:tcBorders>
              <w:top w:val="nil"/>
              <w:left w:val="nil"/>
              <w:bottom w:val="nil"/>
              <w:right w:val="single" w:sz="4" w:space="0" w:color="auto"/>
            </w:tcBorders>
            <w:shd w:val="clear" w:color="000000" w:fill="BFBFBF"/>
            <w:vAlign w:val="center"/>
          </w:tcPr>
          <w:p w14:paraId="77C5F6FC" w14:textId="77777777" w:rsidR="00D84B21" w:rsidRPr="00C7249C" w:rsidRDefault="00D84B21" w:rsidP="007F647F">
            <w:pPr>
              <w:jc w:val="center"/>
              <w:rPr>
                <w:b/>
                <w:bCs/>
                <w:color w:val="000000"/>
                <w:sz w:val="20"/>
                <w:szCs w:val="20"/>
              </w:rPr>
            </w:pPr>
          </w:p>
        </w:tc>
        <w:tc>
          <w:tcPr>
            <w:tcW w:w="1386" w:type="dxa"/>
            <w:tcBorders>
              <w:top w:val="nil"/>
              <w:left w:val="nil"/>
              <w:bottom w:val="single" w:sz="4" w:space="0" w:color="auto"/>
              <w:right w:val="single" w:sz="4" w:space="0" w:color="auto"/>
            </w:tcBorders>
            <w:shd w:val="clear" w:color="000000" w:fill="BFBFBF"/>
            <w:noWrap/>
            <w:vAlign w:val="center"/>
          </w:tcPr>
          <w:p w14:paraId="00A10DF9" w14:textId="77777777" w:rsidR="00D84B21" w:rsidRPr="00C7249C" w:rsidRDefault="00D84B21" w:rsidP="007F647F">
            <w:pPr>
              <w:jc w:val="center"/>
              <w:rPr>
                <w:b/>
                <w:bCs/>
                <w:color w:val="000000"/>
                <w:sz w:val="20"/>
                <w:szCs w:val="20"/>
              </w:rPr>
            </w:pPr>
          </w:p>
        </w:tc>
        <w:tc>
          <w:tcPr>
            <w:tcW w:w="1035" w:type="dxa"/>
            <w:gridSpan w:val="2"/>
            <w:tcBorders>
              <w:top w:val="nil"/>
              <w:left w:val="nil"/>
              <w:bottom w:val="single" w:sz="4" w:space="0" w:color="auto"/>
              <w:right w:val="single" w:sz="4" w:space="0" w:color="auto"/>
            </w:tcBorders>
            <w:shd w:val="clear" w:color="000000" w:fill="BFBFBF"/>
            <w:noWrap/>
            <w:vAlign w:val="center"/>
          </w:tcPr>
          <w:p w14:paraId="3DA1B6A4" w14:textId="77777777" w:rsidR="00D84B21" w:rsidRPr="00C7249C" w:rsidRDefault="00D84B21" w:rsidP="007F647F">
            <w:pPr>
              <w:rPr>
                <w:b/>
                <w:bCs/>
                <w:color w:val="000000"/>
                <w:sz w:val="20"/>
                <w:szCs w:val="20"/>
              </w:rPr>
            </w:pPr>
          </w:p>
        </w:tc>
        <w:tc>
          <w:tcPr>
            <w:tcW w:w="1560" w:type="dxa"/>
            <w:tcBorders>
              <w:top w:val="nil"/>
              <w:left w:val="nil"/>
              <w:bottom w:val="single" w:sz="4" w:space="0" w:color="auto"/>
              <w:right w:val="single" w:sz="4" w:space="0" w:color="auto"/>
            </w:tcBorders>
            <w:shd w:val="clear" w:color="000000" w:fill="BFBFBF"/>
            <w:noWrap/>
            <w:vAlign w:val="center"/>
          </w:tcPr>
          <w:p w14:paraId="7FE8795B" w14:textId="77777777" w:rsidR="00D84B21" w:rsidRPr="00C7249C" w:rsidRDefault="00D84B21" w:rsidP="007F647F">
            <w:pPr>
              <w:rPr>
                <w:b/>
                <w:bCs/>
                <w:color w:val="000000"/>
                <w:sz w:val="20"/>
                <w:szCs w:val="20"/>
              </w:rPr>
            </w:pPr>
          </w:p>
        </w:tc>
        <w:tc>
          <w:tcPr>
            <w:tcW w:w="1660" w:type="dxa"/>
            <w:tcBorders>
              <w:top w:val="nil"/>
              <w:left w:val="nil"/>
              <w:bottom w:val="single" w:sz="4" w:space="0" w:color="auto"/>
              <w:right w:val="single" w:sz="4" w:space="0" w:color="auto"/>
            </w:tcBorders>
            <w:shd w:val="clear" w:color="000000" w:fill="BFBFBF"/>
            <w:noWrap/>
            <w:vAlign w:val="center"/>
          </w:tcPr>
          <w:p w14:paraId="1484A42D" w14:textId="77777777" w:rsidR="00D84B21" w:rsidRPr="00C7249C" w:rsidRDefault="00D84B21" w:rsidP="007F647F">
            <w:pPr>
              <w:rPr>
                <w:b/>
                <w:bCs/>
                <w:color w:val="000000"/>
                <w:sz w:val="20"/>
                <w:szCs w:val="20"/>
              </w:rPr>
            </w:pPr>
          </w:p>
        </w:tc>
      </w:tr>
      <w:tr w:rsidR="00D84B21" w14:paraId="110A715E" w14:textId="77777777" w:rsidTr="007F647F">
        <w:trPr>
          <w:gridAfter w:val="1"/>
          <w:wAfter w:w="20" w:type="dxa"/>
          <w:trHeight w:val="300"/>
        </w:trPr>
        <w:tc>
          <w:tcPr>
            <w:tcW w:w="13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1814D6" w14:textId="77777777" w:rsidR="00D84B21" w:rsidRPr="00C7249C" w:rsidRDefault="00D84B21" w:rsidP="007F647F">
            <w:pPr>
              <w:jc w:val="center"/>
              <w:rPr>
                <w:sz w:val="22"/>
                <w:szCs w:val="22"/>
              </w:rPr>
            </w:pPr>
            <w:r w:rsidRPr="00C7249C">
              <w:rPr>
                <w:sz w:val="22"/>
                <w:szCs w:val="22"/>
              </w:rPr>
              <w:t>4.1</w:t>
            </w:r>
          </w:p>
        </w:tc>
        <w:tc>
          <w:tcPr>
            <w:tcW w:w="4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E430EE" w14:textId="77777777" w:rsidR="00D84B21" w:rsidRPr="00C7249C" w:rsidRDefault="00D84B21" w:rsidP="007F647F">
            <w:pPr>
              <w:rPr>
                <w:sz w:val="22"/>
                <w:szCs w:val="22"/>
              </w:rPr>
            </w:pPr>
            <w:r w:rsidRPr="00C7249C">
              <w:rPr>
                <w:sz w:val="22"/>
                <w:szCs w:val="22"/>
              </w:rPr>
              <w:t xml:space="preserve">Монтаж технологического оборудования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tcPr>
          <w:p w14:paraId="5035F679" w14:textId="77777777" w:rsidR="00D84B21" w:rsidRPr="00C7249C" w:rsidRDefault="00D84B21" w:rsidP="007F647F">
            <w:pPr>
              <w:jc w:val="center"/>
              <w:rPr>
                <w:sz w:val="22"/>
                <w:szCs w:val="22"/>
              </w:rPr>
            </w:pPr>
          </w:p>
        </w:tc>
        <w:tc>
          <w:tcPr>
            <w:tcW w:w="1163" w:type="dxa"/>
            <w:vMerge w:val="restart"/>
            <w:tcBorders>
              <w:top w:val="nil"/>
              <w:left w:val="single" w:sz="4" w:space="0" w:color="auto"/>
              <w:bottom w:val="single" w:sz="4" w:space="0" w:color="000000"/>
              <w:right w:val="single" w:sz="4" w:space="0" w:color="auto"/>
            </w:tcBorders>
            <w:shd w:val="clear" w:color="000000" w:fill="DDEBF7"/>
            <w:vAlign w:val="center"/>
          </w:tcPr>
          <w:p w14:paraId="413D5BE5" w14:textId="77777777" w:rsidR="00D84B21" w:rsidRPr="00C7249C" w:rsidRDefault="00D84B21" w:rsidP="007F647F">
            <w:pPr>
              <w:jc w:val="center"/>
              <w:rPr>
                <w:sz w:val="22"/>
                <w:szCs w:val="22"/>
              </w:rPr>
            </w:pP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69FB3528" w14:textId="77777777" w:rsidR="00D84B21" w:rsidRPr="00C7249C" w:rsidRDefault="00D84B21" w:rsidP="007F647F">
            <w:pPr>
              <w:jc w:val="center"/>
              <w:rPr>
                <w:color w:val="FF0000"/>
                <w:sz w:val="22"/>
                <w:szCs w:val="22"/>
              </w:rPr>
            </w:pPr>
          </w:p>
        </w:tc>
        <w:tc>
          <w:tcPr>
            <w:tcW w:w="1386" w:type="dxa"/>
            <w:vMerge w:val="restart"/>
            <w:tcBorders>
              <w:top w:val="nil"/>
              <w:left w:val="single" w:sz="4" w:space="0" w:color="auto"/>
              <w:bottom w:val="single" w:sz="4" w:space="0" w:color="000000"/>
              <w:right w:val="single" w:sz="4" w:space="0" w:color="auto"/>
            </w:tcBorders>
            <w:shd w:val="clear" w:color="000000" w:fill="FFFFFF"/>
            <w:vAlign w:val="center"/>
          </w:tcPr>
          <w:p w14:paraId="65333EFB" w14:textId="77777777" w:rsidR="00D84B21" w:rsidRPr="00C7249C" w:rsidRDefault="00D84B21" w:rsidP="007F647F">
            <w:pPr>
              <w:jc w:val="center"/>
              <w:rPr>
                <w:color w:val="FF0000"/>
                <w:sz w:val="22"/>
                <w:szCs w:val="22"/>
              </w:rPr>
            </w:pPr>
          </w:p>
        </w:tc>
        <w:tc>
          <w:tcPr>
            <w:tcW w:w="1035" w:type="dxa"/>
            <w:gridSpan w:val="2"/>
            <w:tcBorders>
              <w:top w:val="nil"/>
              <w:left w:val="nil"/>
              <w:bottom w:val="single" w:sz="4" w:space="0" w:color="auto"/>
              <w:right w:val="single" w:sz="4" w:space="0" w:color="auto"/>
            </w:tcBorders>
            <w:shd w:val="clear" w:color="000000" w:fill="FFFFFF"/>
            <w:noWrap/>
            <w:vAlign w:val="center"/>
          </w:tcPr>
          <w:p w14:paraId="7A042242" w14:textId="77777777" w:rsidR="00D84B21" w:rsidRPr="00C7249C" w:rsidRDefault="00D84B21" w:rsidP="007F647F">
            <w:pPr>
              <w:rPr>
                <w:color w:val="000000"/>
                <w:sz w:val="22"/>
                <w:szCs w:val="22"/>
              </w:rPr>
            </w:pPr>
          </w:p>
        </w:tc>
        <w:tc>
          <w:tcPr>
            <w:tcW w:w="1560" w:type="dxa"/>
            <w:tcBorders>
              <w:top w:val="nil"/>
              <w:left w:val="nil"/>
              <w:bottom w:val="single" w:sz="4" w:space="0" w:color="auto"/>
              <w:right w:val="single" w:sz="4" w:space="0" w:color="auto"/>
            </w:tcBorders>
            <w:shd w:val="clear" w:color="000000" w:fill="E7E6E6"/>
            <w:noWrap/>
            <w:vAlign w:val="center"/>
          </w:tcPr>
          <w:p w14:paraId="0BA34095" w14:textId="77777777" w:rsidR="00D84B21" w:rsidRPr="00C7249C" w:rsidRDefault="00D84B21" w:rsidP="007F647F">
            <w:pPr>
              <w:jc w:val="center"/>
              <w:rPr>
                <w:color w:val="000000"/>
                <w:sz w:val="22"/>
                <w:szCs w:val="22"/>
              </w:rPr>
            </w:pPr>
          </w:p>
        </w:tc>
        <w:tc>
          <w:tcPr>
            <w:tcW w:w="1660" w:type="dxa"/>
            <w:tcBorders>
              <w:top w:val="nil"/>
              <w:left w:val="nil"/>
              <w:bottom w:val="single" w:sz="4" w:space="0" w:color="auto"/>
              <w:right w:val="single" w:sz="4" w:space="0" w:color="auto"/>
            </w:tcBorders>
            <w:shd w:val="clear" w:color="000000" w:fill="FFFFFF"/>
            <w:noWrap/>
            <w:vAlign w:val="center"/>
          </w:tcPr>
          <w:p w14:paraId="10F13853" w14:textId="77777777" w:rsidR="00D84B21" w:rsidRPr="00C7249C" w:rsidRDefault="00D84B21" w:rsidP="007F647F">
            <w:pPr>
              <w:rPr>
                <w:color w:val="000000"/>
                <w:sz w:val="22"/>
                <w:szCs w:val="22"/>
              </w:rPr>
            </w:pPr>
          </w:p>
        </w:tc>
      </w:tr>
      <w:tr w:rsidR="00D84B21" w14:paraId="6D2EA708" w14:textId="77777777" w:rsidTr="007F647F">
        <w:trPr>
          <w:gridAfter w:val="1"/>
          <w:wAfter w:w="20" w:type="dxa"/>
          <w:trHeight w:val="300"/>
        </w:trPr>
        <w:tc>
          <w:tcPr>
            <w:tcW w:w="1387" w:type="dxa"/>
            <w:vMerge/>
            <w:tcBorders>
              <w:top w:val="nil"/>
              <w:left w:val="single" w:sz="4" w:space="0" w:color="auto"/>
              <w:bottom w:val="single" w:sz="4" w:space="0" w:color="000000"/>
              <w:right w:val="single" w:sz="4" w:space="0" w:color="auto"/>
            </w:tcBorders>
            <w:vAlign w:val="center"/>
            <w:hideMark/>
          </w:tcPr>
          <w:p w14:paraId="58ABD2E0" w14:textId="77777777" w:rsidR="00D84B21" w:rsidRPr="00C7249C" w:rsidRDefault="00D84B21" w:rsidP="007F647F">
            <w:pPr>
              <w:rPr>
                <w:sz w:val="22"/>
                <w:szCs w:val="22"/>
              </w:rPr>
            </w:pPr>
          </w:p>
        </w:tc>
        <w:tc>
          <w:tcPr>
            <w:tcW w:w="4709" w:type="dxa"/>
            <w:vMerge/>
            <w:tcBorders>
              <w:top w:val="nil"/>
              <w:left w:val="single" w:sz="4" w:space="0" w:color="auto"/>
              <w:bottom w:val="single" w:sz="4" w:space="0" w:color="000000"/>
              <w:right w:val="single" w:sz="4" w:space="0" w:color="auto"/>
            </w:tcBorders>
            <w:vAlign w:val="center"/>
            <w:hideMark/>
          </w:tcPr>
          <w:p w14:paraId="52C5D043" w14:textId="77777777" w:rsidR="00D84B21" w:rsidRPr="00C7249C" w:rsidRDefault="00D84B21" w:rsidP="007F647F">
            <w:pPr>
              <w:rPr>
                <w:sz w:val="22"/>
                <w:szCs w:val="22"/>
              </w:rPr>
            </w:pPr>
          </w:p>
        </w:tc>
        <w:tc>
          <w:tcPr>
            <w:tcW w:w="850" w:type="dxa"/>
            <w:vMerge/>
            <w:tcBorders>
              <w:top w:val="nil"/>
              <w:left w:val="single" w:sz="4" w:space="0" w:color="auto"/>
              <w:bottom w:val="single" w:sz="4" w:space="0" w:color="000000"/>
              <w:right w:val="single" w:sz="4" w:space="0" w:color="auto"/>
            </w:tcBorders>
            <w:vAlign w:val="center"/>
          </w:tcPr>
          <w:p w14:paraId="09D381F8" w14:textId="77777777" w:rsidR="00D84B21" w:rsidRPr="00C7249C" w:rsidRDefault="00D84B21" w:rsidP="007F647F">
            <w:pPr>
              <w:rPr>
                <w:sz w:val="22"/>
                <w:szCs w:val="22"/>
              </w:rPr>
            </w:pPr>
          </w:p>
        </w:tc>
        <w:tc>
          <w:tcPr>
            <w:tcW w:w="1163" w:type="dxa"/>
            <w:vMerge/>
            <w:tcBorders>
              <w:top w:val="nil"/>
              <w:left w:val="single" w:sz="4" w:space="0" w:color="auto"/>
              <w:bottom w:val="single" w:sz="4" w:space="0" w:color="000000"/>
              <w:right w:val="single" w:sz="4" w:space="0" w:color="auto"/>
            </w:tcBorders>
            <w:vAlign w:val="center"/>
          </w:tcPr>
          <w:p w14:paraId="122DC297" w14:textId="77777777" w:rsidR="00D84B21" w:rsidRPr="00C7249C" w:rsidRDefault="00D84B21" w:rsidP="007F647F">
            <w:pPr>
              <w:rPr>
                <w:sz w:val="22"/>
                <w:szCs w:val="22"/>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tcPr>
          <w:p w14:paraId="008ED6E1" w14:textId="77777777" w:rsidR="00D84B21" w:rsidRPr="00C7249C" w:rsidRDefault="00D84B21" w:rsidP="007F647F">
            <w:pPr>
              <w:rPr>
                <w:color w:val="FF0000"/>
                <w:sz w:val="22"/>
                <w:szCs w:val="22"/>
              </w:rPr>
            </w:pPr>
          </w:p>
        </w:tc>
        <w:tc>
          <w:tcPr>
            <w:tcW w:w="1386" w:type="dxa"/>
            <w:vMerge/>
            <w:tcBorders>
              <w:top w:val="nil"/>
              <w:left w:val="single" w:sz="4" w:space="0" w:color="auto"/>
              <w:bottom w:val="single" w:sz="4" w:space="0" w:color="000000"/>
              <w:right w:val="single" w:sz="4" w:space="0" w:color="auto"/>
            </w:tcBorders>
            <w:vAlign w:val="center"/>
          </w:tcPr>
          <w:p w14:paraId="02D615D0" w14:textId="77777777" w:rsidR="00D84B21" w:rsidRPr="00C7249C" w:rsidRDefault="00D84B21" w:rsidP="007F647F">
            <w:pPr>
              <w:rPr>
                <w:color w:val="FF0000"/>
                <w:sz w:val="22"/>
                <w:szCs w:val="22"/>
              </w:rPr>
            </w:pPr>
          </w:p>
        </w:tc>
        <w:tc>
          <w:tcPr>
            <w:tcW w:w="1035" w:type="dxa"/>
            <w:gridSpan w:val="2"/>
            <w:tcBorders>
              <w:top w:val="nil"/>
              <w:left w:val="nil"/>
              <w:bottom w:val="single" w:sz="4" w:space="0" w:color="auto"/>
              <w:right w:val="single" w:sz="4" w:space="0" w:color="auto"/>
            </w:tcBorders>
            <w:shd w:val="clear" w:color="auto" w:fill="auto"/>
            <w:noWrap/>
            <w:vAlign w:val="center"/>
          </w:tcPr>
          <w:p w14:paraId="6A0F7626" w14:textId="77777777" w:rsidR="00D84B21" w:rsidRPr="00C7249C" w:rsidRDefault="00D84B21" w:rsidP="007F647F">
            <w:pPr>
              <w:rPr>
                <w:color w:val="000000"/>
                <w:sz w:val="22"/>
                <w:szCs w:val="22"/>
              </w:rPr>
            </w:pPr>
          </w:p>
        </w:tc>
        <w:tc>
          <w:tcPr>
            <w:tcW w:w="1560" w:type="dxa"/>
            <w:tcBorders>
              <w:top w:val="nil"/>
              <w:left w:val="nil"/>
              <w:bottom w:val="single" w:sz="4" w:space="0" w:color="auto"/>
              <w:right w:val="single" w:sz="4" w:space="0" w:color="auto"/>
            </w:tcBorders>
            <w:shd w:val="clear" w:color="000000" w:fill="FFFFFF"/>
            <w:noWrap/>
            <w:vAlign w:val="center"/>
          </w:tcPr>
          <w:p w14:paraId="6E346DDF" w14:textId="77777777" w:rsidR="00D84B21" w:rsidRPr="00C7249C" w:rsidRDefault="00D84B21" w:rsidP="007F647F">
            <w:pPr>
              <w:rPr>
                <w:color w:val="000000"/>
                <w:sz w:val="22"/>
                <w:szCs w:val="22"/>
              </w:rPr>
            </w:pPr>
          </w:p>
        </w:tc>
        <w:tc>
          <w:tcPr>
            <w:tcW w:w="1660" w:type="dxa"/>
            <w:tcBorders>
              <w:top w:val="nil"/>
              <w:left w:val="nil"/>
              <w:bottom w:val="single" w:sz="4" w:space="0" w:color="auto"/>
              <w:right w:val="single" w:sz="4" w:space="0" w:color="auto"/>
            </w:tcBorders>
            <w:shd w:val="clear" w:color="000000" w:fill="FFFFFF"/>
            <w:noWrap/>
            <w:vAlign w:val="center"/>
          </w:tcPr>
          <w:p w14:paraId="6C680257" w14:textId="77777777" w:rsidR="00D84B21" w:rsidRPr="00C7249C" w:rsidRDefault="00D84B21" w:rsidP="007F647F">
            <w:pPr>
              <w:rPr>
                <w:color w:val="000000"/>
                <w:sz w:val="22"/>
                <w:szCs w:val="22"/>
              </w:rPr>
            </w:pPr>
          </w:p>
        </w:tc>
      </w:tr>
      <w:tr w:rsidR="00D84B21" w14:paraId="33CD279A" w14:textId="77777777" w:rsidTr="007F647F">
        <w:trPr>
          <w:gridAfter w:val="1"/>
          <w:wAfter w:w="20" w:type="dxa"/>
          <w:trHeight w:val="300"/>
        </w:trPr>
        <w:tc>
          <w:tcPr>
            <w:tcW w:w="1387" w:type="dxa"/>
            <w:tcBorders>
              <w:top w:val="nil"/>
              <w:left w:val="single" w:sz="4" w:space="0" w:color="auto"/>
              <w:bottom w:val="single" w:sz="4" w:space="0" w:color="auto"/>
              <w:right w:val="single" w:sz="4" w:space="0" w:color="auto"/>
            </w:tcBorders>
            <w:shd w:val="clear" w:color="000000" w:fill="BFBFBF"/>
            <w:vAlign w:val="center"/>
            <w:hideMark/>
          </w:tcPr>
          <w:p w14:paraId="31CADF9C" w14:textId="77777777" w:rsidR="00D84B21" w:rsidRDefault="00D84B21" w:rsidP="007F647F">
            <w:pPr>
              <w:jc w:val="center"/>
              <w:rPr>
                <w:b/>
                <w:bCs/>
                <w:color w:val="000000"/>
                <w:sz w:val="20"/>
                <w:szCs w:val="20"/>
              </w:rPr>
            </w:pPr>
            <w:r>
              <w:rPr>
                <w:b/>
                <w:bCs/>
                <w:color w:val="000000"/>
                <w:sz w:val="20"/>
                <w:szCs w:val="20"/>
              </w:rPr>
              <w:t>5</w:t>
            </w:r>
          </w:p>
        </w:tc>
        <w:tc>
          <w:tcPr>
            <w:tcW w:w="4709" w:type="dxa"/>
            <w:tcBorders>
              <w:top w:val="nil"/>
              <w:left w:val="nil"/>
              <w:bottom w:val="single" w:sz="4" w:space="0" w:color="auto"/>
              <w:right w:val="single" w:sz="4" w:space="0" w:color="auto"/>
            </w:tcBorders>
            <w:shd w:val="clear" w:color="000000" w:fill="BFBFBF"/>
            <w:vAlign w:val="center"/>
            <w:hideMark/>
          </w:tcPr>
          <w:p w14:paraId="4EF12755" w14:textId="77777777" w:rsidR="00D84B21" w:rsidRDefault="00D84B21" w:rsidP="007F647F">
            <w:pPr>
              <w:rPr>
                <w:b/>
                <w:bCs/>
                <w:i/>
                <w:iCs/>
                <w:color w:val="000000"/>
                <w:sz w:val="20"/>
                <w:szCs w:val="20"/>
              </w:rPr>
            </w:pPr>
            <w:r>
              <w:rPr>
                <w:b/>
                <w:bCs/>
                <w:i/>
                <w:iCs/>
                <w:color w:val="000000"/>
                <w:sz w:val="20"/>
                <w:szCs w:val="20"/>
              </w:rPr>
              <w:t xml:space="preserve">Этап 5. </w:t>
            </w:r>
            <w:r w:rsidRPr="00815C3A">
              <w:rPr>
                <w:b/>
                <w:bCs/>
                <w:i/>
                <w:iCs/>
                <w:color w:val="000000"/>
                <w:sz w:val="20"/>
                <w:szCs w:val="20"/>
              </w:rPr>
              <w:t>Устройство надземных коммуникаций к проектируемым зданиям и сооружениям</w:t>
            </w:r>
          </w:p>
        </w:tc>
        <w:tc>
          <w:tcPr>
            <w:tcW w:w="850" w:type="dxa"/>
            <w:tcBorders>
              <w:top w:val="nil"/>
              <w:left w:val="nil"/>
              <w:bottom w:val="single" w:sz="4" w:space="0" w:color="auto"/>
              <w:right w:val="single" w:sz="4" w:space="0" w:color="auto"/>
            </w:tcBorders>
            <w:shd w:val="clear" w:color="000000" w:fill="BFBFBF"/>
            <w:vAlign w:val="center"/>
          </w:tcPr>
          <w:p w14:paraId="147EC28C" w14:textId="77777777" w:rsidR="00D84B21" w:rsidRDefault="00D84B21" w:rsidP="007F647F">
            <w:pPr>
              <w:jc w:val="center"/>
              <w:rPr>
                <w:i/>
                <w:iCs/>
                <w:sz w:val="20"/>
                <w:szCs w:val="20"/>
              </w:rPr>
            </w:pPr>
          </w:p>
        </w:tc>
        <w:tc>
          <w:tcPr>
            <w:tcW w:w="1163" w:type="dxa"/>
            <w:tcBorders>
              <w:top w:val="nil"/>
              <w:left w:val="nil"/>
              <w:bottom w:val="single" w:sz="4" w:space="0" w:color="auto"/>
              <w:right w:val="single" w:sz="4" w:space="0" w:color="auto"/>
            </w:tcBorders>
            <w:shd w:val="clear" w:color="000000" w:fill="BFBFBF"/>
            <w:vAlign w:val="center"/>
          </w:tcPr>
          <w:p w14:paraId="5DFA2017" w14:textId="77777777" w:rsidR="00D84B21" w:rsidRDefault="00D84B21" w:rsidP="007F647F">
            <w:pPr>
              <w:jc w:val="center"/>
              <w:rPr>
                <w:i/>
                <w:iCs/>
                <w:sz w:val="20"/>
                <w:szCs w:val="20"/>
              </w:rPr>
            </w:pPr>
          </w:p>
        </w:tc>
        <w:tc>
          <w:tcPr>
            <w:tcW w:w="960" w:type="dxa"/>
            <w:gridSpan w:val="2"/>
            <w:tcBorders>
              <w:top w:val="nil"/>
              <w:left w:val="nil"/>
              <w:bottom w:val="nil"/>
              <w:right w:val="single" w:sz="4" w:space="0" w:color="auto"/>
            </w:tcBorders>
            <w:shd w:val="clear" w:color="000000" w:fill="BFBFBF"/>
            <w:vAlign w:val="center"/>
          </w:tcPr>
          <w:p w14:paraId="5FAE0B23" w14:textId="77777777" w:rsidR="00D84B21" w:rsidRDefault="00D84B21" w:rsidP="007F647F">
            <w:pPr>
              <w:jc w:val="center"/>
              <w:rPr>
                <w:i/>
                <w:iCs/>
                <w:sz w:val="20"/>
                <w:szCs w:val="20"/>
              </w:rPr>
            </w:pPr>
          </w:p>
        </w:tc>
        <w:tc>
          <w:tcPr>
            <w:tcW w:w="1386" w:type="dxa"/>
            <w:tcBorders>
              <w:top w:val="nil"/>
              <w:left w:val="nil"/>
              <w:bottom w:val="single" w:sz="4" w:space="0" w:color="auto"/>
              <w:right w:val="single" w:sz="4" w:space="0" w:color="auto"/>
            </w:tcBorders>
            <w:shd w:val="clear" w:color="000000" w:fill="BFBFBF"/>
            <w:noWrap/>
            <w:vAlign w:val="center"/>
          </w:tcPr>
          <w:p w14:paraId="32EE366D" w14:textId="77777777" w:rsidR="00D84B21" w:rsidRDefault="00D84B21" w:rsidP="007F647F">
            <w:pPr>
              <w:jc w:val="center"/>
              <w:rPr>
                <w:rFonts w:ascii="Calibri" w:hAnsi="Calibri" w:cs="Calibri"/>
                <w:i/>
                <w:iCs/>
                <w:color w:val="000000"/>
                <w:sz w:val="22"/>
                <w:szCs w:val="22"/>
              </w:rPr>
            </w:pPr>
          </w:p>
        </w:tc>
        <w:tc>
          <w:tcPr>
            <w:tcW w:w="1035" w:type="dxa"/>
            <w:gridSpan w:val="2"/>
            <w:tcBorders>
              <w:top w:val="nil"/>
              <w:left w:val="nil"/>
              <w:bottom w:val="single" w:sz="4" w:space="0" w:color="auto"/>
              <w:right w:val="single" w:sz="4" w:space="0" w:color="auto"/>
            </w:tcBorders>
            <w:shd w:val="clear" w:color="000000" w:fill="BFBFBF"/>
            <w:noWrap/>
            <w:vAlign w:val="center"/>
          </w:tcPr>
          <w:p w14:paraId="77AABEF9" w14:textId="77777777" w:rsidR="00D84B21" w:rsidRDefault="00D84B21" w:rsidP="007F647F">
            <w:pPr>
              <w:rPr>
                <w:color w:val="000000"/>
                <w:sz w:val="20"/>
                <w:szCs w:val="20"/>
              </w:rPr>
            </w:pPr>
          </w:p>
        </w:tc>
        <w:tc>
          <w:tcPr>
            <w:tcW w:w="1560" w:type="dxa"/>
            <w:tcBorders>
              <w:top w:val="nil"/>
              <w:left w:val="nil"/>
              <w:bottom w:val="single" w:sz="4" w:space="0" w:color="auto"/>
              <w:right w:val="single" w:sz="4" w:space="0" w:color="auto"/>
            </w:tcBorders>
            <w:shd w:val="clear" w:color="000000" w:fill="BFBFBF"/>
            <w:noWrap/>
            <w:vAlign w:val="center"/>
          </w:tcPr>
          <w:p w14:paraId="6C6D4C51" w14:textId="77777777" w:rsidR="00D84B21" w:rsidRDefault="00D84B21" w:rsidP="007F647F">
            <w:pPr>
              <w:rPr>
                <w:color w:val="000000"/>
                <w:sz w:val="20"/>
                <w:szCs w:val="20"/>
              </w:rPr>
            </w:pPr>
          </w:p>
        </w:tc>
        <w:tc>
          <w:tcPr>
            <w:tcW w:w="1660" w:type="dxa"/>
            <w:tcBorders>
              <w:top w:val="nil"/>
              <w:left w:val="nil"/>
              <w:bottom w:val="single" w:sz="4" w:space="0" w:color="auto"/>
              <w:right w:val="single" w:sz="4" w:space="0" w:color="auto"/>
            </w:tcBorders>
            <w:shd w:val="clear" w:color="000000" w:fill="BFBFBF"/>
            <w:noWrap/>
            <w:vAlign w:val="center"/>
          </w:tcPr>
          <w:p w14:paraId="3815B4FD" w14:textId="77777777" w:rsidR="00D84B21" w:rsidRDefault="00D84B21" w:rsidP="007F647F">
            <w:pPr>
              <w:rPr>
                <w:color w:val="000000"/>
                <w:sz w:val="20"/>
                <w:szCs w:val="20"/>
              </w:rPr>
            </w:pPr>
          </w:p>
        </w:tc>
      </w:tr>
      <w:tr w:rsidR="00D84B21" w14:paraId="64200685" w14:textId="77777777" w:rsidTr="007F647F">
        <w:trPr>
          <w:gridAfter w:val="1"/>
          <w:wAfter w:w="20" w:type="dxa"/>
          <w:trHeight w:val="300"/>
        </w:trPr>
        <w:tc>
          <w:tcPr>
            <w:tcW w:w="13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7502AE" w14:textId="77777777" w:rsidR="00D84B21" w:rsidRPr="00C7249C" w:rsidRDefault="00D84B21" w:rsidP="007F647F">
            <w:pPr>
              <w:jc w:val="center"/>
              <w:rPr>
                <w:sz w:val="22"/>
                <w:szCs w:val="22"/>
              </w:rPr>
            </w:pPr>
            <w:r w:rsidRPr="00C7249C">
              <w:rPr>
                <w:sz w:val="22"/>
                <w:szCs w:val="22"/>
              </w:rPr>
              <w:t>5.1.</w:t>
            </w:r>
          </w:p>
        </w:tc>
        <w:tc>
          <w:tcPr>
            <w:tcW w:w="4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F4AED9" w14:textId="77777777" w:rsidR="00D84B21" w:rsidRPr="00C7249C" w:rsidRDefault="00D84B21" w:rsidP="007F647F">
            <w:pPr>
              <w:rPr>
                <w:sz w:val="22"/>
                <w:szCs w:val="22"/>
              </w:rPr>
            </w:pPr>
            <w:r w:rsidRPr="00C7249C">
              <w:rPr>
                <w:sz w:val="22"/>
                <w:szCs w:val="22"/>
              </w:rPr>
              <w:t>Устройство опор и креплений надземных коммуникаций</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tcPr>
          <w:p w14:paraId="5CE461F1" w14:textId="77777777" w:rsidR="00D84B21" w:rsidRPr="00C7249C" w:rsidRDefault="00D84B21" w:rsidP="007F647F">
            <w:pPr>
              <w:jc w:val="center"/>
              <w:rPr>
                <w:sz w:val="22"/>
                <w:szCs w:val="22"/>
              </w:rPr>
            </w:pPr>
          </w:p>
        </w:tc>
        <w:tc>
          <w:tcPr>
            <w:tcW w:w="1163" w:type="dxa"/>
            <w:vMerge w:val="restart"/>
            <w:tcBorders>
              <w:top w:val="nil"/>
              <w:left w:val="single" w:sz="4" w:space="0" w:color="auto"/>
              <w:bottom w:val="single" w:sz="4" w:space="0" w:color="000000"/>
              <w:right w:val="single" w:sz="4" w:space="0" w:color="auto"/>
            </w:tcBorders>
            <w:shd w:val="clear" w:color="000000" w:fill="DDEBF7"/>
            <w:vAlign w:val="center"/>
          </w:tcPr>
          <w:p w14:paraId="408E53B6" w14:textId="77777777" w:rsidR="00D84B21" w:rsidRPr="00C7249C" w:rsidRDefault="00D84B21" w:rsidP="007F647F">
            <w:pPr>
              <w:jc w:val="center"/>
              <w:rPr>
                <w:sz w:val="22"/>
                <w:szCs w:val="22"/>
              </w:rPr>
            </w:pP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2F2E3BF1" w14:textId="77777777" w:rsidR="00D84B21" w:rsidRPr="00C7249C" w:rsidRDefault="00D84B21" w:rsidP="007F647F">
            <w:pPr>
              <w:jc w:val="center"/>
              <w:rPr>
                <w:color w:val="FF0000"/>
                <w:sz w:val="22"/>
                <w:szCs w:val="22"/>
              </w:rPr>
            </w:pPr>
          </w:p>
        </w:tc>
        <w:tc>
          <w:tcPr>
            <w:tcW w:w="1386" w:type="dxa"/>
            <w:vMerge w:val="restart"/>
            <w:tcBorders>
              <w:top w:val="nil"/>
              <w:left w:val="single" w:sz="4" w:space="0" w:color="auto"/>
              <w:bottom w:val="single" w:sz="4" w:space="0" w:color="000000"/>
              <w:right w:val="single" w:sz="4" w:space="0" w:color="auto"/>
            </w:tcBorders>
            <w:shd w:val="clear" w:color="000000" w:fill="FFFFFF"/>
            <w:vAlign w:val="center"/>
          </w:tcPr>
          <w:p w14:paraId="1BBE69B0" w14:textId="77777777" w:rsidR="00D84B21" w:rsidRPr="00C7249C" w:rsidRDefault="00D84B21" w:rsidP="007F647F">
            <w:pPr>
              <w:jc w:val="center"/>
              <w:rPr>
                <w:color w:val="FF0000"/>
                <w:sz w:val="22"/>
                <w:szCs w:val="22"/>
              </w:rPr>
            </w:pPr>
          </w:p>
        </w:tc>
        <w:tc>
          <w:tcPr>
            <w:tcW w:w="1035" w:type="dxa"/>
            <w:gridSpan w:val="2"/>
            <w:tcBorders>
              <w:top w:val="nil"/>
              <w:left w:val="nil"/>
              <w:bottom w:val="single" w:sz="4" w:space="0" w:color="auto"/>
              <w:right w:val="single" w:sz="4" w:space="0" w:color="auto"/>
            </w:tcBorders>
            <w:shd w:val="clear" w:color="000000" w:fill="FFFFFF"/>
            <w:noWrap/>
            <w:vAlign w:val="center"/>
          </w:tcPr>
          <w:p w14:paraId="72E9564F" w14:textId="77777777" w:rsidR="00D84B21" w:rsidRPr="00C7249C" w:rsidRDefault="00D84B21" w:rsidP="007F647F">
            <w:pPr>
              <w:rPr>
                <w:color w:val="000000"/>
                <w:sz w:val="22"/>
                <w:szCs w:val="22"/>
              </w:rPr>
            </w:pPr>
          </w:p>
        </w:tc>
        <w:tc>
          <w:tcPr>
            <w:tcW w:w="1560" w:type="dxa"/>
            <w:tcBorders>
              <w:top w:val="nil"/>
              <w:left w:val="nil"/>
              <w:bottom w:val="single" w:sz="4" w:space="0" w:color="auto"/>
              <w:right w:val="single" w:sz="4" w:space="0" w:color="auto"/>
            </w:tcBorders>
            <w:shd w:val="clear" w:color="000000" w:fill="E7E6E6"/>
            <w:noWrap/>
            <w:vAlign w:val="center"/>
          </w:tcPr>
          <w:p w14:paraId="7CA0F893" w14:textId="77777777" w:rsidR="00D84B21" w:rsidRPr="00C7249C" w:rsidRDefault="00D84B21" w:rsidP="007F647F">
            <w:pPr>
              <w:jc w:val="center"/>
              <w:rPr>
                <w:color w:val="000000"/>
                <w:sz w:val="22"/>
                <w:szCs w:val="22"/>
              </w:rPr>
            </w:pPr>
          </w:p>
        </w:tc>
        <w:tc>
          <w:tcPr>
            <w:tcW w:w="1660" w:type="dxa"/>
            <w:tcBorders>
              <w:top w:val="nil"/>
              <w:left w:val="nil"/>
              <w:bottom w:val="single" w:sz="4" w:space="0" w:color="auto"/>
              <w:right w:val="single" w:sz="4" w:space="0" w:color="auto"/>
            </w:tcBorders>
            <w:shd w:val="clear" w:color="000000" w:fill="FFFFFF"/>
            <w:noWrap/>
            <w:vAlign w:val="center"/>
          </w:tcPr>
          <w:p w14:paraId="466D248D" w14:textId="77777777" w:rsidR="00D84B21" w:rsidRPr="00C7249C" w:rsidRDefault="00D84B21" w:rsidP="007F647F">
            <w:pPr>
              <w:rPr>
                <w:color w:val="000000"/>
                <w:sz w:val="22"/>
                <w:szCs w:val="22"/>
              </w:rPr>
            </w:pPr>
          </w:p>
        </w:tc>
      </w:tr>
      <w:tr w:rsidR="00D84B21" w14:paraId="48B805B3" w14:textId="77777777" w:rsidTr="007F647F">
        <w:trPr>
          <w:gridAfter w:val="1"/>
          <w:wAfter w:w="20" w:type="dxa"/>
          <w:trHeight w:val="300"/>
        </w:trPr>
        <w:tc>
          <w:tcPr>
            <w:tcW w:w="1387" w:type="dxa"/>
            <w:vMerge/>
            <w:tcBorders>
              <w:top w:val="nil"/>
              <w:left w:val="single" w:sz="4" w:space="0" w:color="auto"/>
              <w:bottom w:val="single" w:sz="4" w:space="0" w:color="000000"/>
              <w:right w:val="single" w:sz="4" w:space="0" w:color="auto"/>
            </w:tcBorders>
            <w:vAlign w:val="center"/>
            <w:hideMark/>
          </w:tcPr>
          <w:p w14:paraId="3BA6F93A" w14:textId="77777777" w:rsidR="00D84B21" w:rsidRPr="00C7249C" w:rsidRDefault="00D84B21" w:rsidP="007F647F">
            <w:pPr>
              <w:rPr>
                <w:sz w:val="22"/>
                <w:szCs w:val="22"/>
              </w:rPr>
            </w:pPr>
          </w:p>
        </w:tc>
        <w:tc>
          <w:tcPr>
            <w:tcW w:w="4709" w:type="dxa"/>
            <w:vMerge/>
            <w:tcBorders>
              <w:top w:val="nil"/>
              <w:left w:val="single" w:sz="4" w:space="0" w:color="auto"/>
              <w:bottom w:val="single" w:sz="4" w:space="0" w:color="000000"/>
              <w:right w:val="single" w:sz="4" w:space="0" w:color="auto"/>
            </w:tcBorders>
            <w:vAlign w:val="center"/>
            <w:hideMark/>
          </w:tcPr>
          <w:p w14:paraId="0FB408E7" w14:textId="77777777" w:rsidR="00D84B21" w:rsidRPr="00C7249C" w:rsidRDefault="00D84B21" w:rsidP="007F647F">
            <w:pPr>
              <w:rPr>
                <w:sz w:val="22"/>
                <w:szCs w:val="22"/>
              </w:rPr>
            </w:pPr>
          </w:p>
        </w:tc>
        <w:tc>
          <w:tcPr>
            <w:tcW w:w="850" w:type="dxa"/>
            <w:vMerge/>
            <w:tcBorders>
              <w:top w:val="nil"/>
              <w:left w:val="single" w:sz="4" w:space="0" w:color="auto"/>
              <w:bottom w:val="single" w:sz="4" w:space="0" w:color="000000"/>
              <w:right w:val="single" w:sz="4" w:space="0" w:color="auto"/>
            </w:tcBorders>
            <w:vAlign w:val="center"/>
          </w:tcPr>
          <w:p w14:paraId="08C64FCD" w14:textId="77777777" w:rsidR="00D84B21" w:rsidRPr="00C7249C" w:rsidRDefault="00D84B21" w:rsidP="007F647F">
            <w:pPr>
              <w:rPr>
                <w:sz w:val="22"/>
                <w:szCs w:val="22"/>
              </w:rPr>
            </w:pPr>
          </w:p>
        </w:tc>
        <w:tc>
          <w:tcPr>
            <w:tcW w:w="1163" w:type="dxa"/>
            <w:vMerge/>
            <w:tcBorders>
              <w:top w:val="nil"/>
              <w:left w:val="single" w:sz="4" w:space="0" w:color="auto"/>
              <w:bottom w:val="single" w:sz="4" w:space="0" w:color="000000"/>
              <w:right w:val="single" w:sz="4" w:space="0" w:color="auto"/>
            </w:tcBorders>
            <w:vAlign w:val="center"/>
          </w:tcPr>
          <w:p w14:paraId="3AF022B2" w14:textId="77777777" w:rsidR="00D84B21" w:rsidRPr="00C7249C" w:rsidRDefault="00D84B21" w:rsidP="007F647F">
            <w:pPr>
              <w:rPr>
                <w:sz w:val="22"/>
                <w:szCs w:val="22"/>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tcPr>
          <w:p w14:paraId="296FDB7C" w14:textId="77777777" w:rsidR="00D84B21" w:rsidRPr="00C7249C" w:rsidRDefault="00D84B21" w:rsidP="007F647F">
            <w:pPr>
              <w:rPr>
                <w:color w:val="FF0000"/>
                <w:sz w:val="22"/>
                <w:szCs w:val="22"/>
              </w:rPr>
            </w:pPr>
          </w:p>
        </w:tc>
        <w:tc>
          <w:tcPr>
            <w:tcW w:w="1386" w:type="dxa"/>
            <w:vMerge/>
            <w:tcBorders>
              <w:top w:val="nil"/>
              <w:left w:val="single" w:sz="4" w:space="0" w:color="auto"/>
              <w:bottom w:val="single" w:sz="4" w:space="0" w:color="000000"/>
              <w:right w:val="single" w:sz="4" w:space="0" w:color="auto"/>
            </w:tcBorders>
            <w:vAlign w:val="center"/>
          </w:tcPr>
          <w:p w14:paraId="4343EF33" w14:textId="77777777" w:rsidR="00D84B21" w:rsidRPr="00C7249C" w:rsidRDefault="00D84B21" w:rsidP="007F647F">
            <w:pPr>
              <w:rPr>
                <w:color w:val="FF0000"/>
                <w:sz w:val="22"/>
                <w:szCs w:val="22"/>
              </w:rPr>
            </w:pPr>
          </w:p>
        </w:tc>
        <w:tc>
          <w:tcPr>
            <w:tcW w:w="1035" w:type="dxa"/>
            <w:gridSpan w:val="2"/>
            <w:tcBorders>
              <w:top w:val="nil"/>
              <w:left w:val="nil"/>
              <w:bottom w:val="single" w:sz="4" w:space="0" w:color="auto"/>
              <w:right w:val="single" w:sz="4" w:space="0" w:color="auto"/>
            </w:tcBorders>
            <w:shd w:val="clear" w:color="auto" w:fill="auto"/>
            <w:noWrap/>
            <w:vAlign w:val="center"/>
          </w:tcPr>
          <w:p w14:paraId="203C587D" w14:textId="77777777" w:rsidR="00D84B21" w:rsidRPr="00C7249C" w:rsidRDefault="00D84B21" w:rsidP="007F647F">
            <w:pPr>
              <w:rPr>
                <w:color w:val="000000"/>
                <w:sz w:val="22"/>
                <w:szCs w:val="22"/>
              </w:rPr>
            </w:pPr>
          </w:p>
        </w:tc>
        <w:tc>
          <w:tcPr>
            <w:tcW w:w="1560" w:type="dxa"/>
            <w:tcBorders>
              <w:top w:val="nil"/>
              <w:left w:val="nil"/>
              <w:bottom w:val="single" w:sz="4" w:space="0" w:color="auto"/>
              <w:right w:val="single" w:sz="4" w:space="0" w:color="auto"/>
            </w:tcBorders>
            <w:shd w:val="clear" w:color="000000" w:fill="FFFFFF"/>
            <w:noWrap/>
            <w:vAlign w:val="center"/>
          </w:tcPr>
          <w:p w14:paraId="461B6889" w14:textId="77777777" w:rsidR="00D84B21" w:rsidRPr="00C7249C" w:rsidRDefault="00D84B21" w:rsidP="007F647F">
            <w:pPr>
              <w:rPr>
                <w:color w:val="000000"/>
                <w:sz w:val="22"/>
                <w:szCs w:val="22"/>
              </w:rPr>
            </w:pPr>
          </w:p>
        </w:tc>
        <w:tc>
          <w:tcPr>
            <w:tcW w:w="1660" w:type="dxa"/>
            <w:tcBorders>
              <w:top w:val="nil"/>
              <w:left w:val="nil"/>
              <w:bottom w:val="single" w:sz="4" w:space="0" w:color="auto"/>
              <w:right w:val="single" w:sz="4" w:space="0" w:color="auto"/>
            </w:tcBorders>
            <w:shd w:val="clear" w:color="000000" w:fill="FFFFFF"/>
            <w:noWrap/>
            <w:vAlign w:val="center"/>
          </w:tcPr>
          <w:p w14:paraId="2486214B" w14:textId="77777777" w:rsidR="00D84B21" w:rsidRPr="00C7249C" w:rsidRDefault="00D84B21" w:rsidP="007F647F">
            <w:pPr>
              <w:rPr>
                <w:color w:val="000000"/>
                <w:sz w:val="22"/>
                <w:szCs w:val="22"/>
              </w:rPr>
            </w:pPr>
          </w:p>
        </w:tc>
      </w:tr>
      <w:tr w:rsidR="00D84B21" w14:paraId="2BC1A8AF" w14:textId="77777777" w:rsidTr="007F647F">
        <w:trPr>
          <w:gridAfter w:val="1"/>
          <w:wAfter w:w="20" w:type="dxa"/>
          <w:trHeight w:val="300"/>
        </w:trPr>
        <w:tc>
          <w:tcPr>
            <w:tcW w:w="1387" w:type="dxa"/>
            <w:tcBorders>
              <w:top w:val="nil"/>
              <w:left w:val="single" w:sz="4" w:space="0" w:color="auto"/>
              <w:bottom w:val="single" w:sz="4" w:space="0" w:color="auto"/>
              <w:right w:val="single" w:sz="4" w:space="0" w:color="auto"/>
            </w:tcBorders>
            <w:shd w:val="clear" w:color="000000" w:fill="D9D9D9"/>
            <w:vAlign w:val="center"/>
            <w:hideMark/>
          </w:tcPr>
          <w:p w14:paraId="56BF7A7E" w14:textId="77777777" w:rsidR="00D84B21" w:rsidRPr="00C7249C" w:rsidRDefault="00D84B21" w:rsidP="007F647F">
            <w:pPr>
              <w:jc w:val="center"/>
              <w:rPr>
                <w:b/>
                <w:bCs/>
                <w:color w:val="000000"/>
                <w:sz w:val="20"/>
                <w:szCs w:val="20"/>
              </w:rPr>
            </w:pPr>
            <w:r w:rsidRPr="00C7249C">
              <w:rPr>
                <w:b/>
                <w:bCs/>
                <w:color w:val="000000"/>
                <w:sz w:val="20"/>
                <w:szCs w:val="20"/>
              </w:rPr>
              <w:t> 5.2.</w:t>
            </w:r>
          </w:p>
        </w:tc>
        <w:tc>
          <w:tcPr>
            <w:tcW w:w="4709" w:type="dxa"/>
            <w:tcBorders>
              <w:top w:val="nil"/>
              <w:left w:val="nil"/>
              <w:bottom w:val="single" w:sz="4" w:space="0" w:color="auto"/>
              <w:right w:val="single" w:sz="4" w:space="0" w:color="auto"/>
            </w:tcBorders>
            <w:shd w:val="clear" w:color="000000" w:fill="D9D9D9"/>
            <w:vAlign w:val="center"/>
            <w:hideMark/>
          </w:tcPr>
          <w:p w14:paraId="0ACB2525" w14:textId="77777777" w:rsidR="00D84B21" w:rsidRPr="00C7249C" w:rsidRDefault="00D84B21" w:rsidP="007F647F">
            <w:pPr>
              <w:rPr>
                <w:b/>
                <w:bCs/>
                <w:i/>
                <w:iCs/>
                <w:color w:val="000000"/>
                <w:sz w:val="20"/>
                <w:szCs w:val="20"/>
              </w:rPr>
            </w:pPr>
            <w:r w:rsidRPr="00C7249C">
              <w:rPr>
                <w:b/>
                <w:bCs/>
                <w:i/>
                <w:iCs/>
                <w:color w:val="000000"/>
                <w:sz w:val="20"/>
                <w:szCs w:val="20"/>
              </w:rPr>
              <w:t>Прокладка надземные коммуникаций  </w:t>
            </w:r>
          </w:p>
        </w:tc>
        <w:tc>
          <w:tcPr>
            <w:tcW w:w="850" w:type="dxa"/>
            <w:tcBorders>
              <w:top w:val="nil"/>
              <w:left w:val="nil"/>
              <w:bottom w:val="single" w:sz="4" w:space="0" w:color="auto"/>
              <w:right w:val="single" w:sz="4" w:space="0" w:color="auto"/>
            </w:tcBorders>
            <w:shd w:val="clear" w:color="000000" w:fill="D9D9D9"/>
            <w:vAlign w:val="center"/>
          </w:tcPr>
          <w:p w14:paraId="2E5CA91A" w14:textId="77777777" w:rsidR="00D84B21" w:rsidRPr="00C7249C" w:rsidRDefault="00D84B21" w:rsidP="007F647F">
            <w:pPr>
              <w:jc w:val="center"/>
              <w:rPr>
                <w:b/>
                <w:bCs/>
                <w:color w:val="000000"/>
                <w:sz w:val="20"/>
                <w:szCs w:val="20"/>
              </w:rPr>
            </w:pPr>
          </w:p>
        </w:tc>
        <w:tc>
          <w:tcPr>
            <w:tcW w:w="1163" w:type="dxa"/>
            <w:tcBorders>
              <w:top w:val="nil"/>
              <w:left w:val="nil"/>
              <w:bottom w:val="single" w:sz="4" w:space="0" w:color="auto"/>
              <w:right w:val="single" w:sz="4" w:space="0" w:color="auto"/>
            </w:tcBorders>
            <w:shd w:val="clear" w:color="000000" w:fill="D9D9D9"/>
            <w:vAlign w:val="center"/>
          </w:tcPr>
          <w:p w14:paraId="33D007D0" w14:textId="77777777" w:rsidR="00D84B21" w:rsidRPr="00C7249C" w:rsidRDefault="00D84B21" w:rsidP="007F647F">
            <w:pPr>
              <w:jc w:val="center"/>
              <w:rPr>
                <w:b/>
                <w:bCs/>
                <w:color w:val="000000"/>
                <w:sz w:val="20"/>
                <w:szCs w:val="20"/>
              </w:rPr>
            </w:pPr>
          </w:p>
        </w:tc>
        <w:tc>
          <w:tcPr>
            <w:tcW w:w="960" w:type="dxa"/>
            <w:gridSpan w:val="2"/>
            <w:tcBorders>
              <w:top w:val="nil"/>
              <w:left w:val="nil"/>
              <w:bottom w:val="single" w:sz="4" w:space="0" w:color="auto"/>
              <w:right w:val="single" w:sz="4" w:space="0" w:color="auto"/>
            </w:tcBorders>
            <w:shd w:val="clear" w:color="000000" w:fill="D9D9D9"/>
            <w:vAlign w:val="center"/>
          </w:tcPr>
          <w:p w14:paraId="4EC88756" w14:textId="77777777" w:rsidR="00D84B21" w:rsidRDefault="00D84B21" w:rsidP="007F647F">
            <w:pPr>
              <w:jc w:val="center"/>
              <w:rPr>
                <w:sz w:val="20"/>
                <w:szCs w:val="20"/>
              </w:rPr>
            </w:pPr>
          </w:p>
        </w:tc>
        <w:tc>
          <w:tcPr>
            <w:tcW w:w="1386" w:type="dxa"/>
            <w:tcBorders>
              <w:top w:val="nil"/>
              <w:left w:val="nil"/>
              <w:bottom w:val="single" w:sz="4" w:space="0" w:color="auto"/>
              <w:right w:val="single" w:sz="4" w:space="0" w:color="auto"/>
            </w:tcBorders>
            <w:shd w:val="clear" w:color="000000" w:fill="D9D9D9"/>
            <w:noWrap/>
            <w:vAlign w:val="center"/>
          </w:tcPr>
          <w:p w14:paraId="7DFCC0BC" w14:textId="77777777" w:rsidR="00D84B21" w:rsidRDefault="00D84B21" w:rsidP="007F647F">
            <w:pPr>
              <w:jc w:val="center"/>
              <w:rPr>
                <w:rFonts w:ascii="Calibri" w:hAnsi="Calibri" w:cs="Calibri"/>
                <w:color w:val="000000"/>
                <w:sz w:val="22"/>
                <w:szCs w:val="22"/>
              </w:rPr>
            </w:pPr>
          </w:p>
        </w:tc>
        <w:tc>
          <w:tcPr>
            <w:tcW w:w="1035" w:type="dxa"/>
            <w:gridSpan w:val="2"/>
            <w:tcBorders>
              <w:top w:val="nil"/>
              <w:left w:val="nil"/>
              <w:bottom w:val="single" w:sz="4" w:space="0" w:color="auto"/>
              <w:right w:val="single" w:sz="4" w:space="0" w:color="auto"/>
            </w:tcBorders>
            <w:shd w:val="clear" w:color="000000" w:fill="D9D9D9"/>
            <w:noWrap/>
            <w:vAlign w:val="center"/>
          </w:tcPr>
          <w:p w14:paraId="647AEBF9" w14:textId="77777777" w:rsidR="00D84B21" w:rsidRDefault="00D84B21" w:rsidP="007F647F">
            <w:pPr>
              <w:rPr>
                <w:color w:val="000000"/>
                <w:sz w:val="20"/>
                <w:szCs w:val="20"/>
              </w:rPr>
            </w:pPr>
          </w:p>
        </w:tc>
        <w:tc>
          <w:tcPr>
            <w:tcW w:w="1560" w:type="dxa"/>
            <w:tcBorders>
              <w:top w:val="nil"/>
              <w:left w:val="nil"/>
              <w:bottom w:val="single" w:sz="4" w:space="0" w:color="auto"/>
              <w:right w:val="single" w:sz="4" w:space="0" w:color="auto"/>
            </w:tcBorders>
            <w:shd w:val="clear" w:color="000000" w:fill="D9D9D9"/>
            <w:noWrap/>
            <w:vAlign w:val="center"/>
          </w:tcPr>
          <w:p w14:paraId="5ABB9D13" w14:textId="77777777" w:rsidR="00D84B21" w:rsidRDefault="00D84B21" w:rsidP="007F647F">
            <w:pPr>
              <w:rPr>
                <w:color w:val="000000"/>
                <w:sz w:val="20"/>
                <w:szCs w:val="20"/>
              </w:rPr>
            </w:pPr>
          </w:p>
        </w:tc>
        <w:tc>
          <w:tcPr>
            <w:tcW w:w="1660" w:type="dxa"/>
            <w:tcBorders>
              <w:top w:val="nil"/>
              <w:left w:val="nil"/>
              <w:bottom w:val="single" w:sz="4" w:space="0" w:color="auto"/>
              <w:right w:val="single" w:sz="4" w:space="0" w:color="auto"/>
            </w:tcBorders>
            <w:shd w:val="clear" w:color="000000" w:fill="D9D9D9"/>
            <w:noWrap/>
            <w:vAlign w:val="center"/>
          </w:tcPr>
          <w:p w14:paraId="6A85D823" w14:textId="77777777" w:rsidR="00D84B21" w:rsidRDefault="00D84B21" w:rsidP="007F647F">
            <w:pPr>
              <w:rPr>
                <w:color w:val="000000"/>
                <w:sz w:val="20"/>
                <w:szCs w:val="20"/>
              </w:rPr>
            </w:pPr>
          </w:p>
        </w:tc>
      </w:tr>
      <w:tr w:rsidR="00D84B21" w14:paraId="264DD35E" w14:textId="77777777" w:rsidTr="007F647F">
        <w:trPr>
          <w:gridAfter w:val="1"/>
          <w:wAfter w:w="20" w:type="dxa"/>
          <w:trHeight w:val="300"/>
        </w:trPr>
        <w:tc>
          <w:tcPr>
            <w:tcW w:w="1387" w:type="dxa"/>
            <w:tcBorders>
              <w:top w:val="nil"/>
              <w:left w:val="single" w:sz="4" w:space="0" w:color="auto"/>
              <w:bottom w:val="single" w:sz="4" w:space="0" w:color="auto"/>
              <w:right w:val="single" w:sz="4" w:space="0" w:color="auto"/>
            </w:tcBorders>
            <w:shd w:val="clear" w:color="auto" w:fill="auto"/>
            <w:vAlign w:val="center"/>
          </w:tcPr>
          <w:p w14:paraId="3F70FF9D" w14:textId="77777777" w:rsidR="00D84B21" w:rsidRPr="00C7249C" w:rsidRDefault="00D84B21" w:rsidP="007F647F">
            <w:pPr>
              <w:jc w:val="center"/>
              <w:rPr>
                <w:sz w:val="22"/>
                <w:szCs w:val="22"/>
              </w:rPr>
            </w:pPr>
            <w:r w:rsidRPr="00C7249C">
              <w:rPr>
                <w:sz w:val="22"/>
                <w:szCs w:val="22"/>
              </w:rPr>
              <w:t>5.3.</w:t>
            </w:r>
          </w:p>
        </w:tc>
        <w:tc>
          <w:tcPr>
            <w:tcW w:w="4709" w:type="dxa"/>
            <w:tcBorders>
              <w:top w:val="nil"/>
              <w:left w:val="nil"/>
              <w:bottom w:val="single" w:sz="4" w:space="0" w:color="auto"/>
              <w:right w:val="single" w:sz="4" w:space="0" w:color="auto"/>
            </w:tcBorders>
            <w:shd w:val="clear" w:color="auto" w:fill="auto"/>
            <w:vAlign w:val="center"/>
          </w:tcPr>
          <w:p w14:paraId="6D0B1328" w14:textId="77777777" w:rsidR="00D84B21" w:rsidRPr="00C7249C" w:rsidRDefault="00D84B21" w:rsidP="007F647F">
            <w:pPr>
              <w:rPr>
                <w:sz w:val="22"/>
                <w:szCs w:val="22"/>
              </w:rPr>
            </w:pPr>
            <w:r w:rsidRPr="00C7249C">
              <w:rPr>
                <w:sz w:val="22"/>
                <w:szCs w:val="22"/>
              </w:rPr>
              <w:t>Технологическое присоединение подземных и надземных коммуникаций к технологическому оборудованию</w:t>
            </w:r>
          </w:p>
        </w:tc>
        <w:tc>
          <w:tcPr>
            <w:tcW w:w="850" w:type="dxa"/>
            <w:tcBorders>
              <w:top w:val="nil"/>
              <w:left w:val="nil"/>
              <w:bottom w:val="single" w:sz="4" w:space="0" w:color="auto"/>
              <w:right w:val="single" w:sz="4" w:space="0" w:color="auto"/>
            </w:tcBorders>
            <w:shd w:val="clear" w:color="auto" w:fill="auto"/>
            <w:vAlign w:val="center"/>
          </w:tcPr>
          <w:p w14:paraId="5CEADFAA" w14:textId="77777777" w:rsidR="00D84B21" w:rsidRPr="00C7249C" w:rsidRDefault="00D84B21" w:rsidP="007F647F">
            <w:pPr>
              <w:jc w:val="center"/>
              <w:rPr>
                <w:sz w:val="22"/>
                <w:szCs w:val="22"/>
              </w:rPr>
            </w:pPr>
          </w:p>
        </w:tc>
        <w:tc>
          <w:tcPr>
            <w:tcW w:w="1163" w:type="dxa"/>
            <w:tcBorders>
              <w:top w:val="nil"/>
              <w:left w:val="nil"/>
              <w:bottom w:val="single" w:sz="4" w:space="0" w:color="auto"/>
              <w:right w:val="single" w:sz="4" w:space="0" w:color="auto"/>
            </w:tcBorders>
            <w:shd w:val="clear" w:color="auto" w:fill="auto"/>
            <w:vAlign w:val="center"/>
          </w:tcPr>
          <w:p w14:paraId="39935998" w14:textId="77777777" w:rsidR="00D84B21" w:rsidRPr="00C7249C" w:rsidRDefault="00D84B21" w:rsidP="007F647F">
            <w:pPr>
              <w:jc w:val="center"/>
              <w:rPr>
                <w:sz w:val="22"/>
                <w:szCs w:val="22"/>
              </w:rPr>
            </w:pPr>
          </w:p>
        </w:tc>
        <w:tc>
          <w:tcPr>
            <w:tcW w:w="960" w:type="dxa"/>
            <w:gridSpan w:val="2"/>
            <w:tcBorders>
              <w:top w:val="nil"/>
              <w:left w:val="nil"/>
              <w:bottom w:val="single" w:sz="4" w:space="0" w:color="auto"/>
              <w:right w:val="single" w:sz="4" w:space="0" w:color="auto"/>
            </w:tcBorders>
            <w:shd w:val="clear" w:color="auto" w:fill="auto"/>
            <w:vAlign w:val="center"/>
          </w:tcPr>
          <w:p w14:paraId="64E0F814" w14:textId="77777777" w:rsidR="00D84B21" w:rsidRPr="00C7249C" w:rsidRDefault="00D84B21" w:rsidP="007F647F">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center"/>
          </w:tcPr>
          <w:p w14:paraId="259A0BA2" w14:textId="77777777" w:rsidR="00D84B21" w:rsidRPr="00C7249C" w:rsidRDefault="00D84B21" w:rsidP="007F647F">
            <w:pPr>
              <w:jc w:val="center"/>
              <w:rPr>
                <w:color w:val="000000"/>
                <w:sz w:val="22"/>
                <w:szCs w:val="22"/>
              </w:rPr>
            </w:pPr>
          </w:p>
        </w:tc>
        <w:tc>
          <w:tcPr>
            <w:tcW w:w="1035" w:type="dxa"/>
            <w:gridSpan w:val="2"/>
            <w:tcBorders>
              <w:top w:val="nil"/>
              <w:left w:val="nil"/>
              <w:bottom w:val="single" w:sz="4" w:space="0" w:color="auto"/>
              <w:right w:val="single" w:sz="4" w:space="0" w:color="auto"/>
            </w:tcBorders>
            <w:shd w:val="clear" w:color="auto" w:fill="auto"/>
            <w:noWrap/>
            <w:vAlign w:val="center"/>
          </w:tcPr>
          <w:p w14:paraId="21BCFCB4" w14:textId="77777777" w:rsidR="00D84B21" w:rsidRPr="00C7249C" w:rsidRDefault="00D84B21" w:rsidP="007F647F">
            <w:pPr>
              <w:rPr>
                <w:color w:val="000000"/>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14:paraId="6A37375E" w14:textId="77777777" w:rsidR="00D84B21" w:rsidRPr="00C7249C" w:rsidRDefault="00D84B21" w:rsidP="007F647F">
            <w:pPr>
              <w:rPr>
                <w:color w:val="000000"/>
                <w:sz w:val="22"/>
                <w:szCs w:val="22"/>
              </w:rPr>
            </w:pPr>
          </w:p>
        </w:tc>
        <w:tc>
          <w:tcPr>
            <w:tcW w:w="1660" w:type="dxa"/>
            <w:tcBorders>
              <w:top w:val="nil"/>
              <w:left w:val="nil"/>
              <w:bottom w:val="single" w:sz="4" w:space="0" w:color="auto"/>
              <w:right w:val="single" w:sz="4" w:space="0" w:color="auto"/>
            </w:tcBorders>
            <w:shd w:val="clear" w:color="auto" w:fill="auto"/>
            <w:noWrap/>
            <w:vAlign w:val="center"/>
          </w:tcPr>
          <w:p w14:paraId="6353F0E8" w14:textId="77777777" w:rsidR="00D84B21" w:rsidRPr="00C7249C" w:rsidRDefault="00D84B21" w:rsidP="007F647F">
            <w:pPr>
              <w:rPr>
                <w:color w:val="000000"/>
                <w:sz w:val="22"/>
                <w:szCs w:val="22"/>
              </w:rPr>
            </w:pPr>
          </w:p>
        </w:tc>
      </w:tr>
      <w:tr w:rsidR="00D84B21" w14:paraId="30A698FC" w14:textId="77777777" w:rsidTr="007F647F">
        <w:trPr>
          <w:gridAfter w:val="1"/>
          <w:wAfter w:w="20" w:type="dxa"/>
          <w:trHeight w:val="300"/>
        </w:trPr>
        <w:tc>
          <w:tcPr>
            <w:tcW w:w="1387" w:type="dxa"/>
            <w:tcBorders>
              <w:top w:val="nil"/>
              <w:left w:val="single" w:sz="4" w:space="0" w:color="auto"/>
              <w:bottom w:val="single" w:sz="4" w:space="0" w:color="auto"/>
              <w:right w:val="single" w:sz="4" w:space="0" w:color="auto"/>
            </w:tcBorders>
            <w:shd w:val="clear" w:color="auto" w:fill="auto"/>
            <w:vAlign w:val="center"/>
          </w:tcPr>
          <w:p w14:paraId="12B283E2" w14:textId="77777777" w:rsidR="00D84B21" w:rsidRPr="00C7249C" w:rsidRDefault="00D84B21" w:rsidP="007F647F">
            <w:pPr>
              <w:jc w:val="center"/>
              <w:rPr>
                <w:sz w:val="22"/>
                <w:szCs w:val="22"/>
              </w:rPr>
            </w:pPr>
            <w:r w:rsidRPr="00C7249C">
              <w:rPr>
                <w:sz w:val="22"/>
                <w:szCs w:val="22"/>
              </w:rPr>
              <w:t>5.4.</w:t>
            </w:r>
          </w:p>
        </w:tc>
        <w:tc>
          <w:tcPr>
            <w:tcW w:w="4709" w:type="dxa"/>
            <w:tcBorders>
              <w:top w:val="nil"/>
              <w:left w:val="nil"/>
              <w:bottom w:val="single" w:sz="4" w:space="0" w:color="auto"/>
              <w:right w:val="single" w:sz="4" w:space="0" w:color="auto"/>
            </w:tcBorders>
            <w:shd w:val="clear" w:color="auto" w:fill="auto"/>
            <w:vAlign w:val="center"/>
          </w:tcPr>
          <w:p w14:paraId="657A3A8F" w14:textId="77777777" w:rsidR="00D84B21" w:rsidRPr="00C7249C" w:rsidRDefault="00D84B21" w:rsidP="007F647F">
            <w:pPr>
              <w:rPr>
                <w:sz w:val="22"/>
                <w:szCs w:val="22"/>
              </w:rPr>
            </w:pPr>
            <w:r w:rsidRPr="00C7249C">
              <w:rPr>
                <w:sz w:val="22"/>
                <w:szCs w:val="22"/>
              </w:rPr>
              <w:t xml:space="preserve">Испытания </w:t>
            </w:r>
          </w:p>
        </w:tc>
        <w:tc>
          <w:tcPr>
            <w:tcW w:w="850" w:type="dxa"/>
            <w:tcBorders>
              <w:top w:val="nil"/>
              <w:left w:val="nil"/>
              <w:bottom w:val="single" w:sz="4" w:space="0" w:color="auto"/>
              <w:right w:val="single" w:sz="4" w:space="0" w:color="auto"/>
            </w:tcBorders>
            <w:shd w:val="clear" w:color="auto" w:fill="auto"/>
            <w:vAlign w:val="center"/>
          </w:tcPr>
          <w:p w14:paraId="1D256867" w14:textId="77777777" w:rsidR="00D84B21" w:rsidRPr="00C7249C" w:rsidRDefault="00D84B21" w:rsidP="007F647F">
            <w:pPr>
              <w:jc w:val="center"/>
              <w:rPr>
                <w:sz w:val="22"/>
                <w:szCs w:val="22"/>
              </w:rPr>
            </w:pPr>
          </w:p>
        </w:tc>
        <w:tc>
          <w:tcPr>
            <w:tcW w:w="1163" w:type="dxa"/>
            <w:tcBorders>
              <w:top w:val="nil"/>
              <w:left w:val="nil"/>
              <w:bottom w:val="single" w:sz="4" w:space="0" w:color="auto"/>
              <w:right w:val="single" w:sz="4" w:space="0" w:color="auto"/>
            </w:tcBorders>
            <w:shd w:val="clear" w:color="auto" w:fill="auto"/>
            <w:vAlign w:val="center"/>
          </w:tcPr>
          <w:p w14:paraId="3F22F2D6" w14:textId="77777777" w:rsidR="00D84B21" w:rsidRPr="00C7249C" w:rsidRDefault="00D84B21" w:rsidP="007F647F">
            <w:pPr>
              <w:jc w:val="center"/>
              <w:rPr>
                <w:sz w:val="22"/>
                <w:szCs w:val="22"/>
              </w:rPr>
            </w:pPr>
          </w:p>
        </w:tc>
        <w:tc>
          <w:tcPr>
            <w:tcW w:w="960" w:type="dxa"/>
            <w:gridSpan w:val="2"/>
            <w:tcBorders>
              <w:top w:val="nil"/>
              <w:left w:val="nil"/>
              <w:bottom w:val="single" w:sz="4" w:space="0" w:color="auto"/>
              <w:right w:val="single" w:sz="4" w:space="0" w:color="auto"/>
            </w:tcBorders>
            <w:shd w:val="clear" w:color="auto" w:fill="auto"/>
            <w:vAlign w:val="center"/>
          </w:tcPr>
          <w:p w14:paraId="3ACAD728" w14:textId="77777777" w:rsidR="00D84B21" w:rsidRPr="00C7249C" w:rsidRDefault="00D84B21" w:rsidP="007F647F">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center"/>
          </w:tcPr>
          <w:p w14:paraId="12ACE417" w14:textId="77777777" w:rsidR="00D84B21" w:rsidRPr="00C7249C" w:rsidRDefault="00D84B21" w:rsidP="007F647F">
            <w:pPr>
              <w:jc w:val="center"/>
              <w:rPr>
                <w:color w:val="000000"/>
                <w:sz w:val="22"/>
                <w:szCs w:val="22"/>
              </w:rPr>
            </w:pPr>
          </w:p>
        </w:tc>
        <w:tc>
          <w:tcPr>
            <w:tcW w:w="1035" w:type="dxa"/>
            <w:gridSpan w:val="2"/>
            <w:tcBorders>
              <w:top w:val="nil"/>
              <w:left w:val="nil"/>
              <w:bottom w:val="single" w:sz="4" w:space="0" w:color="auto"/>
              <w:right w:val="single" w:sz="4" w:space="0" w:color="auto"/>
            </w:tcBorders>
            <w:shd w:val="clear" w:color="auto" w:fill="auto"/>
            <w:noWrap/>
            <w:vAlign w:val="center"/>
          </w:tcPr>
          <w:p w14:paraId="0DB6EF92" w14:textId="77777777" w:rsidR="00D84B21" w:rsidRPr="00C7249C" w:rsidRDefault="00D84B21" w:rsidP="007F647F">
            <w:pPr>
              <w:rPr>
                <w:color w:val="000000"/>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14:paraId="3E1163C5" w14:textId="77777777" w:rsidR="00D84B21" w:rsidRPr="00C7249C" w:rsidRDefault="00D84B21" w:rsidP="007F647F">
            <w:pPr>
              <w:rPr>
                <w:color w:val="000000"/>
                <w:sz w:val="22"/>
                <w:szCs w:val="22"/>
              </w:rPr>
            </w:pPr>
          </w:p>
        </w:tc>
        <w:tc>
          <w:tcPr>
            <w:tcW w:w="1660" w:type="dxa"/>
            <w:tcBorders>
              <w:top w:val="nil"/>
              <w:left w:val="nil"/>
              <w:bottom w:val="single" w:sz="4" w:space="0" w:color="auto"/>
              <w:right w:val="single" w:sz="4" w:space="0" w:color="auto"/>
            </w:tcBorders>
            <w:shd w:val="clear" w:color="auto" w:fill="auto"/>
            <w:noWrap/>
            <w:vAlign w:val="center"/>
          </w:tcPr>
          <w:p w14:paraId="3C2D4B18" w14:textId="77777777" w:rsidR="00D84B21" w:rsidRPr="00C7249C" w:rsidRDefault="00D84B21" w:rsidP="007F647F">
            <w:pPr>
              <w:rPr>
                <w:color w:val="000000"/>
                <w:sz w:val="22"/>
                <w:szCs w:val="22"/>
              </w:rPr>
            </w:pPr>
          </w:p>
        </w:tc>
      </w:tr>
      <w:tr w:rsidR="00D84B21" w14:paraId="118D40F9" w14:textId="77777777" w:rsidTr="007F647F">
        <w:trPr>
          <w:gridAfter w:val="1"/>
          <w:wAfter w:w="20" w:type="dxa"/>
          <w:trHeight w:val="300"/>
        </w:trPr>
        <w:tc>
          <w:tcPr>
            <w:tcW w:w="1387" w:type="dxa"/>
            <w:tcBorders>
              <w:top w:val="nil"/>
              <w:left w:val="single" w:sz="4" w:space="0" w:color="auto"/>
              <w:bottom w:val="single" w:sz="4" w:space="0" w:color="auto"/>
              <w:right w:val="single" w:sz="4" w:space="0" w:color="auto"/>
            </w:tcBorders>
            <w:shd w:val="clear" w:color="000000" w:fill="D9D9D9"/>
            <w:vAlign w:val="center"/>
          </w:tcPr>
          <w:p w14:paraId="0247B70B" w14:textId="77777777" w:rsidR="00D84B21" w:rsidRDefault="00D84B21" w:rsidP="007F647F">
            <w:pPr>
              <w:jc w:val="center"/>
              <w:rPr>
                <w:i/>
                <w:iCs/>
                <w:sz w:val="20"/>
                <w:szCs w:val="20"/>
              </w:rPr>
            </w:pPr>
            <w:r>
              <w:rPr>
                <w:i/>
                <w:iCs/>
                <w:sz w:val="20"/>
                <w:szCs w:val="20"/>
              </w:rPr>
              <w:t>7</w:t>
            </w:r>
          </w:p>
        </w:tc>
        <w:tc>
          <w:tcPr>
            <w:tcW w:w="4709" w:type="dxa"/>
            <w:tcBorders>
              <w:top w:val="nil"/>
              <w:left w:val="nil"/>
              <w:bottom w:val="single" w:sz="4" w:space="0" w:color="auto"/>
              <w:right w:val="single" w:sz="4" w:space="0" w:color="auto"/>
            </w:tcBorders>
            <w:shd w:val="clear" w:color="000000" w:fill="D9D9D9"/>
            <w:vAlign w:val="center"/>
          </w:tcPr>
          <w:p w14:paraId="1445DD04" w14:textId="77777777" w:rsidR="00D84B21" w:rsidRPr="00C7249C" w:rsidRDefault="00D84B21" w:rsidP="007F647F">
            <w:pPr>
              <w:rPr>
                <w:b/>
                <w:bCs/>
                <w:i/>
                <w:iCs/>
                <w:color w:val="000000"/>
                <w:sz w:val="20"/>
                <w:szCs w:val="20"/>
              </w:rPr>
            </w:pPr>
            <w:r w:rsidRPr="00C7249C">
              <w:rPr>
                <w:b/>
                <w:bCs/>
                <w:i/>
                <w:iCs/>
                <w:color w:val="000000"/>
                <w:sz w:val="20"/>
                <w:szCs w:val="20"/>
              </w:rPr>
              <w:t>Этап 6. Устройства пруда-накопителя (водное озеро на 5000 м3)</w:t>
            </w:r>
          </w:p>
        </w:tc>
        <w:tc>
          <w:tcPr>
            <w:tcW w:w="850" w:type="dxa"/>
            <w:tcBorders>
              <w:top w:val="nil"/>
              <w:left w:val="nil"/>
              <w:bottom w:val="single" w:sz="4" w:space="0" w:color="auto"/>
              <w:right w:val="single" w:sz="4" w:space="0" w:color="auto"/>
            </w:tcBorders>
            <w:shd w:val="clear" w:color="000000" w:fill="D9D9D9"/>
            <w:vAlign w:val="center"/>
          </w:tcPr>
          <w:p w14:paraId="573CA8E3" w14:textId="77777777" w:rsidR="00D84B21" w:rsidRDefault="00D84B21" w:rsidP="007F647F">
            <w:pPr>
              <w:jc w:val="center"/>
              <w:rPr>
                <w:sz w:val="20"/>
                <w:szCs w:val="20"/>
              </w:rPr>
            </w:pPr>
          </w:p>
        </w:tc>
        <w:tc>
          <w:tcPr>
            <w:tcW w:w="1163" w:type="dxa"/>
            <w:tcBorders>
              <w:top w:val="nil"/>
              <w:left w:val="nil"/>
              <w:bottom w:val="single" w:sz="4" w:space="0" w:color="auto"/>
              <w:right w:val="single" w:sz="4" w:space="0" w:color="auto"/>
            </w:tcBorders>
            <w:shd w:val="clear" w:color="000000" w:fill="D9D9D9"/>
            <w:vAlign w:val="center"/>
          </w:tcPr>
          <w:p w14:paraId="4D27F36A" w14:textId="77777777" w:rsidR="00D84B21" w:rsidRDefault="00D84B21" w:rsidP="007F647F">
            <w:pPr>
              <w:jc w:val="center"/>
              <w:rPr>
                <w:sz w:val="20"/>
                <w:szCs w:val="20"/>
              </w:rPr>
            </w:pPr>
          </w:p>
        </w:tc>
        <w:tc>
          <w:tcPr>
            <w:tcW w:w="960" w:type="dxa"/>
            <w:gridSpan w:val="2"/>
            <w:tcBorders>
              <w:top w:val="nil"/>
              <w:left w:val="nil"/>
              <w:bottom w:val="single" w:sz="4" w:space="0" w:color="auto"/>
              <w:right w:val="single" w:sz="4" w:space="0" w:color="auto"/>
            </w:tcBorders>
            <w:shd w:val="clear" w:color="000000" w:fill="D9D9D9"/>
            <w:vAlign w:val="center"/>
          </w:tcPr>
          <w:p w14:paraId="10B21961" w14:textId="77777777" w:rsidR="00D84B21" w:rsidRDefault="00D84B21" w:rsidP="007F647F">
            <w:pPr>
              <w:jc w:val="center"/>
              <w:rPr>
                <w:sz w:val="20"/>
                <w:szCs w:val="20"/>
              </w:rPr>
            </w:pPr>
          </w:p>
        </w:tc>
        <w:tc>
          <w:tcPr>
            <w:tcW w:w="1386" w:type="dxa"/>
            <w:tcBorders>
              <w:top w:val="nil"/>
              <w:left w:val="nil"/>
              <w:bottom w:val="single" w:sz="4" w:space="0" w:color="auto"/>
              <w:right w:val="single" w:sz="4" w:space="0" w:color="auto"/>
            </w:tcBorders>
            <w:shd w:val="clear" w:color="000000" w:fill="D9D9D9"/>
            <w:noWrap/>
            <w:vAlign w:val="center"/>
          </w:tcPr>
          <w:p w14:paraId="1B8458FC" w14:textId="77777777" w:rsidR="00D84B21" w:rsidRDefault="00D84B21" w:rsidP="007F647F">
            <w:pPr>
              <w:jc w:val="center"/>
              <w:rPr>
                <w:rFonts w:ascii="Calibri" w:hAnsi="Calibri" w:cs="Calibri"/>
                <w:color w:val="000000"/>
                <w:sz w:val="22"/>
                <w:szCs w:val="22"/>
              </w:rPr>
            </w:pPr>
          </w:p>
        </w:tc>
        <w:tc>
          <w:tcPr>
            <w:tcW w:w="1035" w:type="dxa"/>
            <w:gridSpan w:val="2"/>
            <w:tcBorders>
              <w:top w:val="nil"/>
              <w:left w:val="nil"/>
              <w:bottom w:val="single" w:sz="4" w:space="0" w:color="auto"/>
              <w:right w:val="single" w:sz="4" w:space="0" w:color="auto"/>
            </w:tcBorders>
            <w:shd w:val="clear" w:color="000000" w:fill="D9D9D9"/>
            <w:noWrap/>
            <w:vAlign w:val="center"/>
          </w:tcPr>
          <w:p w14:paraId="3F567E9C" w14:textId="77777777" w:rsidR="00D84B21" w:rsidRDefault="00D84B21" w:rsidP="007F647F">
            <w:pPr>
              <w:rPr>
                <w:color w:val="000000"/>
                <w:sz w:val="20"/>
                <w:szCs w:val="20"/>
              </w:rPr>
            </w:pPr>
          </w:p>
        </w:tc>
        <w:tc>
          <w:tcPr>
            <w:tcW w:w="1560" w:type="dxa"/>
            <w:tcBorders>
              <w:top w:val="nil"/>
              <w:left w:val="nil"/>
              <w:bottom w:val="single" w:sz="4" w:space="0" w:color="auto"/>
              <w:right w:val="single" w:sz="4" w:space="0" w:color="auto"/>
            </w:tcBorders>
            <w:shd w:val="clear" w:color="000000" w:fill="D9D9D9"/>
            <w:noWrap/>
            <w:vAlign w:val="center"/>
          </w:tcPr>
          <w:p w14:paraId="7443EFF3" w14:textId="77777777" w:rsidR="00D84B21" w:rsidRDefault="00D84B21" w:rsidP="007F647F">
            <w:pPr>
              <w:rPr>
                <w:color w:val="000000"/>
                <w:sz w:val="20"/>
                <w:szCs w:val="20"/>
              </w:rPr>
            </w:pPr>
          </w:p>
        </w:tc>
        <w:tc>
          <w:tcPr>
            <w:tcW w:w="1660" w:type="dxa"/>
            <w:tcBorders>
              <w:top w:val="nil"/>
              <w:left w:val="nil"/>
              <w:bottom w:val="single" w:sz="4" w:space="0" w:color="auto"/>
              <w:right w:val="single" w:sz="4" w:space="0" w:color="auto"/>
            </w:tcBorders>
            <w:shd w:val="clear" w:color="000000" w:fill="D9D9D9"/>
            <w:noWrap/>
            <w:vAlign w:val="center"/>
          </w:tcPr>
          <w:p w14:paraId="6D592FD7" w14:textId="77777777" w:rsidR="00D84B21" w:rsidRDefault="00D84B21" w:rsidP="007F647F">
            <w:pPr>
              <w:rPr>
                <w:color w:val="000000"/>
                <w:sz w:val="20"/>
                <w:szCs w:val="20"/>
              </w:rPr>
            </w:pPr>
          </w:p>
        </w:tc>
      </w:tr>
      <w:tr w:rsidR="00D84B21" w14:paraId="70F582AD" w14:textId="77777777" w:rsidTr="007F647F">
        <w:trPr>
          <w:gridAfter w:val="1"/>
          <w:wAfter w:w="20" w:type="dxa"/>
          <w:trHeight w:val="300"/>
        </w:trPr>
        <w:tc>
          <w:tcPr>
            <w:tcW w:w="1387" w:type="dxa"/>
            <w:tcBorders>
              <w:top w:val="nil"/>
              <w:left w:val="single" w:sz="4" w:space="0" w:color="auto"/>
              <w:bottom w:val="single" w:sz="4" w:space="0" w:color="auto"/>
              <w:right w:val="single" w:sz="4" w:space="0" w:color="auto"/>
            </w:tcBorders>
            <w:shd w:val="clear" w:color="auto" w:fill="auto"/>
            <w:vAlign w:val="center"/>
          </w:tcPr>
          <w:p w14:paraId="7302394A" w14:textId="77777777" w:rsidR="00D84B21" w:rsidRPr="00C7249C" w:rsidRDefault="00D84B21" w:rsidP="007F647F">
            <w:pPr>
              <w:jc w:val="center"/>
              <w:rPr>
                <w:sz w:val="22"/>
                <w:szCs w:val="22"/>
              </w:rPr>
            </w:pPr>
            <w:r w:rsidRPr="00C7249C">
              <w:rPr>
                <w:sz w:val="22"/>
                <w:szCs w:val="22"/>
              </w:rPr>
              <w:t>6.1.</w:t>
            </w:r>
          </w:p>
        </w:tc>
        <w:tc>
          <w:tcPr>
            <w:tcW w:w="4709" w:type="dxa"/>
            <w:tcBorders>
              <w:top w:val="nil"/>
              <w:left w:val="nil"/>
              <w:bottom w:val="single" w:sz="4" w:space="0" w:color="auto"/>
              <w:right w:val="single" w:sz="4" w:space="0" w:color="auto"/>
            </w:tcBorders>
            <w:shd w:val="clear" w:color="auto" w:fill="auto"/>
            <w:vAlign w:val="center"/>
          </w:tcPr>
          <w:p w14:paraId="375CCBDC" w14:textId="77777777" w:rsidR="00D84B21" w:rsidRPr="00C7249C" w:rsidRDefault="00D84B21" w:rsidP="007F647F">
            <w:pPr>
              <w:rPr>
                <w:sz w:val="22"/>
                <w:szCs w:val="22"/>
              </w:rPr>
            </w:pPr>
            <w:r w:rsidRPr="00C7249C">
              <w:rPr>
                <w:sz w:val="22"/>
                <w:szCs w:val="22"/>
              </w:rPr>
              <w:t>Земляные работы</w:t>
            </w:r>
          </w:p>
        </w:tc>
        <w:tc>
          <w:tcPr>
            <w:tcW w:w="850" w:type="dxa"/>
            <w:tcBorders>
              <w:top w:val="nil"/>
              <w:left w:val="nil"/>
              <w:bottom w:val="single" w:sz="4" w:space="0" w:color="auto"/>
              <w:right w:val="single" w:sz="4" w:space="0" w:color="auto"/>
            </w:tcBorders>
            <w:shd w:val="clear" w:color="auto" w:fill="auto"/>
            <w:vAlign w:val="center"/>
          </w:tcPr>
          <w:p w14:paraId="7E059A0C" w14:textId="77777777" w:rsidR="00D84B21" w:rsidRPr="00C7249C" w:rsidRDefault="00D84B21" w:rsidP="007F647F">
            <w:pPr>
              <w:jc w:val="center"/>
              <w:rPr>
                <w:sz w:val="22"/>
                <w:szCs w:val="22"/>
              </w:rPr>
            </w:pPr>
          </w:p>
        </w:tc>
        <w:tc>
          <w:tcPr>
            <w:tcW w:w="1163" w:type="dxa"/>
            <w:tcBorders>
              <w:top w:val="nil"/>
              <w:left w:val="nil"/>
              <w:bottom w:val="single" w:sz="4" w:space="0" w:color="auto"/>
              <w:right w:val="single" w:sz="4" w:space="0" w:color="auto"/>
            </w:tcBorders>
            <w:shd w:val="clear" w:color="auto" w:fill="auto"/>
            <w:vAlign w:val="center"/>
          </w:tcPr>
          <w:p w14:paraId="37F3CA7A" w14:textId="77777777" w:rsidR="00D84B21" w:rsidRPr="00C7249C" w:rsidRDefault="00D84B21" w:rsidP="007F647F">
            <w:pPr>
              <w:jc w:val="center"/>
              <w:rPr>
                <w:sz w:val="22"/>
                <w:szCs w:val="22"/>
              </w:rPr>
            </w:pPr>
          </w:p>
        </w:tc>
        <w:tc>
          <w:tcPr>
            <w:tcW w:w="960" w:type="dxa"/>
            <w:gridSpan w:val="2"/>
            <w:tcBorders>
              <w:top w:val="nil"/>
              <w:left w:val="nil"/>
              <w:bottom w:val="single" w:sz="4" w:space="0" w:color="auto"/>
              <w:right w:val="single" w:sz="4" w:space="0" w:color="auto"/>
            </w:tcBorders>
            <w:shd w:val="clear" w:color="auto" w:fill="auto"/>
            <w:vAlign w:val="center"/>
          </w:tcPr>
          <w:p w14:paraId="1EAB7793" w14:textId="77777777" w:rsidR="00D84B21" w:rsidRPr="00C7249C" w:rsidRDefault="00D84B21" w:rsidP="007F647F">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center"/>
          </w:tcPr>
          <w:p w14:paraId="3317004B" w14:textId="77777777" w:rsidR="00D84B21" w:rsidRPr="00C7249C" w:rsidRDefault="00D84B21" w:rsidP="007F647F">
            <w:pPr>
              <w:jc w:val="center"/>
              <w:rPr>
                <w:color w:val="000000"/>
                <w:sz w:val="22"/>
                <w:szCs w:val="22"/>
              </w:rPr>
            </w:pPr>
          </w:p>
        </w:tc>
        <w:tc>
          <w:tcPr>
            <w:tcW w:w="1035" w:type="dxa"/>
            <w:gridSpan w:val="2"/>
            <w:tcBorders>
              <w:top w:val="nil"/>
              <w:left w:val="nil"/>
              <w:bottom w:val="single" w:sz="4" w:space="0" w:color="auto"/>
              <w:right w:val="single" w:sz="4" w:space="0" w:color="auto"/>
            </w:tcBorders>
            <w:shd w:val="clear" w:color="auto" w:fill="auto"/>
            <w:noWrap/>
            <w:vAlign w:val="center"/>
          </w:tcPr>
          <w:p w14:paraId="14731870" w14:textId="77777777" w:rsidR="00D84B21" w:rsidRPr="00C7249C" w:rsidRDefault="00D84B21" w:rsidP="007F647F">
            <w:pPr>
              <w:rPr>
                <w:color w:val="000000"/>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14:paraId="1E7D3657" w14:textId="77777777" w:rsidR="00D84B21" w:rsidRPr="00C7249C" w:rsidRDefault="00D84B21" w:rsidP="007F647F">
            <w:pPr>
              <w:rPr>
                <w:color w:val="000000"/>
                <w:sz w:val="22"/>
                <w:szCs w:val="22"/>
              </w:rPr>
            </w:pPr>
          </w:p>
        </w:tc>
        <w:tc>
          <w:tcPr>
            <w:tcW w:w="1660" w:type="dxa"/>
            <w:tcBorders>
              <w:top w:val="nil"/>
              <w:left w:val="nil"/>
              <w:bottom w:val="single" w:sz="4" w:space="0" w:color="auto"/>
              <w:right w:val="single" w:sz="4" w:space="0" w:color="auto"/>
            </w:tcBorders>
            <w:shd w:val="clear" w:color="auto" w:fill="auto"/>
            <w:noWrap/>
            <w:vAlign w:val="center"/>
          </w:tcPr>
          <w:p w14:paraId="449A5D2E" w14:textId="77777777" w:rsidR="00D84B21" w:rsidRPr="00C7249C" w:rsidRDefault="00D84B21" w:rsidP="007F647F">
            <w:pPr>
              <w:rPr>
                <w:color w:val="000000"/>
                <w:sz w:val="22"/>
                <w:szCs w:val="22"/>
              </w:rPr>
            </w:pPr>
          </w:p>
        </w:tc>
      </w:tr>
      <w:tr w:rsidR="00D84B21" w14:paraId="2C10E6F0" w14:textId="77777777" w:rsidTr="007F647F">
        <w:trPr>
          <w:gridAfter w:val="1"/>
          <w:wAfter w:w="20" w:type="dxa"/>
          <w:trHeight w:val="300"/>
        </w:trPr>
        <w:tc>
          <w:tcPr>
            <w:tcW w:w="1387" w:type="dxa"/>
            <w:tcBorders>
              <w:top w:val="nil"/>
              <w:left w:val="single" w:sz="4" w:space="0" w:color="auto"/>
              <w:bottom w:val="single" w:sz="4" w:space="0" w:color="auto"/>
              <w:right w:val="single" w:sz="4" w:space="0" w:color="auto"/>
            </w:tcBorders>
            <w:shd w:val="clear" w:color="auto" w:fill="auto"/>
            <w:vAlign w:val="center"/>
          </w:tcPr>
          <w:p w14:paraId="15A3264E" w14:textId="77777777" w:rsidR="00D84B21" w:rsidRPr="00C7249C" w:rsidRDefault="00D84B21" w:rsidP="007F647F">
            <w:pPr>
              <w:jc w:val="center"/>
              <w:rPr>
                <w:sz w:val="22"/>
                <w:szCs w:val="22"/>
              </w:rPr>
            </w:pPr>
            <w:r w:rsidRPr="00C7249C">
              <w:rPr>
                <w:sz w:val="22"/>
                <w:szCs w:val="22"/>
              </w:rPr>
              <w:t>6.2.</w:t>
            </w:r>
          </w:p>
        </w:tc>
        <w:tc>
          <w:tcPr>
            <w:tcW w:w="4709" w:type="dxa"/>
            <w:tcBorders>
              <w:top w:val="nil"/>
              <w:left w:val="nil"/>
              <w:bottom w:val="single" w:sz="4" w:space="0" w:color="auto"/>
              <w:right w:val="single" w:sz="4" w:space="0" w:color="auto"/>
            </w:tcBorders>
            <w:shd w:val="clear" w:color="auto" w:fill="auto"/>
            <w:vAlign w:val="center"/>
          </w:tcPr>
          <w:p w14:paraId="2F0130C4" w14:textId="77777777" w:rsidR="00D84B21" w:rsidRPr="00C7249C" w:rsidRDefault="00D84B21" w:rsidP="007F647F">
            <w:pPr>
              <w:rPr>
                <w:sz w:val="22"/>
                <w:szCs w:val="22"/>
              </w:rPr>
            </w:pPr>
            <w:proofErr w:type="spellStart"/>
            <w:r w:rsidRPr="00C7249C">
              <w:rPr>
                <w:sz w:val="22"/>
                <w:szCs w:val="22"/>
              </w:rPr>
              <w:t>Берегоукрепление</w:t>
            </w:r>
            <w:proofErr w:type="spellEnd"/>
          </w:p>
        </w:tc>
        <w:tc>
          <w:tcPr>
            <w:tcW w:w="850" w:type="dxa"/>
            <w:tcBorders>
              <w:top w:val="nil"/>
              <w:left w:val="nil"/>
              <w:bottom w:val="single" w:sz="4" w:space="0" w:color="auto"/>
              <w:right w:val="single" w:sz="4" w:space="0" w:color="auto"/>
            </w:tcBorders>
            <w:shd w:val="clear" w:color="auto" w:fill="auto"/>
            <w:vAlign w:val="center"/>
          </w:tcPr>
          <w:p w14:paraId="5BB88C0B" w14:textId="77777777" w:rsidR="00D84B21" w:rsidRPr="00C7249C" w:rsidRDefault="00D84B21" w:rsidP="007F647F">
            <w:pPr>
              <w:jc w:val="center"/>
              <w:rPr>
                <w:sz w:val="22"/>
                <w:szCs w:val="22"/>
              </w:rPr>
            </w:pPr>
          </w:p>
        </w:tc>
        <w:tc>
          <w:tcPr>
            <w:tcW w:w="1163" w:type="dxa"/>
            <w:tcBorders>
              <w:top w:val="nil"/>
              <w:left w:val="nil"/>
              <w:bottom w:val="single" w:sz="4" w:space="0" w:color="auto"/>
              <w:right w:val="single" w:sz="4" w:space="0" w:color="auto"/>
            </w:tcBorders>
            <w:shd w:val="clear" w:color="auto" w:fill="auto"/>
            <w:vAlign w:val="center"/>
          </w:tcPr>
          <w:p w14:paraId="51E16EB7" w14:textId="77777777" w:rsidR="00D84B21" w:rsidRPr="00C7249C" w:rsidRDefault="00D84B21" w:rsidP="007F647F">
            <w:pPr>
              <w:jc w:val="center"/>
              <w:rPr>
                <w:sz w:val="22"/>
                <w:szCs w:val="22"/>
              </w:rPr>
            </w:pPr>
          </w:p>
        </w:tc>
        <w:tc>
          <w:tcPr>
            <w:tcW w:w="960" w:type="dxa"/>
            <w:gridSpan w:val="2"/>
            <w:tcBorders>
              <w:top w:val="nil"/>
              <w:left w:val="nil"/>
              <w:bottom w:val="single" w:sz="4" w:space="0" w:color="auto"/>
              <w:right w:val="single" w:sz="4" w:space="0" w:color="auto"/>
            </w:tcBorders>
            <w:shd w:val="clear" w:color="auto" w:fill="auto"/>
            <w:vAlign w:val="center"/>
          </w:tcPr>
          <w:p w14:paraId="506151D3" w14:textId="77777777" w:rsidR="00D84B21" w:rsidRPr="00C7249C" w:rsidRDefault="00D84B21" w:rsidP="007F647F">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center"/>
          </w:tcPr>
          <w:p w14:paraId="408CE258" w14:textId="77777777" w:rsidR="00D84B21" w:rsidRPr="00C7249C" w:rsidRDefault="00D84B21" w:rsidP="007F647F">
            <w:pPr>
              <w:jc w:val="center"/>
              <w:rPr>
                <w:color w:val="000000"/>
                <w:sz w:val="22"/>
                <w:szCs w:val="22"/>
              </w:rPr>
            </w:pPr>
          </w:p>
        </w:tc>
        <w:tc>
          <w:tcPr>
            <w:tcW w:w="1035" w:type="dxa"/>
            <w:gridSpan w:val="2"/>
            <w:tcBorders>
              <w:top w:val="nil"/>
              <w:left w:val="nil"/>
              <w:bottom w:val="single" w:sz="4" w:space="0" w:color="auto"/>
              <w:right w:val="single" w:sz="4" w:space="0" w:color="auto"/>
            </w:tcBorders>
            <w:shd w:val="clear" w:color="auto" w:fill="auto"/>
            <w:noWrap/>
            <w:vAlign w:val="center"/>
          </w:tcPr>
          <w:p w14:paraId="77D429E0" w14:textId="77777777" w:rsidR="00D84B21" w:rsidRPr="00C7249C" w:rsidRDefault="00D84B21" w:rsidP="007F647F">
            <w:pPr>
              <w:rPr>
                <w:color w:val="000000"/>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14:paraId="21576366" w14:textId="77777777" w:rsidR="00D84B21" w:rsidRPr="00C7249C" w:rsidRDefault="00D84B21" w:rsidP="007F647F">
            <w:pPr>
              <w:rPr>
                <w:color w:val="000000"/>
                <w:sz w:val="22"/>
                <w:szCs w:val="22"/>
              </w:rPr>
            </w:pPr>
          </w:p>
        </w:tc>
        <w:tc>
          <w:tcPr>
            <w:tcW w:w="1660" w:type="dxa"/>
            <w:tcBorders>
              <w:top w:val="nil"/>
              <w:left w:val="nil"/>
              <w:bottom w:val="single" w:sz="4" w:space="0" w:color="auto"/>
              <w:right w:val="single" w:sz="4" w:space="0" w:color="auto"/>
            </w:tcBorders>
            <w:shd w:val="clear" w:color="auto" w:fill="auto"/>
            <w:noWrap/>
            <w:vAlign w:val="center"/>
          </w:tcPr>
          <w:p w14:paraId="308CFE9F" w14:textId="77777777" w:rsidR="00D84B21" w:rsidRPr="00C7249C" w:rsidRDefault="00D84B21" w:rsidP="007F647F">
            <w:pPr>
              <w:rPr>
                <w:color w:val="000000"/>
                <w:sz w:val="22"/>
                <w:szCs w:val="22"/>
              </w:rPr>
            </w:pPr>
          </w:p>
        </w:tc>
      </w:tr>
      <w:tr w:rsidR="00D84B21" w14:paraId="5F5CA0F6" w14:textId="77777777" w:rsidTr="007F647F">
        <w:trPr>
          <w:gridAfter w:val="1"/>
          <w:wAfter w:w="20" w:type="dxa"/>
          <w:trHeight w:val="300"/>
        </w:trPr>
        <w:tc>
          <w:tcPr>
            <w:tcW w:w="1387" w:type="dxa"/>
            <w:tcBorders>
              <w:top w:val="nil"/>
              <w:left w:val="single" w:sz="4" w:space="0" w:color="auto"/>
              <w:bottom w:val="single" w:sz="4" w:space="0" w:color="auto"/>
              <w:right w:val="single" w:sz="4" w:space="0" w:color="auto"/>
            </w:tcBorders>
            <w:shd w:val="clear" w:color="auto" w:fill="auto"/>
            <w:vAlign w:val="center"/>
          </w:tcPr>
          <w:p w14:paraId="1F78627A" w14:textId="77777777" w:rsidR="00D84B21" w:rsidRPr="00C7249C" w:rsidRDefault="00D84B21" w:rsidP="007F647F">
            <w:pPr>
              <w:jc w:val="center"/>
              <w:rPr>
                <w:sz w:val="22"/>
                <w:szCs w:val="22"/>
              </w:rPr>
            </w:pPr>
            <w:r w:rsidRPr="00C7249C">
              <w:rPr>
                <w:sz w:val="22"/>
                <w:szCs w:val="22"/>
              </w:rPr>
              <w:t>6.3.</w:t>
            </w:r>
          </w:p>
        </w:tc>
        <w:tc>
          <w:tcPr>
            <w:tcW w:w="4709" w:type="dxa"/>
            <w:tcBorders>
              <w:top w:val="nil"/>
              <w:left w:val="nil"/>
              <w:bottom w:val="single" w:sz="4" w:space="0" w:color="auto"/>
              <w:right w:val="single" w:sz="4" w:space="0" w:color="auto"/>
            </w:tcBorders>
            <w:shd w:val="clear" w:color="auto" w:fill="auto"/>
            <w:vAlign w:val="center"/>
          </w:tcPr>
          <w:p w14:paraId="68669B44" w14:textId="77777777" w:rsidR="00D84B21" w:rsidRPr="00C7249C" w:rsidRDefault="00D84B21" w:rsidP="007F647F">
            <w:pPr>
              <w:rPr>
                <w:sz w:val="22"/>
                <w:szCs w:val="22"/>
              </w:rPr>
            </w:pPr>
            <w:r w:rsidRPr="00C7249C">
              <w:rPr>
                <w:sz w:val="22"/>
                <w:szCs w:val="22"/>
              </w:rPr>
              <w:t>Вывод коммуникаций</w:t>
            </w:r>
          </w:p>
        </w:tc>
        <w:tc>
          <w:tcPr>
            <w:tcW w:w="850" w:type="dxa"/>
            <w:tcBorders>
              <w:top w:val="nil"/>
              <w:left w:val="nil"/>
              <w:bottom w:val="single" w:sz="4" w:space="0" w:color="auto"/>
              <w:right w:val="single" w:sz="4" w:space="0" w:color="auto"/>
            </w:tcBorders>
            <w:shd w:val="clear" w:color="auto" w:fill="auto"/>
            <w:vAlign w:val="center"/>
          </w:tcPr>
          <w:p w14:paraId="435F5B57" w14:textId="77777777" w:rsidR="00D84B21" w:rsidRPr="00C7249C" w:rsidRDefault="00D84B21" w:rsidP="007F647F">
            <w:pPr>
              <w:jc w:val="center"/>
              <w:rPr>
                <w:sz w:val="22"/>
                <w:szCs w:val="22"/>
              </w:rPr>
            </w:pPr>
          </w:p>
        </w:tc>
        <w:tc>
          <w:tcPr>
            <w:tcW w:w="1163" w:type="dxa"/>
            <w:tcBorders>
              <w:top w:val="nil"/>
              <w:left w:val="nil"/>
              <w:bottom w:val="single" w:sz="4" w:space="0" w:color="auto"/>
              <w:right w:val="single" w:sz="4" w:space="0" w:color="auto"/>
            </w:tcBorders>
            <w:shd w:val="clear" w:color="auto" w:fill="auto"/>
            <w:vAlign w:val="center"/>
          </w:tcPr>
          <w:p w14:paraId="3C3FF811" w14:textId="77777777" w:rsidR="00D84B21" w:rsidRPr="00C7249C" w:rsidRDefault="00D84B21" w:rsidP="007F647F">
            <w:pPr>
              <w:jc w:val="center"/>
              <w:rPr>
                <w:sz w:val="22"/>
                <w:szCs w:val="22"/>
              </w:rPr>
            </w:pPr>
          </w:p>
        </w:tc>
        <w:tc>
          <w:tcPr>
            <w:tcW w:w="960" w:type="dxa"/>
            <w:gridSpan w:val="2"/>
            <w:tcBorders>
              <w:top w:val="nil"/>
              <w:left w:val="nil"/>
              <w:bottom w:val="single" w:sz="4" w:space="0" w:color="auto"/>
              <w:right w:val="single" w:sz="4" w:space="0" w:color="auto"/>
            </w:tcBorders>
            <w:shd w:val="clear" w:color="auto" w:fill="auto"/>
            <w:vAlign w:val="center"/>
          </w:tcPr>
          <w:p w14:paraId="7D1C6762" w14:textId="77777777" w:rsidR="00D84B21" w:rsidRPr="00C7249C" w:rsidRDefault="00D84B21" w:rsidP="007F647F">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center"/>
          </w:tcPr>
          <w:p w14:paraId="45B7182E" w14:textId="77777777" w:rsidR="00D84B21" w:rsidRPr="00C7249C" w:rsidRDefault="00D84B21" w:rsidP="007F647F">
            <w:pPr>
              <w:jc w:val="center"/>
              <w:rPr>
                <w:color w:val="000000"/>
                <w:sz w:val="22"/>
                <w:szCs w:val="22"/>
              </w:rPr>
            </w:pPr>
          </w:p>
        </w:tc>
        <w:tc>
          <w:tcPr>
            <w:tcW w:w="1035" w:type="dxa"/>
            <w:gridSpan w:val="2"/>
            <w:tcBorders>
              <w:top w:val="nil"/>
              <w:left w:val="nil"/>
              <w:bottom w:val="single" w:sz="4" w:space="0" w:color="auto"/>
              <w:right w:val="single" w:sz="4" w:space="0" w:color="auto"/>
            </w:tcBorders>
            <w:shd w:val="clear" w:color="auto" w:fill="auto"/>
            <w:noWrap/>
            <w:vAlign w:val="center"/>
          </w:tcPr>
          <w:p w14:paraId="1C278709" w14:textId="77777777" w:rsidR="00D84B21" w:rsidRPr="00C7249C" w:rsidRDefault="00D84B21" w:rsidP="007F647F">
            <w:pPr>
              <w:rPr>
                <w:color w:val="000000"/>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14:paraId="33743472" w14:textId="77777777" w:rsidR="00D84B21" w:rsidRPr="00C7249C" w:rsidRDefault="00D84B21" w:rsidP="007F647F">
            <w:pPr>
              <w:rPr>
                <w:color w:val="000000"/>
                <w:sz w:val="22"/>
                <w:szCs w:val="22"/>
              </w:rPr>
            </w:pPr>
          </w:p>
        </w:tc>
        <w:tc>
          <w:tcPr>
            <w:tcW w:w="1660" w:type="dxa"/>
            <w:tcBorders>
              <w:top w:val="nil"/>
              <w:left w:val="nil"/>
              <w:bottom w:val="single" w:sz="4" w:space="0" w:color="auto"/>
              <w:right w:val="single" w:sz="4" w:space="0" w:color="auto"/>
            </w:tcBorders>
            <w:shd w:val="clear" w:color="auto" w:fill="auto"/>
            <w:noWrap/>
            <w:vAlign w:val="center"/>
          </w:tcPr>
          <w:p w14:paraId="0C0CBA88" w14:textId="77777777" w:rsidR="00D84B21" w:rsidRPr="00C7249C" w:rsidRDefault="00D84B21" w:rsidP="007F647F">
            <w:pPr>
              <w:rPr>
                <w:color w:val="000000"/>
                <w:sz w:val="22"/>
                <w:szCs w:val="22"/>
              </w:rPr>
            </w:pPr>
          </w:p>
        </w:tc>
      </w:tr>
      <w:tr w:rsidR="00D84B21" w14:paraId="6025622B" w14:textId="77777777" w:rsidTr="007F647F">
        <w:trPr>
          <w:gridAfter w:val="1"/>
          <w:wAfter w:w="20" w:type="dxa"/>
          <w:trHeight w:val="300"/>
        </w:trPr>
        <w:tc>
          <w:tcPr>
            <w:tcW w:w="1387" w:type="dxa"/>
            <w:tcBorders>
              <w:top w:val="nil"/>
              <w:left w:val="single" w:sz="4" w:space="0" w:color="auto"/>
              <w:bottom w:val="single" w:sz="4" w:space="0" w:color="auto"/>
              <w:right w:val="single" w:sz="4" w:space="0" w:color="auto"/>
            </w:tcBorders>
            <w:shd w:val="clear" w:color="000000" w:fill="D9D9D9"/>
            <w:vAlign w:val="center"/>
          </w:tcPr>
          <w:p w14:paraId="7F97E7FD" w14:textId="77777777" w:rsidR="00D84B21" w:rsidRDefault="00D84B21" w:rsidP="007F647F">
            <w:pPr>
              <w:jc w:val="center"/>
              <w:rPr>
                <w:i/>
                <w:iCs/>
                <w:sz w:val="20"/>
                <w:szCs w:val="20"/>
              </w:rPr>
            </w:pPr>
            <w:r>
              <w:rPr>
                <w:i/>
                <w:iCs/>
                <w:sz w:val="20"/>
                <w:szCs w:val="20"/>
              </w:rPr>
              <w:t>7.</w:t>
            </w:r>
          </w:p>
        </w:tc>
        <w:tc>
          <w:tcPr>
            <w:tcW w:w="4709" w:type="dxa"/>
            <w:tcBorders>
              <w:top w:val="nil"/>
              <w:left w:val="nil"/>
              <w:bottom w:val="single" w:sz="4" w:space="0" w:color="auto"/>
              <w:right w:val="single" w:sz="4" w:space="0" w:color="auto"/>
            </w:tcBorders>
            <w:shd w:val="clear" w:color="000000" w:fill="D9D9D9"/>
            <w:vAlign w:val="center"/>
          </w:tcPr>
          <w:p w14:paraId="01ABC0F6" w14:textId="77777777" w:rsidR="00D84B21" w:rsidRPr="00C7249C" w:rsidRDefault="00D84B21" w:rsidP="007F647F">
            <w:pPr>
              <w:rPr>
                <w:b/>
                <w:bCs/>
                <w:i/>
                <w:iCs/>
                <w:color w:val="000000"/>
                <w:sz w:val="20"/>
                <w:szCs w:val="20"/>
              </w:rPr>
            </w:pPr>
            <w:r w:rsidRPr="00C7249C">
              <w:rPr>
                <w:b/>
                <w:bCs/>
                <w:i/>
                <w:iCs/>
                <w:color w:val="000000"/>
                <w:sz w:val="20"/>
                <w:szCs w:val="20"/>
              </w:rPr>
              <w:t>Этап 7. Благоустройство территории застройки</w:t>
            </w:r>
          </w:p>
        </w:tc>
        <w:tc>
          <w:tcPr>
            <w:tcW w:w="850" w:type="dxa"/>
            <w:tcBorders>
              <w:top w:val="nil"/>
              <w:left w:val="nil"/>
              <w:bottom w:val="single" w:sz="4" w:space="0" w:color="auto"/>
              <w:right w:val="single" w:sz="4" w:space="0" w:color="auto"/>
            </w:tcBorders>
            <w:shd w:val="clear" w:color="000000" w:fill="D9D9D9"/>
            <w:vAlign w:val="center"/>
          </w:tcPr>
          <w:p w14:paraId="35164E26" w14:textId="77777777" w:rsidR="00D84B21" w:rsidRDefault="00D84B21" w:rsidP="007F647F">
            <w:pPr>
              <w:jc w:val="center"/>
              <w:rPr>
                <w:sz w:val="20"/>
                <w:szCs w:val="20"/>
              </w:rPr>
            </w:pPr>
          </w:p>
        </w:tc>
        <w:tc>
          <w:tcPr>
            <w:tcW w:w="1163" w:type="dxa"/>
            <w:tcBorders>
              <w:top w:val="nil"/>
              <w:left w:val="nil"/>
              <w:bottom w:val="single" w:sz="4" w:space="0" w:color="auto"/>
              <w:right w:val="single" w:sz="4" w:space="0" w:color="auto"/>
            </w:tcBorders>
            <w:shd w:val="clear" w:color="000000" w:fill="D9D9D9"/>
            <w:vAlign w:val="center"/>
          </w:tcPr>
          <w:p w14:paraId="33C0C4CD" w14:textId="77777777" w:rsidR="00D84B21" w:rsidRDefault="00D84B21" w:rsidP="007F647F">
            <w:pPr>
              <w:jc w:val="center"/>
              <w:rPr>
                <w:sz w:val="20"/>
                <w:szCs w:val="20"/>
              </w:rPr>
            </w:pPr>
          </w:p>
        </w:tc>
        <w:tc>
          <w:tcPr>
            <w:tcW w:w="960" w:type="dxa"/>
            <w:gridSpan w:val="2"/>
            <w:tcBorders>
              <w:top w:val="nil"/>
              <w:left w:val="nil"/>
              <w:bottom w:val="single" w:sz="4" w:space="0" w:color="auto"/>
              <w:right w:val="single" w:sz="4" w:space="0" w:color="auto"/>
            </w:tcBorders>
            <w:shd w:val="clear" w:color="000000" w:fill="D9D9D9"/>
            <w:vAlign w:val="center"/>
          </w:tcPr>
          <w:p w14:paraId="054AB169" w14:textId="77777777" w:rsidR="00D84B21" w:rsidRDefault="00D84B21" w:rsidP="007F647F">
            <w:pPr>
              <w:jc w:val="center"/>
              <w:rPr>
                <w:sz w:val="20"/>
                <w:szCs w:val="20"/>
              </w:rPr>
            </w:pPr>
          </w:p>
        </w:tc>
        <w:tc>
          <w:tcPr>
            <w:tcW w:w="1386" w:type="dxa"/>
            <w:tcBorders>
              <w:top w:val="nil"/>
              <w:left w:val="nil"/>
              <w:bottom w:val="single" w:sz="4" w:space="0" w:color="auto"/>
              <w:right w:val="single" w:sz="4" w:space="0" w:color="auto"/>
            </w:tcBorders>
            <w:shd w:val="clear" w:color="000000" w:fill="D9D9D9"/>
            <w:noWrap/>
            <w:vAlign w:val="center"/>
          </w:tcPr>
          <w:p w14:paraId="1D84C0D2" w14:textId="77777777" w:rsidR="00D84B21" w:rsidRDefault="00D84B21" w:rsidP="007F647F">
            <w:pPr>
              <w:jc w:val="center"/>
              <w:rPr>
                <w:rFonts w:ascii="Calibri" w:hAnsi="Calibri" w:cs="Calibri"/>
                <w:color w:val="000000"/>
                <w:sz w:val="22"/>
                <w:szCs w:val="22"/>
              </w:rPr>
            </w:pPr>
          </w:p>
        </w:tc>
        <w:tc>
          <w:tcPr>
            <w:tcW w:w="1035" w:type="dxa"/>
            <w:gridSpan w:val="2"/>
            <w:tcBorders>
              <w:top w:val="nil"/>
              <w:left w:val="nil"/>
              <w:bottom w:val="single" w:sz="4" w:space="0" w:color="auto"/>
              <w:right w:val="single" w:sz="4" w:space="0" w:color="auto"/>
            </w:tcBorders>
            <w:shd w:val="clear" w:color="000000" w:fill="D9D9D9"/>
            <w:noWrap/>
            <w:vAlign w:val="center"/>
          </w:tcPr>
          <w:p w14:paraId="08E5EA32" w14:textId="77777777" w:rsidR="00D84B21" w:rsidRDefault="00D84B21" w:rsidP="007F647F">
            <w:pPr>
              <w:rPr>
                <w:color w:val="000000"/>
                <w:sz w:val="20"/>
                <w:szCs w:val="20"/>
              </w:rPr>
            </w:pPr>
          </w:p>
        </w:tc>
        <w:tc>
          <w:tcPr>
            <w:tcW w:w="1560" w:type="dxa"/>
            <w:tcBorders>
              <w:top w:val="nil"/>
              <w:left w:val="nil"/>
              <w:bottom w:val="single" w:sz="4" w:space="0" w:color="auto"/>
              <w:right w:val="single" w:sz="4" w:space="0" w:color="auto"/>
            </w:tcBorders>
            <w:shd w:val="clear" w:color="000000" w:fill="D9D9D9"/>
            <w:noWrap/>
            <w:vAlign w:val="center"/>
          </w:tcPr>
          <w:p w14:paraId="77563296" w14:textId="77777777" w:rsidR="00D84B21" w:rsidRDefault="00D84B21" w:rsidP="007F647F">
            <w:pPr>
              <w:rPr>
                <w:color w:val="000000"/>
                <w:sz w:val="20"/>
                <w:szCs w:val="20"/>
              </w:rPr>
            </w:pPr>
          </w:p>
        </w:tc>
        <w:tc>
          <w:tcPr>
            <w:tcW w:w="1660" w:type="dxa"/>
            <w:tcBorders>
              <w:top w:val="nil"/>
              <w:left w:val="nil"/>
              <w:bottom w:val="single" w:sz="4" w:space="0" w:color="auto"/>
              <w:right w:val="single" w:sz="4" w:space="0" w:color="auto"/>
            </w:tcBorders>
            <w:shd w:val="clear" w:color="000000" w:fill="D9D9D9"/>
            <w:noWrap/>
            <w:vAlign w:val="center"/>
          </w:tcPr>
          <w:p w14:paraId="40DFAE10" w14:textId="77777777" w:rsidR="00D84B21" w:rsidRDefault="00D84B21" w:rsidP="007F647F">
            <w:pPr>
              <w:rPr>
                <w:color w:val="000000"/>
                <w:sz w:val="20"/>
                <w:szCs w:val="20"/>
              </w:rPr>
            </w:pPr>
          </w:p>
        </w:tc>
      </w:tr>
      <w:tr w:rsidR="00D84B21" w14:paraId="0F15EEA5" w14:textId="77777777" w:rsidTr="007F647F">
        <w:trPr>
          <w:gridAfter w:val="1"/>
          <w:wAfter w:w="20" w:type="dxa"/>
          <w:trHeight w:val="300"/>
        </w:trPr>
        <w:tc>
          <w:tcPr>
            <w:tcW w:w="1387" w:type="dxa"/>
            <w:tcBorders>
              <w:top w:val="nil"/>
              <w:left w:val="single" w:sz="4" w:space="0" w:color="auto"/>
              <w:bottom w:val="single" w:sz="4" w:space="0" w:color="auto"/>
              <w:right w:val="single" w:sz="4" w:space="0" w:color="auto"/>
            </w:tcBorders>
            <w:shd w:val="clear" w:color="000000" w:fill="D9D9D9"/>
            <w:vAlign w:val="center"/>
          </w:tcPr>
          <w:p w14:paraId="1533FAF8" w14:textId="77777777" w:rsidR="00D84B21" w:rsidRDefault="00D84B21" w:rsidP="007F647F">
            <w:pPr>
              <w:jc w:val="center"/>
              <w:rPr>
                <w:i/>
                <w:iCs/>
                <w:sz w:val="20"/>
                <w:szCs w:val="20"/>
              </w:rPr>
            </w:pPr>
            <w:r>
              <w:rPr>
                <w:i/>
                <w:iCs/>
                <w:sz w:val="20"/>
                <w:szCs w:val="20"/>
              </w:rPr>
              <w:t>8.</w:t>
            </w:r>
          </w:p>
        </w:tc>
        <w:tc>
          <w:tcPr>
            <w:tcW w:w="4709" w:type="dxa"/>
            <w:tcBorders>
              <w:top w:val="nil"/>
              <w:left w:val="nil"/>
              <w:bottom w:val="single" w:sz="4" w:space="0" w:color="auto"/>
              <w:right w:val="single" w:sz="4" w:space="0" w:color="auto"/>
            </w:tcBorders>
            <w:shd w:val="clear" w:color="000000" w:fill="D9D9D9"/>
            <w:vAlign w:val="center"/>
          </w:tcPr>
          <w:p w14:paraId="062FAC6D" w14:textId="77777777" w:rsidR="00D84B21" w:rsidRPr="00C7249C" w:rsidRDefault="00D84B21" w:rsidP="007F647F">
            <w:pPr>
              <w:rPr>
                <w:b/>
                <w:bCs/>
                <w:i/>
                <w:iCs/>
                <w:color w:val="000000"/>
                <w:sz w:val="20"/>
                <w:szCs w:val="20"/>
              </w:rPr>
            </w:pPr>
            <w:r w:rsidRPr="00C7249C">
              <w:rPr>
                <w:b/>
                <w:bCs/>
                <w:i/>
                <w:iCs/>
                <w:color w:val="000000"/>
                <w:sz w:val="20"/>
                <w:szCs w:val="20"/>
              </w:rPr>
              <w:t>Этап 8. Гидравлические испытания</w:t>
            </w:r>
          </w:p>
        </w:tc>
        <w:tc>
          <w:tcPr>
            <w:tcW w:w="850" w:type="dxa"/>
            <w:tcBorders>
              <w:top w:val="nil"/>
              <w:left w:val="nil"/>
              <w:bottom w:val="single" w:sz="4" w:space="0" w:color="auto"/>
              <w:right w:val="single" w:sz="4" w:space="0" w:color="auto"/>
            </w:tcBorders>
            <w:shd w:val="clear" w:color="000000" w:fill="D9D9D9"/>
            <w:vAlign w:val="center"/>
          </w:tcPr>
          <w:p w14:paraId="6DF68B24" w14:textId="77777777" w:rsidR="00D84B21" w:rsidRDefault="00D84B21" w:rsidP="007F647F">
            <w:pPr>
              <w:jc w:val="center"/>
              <w:rPr>
                <w:sz w:val="20"/>
                <w:szCs w:val="20"/>
              </w:rPr>
            </w:pPr>
          </w:p>
        </w:tc>
        <w:tc>
          <w:tcPr>
            <w:tcW w:w="1163" w:type="dxa"/>
            <w:tcBorders>
              <w:top w:val="nil"/>
              <w:left w:val="nil"/>
              <w:bottom w:val="single" w:sz="4" w:space="0" w:color="auto"/>
              <w:right w:val="single" w:sz="4" w:space="0" w:color="auto"/>
            </w:tcBorders>
            <w:shd w:val="clear" w:color="000000" w:fill="D9D9D9"/>
            <w:vAlign w:val="center"/>
          </w:tcPr>
          <w:p w14:paraId="2644D11A" w14:textId="77777777" w:rsidR="00D84B21" w:rsidRDefault="00D84B21" w:rsidP="007F647F">
            <w:pPr>
              <w:jc w:val="center"/>
              <w:rPr>
                <w:sz w:val="20"/>
                <w:szCs w:val="20"/>
              </w:rPr>
            </w:pPr>
          </w:p>
        </w:tc>
        <w:tc>
          <w:tcPr>
            <w:tcW w:w="960" w:type="dxa"/>
            <w:gridSpan w:val="2"/>
            <w:tcBorders>
              <w:top w:val="nil"/>
              <w:left w:val="nil"/>
              <w:bottom w:val="single" w:sz="4" w:space="0" w:color="auto"/>
              <w:right w:val="single" w:sz="4" w:space="0" w:color="auto"/>
            </w:tcBorders>
            <w:shd w:val="clear" w:color="000000" w:fill="D9D9D9"/>
            <w:vAlign w:val="center"/>
          </w:tcPr>
          <w:p w14:paraId="39169103" w14:textId="77777777" w:rsidR="00D84B21" w:rsidRDefault="00D84B21" w:rsidP="007F647F">
            <w:pPr>
              <w:jc w:val="center"/>
              <w:rPr>
                <w:sz w:val="20"/>
                <w:szCs w:val="20"/>
              </w:rPr>
            </w:pPr>
          </w:p>
        </w:tc>
        <w:tc>
          <w:tcPr>
            <w:tcW w:w="1386" w:type="dxa"/>
            <w:tcBorders>
              <w:top w:val="nil"/>
              <w:left w:val="nil"/>
              <w:bottom w:val="single" w:sz="4" w:space="0" w:color="auto"/>
              <w:right w:val="single" w:sz="4" w:space="0" w:color="auto"/>
            </w:tcBorders>
            <w:shd w:val="clear" w:color="000000" w:fill="D9D9D9"/>
            <w:noWrap/>
            <w:vAlign w:val="center"/>
          </w:tcPr>
          <w:p w14:paraId="31C5ED44" w14:textId="77777777" w:rsidR="00D84B21" w:rsidRDefault="00D84B21" w:rsidP="007F647F">
            <w:pPr>
              <w:jc w:val="center"/>
              <w:rPr>
                <w:rFonts w:ascii="Calibri" w:hAnsi="Calibri" w:cs="Calibri"/>
                <w:color w:val="000000"/>
                <w:sz w:val="22"/>
                <w:szCs w:val="22"/>
              </w:rPr>
            </w:pPr>
          </w:p>
        </w:tc>
        <w:tc>
          <w:tcPr>
            <w:tcW w:w="1035" w:type="dxa"/>
            <w:gridSpan w:val="2"/>
            <w:tcBorders>
              <w:top w:val="nil"/>
              <w:left w:val="nil"/>
              <w:bottom w:val="single" w:sz="4" w:space="0" w:color="auto"/>
              <w:right w:val="single" w:sz="4" w:space="0" w:color="auto"/>
            </w:tcBorders>
            <w:shd w:val="clear" w:color="000000" w:fill="D9D9D9"/>
            <w:noWrap/>
            <w:vAlign w:val="center"/>
          </w:tcPr>
          <w:p w14:paraId="112C26FE" w14:textId="77777777" w:rsidR="00D84B21" w:rsidRDefault="00D84B21" w:rsidP="007F647F">
            <w:pPr>
              <w:rPr>
                <w:color w:val="000000"/>
                <w:sz w:val="20"/>
                <w:szCs w:val="20"/>
              </w:rPr>
            </w:pPr>
          </w:p>
        </w:tc>
        <w:tc>
          <w:tcPr>
            <w:tcW w:w="1560" w:type="dxa"/>
            <w:tcBorders>
              <w:top w:val="nil"/>
              <w:left w:val="nil"/>
              <w:bottom w:val="single" w:sz="4" w:space="0" w:color="auto"/>
              <w:right w:val="single" w:sz="4" w:space="0" w:color="auto"/>
            </w:tcBorders>
            <w:shd w:val="clear" w:color="000000" w:fill="D9D9D9"/>
            <w:noWrap/>
            <w:vAlign w:val="center"/>
          </w:tcPr>
          <w:p w14:paraId="65E09738" w14:textId="77777777" w:rsidR="00D84B21" w:rsidRDefault="00D84B21" w:rsidP="007F647F">
            <w:pPr>
              <w:rPr>
                <w:color w:val="000000"/>
                <w:sz w:val="20"/>
                <w:szCs w:val="20"/>
              </w:rPr>
            </w:pPr>
          </w:p>
        </w:tc>
        <w:tc>
          <w:tcPr>
            <w:tcW w:w="1660" w:type="dxa"/>
            <w:tcBorders>
              <w:top w:val="nil"/>
              <w:left w:val="nil"/>
              <w:bottom w:val="single" w:sz="4" w:space="0" w:color="auto"/>
              <w:right w:val="single" w:sz="4" w:space="0" w:color="auto"/>
            </w:tcBorders>
            <w:shd w:val="clear" w:color="000000" w:fill="D9D9D9"/>
            <w:noWrap/>
            <w:vAlign w:val="center"/>
          </w:tcPr>
          <w:p w14:paraId="74161AFA" w14:textId="77777777" w:rsidR="00D84B21" w:rsidRDefault="00D84B21" w:rsidP="007F647F">
            <w:pPr>
              <w:rPr>
                <w:color w:val="000000"/>
                <w:sz w:val="20"/>
                <w:szCs w:val="20"/>
              </w:rPr>
            </w:pPr>
          </w:p>
        </w:tc>
      </w:tr>
      <w:tr w:rsidR="00D84B21" w14:paraId="48C41414" w14:textId="77777777" w:rsidTr="007F647F">
        <w:trPr>
          <w:gridAfter w:val="1"/>
          <w:wAfter w:w="20" w:type="dxa"/>
          <w:trHeight w:val="300"/>
        </w:trPr>
        <w:tc>
          <w:tcPr>
            <w:tcW w:w="1387" w:type="dxa"/>
            <w:tcBorders>
              <w:top w:val="nil"/>
              <w:left w:val="single" w:sz="4" w:space="0" w:color="auto"/>
              <w:bottom w:val="single" w:sz="4" w:space="0" w:color="auto"/>
              <w:right w:val="single" w:sz="4" w:space="0" w:color="auto"/>
            </w:tcBorders>
            <w:shd w:val="clear" w:color="000000" w:fill="D9D9D9"/>
            <w:vAlign w:val="center"/>
          </w:tcPr>
          <w:p w14:paraId="5770F34D" w14:textId="77777777" w:rsidR="00D84B21" w:rsidRDefault="00D84B21" w:rsidP="007F647F">
            <w:pPr>
              <w:jc w:val="center"/>
              <w:rPr>
                <w:i/>
                <w:iCs/>
                <w:sz w:val="20"/>
                <w:szCs w:val="20"/>
              </w:rPr>
            </w:pPr>
            <w:r>
              <w:rPr>
                <w:i/>
                <w:iCs/>
                <w:sz w:val="20"/>
                <w:szCs w:val="20"/>
              </w:rPr>
              <w:t>9</w:t>
            </w:r>
          </w:p>
        </w:tc>
        <w:tc>
          <w:tcPr>
            <w:tcW w:w="4709" w:type="dxa"/>
            <w:tcBorders>
              <w:top w:val="nil"/>
              <w:left w:val="nil"/>
              <w:bottom w:val="single" w:sz="4" w:space="0" w:color="auto"/>
              <w:right w:val="single" w:sz="4" w:space="0" w:color="auto"/>
            </w:tcBorders>
            <w:shd w:val="clear" w:color="000000" w:fill="D9D9D9"/>
            <w:vAlign w:val="center"/>
          </w:tcPr>
          <w:p w14:paraId="2332B621" w14:textId="77777777" w:rsidR="00D84B21" w:rsidRPr="00C7249C" w:rsidRDefault="00D84B21" w:rsidP="007F647F">
            <w:pPr>
              <w:rPr>
                <w:b/>
                <w:bCs/>
                <w:i/>
                <w:iCs/>
                <w:color w:val="000000"/>
                <w:sz w:val="20"/>
                <w:szCs w:val="20"/>
              </w:rPr>
            </w:pPr>
            <w:r w:rsidRPr="00C7249C">
              <w:rPr>
                <w:b/>
                <w:bCs/>
                <w:i/>
                <w:iCs/>
                <w:color w:val="000000"/>
                <w:sz w:val="20"/>
                <w:szCs w:val="20"/>
              </w:rPr>
              <w:t>Этап 9. Пусконаладочные работы</w:t>
            </w:r>
          </w:p>
        </w:tc>
        <w:tc>
          <w:tcPr>
            <w:tcW w:w="850" w:type="dxa"/>
            <w:tcBorders>
              <w:top w:val="nil"/>
              <w:left w:val="nil"/>
              <w:bottom w:val="single" w:sz="4" w:space="0" w:color="auto"/>
              <w:right w:val="single" w:sz="4" w:space="0" w:color="auto"/>
            </w:tcBorders>
            <w:shd w:val="clear" w:color="000000" w:fill="D9D9D9"/>
            <w:vAlign w:val="center"/>
          </w:tcPr>
          <w:p w14:paraId="6B81CBB4" w14:textId="77777777" w:rsidR="00D84B21" w:rsidRDefault="00D84B21" w:rsidP="007F647F">
            <w:pPr>
              <w:jc w:val="center"/>
              <w:rPr>
                <w:sz w:val="20"/>
                <w:szCs w:val="20"/>
              </w:rPr>
            </w:pPr>
          </w:p>
        </w:tc>
        <w:tc>
          <w:tcPr>
            <w:tcW w:w="1163" w:type="dxa"/>
            <w:tcBorders>
              <w:top w:val="nil"/>
              <w:left w:val="nil"/>
              <w:bottom w:val="single" w:sz="4" w:space="0" w:color="auto"/>
              <w:right w:val="single" w:sz="4" w:space="0" w:color="auto"/>
            </w:tcBorders>
            <w:shd w:val="clear" w:color="000000" w:fill="D9D9D9"/>
            <w:vAlign w:val="center"/>
          </w:tcPr>
          <w:p w14:paraId="6D70AFAD" w14:textId="77777777" w:rsidR="00D84B21" w:rsidRDefault="00D84B21" w:rsidP="007F647F">
            <w:pPr>
              <w:jc w:val="center"/>
              <w:rPr>
                <w:sz w:val="20"/>
                <w:szCs w:val="20"/>
              </w:rPr>
            </w:pPr>
          </w:p>
        </w:tc>
        <w:tc>
          <w:tcPr>
            <w:tcW w:w="960" w:type="dxa"/>
            <w:gridSpan w:val="2"/>
            <w:tcBorders>
              <w:top w:val="nil"/>
              <w:left w:val="nil"/>
              <w:bottom w:val="single" w:sz="4" w:space="0" w:color="auto"/>
              <w:right w:val="single" w:sz="4" w:space="0" w:color="auto"/>
            </w:tcBorders>
            <w:shd w:val="clear" w:color="000000" w:fill="D9D9D9"/>
            <w:vAlign w:val="center"/>
          </w:tcPr>
          <w:p w14:paraId="17106048" w14:textId="77777777" w:rsidR="00D84B21" w:rsidRDefault="00D84B21" w:rsidP="007F647F">
            <w:pPr>
              <w:jc w:val="center"/>
              <w:rPr>
                <w:sz w:val="20"/>
                <w:szCs w:val="20"/>
              </w:rPr>
            </w:pPr>
          </w:p>
        </w:tc>
        <w:tc>
          <w:tcPr>
            <w:tcW w:w="1386" w:type="dxa"/>
            <w:tcBorders>
              <w:top w:val="nil"/>
              <w:left w:val="nil"/>
              <w:bottom w:val="single" w:sz="4" w:space="0" w:color="auto"/>
              <w:right w:val="single" w:sz="4" w:space="0" w:color="auto"/>
            </w:tcBorders>
            <w:shd w:val="clear" w:color="000000" w:fill="D9D9D9"/>
            <w:noWrap/>
            <w:vAlign w:val="center"/>
          </w:tcPr>
          <w:p w14:paraId="6A4A7B4D" w14:textId="77777777" w:rsidR="00D84B21" w:rsidRDefault="00D84B21" w:rsidP="007F647F">
            <w:pPr>
              <w:jc w:val="center"/>
              <w:rPr>
                <w:rFonts w:ascii="Calibri" w:hAnsi="Calibri" w:cs="Calibri"/>
                <w:color w:val="000000"/>
                <w:sz w:val="22"/>
                <w:szCs w:val="22"/>
              </w:rPr>
            </w:pPr>
          </w:p>
        </w:tc>
        <w:tc>
          <w:tcPr>
            <w:tcW w:w="1035" w:type="dxa"/>
            <w:gridSpan w:val="2"/>
            <w:tcBorders>
              <w:top w:val="nil"/>
              <w:left w:val="nil"/>
              <w:bottom w:val="single" w:sz="4" w:space="0" w:color="auto"/>
              <w:right w:val="single" w:sz="4" w:space="0" w:color="auto"/>
            </w:tcBorders>
            <w:shd w:val="clear" w:color="000000" w:fill="D9D9D9"/>
            <w:noWrap/>
            <w:vAlign w:val="center"/>
          </w:tcPr>
          <w:p w14:paraId="46692E4F" w14:textId="77777777" w:rsidR="00D84B21" w:rsidRDefault="00D84B21" w:rsidP="007F647F">
            <w:pPr>
              <w:rPr>
                <w:color w:val="000000"/>
                <w:sz w:val="20"/>
                <w:szCs w:val="20"/>
              </w:rPr>
            </w:pPr>
          </w:p>
        </w:tc>
        <w:tc>
          <w:tcPr>
            <w:tcW w:w="1560" w:type="dxa"/>
            <w:tcBorders>
              <w:top w:val="nil"/>
              <w:left w:val="nil"/>
              <w:bottom w:val="single" w:sz="4" w:space="0" w:color="auto"/>
              <w:right w:val="single" w:sz="4" w:space="0" w:color="auto"/>
            </w:tcBorders>
            <w:shd w:val="clear" w:color="000000" w:fill="D9D9D9"/>
            <w:noWrap/>
            <w:vAlign w:val="center"/>
          </w:tcPr>
          <w:p w14:paraId="4C2277C5" w14:textId="77777777" w:rsidR="00D84B21" w:rsidRDefault="00D84B21" w:rsidP="007F647F">
            <w:pPr>
              <w:rPr>
                <w:color w:val="000000"/>
                <w:sz w:val="20"/>
                <w:szCs w:val="20"/>
              </w:rPr>
            </w:pPr>
          </w:p>
        </w:tc>
        <w:tc>
          <w:tcPr>
            <w:tcW w:w="1660" w:type="dxa"/>
            <w:tcBorders>
              <w:top w:val="nil"/>
              <w:left w:val="nil"/>
              <w:bottom w:val="single" w:sz="4" w:space="0" w:color="auto"/>
              <w:right w:val="single" w:sz="4" w:space="0" w:color="auto"/>
            </w:tcBorders>
            <w:shd w:val="clear" w:color="000000" w:fill="D9D9D9"/>
            <w:noWrap/>
            <w:vAlign w:val="center"/>
          </w:tcPr>
          <w:p w14:paraId="6159B00F" w14:textId="77777777" w:rsidR="00D84B21" w:rsidRDefault="00D84B21" w:rsidP="007F647F">
            <w:pPr>
              <w:rPr>
                <w:color w:val="000000"/>
                <w:sz w:val="20"/>
                <w:szCs w:val="20"/>
              </w:rPr>
            </w:pPr>
          </w:p>
        </w:tc>
      </w:tr>
      <w:tr w:rsidR="00D84B21" w:rsidRPr="00B80EB8" w14:paraId="7E264ED9" w14:textId="77777777" w:rsidTr="007F647F">
        <w:trPr>
          <w:trHeight w:val="170"/>
        </w:trPr>
        <w:tc>
          <w:tcPr>
            <w:tcW w:w="1387" w:type="dxa"/>
            <w:vMerge w:val="restart"/>
            <w:tcBorders>
              <w:top w:val="nil"/>
              <w:left w:val="single" w:sz="8" w:space="0" w:color="auto"/>
              <w:bottom w:val="single" w:sz="4" w:space="0" w:color="000000"/>
              <w:right w:val="single" w:sz="4" w:space="0" w:color="auto"/>
            </w:tcBorders>
            <w:shd w:val="clear" w:color="auto" w:fill="auto"/>
            <w:noWrap/>
            <w:vAlign w:val="center"/>
          </w:tcPr>
          <w:p w14:paraId="25431AEF" w14:textId="77777777" w:rsidR="00D84B21" w:rsidRPr="00B80EB8" w:rsidRDefault="00D84B21" w:rsidP="007F647F">
            <w:pPr>
              <w:jc w:val="both"/>
              <w:outlineLvl w:val="0"/>
              <w:rPr>
                <w:color w:val="000000"/>
                <w:sz w:val="20"/>
                <w:szCs w:val="20"/>
              </w:rPr>
            </w:pPr>
          </w:p>
        </w:tc>
        <w:tc>
          <w:tcPr>
            <w:tcW w:w="7682" w:type="dxa"/>
            <w:gridSpan w:val="5"/>
            <w:vMerge w:val="restart"/>
            <w:tcBorders>
              <w:top w:val="nil"/>
              <w:left w:val="single" w:sz="4" w:space="0" w:color="auto"/>
              <w:right w:val="single" w:sz="4" w:space="0" w:color="auto"/>
            </w:tcBorders>
            <w:shd w:val="clear" w:color="auto" w:fill="auto"/>
            <w:vAlign w:val="center"/>
          </w:tcPr>
          <w:p w14:paraId="1A6D0A3C" w14:textId="77777777" w:rsidR="00D84B21" w:rsidRPr="00277BCF" w:rsidRDefault="00D84B21" w:rsidP="007F647F">
            <w:pPr>
              <w:jc w:val="center"/>
              <w:outlineLvl w:val="0"/>
              <w:rPr>
                <w:color w:val="000000"/>
                <w:sz w:val="20"/>
                <w:szCs w:val="20"/>
              </w:rPr>
            </w:pPr>
            <w:r w:rsidRPr="00277BCF">
              <w:rPr>
                <w:color w:val="000000"/>
                <w:sz w:val="20"/>
                <w:szCs w:val="20"/>
              </w:rPr>
              <w:t>Итого по неделям среднее кол-во людей</w:t>
            </w:r>
          </w:p>
          <w:p w14:paraId="642E573E" w14:textId="77777777" w:rsidR="00D84B21" w:rsidRPr="00277BCF" w:rsidRDefault="00D84B21" w:rsidP="007F647F">
            <w:pPr>
              <w:jc w:val="center"/>
              <w:outlineLvl w:val="0"/>
              <w:rPr>
                <w:sz w:val="20"/>
                <w:szCs w:val="20"/>
                <w:highlight w:val="yellow"/>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tcPr>
          <w:p w14:paraId="60D5CF3F" w14:textId="77777777" w:rsidR="00D84B21" w:rsidRPr="00277BCF" w:rsidRDefault="00D84B21" w:rsidP="007F647F">
            <w:pPr>
              <w:jc w:val="both"/>
              <w:outlineLvl w:val="0"/>
              <w:rPr>
                <w:color w:val="000000"/>
                <w:sz w:val="20"/>
                <w:szCs w:val="20"/>
              </w:rPr>
            </w:pPr>
            <w:r w:rsidRPr="00277BCF">
              <w:rPr>
                <w:color w:val="000000"/>
                <w:sz w:val="20"/>
                <w:szCs w:val="20"/>
              </w:rPr>
              <w:lastRenderedPageBreak/>
              <w:t>план</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C890B" w14:textId="77777777" w:rsidR="00D84B21" w:rsidRPr="00B80EB8" w:rsidRDefault="00D84B21" w:rsidP="007F647F">
            <w:pPr>
              <w:jc w:val="both"/>
              <w:outlineLvl w:val="0"/>
              <w:rPr>
                <w:sz w:val="20"/>
                <w:szCs w:val="20"/>
              </w:rPr>
            </w:pPr>
            <w:r w:rsidRPr="00B80EB8">
              <w:rPr>
                <w:sz w:val="20"/>
                <w:szCs w:val="20"/>
              </w:rPr>
              <w:t> </w:t>
            </w:r>
          </w:p>
        </w:tc>
        <w:tc>
          <w:tcPr>
            <w:tcW w:w="1560" w:type="dxa"/>
            <w:tcBorders>
              <w:top w:val="single" w:sz="4" w:space="0" w:color="auto"/>
              <w:left w:val="single" w:sz="4" w:space="0" w:color="auto"/>
              <w:bottom w:val="single" w:sz="4" w:space="0" w:color="auto"/>
              <w:right w:val="single" w:sz="4" w:space="0" w:color="auto"/>
            </w:tcBorders>
            <w:vAlign w:val="center"/>
          </w:tcPr>
          <w:p w14:paraId="15A226B8" w14:textId="77777777" w:rsidR="00D84B21" w:rsidRPr="00B80EB8" w:rsidRDefault="00D84B21" w:rsidP="007F647F">
            <w:pPr>
              <w:jc w:val="both"/>
              <w:outlineLvl w:val="0"/>
              <w:rPr>
                <w:sz w:val="20"/>
                <w:szCs w:val="20"/>
              </w:rPr>
            </w:pPr>
            <w:r w:rsidRPr="00B80EB8">
              <w:rPr>
                <w:sz w:val="20"/>
                <w:szCs w:val="20"/>
              </w:rPr>
              <w:t> </w:t>
            </w: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08B40B68" w14:textId="77777777" w:rsidR="00D84B21" w:rsidRPr="00B80EB8" w:rsidRDefault="00D84B21" w:rsidP="007F647F">
            <w:pPr>
              <w:tabs>
                <w:tab w:val="left" w:pos="-247"/>
              </w:tabs>
              <w:ind w:left="-247"/>
              <w:jc w:val="both"/>
              <w:outlineLvl w:val="0"/>
              <w:rPr>
                <w:sz w:val="20"/>
                <w:szCs w:val="20"/>
              </w:rPr>
            </w:pPr>
            <w:r w:rsidRPr="00B80EB8">
              <w:rPr>
                <w:sz w:val="20"/>
                <w:szCs w:val="20"/>
              </w:rPr>
              <w:t> </w:t>
            </w:r>
          </w:p>
        </w:tc>
      </w:tr>
      <w:tr w:rsidR="00D84B21" w:rsidRPr="003B0072" w14:paraId="02D6F0C1" w14:textId="77777777" w:rsidTr="007F647F">
        <w:trPr>
          <w:trHeight w:val="70"/>
        </w:trPr>
        <w:tc>
          <w:tcPr>
            <w:tcW w:w="1387" w:type="dxa"/>
            <w:vMerge/>
            <w:tcBorders>
              <w:top w:val="nil"/>
              <w:left w:val="single" w:sz="8" w:space="0" w:color="auto"/>
              <w:bottom w:val="single" w:sz="4" w:space="0" w:color="000000"/>
              <w:right w:val="single" w:sz="4" w:space="0" w:color="auto"/>
            </w:tcBorders>
            <w:shd w:val="clear" w:color="auto" w:fill="auto"/>
            <w:vAlign w:val="center"/>
          </w:tcPr>
          <w:p w14:paraId="1EABD245" w14:textId="77777777" w:rsidR="00D84B21" w:rsidRPr="00B80EB8" w:rsidRDefault="00D84B21" w:rsidP="007F647F">
            <w:pPr>
              <w:jc w:val="both"/>
              <w:outlineLvl w:val="0"/>
              <w:rPr>
                <w:color w:val="000000"/>
                <w:sz w:val="20"/>
                <w:szCs w:val="20"/>
              </w:rPr>
            </w:pPr>
          </w:p>
        </w:tc>
        <w:tc>
          <w:tcPr>
            <w:tcW w:w="7682" w:type="dxa"/>
            <w:gridSpan w:val="5"/>
            <w:vMerge/>
            <w:tcBorders>
              <w:left w:val="single" w:sz="4" w:space="0" w:color="auto"/>
              <w:bottom w:val="single" w:sz="4" w:space="0" w:color="000000"/>
              <w:right w:val="single" w:sz="4" w:space="0" w:color="auto"/>
            </w:tcBorders>
            <w:shd w:val="clear" w:color="auto" w:fill="auto"/>
            <w:vAlign w:val="center"/>
          </w:tcPr>
          <w:p w14:paraId="40AE6939" w14:textId="77777777" w:rsidR="00D84B21" w:rsidRPr="00277BCF" w:rsidRDefault="00D84B21" w:rsidP="007F647F">
            <w:pPr>
              <w:jc w:val="center"/>
              <w:outlineLvl w:val="0"/>
              <w:rPr>
                <w:color w:val="000000"/>
                <w:sz w:val="20"/>
                <w:szCs w:val="20"/>
                <w:highlight w:val="yellow"/>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tcPr>
          <w:p w14:paraId="7E078678" w14:textId="77777777" w:rsidR="00D84B21" w:rsidRPr="00277BCF" w:rsidRDefault="00D84B21" w:rsidP="007F647F">
            <w:pPr>
              <w:jc w:val="both"/>
              <w:outlineLvl w:val="0"/>
              <w:rPr>
                <w:color w:val="000000"/>
                <w:sz w:val="20"/>
                <w:szCs w:val="20"/>
              </w:rPr>
            </w:pPr>
            <w:r w:rsidRPr="00277BCF">
              <w:rPr>
                <w:color w:val="000000"/>
                <w:sz w:val="20"/>
                <w:szCs w:val="20"/>
              </w:rPr>
              <w:t>факт</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EB6D6" w14:textId="77777777" w:rsidR="00D84B21" w:rsidRPr="003B0072" w:rsidRDefault="00D84B21" w:rsidP="007F647F">
            <w:pPr>
              <w:jc w:val="both"/>
              <w:outlineLvl w:val="0"/>
              <w:rPr>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C78F25B" w14:textId="77777777" w:rsidR="00D84B21" w:rsidRPr="00A96C3C" w:rsidRDefault="00D84B21" w:rsidP="007F647F">
            <w:pPr>
              <w:jc w:val="both"/>
              <w:outlineLvl w:val="0"/>
              <w:rPr>
                <w:sz w:val="20"/>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16F652E6" w14:textId="77777777" w:rsidR="00D84B21" w:rsidRPr="00A96C3C" w:rsidRDefault="00D84B21" w:rsidP="007F647F">
            <w:pPr>
              <w:jc w:val="both"/>
              <w:outlineLvl w:val="0"/>
              <w:rPr>
                <w:sz w:val="20"/>
                <w:szCs w:val="20"/>
              </w:rPr>
            </w:pPr>
          </w:p>
        </w:tc>
      </w:tr>
      <w:tr w:rsidR="00D84B21" w:rsidRPr="003B0072" w14:paraId="392A963C" w14:textId="77777777" w:rsidTr="007F647F">
        <w:trPr>
          <w:trHeight w:val="170"/>
        </w:trPr>
        <w:tc>
          <w:tcPr>
            <w:tcW w:w="1387" w:type="dxa"/>
            <w:vMerge w:val="restart"/>
            <w:tcBorders>
              <w:top w:val="nil"/>
              <w:left w:val="single" w:sz="8" w:space="0" w:color="auto"/>
              <w:right w:val="single" w:sz="4" w:space="0" w:color="auto"/>
            </w:tcBorders>
            <w:shd w:val="clear" w:color="auto" w:fill="auto"/>
            <w:vAlign w:val="center"/>
          </w:tcPr>
          <w:p w14:paraId="0ADED0FB" w14:textId="77777777" w:rsidR="00D84B21" w:rsidRPr="00B80EB8" w:rsidRDefault="00D84B21" w:rsidP="007F647F">
            <w:pPr>
              <w:jc w:val="both"/>
              <w:outlineLvl w:val="0"/>
              <w:rPr>
                <w:color w:val="000000"/>
                <w:sz w:val="20"/>
                <w:szCs w:val="20"/>
              </w:rPr>
            </w:pPr>
          </w:p>
        </w:tc>
        <w:tc>
          <w:tcPr>
            <w:tcW w:w="7682" w:type="dxa"/>
            <w:gridSpan w:val="5"/>
            <w:vMerge w:val="restart"/>
            <w:tcBorders>
              <w:top w:val="nil"/>
              <w:left w:val="single" w:sz="4" w:space="0" w:color="auto"/>
              <w:right w:val="single" w:sz="4" w:space="0" w:color="auto"/>
            </w:tcBorders>
            <w:shd w:val="clear" w:color="auto" w:fill="auto"/>
            <w:vAlign w:val="center"/>
          </w:tcPr>
          <w:p w14:paraId="2103D324" w14:textId="77777777" w:rsidR="00D84B21" w:rsidRPr="00277BCF" w:rsidRDefault="00D84B21" w:rsidP="007F647F">
            <w:pPr>
              <w:jc w:val="center"/>
              <w:outlineLvl w:val="0"/>
              <w:rPr>
                <w:color w:val="000000"/>
                <w:sz w:val="20"/>
                <w:szCs w:val="20"/>
              </w:rPr>
            </w:pPr>
            <w:r w:rsidRPr="00277BCF">
              <w:rPr>
                <w:color w:val="000000"/>
                <w:sz w:val="20"/>
                <w:szCs w:val="20"/>
              </w:rPr>
              <w:t>Итого по неделям среднее кол-во техники</w:t>
            </w: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tcPr>
          <w:p w14:paraId="2AC7C368" w14:textId="77777777" w:rsidR="00D84B21" w:rsidRPr="00277BCF" w:rsidRDefault="00D84B21" w:rsidP="007F647F">
            <w:pPr>
              <w:jc w:val="both"/>
              <w:outlineLvl w:val="0"/>
              <w:rPr>
                <w:color w:val="000000"/>
                <w:sz w:val="20"/>
                <w:szCs w:val="20"/>
              </w:rPr>
            </w:pPr>
            <w:r w:rsidRPr="00277BCF">
              <w:rPr>
                <w:color w:val="000000"/>
                <w:sz w:val="20"/>
                <w:szCs w:val="20"/>
              </w:rPr>
              <w:t>план</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0299F" w14:textId="77777777" w:rsidR="00D84B21" w:rsidRPr="003B0072" w:rsidRDefault="00D84B21" w:rsidP="007F647F">
            <w:pPr>
              <w:jc w:val="both"/>
              <w:outlineLvl w:val="0"/>
              <w:rPr>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769A57C" w14:textId="77777777" w:rsidR="00D84B21" w:rsidRPr="00A96C3C" w:rsidRDefault="00D84B21" w:rsidP="007F647F">
            <w:pPr>
              <w:jc w:val="both"/>
              <w:outlineLvl w:val="0"/>
              <w:rPr>
                <w:sz w:val="20"/>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6AFE4F06" w14:textId="77777777" w:rsidR="00D84B21" w:rsidRPr="00A96C3C" w:rsidRDefault="00D84B21" w:rsidP="007F647F">
            <w:pPr>
              <w:jc w:val="both"/>
              <w:outlineLvl w:val="0"/>
              <w:rPr>
                <w:sz w:val="20"/>
                <w:szCs w:val="20"/>
              </w:rPr>
            </w:pPr>
          </w:p>
        </w:tc>
      </w:tr>
      <w:tr w:rsidR="00D84B21" w:rsidRPr="003B0072" w14:paraId="4092B208" w14:textId="77777777" w:rsidTr="007F647F">
        <w:trPr>
          <w:trHeight w:val="170"/>
        </w:trPr>
        <w:tc>
          <w:tcPr>
            <w:tcW w:w="1387" w:type="dxa"/>
            <w:vMerge/>
            <w:tcBorders>
              <w:left w:val="single" w:sz="8" w:space="0" w:color="auto"/>
              <w:bottom w:val="single" w:sz="4" w:space="0" w:color="auto"/>
              <w:right w:val="single" w:sz="4" w:space="0" w:color="auto"/>
            </w:tcBorders>
            <w:shd w:val="clear" w:color="auto" w:fill="auto"/>
            <w:vAlign w:val="center"/>
          </w:tcPr>
          <w:p w14:paraId="31D25BC8" w14:textId="77777777" w:rsidR="00D84B21" w:rsidRPr="00B80EB8" w:rsidRDefault="00D84B21" w:rsidP="007F647F">
            <w:pPr>
              <w:jc w:val="both"/>
              <w:outlineLvl w:val="0"/>
              <w:rPr>
                <w:color w:val="000000"/>
                <w:sz w:val="20"/>
                <w:szCs w:val="20"/>
              </w:rPr>
            </w:pPr>
          </w:p>
        </w:tc>
        <w:tc>
          <w:tcPr>
            <w:tcW w:w="7682" w:type="dxa"/>
            <w:gridSpan w:val="5"/>
            <w:vMerge/>
            <w:tcBorders>
              <w:left w:val="single" w:sz="4" w:space="0" w:color="auto"/>
              <w:bottom w:val="single" w:sz="4" w:space="0" w:color="auto"/>
              <w:right w:val="single" w:sz="4" w:space="0" w:color="auto"/>
            </w:tcBorders>
            <w:shd w:val="clear" w:color="auto" w:fill="auto"/>
            <w:vAlign w:val="center"/>
          </w:tcPr>
          <w:p w14:paraId="6E17D548" w14:textId="77777777" w:rsidR="00D84B21" w:rsidRPr="00277BCF" w:rsidRDefault="00D84B21" w:rsidP="007F647F">
            <w:pPr>
              <w:jc w:val="center"/>
              <w:outlineLvl w:val="0"/>
              <w:rPr>
                <w:color w:val="000000"/>
                <w:sz w:val="20"/>
                <w:szCs w:val="20"/>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tcPr>
          <w:p w14:paraId="235E0BE4" w14:textId="77777777" w:rsidR="00D84B21" w:rsidRPr="00277BCF" w:rsidRDefault="00D84B21" w:rsidP="007F647F">
            <w:pPr>
              <w:jc w:val="both"/>
              <w:outlineLvl w:val="0"/>
              <w:rPr>
                <w:color w:val="000000"/>
                <w:sz w:val="20"/>
                <w:szCs w:val="20"/>
              </w:rPr>
            </w:pPr>
            <w:r w:rsidRPr="00277BCF">
              <w:rPr>
                <w:color w:val="000000"/>
                <w:sz w:val="20"/>
                <w:szCs w:val="20"/>
              </w:rPr>
              <w:t>факт</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AF07C" w14:textId="77777777" w:rsidR="00D84B21" w:rsidRPr="003B0072" w:rsidRDefault="00D84B21" w:rsidP="007F647F">
            <w:pPr>
              <w:jc w:val="both"/>
              <w:outlineLvl w:val="0"/>
              <w:rPr>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AE8A9E6" w14:textId="77777777" w:rsidR="00D84B21" w:rsidRPr="00A96C3C" w:rsidRDefault="00D84B21" w:rsidP="007F647F">
            <w:pPr>
              <w:jc w:val="both"/>
              <w:outlineLvl w:val="0"/>
              <w:rPr>
                <w:sz w:val="20"/>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2ACAC921" w14:textId="77777777" w:rsidR="00D84B21" w:rsidRPr="00A96C3C" w:rsidRDefault="00D84B21" w:rsidP="007F647F">
            <w:pPr>
              <w:jc w:val="both"/>
              <w:outlineLvl w:val="0"/>
              <w:rPr>
                <w:sz w:val="20"/>
                <w:szCs w:val="20"/>
              </w:rPr>
            </w:pPr>
          </w:p>
        </w:tc>
      </w:tr>
      <w:tr w:rsidR="00D84B21" w:rsidRPr="003B0072" w14:paraId="50421B8D" w14:textId="77777777" w:rsidTr="007F647F">
        <w:trPr>
          <w:trHeight w:val="170"/>
        </w:trPr>
        <w:tc>
          <w:tcPr>
            <w:tcW w:w="1387" w:type="dxa"/>
            <w:vMerge/>
            <w:tcBorders>
              <w:left w:val="single" w:sz="4" w:space="0" w:color="auto"/>
              <w:bottom w:val="single" w:sz="4" w:space="0" w:color="auto"/>
              <w:right w:val="single" w:sz="4" w:space="0" w:color="auto"/>
            </w:tcBorders>
            <w:shd w:val="clear" w:color="auto" w:fill="auto"/>
            <w:vAlign w:val="center"/>
          </w:tcPr>
          <w:p w14:paraId="56C4BBD7" w14:textId="77777777" w:rsidR="00D84B21" w:rsidRPr="00B80EB8" w:rsidRDefault="00D84B21" w:rsidP="007F647F">
            <w:pPr>
              <w:jc w:val="both"/>
              <w:outlineLvl w:val="0"/>
              <w:rPr>
                <w:color w:val="000000"/>
                <w:sz w:val="20"/>
                <w:szCs w:val="20"/>
              </w:rPr>
            </w:pPr>
          </w:p>
        </w:tc>
        <w:tc>
          <w:tcPr>
            <w:tcW w:w="7682" w:type="dxa"/>
            <w:gridSpan w:val="5"/>
            <w:vMerge/>
            <w:tcBorders>
              <w:left w:val="single" w:sz="4" w:space="0" w:color="auto"/>
              <w:bottom w:val="single" w:sz="4" w:space="0" w:color="auto"/>
              <w:right w:val="single" w:sz="4" w:space="0" w:color="auto"/>
            </w:tcBorders>
            <w:shd w:val="clear" w:color="auto" w:fill="auto"/>
            <w:vAlign w:val="center"/>
          </w:tcPr>
          <w:p w14:paraId="54670643" w14:textId="77777777" w:rsidR="00D84B21" w:rsidRPr="00B80EB8" w:rsidRDefault="00D84B21" w:rsidP="007F647F">
            <w:pPr>
              <w:jc w:val="both"/>
              <w:outlineLvl w:val="0"/>
              <w:rPr>
                <w:color w:val="000000"/>
                <w:sz w:val="20"/>
                <w:szCs w:val="20"/>
              </w:rPr>
            </w:pPr>
          </w:p>
        </w:tc>
        <w:tc>
          <w:tcPr>
            <w:tcW w:w="1406" w:type="dxa"/>
            <w:gridSpan w:val="2"/>
            <w:tcBorders>
              <w:top w:val="single" w:sz="4" w:space="0" w:color="auto"/>
              <w:left w:val="single" w:sz="4" w:space="0" w:color="auto"/>
              <w:bottom w:val="single" w:sz="4" w:space="0" w:color="auto"/>
              <w:right w:val="single" w:sz="4" w:space="0" w:color="auto"/>
            </w:tcBorders>
          </w:tcPr>
          <w:p w14:paraId="0F682C68" w14:textId="77777777" w:rsidR="00D84B21" w:rsidRPr="00277BCF" w:rsidRDefault="00D84B21" w:rsidP="007F647F">
            <w:pPr>
              <w:jc w:val="both"/>
              <w:outlineLvl w:val="0"/>
              <w:rPr>
                <w:color w:val="000000"/>
                <w:sz w:val="20"/>
                <w:szCs w:val="20"/>
              </w:rPr>
            </w:pPr>
            <w:r w:rsidRPr="00277BCF">
              <w:rPr>
                <w:color w:val="000000"/>
                <w:sz w:val="20"/>
                <w:szCs w:val="20"/>
              </w:rPr>
              <w:t>факт</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C531F" w14:textId="77777777" w:rsidR="00D84B21" w:rsidRPr="003B0072" w:rsidRDefault="00D84B21" w:rsidP="007F647F">
            <w:pPr>
              <w:jc w:val="both"/>
              <w:outlineLvl w:val="0"/>
              <w:rPr>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7E8D8EB8" w14:textId="77777777" w:rsidR="00D84B21" w:rsidRPr="00A96C3C" w:rsidRDefault="00D84B21" w:rsidP="007F647F">
            <w:pPr>
              <w:jc w:val="both"/>
              <w:outlineLvl w:val="0"/>
              <w:rPr>
                <w:sz w:val="20"/>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17A92D78" w14:textId="77777777" w:rsidR="00D84B21" w:rsidRPr="00A96C3C" w:rsidRDefault="00D84B21" w:rsidP="007F647F">
            <w:pPr>
              <w:jc w:val="both"/>
              <w:outlineLvl w:val="0"/>
              <w:rPr>
                <w:sz w:val="20"/>
                <w:szCs w:val="20"/>
              </w:rPr>
            </w:pPr>
          </w:p>
        </w:tc>
      </w:tr>
    </w:tbl>
    <w:p w14:paraId="1327CA97" w14:textId="77777777" w:rsidR="00D84B21" w:rsidRPr="005E31B1" w:rsidRDefault="00D84B21" w:rsidP="00D84B21">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D84B21" w:rsidRPr="008C7735" w14:paraId="35ABEB65" w14:textId="77777777" w:rsidTr="007F647F">
        <w:trPr>
          <w:trHeight w:val="1275"/>
        </w:trPr>
        <w:tc>
          <w:tcPr>
            <w:tcW w:w="8224" w:type="dxa"/>
          </w:tcPr>
          <w:p w14:paraId="7893B893" w14:textId="77777777" w:rsidR="00D84B21" w:rsidRDefault="00D84B21" w:rsidP="007F647F">
            <w:r w:rsidRPr="008C7735">
              <w:t>Государственный заказчик:</w:t>
            </w:r>
          </w:p>
          <w:p w14:paraId="561CE8AC" w14:textId="77777777" w:rsidR="00D84B21" w:rsidRDefault="00D84B21" w:rsidP="007F647F">
            <w:r>
              <w:t>Генеральный директор</w:t>
            </w:r>
          </w:p>
          <w:p w14:paraId="2E16DF55" w14:textId="77777777" w:rsidR="00D84B21" w:rsidRPr="008C7735" w:rsidRDefault="00D84B21" w:rsidP="007F647F">
            <w:r>
              <w:t xml:space="preserve"> </w:t>
            </w:r>
          </w:p>
          <w:p w14:paraId="3E829958" w14:textId="77777777" w:rsidR="00D84B21" w:rsidRPr="00DA11A4" w:rsidRDefault="00D84B21" w:rsidP="007F647F">
            <w:pPr>
              <w:rPr>
                <w:u w:val="single"/>
              </w:rPr>
            </w:pPr>
            <w:r w:rsidRPr="008C7735">
              <w:t>_________________/</w:t>
            </w:r>
            <w:r w:rsidRPr="001D50B4">
              <w:t>______________________</w:t>
            </w:r>
          </w:p>
          <w:p w14:paraId="33419A2A" w14:textId="77777777" w:rsidR="00D84B21" w:rsidRPr="008C7735" w:rsidRDefault="00D84B21" w:rsidP="007F647F">
            <w:r w:rsidRPr="008C7735">
              <w:t xml:space="preserve">         (</w:t>
            </w:r>
            <w:proofErr w:type="gramStart"/>
            <w:r w:rsidRPr="008C7735">
              <w:t xml:space="preserve">подпись)   </w:t>
            </w:r>
            <w:proofErr w:type="gramEnd"/>
            <w:r w:rsidRPr="008C7735">
              <w:t xml:space="preserve">        (расшифровка подписи)</w:t>
            </w:r>
          </w:p>
          <w:p w14:paraId="76C404E3" w14:textId="77777777" w:rsidR="00D84B21" w:rsidRPr="008C7735" w:rsidRDefault="00D84B21" w:rsidP="007F647F">
            <w:proofErr w:type="spellStart"/>
            <w:r w:rsidRPr="008C7735">
              <w:t>мп</w:t>
            </w:r>
            <w:proofErr w:type="spellEnd"/>
          </w:p>
        </w:tc>
        <w:tc>
          <w:tcPr>
            <w:tcW w:w="6521" w:type="dxa"/>
          </w:tcPr>
          <w:p w14:paraId="58FC6B2E" w14:textId="77777777" w:rsidR="00D84B21" w:rsidRDefault="00D84B21" w:rsidP="007F647F">
            <w:r w:rsidRPr="008C7735">
              <w:t>Подрядчик:</w:t>
            </w:r>
          </w:p>
          <w:p w14:paraId="66A8A125" w14:textId="77777777" w:rsidR="00D84B21" w:rsidRPr="008C7735" w:rsidRDefault="00D84B21" w:rsidP="007F647F"/>
          <w:p w14:paraId="6E3AF5AF" w14:textId="77777777" w:rsidR="00D84B21" w:rsidRPr="00850979" w:rsidRDefault="00D84B21" w:rsidP="007F647F">
            <w:r w:rsidRPr="008C7735">
              <w:t>_________________/</w:t>
            </w:r>
            <w:r>
              <w:t>____________________</w:t>
            </w:r>
          </w:p>
          <w:p w14:paraId="66F03455" w14:textId="77777777" w:rsidR="00D84B21" w:rsidRPr="008C7735" w:rsidRDefault="00D84B21" w:rsidP="007F647F">
            <w:r w:rsidRPr="008C7735">
              <w:t xml:space="preserve">         (</w:t>
            </w:r>
            <w:proofErr w:type="gramStart"/>
            <w:r w:rsidRPr="008C7735">
              <w:t xml:space="preserve">подпись)   </w:t>
            </w:r>
            <w:proofErr w:type="gramEnd"/>
            <w:r w:rsidRPr="008C7735">
              <w:t xml:space="preserve">      (расшифровка подписи)</w:t>
            </w:r>
          </w:p>
          <w:p w14:paraId="2814812A" w14:textId="77777777" w:rsidR="00D84B21" w:rsidRPr="008C7735" w:rsidRDefault="00D84B21" w:rsidP="007F647F">
            <w:proofErr w:type="spellStart"/>
            <w:r w:rsidRPr="008C7735">
              <w:t>мп</w:t>
            </w:r>
            <w:proofErr w:type="spellEnd"/>
          </w:p>
        </w:tc>
      </w:tr>
    </w:tbl>
    <w:p w14:paraId="1F7251F1" w14:textId="77777777" w:rsidR="00D84B21" w:rsidRDefault="00D84B21" w:rsidP="00D84B21">
      <w:pPr>
        <w:pBdr>
          <w:bottom w:val="single" w:sz="12" w:space="1" w:color="auto"/>
        </w:pBdr>
      </w:pPr>
    </w:p>
    <w:p w14:paraId="7FBE52A1" w14:textId="77777777" w:rsidR="00D84B21" w:rsidRDefault="00D84B21" w:rsidP="00D84B21">
      <w:r w:rsidRPr="008C7735">
        <w:t>Окончание формы</w:t>
      </w:r>
    </w:p>
    <w:p w14:paraId="4374E0A6" w14:textId="77777777" w:rsidR="00D84B21" w:rsidRPr="008C7735" w:rsidRDefault="00D84B21" w:rsidP="00D84B21"/>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D84B21" w:rsidRPr="008C7735" w14:paraId="5CAC78C3" w14:textId="77777777" w:rsidTr="007F647F">
        <w:trPr>
          <w:trHeight w:val="1275"/>
        </w:trPr>
        <w:tc>
          <w:tcPr>
            <w:tcW w:w="8224" w:type="dxa"/>
          </w:tcPr>
          <w:p w14:paraId="75DB2B60" w14:textId="77777777" w:rsidR="00D84B21" w:rsidRDefault="00D84B21" w:rsidP="007F647F">
            <w:r w:rsidRPr="008C7735">
              <w:t>Государственный заказчик:</w:t>
            </w:r>
          </w:p>
          <w:p w14:paraId="741BF15E" w14:textId="77777777" w:rsidR="00D84B21" w:rsidRDefault="00D84B21" w:rsidP="007F647F">
            <w:r>
              <w:t>Генеральный директор</w:t>
            </w:r>
          </w:p>
          <w:p w14:paraId="6F0787C6" w14:textId="77777777" w:rsidR="00D84B21" w:rsidRPr="008C7735" w:rsidRDefault="00D84B21" w:rsidP="007F647F">
            <w:r>
              <w:t xml:space="preserve"> </w:t>
            </w:r>
          </w:p>
          <w:p w14:paraId="0EF0B50A" w14:textId="77777777" w:rsidR="00D84B21" w:rsidRPr="00DA11A4" w:rsidRDefault="00D84B21" w:rsidP="007F647F">
            <w:pPr>
              <w:rPr>
                <w:u w:val="single"/>
              </w:rPr>
            </w:pPr>
            <w:r w:rsidRPr="008C7735">
              <w:t>_________________/</w:t>
            </w:r>
            <w:r w:rsidRPr="00DA11A4">
              <w:rPr>
                <w:u w:val="single"/>
              </w:rPr>
              <w:t>А.В. Титов</w:t>
            </w:r>
          </w:p>
          <w:p w14:paraId="435DE8B8" w14:textId="77777777" w:rsidR="00D84B21" w:rsidRPr="008C7735" w:rsidRDefault="00D84B21" w:rsidP="007F647F">
            <w:r w:rsidRPr="008C7735">
              <w:t xml:space="preserve">         (</w:t>
            </w:r>
            <w:proofErr w:type="gramStart"/>
            <w:r w:rsidRPr="008C7735">
              <w:t xml:space="preserve">подпись)   </w:t>
            </w:r>
            <w:proofErr w:type="gramEnd"/>
            <w:r w:rsidRPr="008C7735">
              <w:t xml:space="preserve">        (расшифровка подписи)</w:t>
            </w:r>
          </w:p>
          <w:p w14:paraId="04B5BB81" w14:textId="77777777" w:rsidR="00D84B21" w:rsidRPr="008C7735" w:rsidRDefault="00D84B21" w:rsidP="007F647F">
            <w:proofErr w:type="spellStart"/>
            <w:r w:rsidRPr="008C7735">
              <w:t>мп</w:t>
            </w:r>
            <w:proofErr w:type="spellEnd"/>
          </w:p>
        </w:tc>
        <w:tc>
          <w:tcPr>
            <w:tcW w:w="6521" w:type="dxa"/>
          </w:tcPr>
          <w:p w14:paraId="4AE7037A" w14:textId="77777777" w:rsidR="00D84B21" w:rsidRDefault="00D84B21" w:rsidP="007F647F">
            <w:r w:rsidRPr="008C7735">
              <w:t>Подрядчик:</w:t>
            </w:r>
          </w:p>
          <w:p w14:paraId="1B7D4154" w14:textId="77777777" w:rsidR="00D84B21" w:rsidRDefault="00D84B21" w:rsidP="007F647F"/>
          <w:p w14:paraId="2F3FFD79" w14:textId="77777777" w:rsidR="00D84B21" w:rsidRPr="008C7735" w:rsidRDefault="00D84B21" w:rsidP="007F647F"/>
          <w:p w14:paraId="44EBC926" w14:textId="77777777" w:rsidR="00D84B21" w:rsidRPr="00850979" w:rsidRDefault="00D84B21" w:rsidP="007F647F">
            <w:r w:rsidRPr="008C7735">
              <w:t>_________________/</w:t>
            </w:r>
            <w:r>
              <w:t>____________________</w:t>
            </w:r>
          </w:p>
          <w:p w14:paraId="24908781" w14:textId="77777777" w:rsidR="00D84B21" w:rsidRPr="008C7735" w:rsidRDefault="00D84B21" w:rsidP="007F647F">
            <w:r w:rsidRPr="008C7735">
              <w:t xml:space="preserve">         (</w:t>
            </w:r>
            <w:proofErr w:type="gramStart"/>
            <w:r w:rsidRPr="008C7735">
              <w:t xml:space="preserve">подпись)   </w:t>
            </w:r>
            <w:proofErr w:type="gramEnd"/>
            <w:r w:rsidRPr="008C7735">
              <w:t xml:space="preserve">      (расшифровка подписи)</w:t>
            </w:r>
          </w:p>
          <w:p w14:paraId="57AB2B64" w14:textId="77777777" w:rsidR="00D84B21" w:rsidRPr="008C7735" w:rsidRDefault="00D84B21" w:rsidP="007F647F">
            <w:proofErr w:type="spellStart"/>
            <w:r w:rsidRPr="008C7735">
              <w:t>мп</w:t>
            </w:r>
            <w:proofErr w:type="spellEnd"/>
          </w:p>
        </w:tc>
      </w:tr>
    </w:tbl>
    <w:p w14:paraId="5FA1BE15" w14:textId="77777777" w:rsidR="00D84B21" w:rsidRDefault="00D84B21" w:rsidP="00D84B21">
      <w:pPr>
        <w:spacing w:line="252" w:lineRule="auto"/>
        <w:rPr>
          <w:sz w:val="20"/>
          <w:szCs w:val="20"/>
        </w:rPr>
      </w:pPr>
    </w:p>
    <w:p w14:paraId="5B062563" w14:textId="77777777" w:rsidR="00D84B21" w:rsidRDefault="00D84B21" w:rsidP="00D84B21">
      <w:pPr>
        <w:spacing w:line="252" w:lineRule="auto"/>
        <w:rPr>
          <w:sz w:val="20"/>
          <w:szCs w:val="20"/>
        </w:rPr>
      </w:pPr>
    </w:p>
    <w:p w14:paraId="15D5272D" w14:textId="77777777" w:rsidR="00D84B21" w:rsidRDefault="00D84B21" w:rsidP="00D84B21">
      <w:pPr>
        <w:spacing w:line="252" w:lineRule="auto"/>
        <w:rPr>
          <w:sz w:val="20"/>
          <w:szCs w:val="20"/>
        </w:rPr>
      </w:pPr>
    </w:p>
    <w:p w14:paraId="2D4CA584" w14:textId="77777777" w:rsidR="00D84B21" w:rsidRDefault="00D84B21" w:rsidP="00D84B21">
      <w:pPr>
        <w:spacing w:line="252" w:lineRule="auto"/>
        <w:rPr>
          <w:sz w:val="20"/>
          <w:szCs w:val="20"/>
        </w:rPr>
      </w:pPr>
    </w:p>
    <w:p w14:paraId="70768D52" w14:textId="77777777" w:rsidR="00D84B21" w:rsidRDefault="00D84B21" w:rsidP="00D84B21">
      <w:pPr>
        <w:spacing w:line="252" w:lineRule="auto"/>
        <w:rPr>
          <w:sz w:val="20"/>
          <w:szCs w:val="20"/>
        </w:rPr>
      </w:pPr>
    </w:p>
    <w:p w14:paraId="0F1870DD" w14:textId="77777777" w:rsidR="00D84B21" w:rsidRDefault="00D84B21" w:rsidP="00D84B21">
      <w:pPr>
        <w:spacing w:line="252" w:lineRule="auto"/>
        <w:rPr>
          <w:sz w:val="20"/>
          <w:szCs w:val="20"/>
        </w:rPr>
        <w:sectPr w:rsidR="00D84B21" w:rsidSect="007F647F">
          <w:headerReference w:type="even" r:id="rId47"/>
          <w:headerReference w:type="default" r:id="rId48"/>
          <w:footerReference w:type="even" r:id="rId49"/>
          <w:footerReference w:type="default" r:id="rId50"/>
          <w:headerReference w:type="first" r:id="rId51"/>
          <w:footerReference w:type="first" r:id="rId52"/>
          <w:pgSz w:w="16838" w:h="11906" w:orient="landscape"/>
          <w:pgMar w:top="868" w:right="1387" w:bottom="992" w:left="1134" w:header="397" w:footer="431" w:gutter="0"/>
          <w:cols w:space="720"/>
          <w:titlePg/>
          <w:docGrid w:linePitch="360"/>
        </w:sectPr>
      </w:pPr>
    </w:p>
    <w:p w14:paraId="37AE7B51" w14:textId="77777777" w:rsidR="00D84B21" w:rsidRPr="008C7735" w:rsidRDefault="00D84B21" w:rsidP="00D84B21">
      <w:pPr>
        <w:jc w:val="right"/>
      </w:pPr>
      <w:r>
        <w:rPr>
          <w:noProof/>
        </w:rPr>
        <w:lastRenderedPageBreak/>
        <mc:AlternateContent>
          <mc:Choice Requires="wps">
            <w:drawing>
              <wp:anchor distT="72390" distB="72390" distL="72390" distR="72390" simplePos="0" relativeHeight="251661312" behindDoc="0" locked="0" layoutInCell="1" allowOverlap="1" wp14:anchorId="2C19E782" wp14:editId="78D32B62">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B64D387" w14:textId="77777777" w:rsidR="007F647F" w:rsidRPr="008C7735" w:rsidRDefault="007F647F" w:rsidP="00D84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9E782" id="Надпись 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O6Cw1UcCAABcBAAADgAAAAAAAAAAAAAAAAAuAgAAZHJzL2Uyb0RvYy54bWxQSwECLQAUAAYACAAA&#10;ACEAR+rGseQAAAAPAQAADwAAAAAAAAAAAAAAAAChBAAAZHJzL2Rvd25yZXYueG1sUEsFBgAAAAAE&#10;AAQA8wAAALIFAAAAAA==&#10;" strokecolor="#3465a4">
                <v:textbox>
                  <w:txbxContent>
                    <w:p w14:paraId="5B64D387" w14:textId="77777777" w:rsidR="007F647F" w:rsidRPr="008C7735" w:rsidRDefault="007F647F" w:rsidP="00D84B21"/>
                  </w:txbxContent>
                </v:textbox>
              </v:shape>
            </w:pict>
          </mc:Fallback>
        </mc:AlternateContent>
      </w:r>
      <w:r w:rsidRPr="008C7735">
        <w:t>Приложение №3</w:t>
      </w:r>
    </w:p>
    <w:p w14:paraId="3BBDB2A2" w14:textId="77777777" w:rsidR="00D84B21" w:rsidRPr="008C7735" w:rsidRDefault="00D84B21" w:rsidP="00D84B21">
      <w:pPr>
        <w:jc w:val="right"/>
      </w:pPr>
      <w:r w:rsidRPr="008C7735">
        <w:t>к Государственному контракту</w:t>
      </w:r>
    </w:p>
    <w:p w14:paraId="777AD361" w14:textId="77777777" w:rsidR="00D84B21" w:rsidRPr="008C7735" w:rsidRDefault="00D84B21" w:rsidP="00D84B21">
      <w:pPr>
        <w:jc w:val="right"/>
      </w:pPr>
      <w:r w:rsidRPr="008C7735">
        <w:t>на выполнение строительно-монтажных работ</w:t>
      </w:r>
    </w:p>
    <w:p w14:paraId="3E0C2AF9" w14:textId="77777777" w:rsidR="00D84B21" w:rsidRPr="008C7735" w:rsidRDefault="00D84B21" w:rsidP="00D84B21">
      <w:pPr>
        <w:jc w:val="right"/>
      </w:pPr>
      <w:r w:rsidRPr="008C7735">
        <w:t>от «___» ________202</w:t>
      </w:r>
      <w:r>
        <w:t>1</w:t>
      </w:r>
      <w:r w:rsidRPr="008C7735">
        <w:t xml:space="preserve"> г. №______________</w:t>
      </w:r>
    </w:p>
    <w:p w14:paraId="73D95A4F" w14:textId="77777777" w:rsidR="00D84B21" w:rsidRPr="008C7735" w:rsidRDefault="00D84B21" w:rsidP="00D84B21">
      <w:pPr>
        <w:jc w:val="right"/>
      </w:pPr>
      <w:r w:rsidRPr="008C7735">
        <w:t>ФОРМА</w:t>
      </w:r>
    </w:p>
    <w:p w14:paraId="746A9051" w14:textId="77777777" w:rsidR="00D84B21" w:rsidRPr="00A6432A" w:rsidRDefault="00D84B21" w:rsidP="00D84B21">
      <w:pPr>
        <w:jc w:val="center"/>
        <w:rPr>
          <w:b/>
          <w:sz w:val="28"/>
          <w:szCs w:val="28"/>
        </w:rPr>
      </w:pPr>
      <w:r w:rsidRPr="00A6432A">
        <w:rPr>
          <w:b/>
          <w:sz w:val="28"/>
          <w:szCs w:val="28"/>
        </w:rPr>
        <w:t xml:space="preserve">АКТ ПРИЕМА-ПЕРЕДАЧИ СТРОИТЕЛЬНОЙ ПЛОЩАДКИ </w:t>
      </w:r>
    </w:p>
    <w:p w14:paraId="372F6AF0" w14:textId="77777777" w:rsidR="00D84B21" w:rsidRPr="009C3BFE" w:rsidRDefault="00D84B21" w:rsidP="00D84B21">
      <w:pPr>
        <w:autoSpaceDE w:val="0"/>
        <w:autoSpaceDN w:val="0"/>
        <w:adjustRightInd w:val="0"/>
        <w:jc w:val="center"/>
      </w:pPr>
      <w:r w:rsidRPr="00A6432A">
        <w:rPr>
          <w:rFonts w:eastAsia="MS Mincho"/>
          <w:b/>
          <w:lang w:eastAsia="ar-SA"/>
        </w:rPr>
        <w:t>по объекту</w:t>
      </w:r>
      <w:r w:rsidRPr="009C3BFE">
        <w:rPr>
          <w:rFonts w:eastAsia="MS Mincho"/>
          <w:lang w:eastAsia="ar-SA"/>
        </w:rPr>
        <w:t>:</w:t>
      </w:r>
      <w:r>
        <w:rPr>
          <w:rFonts w:eastAsia="MS Mincho"/>
          <w:lang w:eastAsia="ar-SA"/>
        </w:rPr>
        <w:t xml:space="preserve"> </w:t>
      </w:r>
      <w:r>
        <w:t xml:space="preserve">«Строительство КОС в </w:t>
      </w:r>
      <w:proofErr w:type="spellStart"/>
      <w:r>
        <w:t>пгт</w:t>
      </w:r>
      <w:proofErr w:type="spellEnd"/>
      <w:r>
        <w:t>. Черноморское»</w:t>
      </w:r>
    </w:p>
    <w:p w14:paraId="3126483D" w14:textId="77777777" w:rsidR="00D84B21" w:rsidRPr="002B0CFA" w:rsidRDefault="00D84B21" w:rsidP="00D84B21">
      <w:pPr>
        <w:autoSpaceDE w:val="0"/>
        <w:autoSpaceDN w:val="0"/>
        <w:adjustRightInd w:val="0"/>
        <w:jc w:val="center"/>
        <w:rPr>
          <w:b/>
        </w:rPr>
      </w:pPr>
      <w:r w:rsidRPr="008C7735" w:rsidDel="006E56C8">
        <w:rPr>
          <w:b/>
        </w:rPr>
        <w:t xml:space="preserve"> </w:t>
      </w:r>
    </w:p>
    <w:tbl>
      <w:tblPr>
        <w:tblW w:w="0" w:type="auto"/>
        <w:tblLook w:val="04A0" w:firstRow="1" w:lastRow="0" w:firstColumn="1" w:lastColumn="0" w:noHBand="0" w:noVBand="1"/>
      </w:tblPr>
      <w:tblGrid>
        <w:gridCol w:w="4249"/>
        <w:gridCol w:w="241"/>
        <w:gridCol w:w="5976"/>
      </w:tblGrid>
      <w:tr w:rsidR="00D84B21" w:rsidRPr="00A6432A" w14:paraId="7DECC346" w14:textId="77777777" w:rsidTr="007F647F">
        <w:tc>
          <w:tcPr>
            <w:tcW w:w="4249" w:type="dxa"/>
            <w:shd w:val="clear" w:color="auto" w:fill="auto"/>
          </w:tcPr>
          <w:p w14:paraId="24AE17D7" w14:textId="77777777" w:rsidR="00D84B21" w:rsidRPr="00A6432A" w:rsidRDefault="00D84B21" w:rsidP="007F647F">
            <w:r w:rsidRPr="00A6432A">
              <w:t>г.____________, Республика Крым</w:t>
            </w:r>
          </w:p>
        </w:tc>
        <w:tc>
          <w:tcPr>
            <w:tcW w:w="241" w:type="dxa"/>
          </w:tcPr>
          <w:p w14:paraId="45D5581D" w14:textId="77777777" w:rsidR="00D84B21" w:rsidRPr="00A6432A" w:rsidRDefault="00D84B21" w:rsidP="007F647F">
            <w:pPr>
              <w:ind w:firstLine="5760"/>
              <w:jc w:val="right"/>
            </w:pPr>
          </w:p>
        </w:tc>
        <w:tc>
          <w:tcPr>
            <w:tcW w:w="5976" w:type="dxa"/>
            <w:shd w:val="clear" w:color="auto" w:fill="auto"/>
          </w:tcPr>
          <w:p w14:paraId="24A2358A" w14:textId="77777777" w:rsidR="00D84B21" w:rsidRPr="00A6432A" w:rsidRDefault="00D84B21" w:rsidP="007F647F">
            <w:pPr>
              <w:jc w:val="right"/>
            </w:pPr>
            <w:r w:rsidRPr="00A6432A">
              <w:t>"___"__________20___ г.</w:t>
            </w:r>
          </w:p>
        </w:tc>
      </w:tr>
      <w:tr w:rsidR="00D84B21" w:rsidRPr="00A6432A" w14:paraId="0BF05498" w14:textId="77777777" w:rsidTr="007F647F">
        <w:trPr>
          <w:trHeight w:val="227"/>
        </w:trPr>
        <w:tc>
          <w:tcPr>
            <w:tcW w:w="4249" w:type="dxa"/>
            <w:shd w:val="clear" w:color="auto" w:fill="auto"/>
          </w:tcPr>
          <w:p w14:paraId="7F0C53F4" w14:textId="77777777" w:rsidR="00D84B21" w:rsidRPr="00850979" w:rsidRDefault="00D84B21" w:rsidP="007F647F">
            <w:pPr>
              <w:rPr>
                <w:sz w:val="14"/>
              </w:rPr>
            </w:pPr>
          </w:p>
        </w:tc>
        <w:tc>
          <w:tcPr>
            <w:tcW w:w="241" w:type="dxa"/>
          </w:tcPr>
          <w:p w14:paraId="16FDBDD7" w14:textId="77777777" w:rsidR="00D84B21" w:rsidRPr="00A6432A" w:rsidRDefault="00D84B21" w:rsidP="007F647F">
            <w:pPr>
              <w:ind w:firstLine="5760"/>
              <w:jc w:val="right"/>
            </w:pPr>
          </w:p>
        </w:tc>
        <w:tc>
          <w:tcPr>
            <w:tcW w:w="5976" w:type="dxa"/>
            <w:shd w:val="clear" w:color="auto" w:fill="auto"/>
          </w:tcPr>
          <w:p w14:paraId="1F68A0DF" w14:textId="77777777" w:rsidR="00D84B21" w:rsidRPr="00850979" w:rsidRDefault="00D84B21" w:rsidP="007F647F">
            <w:pPr>
              <w:jc w:val="right"/>
              <w:rPr>
                <w:sz w:val="14"/>
              </w:rPr>
            </w:pPr>
          </w:p>
        </w:tc>
      </w:tr>
    </w:tbl>
    <w:p w14:paraId="1DEA0CEF" w14:textId="77777777" w:rsidR="00D84B21" w:rsidRPr="00A6432A" w:rsidRDefault="00D84B21" w:rsidP="00D84B21">
      <w:pPr>
        <w:ind w:firstLine="709"/>
        <w:jc w:val="both"/>
        <w:rPr>
          <w:rFonts w:cs="Arial"/>
          <w:bCs/>
        </w:rPr>
      </w:pPr>
      <w:r w:rsidRPr="00A6432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w:t>
      </w:r>
      <w:r>
        <w:rPr>
          <w:rFonts w:cs="Arial"/>
          <w:bCs/>
        </w:rPr>
        <w:t>2__</w:t>
      </w:r>
      <w:r w:rsidRPr="00A6432A">
        <w:rPr>
          <w:rFonts w:cs="Arial"/>
          <w:bCs/>
        </w:rPr>
        <w:t>г.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14:paraId="36FEEBC4" w14:textId="77777777" w:rsidR="00D84B21" w:rsidRPr="00A6432A" w:rsidRDefault="00D84B21" w:rsidP="00D84B21">
      <w:pPr>
        <w:numPr>
          <w:ilvl w:val="0"/>
          <w:numId w:val="19"/>
        </w:numPr>
        <w:shd w:val="clear" w:color="auto" w:fill="FFFFFF"/>
        <w:spacing w:line="276" w:lineRule="auto"/>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A6432A">
        <w:rPr>
          <w:rFonts w:cs="Arial"/>
          <w:bCs/>
        </w:rPr>
        <w:t>кв.м</w:t>
      </w:r>
      <w:proofErr w:type="spellEnd"/>
      <w:r w:rsidRPr="00A6432A">
        <w:rPr>
          <w:rFonts w:cs="Arial"/>
          <w:bCs/>
        </w:rPr>
        <w:t>.</w:t>
      </w:r>
    </w:p>
    <w:p w14:paraId="6CA787DB" w14:textId="77777777" w:rsidR="00D84B21" w:rsidRPr="00A6432A" w:rsidRDefault="00D84B21" w:rsidP="00D84B21">
      <w:pPr>
        <w:numPr>
          <w:ilvl w:val="0"/>
          <w:numId w:val="19"/>
        </w:numPr>
        <w:spacing w:line="276" w:lineRule="auto"/>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7213CB99" w14:textId="77777777" w:rsidR="00D84B21" w:rsidRPr="00A6432A" w:rsidRDefault="00D84B21" w:rsidP="00D84B21">
      <w:pPr>
        <w:numPr>
          <w:ilvl w:val="0"/>
          <w:numId w:val="19"/>
        </w:numPr>
        <w:spacing w:line="276" w:lineRule="auto"/>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7C76B446" w14:textId="77777777" w:rsidR="00D84B21" w:rsidRPr="00A6432A" w:rsidRDefault="00D84B21" w:rsidP="00D84B21">
      <w:pPr>
        <w:numPr>
          <w:ilvl w:val="0"/>
          <w:numId w:val="19"/>
        </w:numPr>
        <w:spacing w:line="276" w:lineRule="auto"/>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70EEDFD5" w14:textId="77777777" w:rsidR="00D84B21" w:rsidRPr="00A6432A" w:rsidRDefault="00D84B21" w:rsidP="00D84B21">
      <w:pPr>
        <w:numPr>
          <w:ilvl w:val="0"/>
          <w:numId w:val="19"/>
        </w:numPr>
        <w:spacing w:line="276" w:lineRule="auto"/>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14:paraId="170DD8B4" w14:textId="77777777" w:rsidR="00D84B21" w:rsidRPr="00A6432A" w:rsidRDefault="00D84B21" w:rsidP="00D84B21">
      <w:pPr>
        <w:spacing w:line="276" w:lineRule="auto"/>
        <w:jc w:val="both"/>
        <w:rPr>
          <w:rFonts w:cs="Arial"/>
          <w:bCs/>
        </w:rPr>
      </w:pPr>
      <w:r w:rsidRPr="00A6432A">
        <w:rPr>
          <w:rFonts w:cs="Arial"/>
          <w:bCs/>
        </w:rPr>
        <w:t>Приложение: _________________________________________________ - в _____ экз. на _____ листах.</w:t>
      </w:r>
    </w:p>
    <w:p w14:paraId="093F41A4" w14:textId="77777777" w:rsidR="00D84B21" w:rsidRPr="00A6432A" w:rsidRDefault="00D84B21" w:rsidP="00D84B21">
      <w:pPr>
        <w:jc w:val="both"/>
        <w:rPr>
          <w:bCs/>
          <w:sz w:val="16"/>
          <w:szCs w:val="16"/>
        </w:rPr>
      </w:pPr>
    </w:p>
    <w:p w14:paraId="5AC5F8A8" w14:textId="77777777" w:rsidR="00D84B21" w:rsidRPr="00A6432A" w:rsidRDefault="00D84B21" w:rsidP="00D84B21">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D84B21" w:rsidRPr="00A6432A" w14:paraId="2D021817" w14:textId="77777777" w:rsidTr="007F647F">
        <w:tc>
          <w:tcPr>
            <w:tcW w:w="4253" w:type="dxa"/>
          </w:tcPr>
          <w:p w14:paraId="77E13B31" w14:textId="77777777" w:rsidR="00D84B21" w:rsidRPr="00A6432A" w:rsidRDefault="00D84B21" w:rsidP="007F647F">
            <w:pPr>
              <w:rPr>
                <w:lang w:eastAsia="zh-CN" w:bidi="hi-IN"/>
              </w:rPr>
            </w:pPr>
            <w:r w:rsidRPr="00A6432A">
              <w:t>От Заказчика</w:t>
            </w:r>
          </w:p>
        </w:tc>
        <w:tc>
          <w:tcPr>
            <w:tcW w:w="425" w:type="dxa"/>
          </w:tcPr>
          <w:p w14:paraId="16A8B1CD" w14:textId="77777777" w:rsidR="00D84B21" w:rsidRPr="00A6432A" w:rsidRDefault="00D84B21" w:rsidP="007F647F"/>
        </w:tc>
        <w:tc>
          <w:tcPr>
            <w:tcW w:w="2660" w:type="dxa"/>
            <w:tcBorders>
              <w:top w:val="nil"/>
              <w:left w:val="nil"/>
              <w:bottom w:val="single" w:sz="4" w:space="0" w:color="auto"/>
              <w:right w:val="nil"/>
            </w:tcBorders>
          </w:tcPr>
          <w:p w14:paraId="60B9C7A2" w14:textId="77777777" w:rsidR="00D84B21" w:rsidRPr="00A6432A" w:rsidRDefault="00D84B21" w:rsidP="007F647F"/>
        </w:tc>
        <w:tc>
          <w:tcPr>
            <w:tcW w:w="425" w:type="dxa"/>
          </w:tcPr>
          <w:p w14:paraId="522C7A9A" w14:textId="77777777" w:rsidR="00D84B21" w:rsidRPr="00A6432A" w:rsidRDefault="00D84B21" w:rsidP="007F647F"/>
        </w:tc>
        <w:tc>
          <w:tcPr>
            <w:tcW w:w="2018" w:type="dxa"/>
            <w:tcBorders>
              <w:top w:val="nil"/>
              <w:left w:val="nil"/>
              <w:bottom w:val="single" w:sz="4" w:space="0" w:color="auto"/>
              <w:right w:val="nil"/>
            </w:tcBorders>
          </w:tcPr>
          <w:p w14:paraId="0F683D3D" w14:textId="77777777" w:rsidR="00D84B21" w:rsidRPr="00A6432A" w:rsidRDefault="00D84B21" w:rsidP="007F647F"/>
        </w:tc>
      </w:tr>
      <w:tr w:rsidR="00D84B21" w:rsidRPr="00A6432A" w14:paraId="66977895" w14:textId="77777777" w:rsidTr="007F647F">
        <w:tc>
          <w:tcPr>
            <w:tcW w:w="4253" w:type="dxa"/>
          </w:tcPr>
          <w:p w14:paraId="4462F668" w14:textId="77777777" w:rsidR="00D84B21" w:rsidRPr="00A6432A" w:rsidRDefault="00D84B21" w:rsidP="007F647F"/>
        </w:tc>
        <w:tc>
          <w:tcPr>
            <w:tcW w:w="425" w:type="dxa"/>
          </w:tcPr>
          <w:p w14:paraId="2393DBA2" w14:textId="77777777" w:rsidR="00D84B21" w:rsidRPr="00A6432A" w:rsidRDefault="00D84B21" w:rsidP="007F647F"/>
        </w:tc>
        <w:tc>
          <w:tcPr>
            <w:tcW w:w="2660" w:type="dxa"/>
            <w:tcBorders>
              <w:top w:val="nil"/>
              <w:left w:val="nil"/>
              <w:right w:val="nil"/>
            </w:tcBorders>
          </w:tcPr>
          <w:p w14:paraId="7A5DA63F" w14:textId="77777777" w:rsidR="00D84B21" w:rsidRPr="00A6432A" w:rsidRDefault="00D84B21" w:rsidP="007F647F"/>
        </w:tc>
        <w:tc>
          <w:tcPr>
            <w:tcW w:w="425" w:type="dxa"/>
          </w:tcPr>
          <w:p w14:paraId="75BFBB44" w14:textId="77777777" w:rsidR="00D84B21" w:rsidRPr="00A6432A" w:rsidRDefault="00D84B21" w:rsidP="007F647F"/>
        </w:tc>
        <w:tc>
          <w:tcPr>
            <w:tcW w:w="2018" w:type="dxa"/>
            <w:tcBorders>
              <w:top w:val="nil"/>
              <w:left w:val="nil"/>
              <w:right w:val="nil"/>
            </w:tcBorders>
          </w:tcPr>
          <w:p w14:paraId="57800D9F" w14:textId="77777777" w:rsidR="00D84B21" w:rsidRPr="00A6432A" w:rsidRDefault="00D84B21" w:rsidP="007F647F"/>
        </w:tc>
      </w:tr>
      <w:tr w:rsidR="00D84B21" w:rsidRPr="00A6432A" w14:paraId="1D72323A" w14:textId="77777777" w:rsidTr="007F647F">
        <w:tc>
          <w:tcPr>
            <w:tcW w:w="4253" w:type="dxa"/>
          </w:tcPr>
          <w:p w14:paraId="5BF9D494" w14:textId="77777777" w:rsidR="00D84B21" w:rsidRPr="00A6432A" w:rsidRDefault="00D84B21" w:rsidP="007F647F">
            <w:r w:rsidRPr="00A6432A">
              <w:t xml:space="preserve">От Подрядчика </w:t>
            </w:r>
          </w:p>
        </w:tc>
        <w:tc>
          <w:tcPr>
            <w:tcW w:w="425" w:type="dxa"/>
          </w:tcPr>
          <w:p w14:paraId="1A5D138D" w14:textId="77777777" w:rsidR="00D84B21" w:rsidRPr="00A6432A" w:rsidRDefault="00D84B21" w:rsidP="007F647F"/>
        </w:tc>
        <w:tc>
          <w:tcPr>
            <w:tcW w:w="2660" w:type="dxa"/>
            <w:tcBorders>
              <w:left w:val="nil"/>
              <w:bottom w:val="single" w:sz="4" w:space="0" w:color="auto"/>
              <w:right w:val="nil"/>
            </w:tcBorders>
          </w:tcPr>
          <w:p w14:paraId="7FC3BD45" w14:textId="77777777" w:rsidR="00D84B21" w:rsidRPr="00A6432A" w:rsidRDefault="00D84B21" w:rsidP="007F647F"/>
        </w:tc>
        <w:tc>
          <w:tcPr>
            <w:tcW w:w="425" w:type="dxa"/>
          </w:tcPr>
          <w:p w14:paraId="1340F0FD" w14:textId="77777777" w:rsidR="00D84B21" w:rsidRPr="00A6432A" w:rsidRDefault="00D84B21" w:rsidP="007F647F"/>
        </w:tc>
        <w:tc>
          <w:tcPr>
            <w:tcW w:w="2018" w:type="dxa"/>
            <w:tcBorders>
              <w:left w:val="nil"/>
              <w:bottom w:val="single" w:sz="4" w:space="0" w:color="auto"/>
              <w:right w:val="nil"/>
            </w:tcBorders>
          </w:tcPr>
          <w:p w14:paraId="3D69C332" w14:textId="77777777" w:rsidR="00D84B21" w:rsidRPr="00A6432A" w:rsidRDefault="00D84B21" w:rsidP="007F647F"/>
        </w:tc>
      </w:tr>
    </w:tbl>
    <w:p w14:paraId="40FDA579" w14:textId="77777777" w:rsidR="00D84B21" w:rsidRPr="008C7735" w:rsidRDefault="00D84B21" w:rsidP="00D84B21">
      <w:r w:rsidRPr="008C7735">
        <w:t>__________________________________________________________________</w:t>
      </w:r>
    </w:p>
    <w:p w14:paraId="5DC1FAF5" w14:textId="77777777" w:rsidR="00D84B21" w:rsidRPr="008C7735" w:rsidRDefault="00D84B21" w:rsidP="00D84B21">
      <w:r w:rsidRPr="008C77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D84B21" w:rsidRPr="008C7735" w14:paraId="52C77C7F" w14:textId="77777777" w:rsidTr="007F647F">
        <w:trPr>
          <w:trHeight w:val="472"/>
        </w:trPr>
        <w:tc>
          <w:tcPr>
            <w:tcW w:w="5190" w:type="dxa"/>
            <w:shd w:val="clear" w:color="auto" w:fill="auto"/>
          </w:tcPr>
          <w:p w14:paraId="75C56756" w14:textId="77777777" w:rsidR="00D84B21" w:rsidRDefault="00D84B21" w:rsidP="007F647F">
            <w:r w:rsidRPr="008C7735">
              <w:t>Государственный заказчик:</w:t>
            </w:r>
          </w:p>
          <w:p w14:paraId="311A4262" w14:textId="77777777" w:rsidR="00D84B21" w:rsidRDefault="00D84B21" w:rsidP="007F647F">
            <w:r>
              <w:t>Генеральный директор</w:t>
            </w:r>
          </w:p>
          <w:p w14:paraId="5771720E" w14:textId="77777777" w:rsidR="00D84B21" w:rsidRPr="008C7735" w:rsidRDefault="00D84B21" w:rsidP="007F647F">
            <w:r>
              <w:t xml:space="preserve"> </w:t>
            </w:r>
          </w:p>
          <w:p w14:paraId="363175BA" w14:textId="77777777" w:rsidR="00D84B21" w:rsidRPr="00DA11A4" w:rsidRDefault="00D84B21" w:rsidP="007F647F">
            <w:pPr>
              <w:rPr>
                <w:u w:val="single"/>
              </w:rPr>
            </w:pPr>
            <w:r w:rsidRPr="008C7735">
              <w:t>_________________/</w:t>
            </w:r>
            <w:r>
              <w:t xml:space="preserve"> </w:t>
            </w:r>
            <w:r w:rsidRPr="00DA11A4">
              <w:rPr>
                <w:u w:val="single"/>
              </w:rPr>
              <w:t>А.В. Титов</w:t>
            </w:r>
          </w:p>
          <w:p w14:paraId="227E36F7" w14:textId="77777777" w:rsidR="00D84B21" w:rsidRPr="008C7735" w:rsidRDefault="00D84B21" w:rsidP="007F647F">
            <w:r w:rsidRPr="008C7735">
              <w:t xml:space="preserve">         (</w:t>
            </w:r>
            <w:proofErr w:type="gramStart"/>
            <w:r w:rsidRPr="008C7735">
              <w:t xml:space="preserve">подпись)   </w:t>
            </w:r>
            <w:proofErr w:type="gramEnd"/>
            <w:r w:rsidRPr="008C7735">
              <w:t xml:space="preserve">        (расшифровка подписи)</w:t>
            </w:r>
          </w:p>
          <w:p w14:paraId="5F0F65C4" w14:textId="77777777" w:rsidR="00D84B21" w:rsidRPr="008C7735" w:rsidRDefault="00D84B21" w:rsidP="007F647F">
            <w:proofErr w:type="spellStart"/>
            <w:r w:rsidRPr="008C7735">
              <w:t>мп</w:t>
            </w:r>
            <w:proofErr w:type="spellEnd"/>
          </w:p>
        </w:tc>
        <w:tc>
          <w:tcPr>
            <w:tcW w:w="5016" w:type="dxa"/>
            <w:shd w:val="clear" w:color="auto" w:fill="auto"/>
          </w:tcPr>
          <w:p w14:paraId="6CBFE758" w14:textId="77777777" w:rsidR="00D84B21" w:rsidRDefault="00D84B21" w:rsidP="007F647F">
            <w:r w:rsidRPr="008C7735">
              <w:t>Подрядчик:</w:t>
            </w:r>
          </w:p>
          <w:p w14:paraId="191AFE54" w14:textId="77777777" w:rsidR="00D84B21" w:rsidRDefault="00D84B21" w:rsidP="007F647F"/>
          <w:p w14:paraId="3B9B8A99" w14:textId="77777777" w:rsidR="00D84B21" w:rsidRPr="008C7735" w:rsidRDefault="00D84B21" w:rsidP="007F647F"/>
          <w:p w14:paraId="5920DE41" w14:textId="77777777" w:rsidR="00D84B21" w:rsidRPr="00850979" w:rsidRDefault="00D84B21" w:rsidP="007F647F">
            <w:r w:rsidRPr="008C7735">
              <w:t>_________________/</w:t>
            </w:r>
            <w:r>
              <w:t xml:space="preserve"> ____________________</w:t>
            </w:r>
          </w:p>
          <w:p w14:paraId="5CFB592D" w14:textId="77777777" w:rsidR="00D84B21" w:rsidRPr="008C7735" w:rsidRDefault="00D84B21" w:rsidP="007F647F">
            <w:r w:rsidRPr="008C7735">
              <w:t xml:space="preserve">         (</w:t>
            </w:r>
            <w:proofErr w:type="gramStart"/>
            <w:r w:rsidRPr="008C7735">
              <w:t xml:space="preserve">подпись)   </w:t>
            </w:r>
            <w:proofErr w:type="gramEnd"/>
            <w:r w:rsidRPr="008C7735">
              <w:t xml:space="preserve">      (расшифровка подписи)</w:t>
            </w:r>
          </w:p>
          <w:p w14:paraId="3198ECF7" w14:textId="77777777" w:rsidR="00D84B21" w:rsidRPr="008C7735" w:rsidRDefault="00D84B21" w:rsidP="007F647F">
            <w:proofErr w:type="spellStart"/>
            <w:r w:rsidRPr="008C7735">
              <w:t>мп</w:t>
            </w:r>
            <w:proofErr w:type="spellEnd"/>
          </w:p>
        </w:tc>
      </w:tr>
    </w:tbl>
    <w:p w14:paraId="49FFF9E4" w14:textId="77777777" w:rsidR="00D84B21" w:rsidRDefault="00D84B21" w:rsidP="00D84B21">
      <w:pPr>
        <w:jc w:val="right"/>
        <w:sectPr w:rsidR="00D84B21" w:rsidSect="007F647F">
          <w:pgSz w:w="11906" w:h="16838"/>
          <w:pgMar w:top="1387" w:right="424" w:bottom="1134" w:left="567" w:header="397" w:footer="431" w:gutter="0"/>
          <w:cols w:space="720"/>
          <w:titlePg/>
          <w:docGrid w:linePitch="360"/>
        </w:sectPr>
      </w:pPr>
    </w:p>
    <w:p w14:paraId="7C226CED" w14:textId="77777777" w:rsidR="00D84B21" w:rsidRPr="008C7735" w:rsidRDefault="00D84B21" w:rsidP="00D84B21">
      <w:pPr>
        <w:jc w:val="right"/>
      </w:pPr>
      <w:r>
        <w:rPr>
          <w:noProof/>
        </w:rPr>
        <w:lastRenderedPageBreak/>
        <mc:AlternateContent>
          <mc:Choice Requires="wps">
            <w:drawing>
              <wp:anchor distT="72390" distB="72390" distL="72390" distR="72390" simplePos="0" relativeHeight="251662336" behindDoc="0" locked="0" layoutInCell="1" allowOverlap="1" wp14:anchorId="5834418A" wp14:editId="67C33D8C">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DB9E32B" w14:textId="77777777" w:rsidR="007F647F" w:rsidRPr="008C7735" w:rsidRDefault="007F647F" w:rsidP="00D84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4418A" id="Надпись 15"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wyi7lIAgAAXgQAAA4AAAAAAAAAAAAAAAAALgIAAGRycy9lMm9Eb2MueG1sUEsBAi0AFAAGAAgA&#10;AAAhAEfqxrHkAAAADwEAAA8AAAAAAAAAAAAAAAAAogQAAGRycy9kb3ducmV2LnhtbFBLBQYAAAAA&#10;BAAEAPMAAACzBQAAAAA=&#10;" strokecolor="#3465a4">
                <v:textbox>
                  <w:txbxContent>
                    <w:p w14:paraId="7DB9E32B" w14:textId="77777777" w:rsidR="007F647F" w:rsidRPr="008C7735" w:rsidRDefault="007F647F" w:rsidP="00D84B21"/>
                  </w:txbxContent>
                </v:textbox>
              </v:shape>
            </w:pict>
          </mc:Fallback>
        </mc:AlternateContent>
      </w:r>
      <w:r w:rsidRPr="008C7735">
        <w:t>Приложение №4</w:t>
      </w:r>
    </w:p>
    <w:p w14:paraId="4FB9BCC7" w14:textId="77777777" w:rsidR="00D84B21" w:rsidRPr="008C7735" w:rsidRDefault="00D84B21" w:rsidP="00D84B21">
      <w:pPr>
        <w:jc w:val="right"/>
      </w:pPr>
      <w:r w:rsidRPr="008C7735">
        <w:t>к Государственному контракту</w:t>
      </w:r>
    </w:p>
    <w:p w14:paraId="238C01BA" w14:textId="77777777" w:rsidR="00D84B21" w:rsidRPr="008C7735" w:rsidRDefault="00D84B21" w:rsidP="00D84B21">
      <w:pPr>
        <w:jc w:val="right"/>
      </w:pPr>
      <w:r w:rsidRPr="008C7735">
        <w:t>на выполнение строительно-монтажных работ</w:t>
      </w:r>
    </w:p>
    <w:p w14:paraId="4D2AF178" w14:textId="77777777" w:rsidR="00D84B21" w:rsidRPr="008C7735" w:rsidRDefault="00D84B21" w:rsidP="00D84B21">
      <w:pPr>
        <w:jc w:val="right"/>
      </w:pPr>
      <w:r w:rsidRPr="008C7735">
        <w:t>от «___» ________202</w:t>
      </w:r>
      <w:r>
        <w:t>1</w:t>
      </w:r>
      <w:r w:rsidRPr="008C7735">
        <w:t xml:space="preserve"> г. №______________</w:t>
      </w:r>
    </w:p>
    <w:p w14:paraId="037E6B94" w14:textId="77777777" w:rsidR="00D84B21" w:rsidRPr="008C7735" w:rsidRDefault="00D84B21" w:rsidP="00D84B21">
      <w:pPr>
        <w:jc w:val="right"/>
      </w:pPr>
      <w:r w:rsidRPr="008C7735">
        <w:t>ФОРМА</w:t>
      </w:r>
    </w:p>
    <w:p w14:paraId="23F1BE38" w14:textId="77777777" w:rsidR="00D84B21" w:rsidRDefault="00D84B21" w:rsidP="00D84B21">
      <w:pPr>
        <w:jc w:val="center"/>
        <w:rPr>
          <w:b/>
        </w:rPr>
      </w:pPr>
    </w:p>
    <w:p w14:paraId="0C1B3FB1" w14:textId="77777777" w:rsidR="00D84B21" w:rsidRPr="009C3BFE" w:rsidRDefault="00D84B21" w:rsidP="00D84B21">
      <w:pPr>
        <w:jc w:val="center"/>
        <w:rPr>
          <w:b/>
        </w:rPr>
      </w:pPr>
      <w:r w:rsidRPr="008C7735">
        <w:rPr>
          <w:b/>
        </w:rPr>
        <w:t xml:space="preserve">Перечень видов и объемов работ, которые подрядчик обязан выполнить самостоятельно без привлечения других лиц к исполнению своих обязательств по </w:t>
      </w:r>
      <w:r w:rsidRPr="00D558AD">
        <w:rPr>
          <w:b/>
        </w:rPr>
        <w:t>выполнени</w:t>
      </w:r>
      <w:r>
        <w:rPr>
          <w:b/>
        </w:rPr>
        <w:t xml:space="preserve">ю </w:t>
      </w:r>
      <w:r w:rsidRPr="00D558AD">
        <w:rPr>
          <w:b/>
        </w:rPr>
        <w:t>строительно-монтажных работ по объекту:</w:t>
      </w:r>
      <w:r>
        <w:rPr>
          <w:b/>
        </w:rPr>
        <w:t xml:space="preserve"> </w:t>
      </w:r>
      <w:r w:rsidRPr="00D558AD">
        <w:rPr>
          <w:b/>
        </w:rPr>
        <w:t xml:space="preserve">«Строительство КОС в </w:t>
      </w:r>
      <w:proofErr w:type="spellStart"/>
      <w:r w:rsidRPr="00D558AD">
        <w:rPr>
          <w:b/>
        </w:rPr>
        <w:t>пгт</w:t>
      </w:r>
      <w:proofErr w:type="spellEnd"/>
      <w:r w:rsidRPr="00D558AD">
        <w:rPr>
          <w:b/>
        </w:rPr>
        <w:t>. Черноморское»</w:t>
      </w:r>
      <w:r w:rsidRPr="009C3BFE">
        <w:rPr>
          <w:b/>
        </w:rPr>
        <w:t xml:space="preserve"> </w:t>
      </w:r>
    </w:p>
    <w:p w14:paraId="0C671882" w14:textId="77777777" w:rsidR="00D84B21" w:rsidRPr="008C7735" w:rsidRDefault="00D84B21" w:rsidP="00D84B21">
      <w:pPr>
        <w:autoSpaceDE w:val="0"/>
        <w:autoSpaceDN w:val="0"/>
        <w:adjustRightInd w:val="0"/>
        <w:jc w:val="center"/>
      </w:pPr>
      <w:r w:rsidRPr="008C7735">
        <w:t xml:space="preserve">1. Подрядчик по Государственному </w:t>
      </w:r>
      <w:hyperlink r:id="rId53"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14:paraId="6A23F756" w14:textId="77777777" w:rsidR="00D84B21" w:rsidRPr="008C7735" w:rsidRDefault="00D84B21" w:rsidP="00D84B21"/>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D84B21" w:rsidRPr="008C7735" w14:paraId="7D7C6BB2" w14:textId="77777777" w:rsidTr="007F647F">
        <w:trPr>
          <w:jc w:val="center"/>
        </w:trPr>
        <w:tc>
          <w:tcPr>
            <w:tcW w:w="562" w:type="dxa"/>
            <w:shd w:val="clear" w:color="auto" w:fill="auto"/>
            <w:vAlign w:val="center"/>
          </w:tcPr>
          <w:p w14:paraId="00D47C5B" w14:textId="77777777" w:rsidR="00D84B21" w:rsidRPr="008C7735" w:rsidRDefault="00D84B21" w:rsidP="007F647F">
            <w:pPr>
              <w:jc w:val="center"/>
            </w:pPr>
            <w:r w:rsidRPr="008C7735">
              <w:t>№</w:t>
            </w:r>
          </w:p>
          <w:p w14:paraId="72B367ED" w14:textId="77777777" w:rsidR="00D84B21" w:rsidRPr="008C7735" w:rsidRDefault="00D84B21" w:rsidP="007F647F">
            <w:pPr>
              <w:jc w:val="center"/>
            </w:pPr>
            <w:r w:rsidRPr="008C7735">
              <w:t>п/п</w:t>
            </w:r>
          </w:p>
        </w:tc>
        <w:tc>
          <w:tcPr>
            <w:tcW w:w="4253" w:type="dxa"/>
            <w:gridSpan w:val="2"/>
            <w:shd w:val="clear" w:color="auto" w:fill="auto"/>
            <w:vAlign w:val="center"/>
          </w:tcPr>
          <w:p w14:paraId="67A6EA21" w14:textId="77777777" w:rsidR="00D84B21" w:rsidRPr="008C7735" w:rsidRDefault="00D84B21" w:rsidP="007F647F">
            <w:pPr>
              <w:jc w:val="center"/>
            </w:pPr>
            <w:r w:rsidRPr="008C7735">
              <w:t>Вид работ</w:t>
            </w:r>
          </w:p>
        </w:tc>
        <w:tc>
          <w:tcPr>
            <w:tcW w:w="1923" w:type="dxa"/>
            <w:shd w:val="clear" w:color="auto" w:fill="auto"/>
            <w:vAlign w:val="center"/>
          </w:tcPr>
          <w:p w14:paraId="0970E31C" w14:textId="77777777" w:rsidR="00D84B21" w:rsidRPr="008C7735" w:rsidRDefault="00D84B21" w:rsidP="007F647F">
            <w:pPr>
              <w:jc w:val="center"/>
            </w:pPr>
            <w:r w:rsidRPr="008C7735">
              <w:t>№ позиции</w:t>
            </w:r>
          </w:p>
          <w:p w14:paraId="4AC56AF5" w14:textId="77777777" w:rsidR="00D84B21" w:rsidRPr="008C7735" w:rsidRDefault="00D84B21" w:rsidP="007F647F">
            <w:pPr>
              <w:jc w:val="center"/>
            </w:pPr>
            <w:r w:rsidRPr="008C7735">
              <w:t>по смете Контракта (Приложение №1.1 к Контракту)</w:t>
            </w:r>
          </w:p>
        </w:tc>
        <w:tc>
          <w:tcPr>
            <w:tcW w:w="1520" w:type="dxa"/>
            <w:shd w:val="clear" w:color="auto" w:fill="auto"/>
            <w:vAlign w:val="center"/>
          </w:tcPr>
          <w:p w14:paraId="12A52547" w14:textId="77777777" w:rsidR="00D84B21" w:rsidRPr="008C7735" w:rsidRDefault="00D84B21" w:rsidP="007F647F">
            <w:pPr>
              <w:jc w:val="center"/>
            </w:pPr>
            <w:r w:rsidRPr="008C7735">
              <w:t>Объём работ</w:t>
            </w:r>
          </w:p>
        </w:tc>
        <w:tc>
          <w:tcPr>
            <w:tcW w:w="2085" w:type="dxa"/>
            <w:shd w:val="clear" w:color="auto" w:fill="auto"/>
            <w:vAlign w:val="center"/>
          </w:tcPr>
          <w:p w14:paraId="6493DA53" w14:textId="77777777" w:rsidR="00D84B21" w:rsidRPr="008C7735" w:rsidRDefault="00D84B21" w:rsidP="007F647F">
            <w:pPr>
              <w:jc w:val="center"/>
            </w:pPr>
            <w:r w:rsidRPr="008C7735">
              <w:t>Стоимость работ,</w:t>
            </w:r>
          </w:p>
          <w:p w14:paraId="172B9193" w14:textId="77777777" w:rsidR="00D84B21" w:rsidRPr="008C7735" w:rsidRDefault="00D84B21" w:rsidP="007F647F">
            <w:pPr>
              <w:jc w:val="center"/>
            </w:pPr>
            <w:r w:rsidRPr="008C7735">
              <w:t>тыс. руб.</w:t>
            </w:r>
          </w:p>
        </w:tc>
      </w:tr>
      <w:tr w:rsidR="00D84B21" w:rsidRPr="008C7735" w14:paraId="51081C77" w14:textId="77777777" w:rsidTr="007F647F">
        <w:trPr>
          <w:jc w:val="center"/>
        </w:trPr>
        <w:tc>
          <w:tcPr>
            <w:tcW w:w="562" w:type="dxa"/>
            <w:shd w:val="clear" w:color="auto" w:fill="auto"/>
            <w:vAlign w:val="center"/>
          </w:tcPr>
          <w:p w14:paraId="293C8DD1" w14:textId="77777777" w:rsidR="00D84B21" w:rsidRPr="008C7735" w:rsidRDefault="00D84B21" w:rsidP="007F647F">
            <w:pPr>
              <w:jc w:val="center"/>
            </w:pPr>
            <w:r w:rsidRPr="008C7735">
              <w:t>1</w:t>
            </w:r>
          </w:p>
        </w:tc>
        <w:tc>
          <w:tcPr>
            <w:tcW w:w="4253" w:type="dxa"/>
            <w:gridSpan w:val="2"/>
            <w:shd w:val="clear" w:color="auto" w:fill="auto"/>
            <w:vAlign w:val="center"/>
          </w:tcPr>
          <w:p w14:paraId="13195209" w14:textId="77777777" w:rsidR="00D84B21" w:rsidRPr="008C7735" w:rsidRDefault="00D84B21" w:rsidP="007F647F">
            <w:pPr>
              <w:jc w:val="center"/>
            </w:pPr>
            <w:r w:rsidRPr="008C7735">
              <w:t>2</w:t>
            </w:r>
          </w:p>
        </w:tc>
        <w:tc>
          <w:tcPr>
            <w:tcW w:w="1923" w:type="dxa"/>
            <w:shd w:val="clear" w:color="auto" w:fill="auto"/>
            <w:vAlign w:val="center"/>
          </w:tcPr>
          <w:p w14:paraId="4D6CE535" w14:textId="77777777" w:rsidR="00D84B21" w:rsidRPr="008C7735" w:rsidRDefault="00D84B21" w:rsidP="007F647F">
            <w:pPr>
              <w:jc w:val="center"/>
            </w:pPr>
            <w:r w:rsidRPr="008C7735">
              <w:t>3</w:t>
            </w:r>
          </w:p>
        </w:tc>
        <w:tc>
          <w:tcPr>
            <w:tcW w:w="1520" w:type="dxa"/>
            <w:shd w:val="clear" w:color="auto" w:fill="auto"/>
            <w:vAlign w:val="center"/>
          </w:tcPr>
          <w:p w14:paraId="65A1F619" w14:textId="77777777" w:rsidR="00D84B21" w:rsidRPr="008C7735" w:rsidRDefault="00D84B21" w:rsidP="007F647F">
            <w:pPr>
              <w:jc w:val="center"/>
            </w:pPr>
            <w:r w:rsidRPr="008C7735">
              <w:t>4</w:t>
            </w:r>
          </w:p>
        </w:tc>
        <w:tc>
          <w:tcPr>
            <w:tcW w:w="2085" w:type="dxa"/>
            <w:shd w:val="clear" w:color="auto" w:fill="auto"/>
            <w:vAlign w:val="center"/>
          </w:tcPr>
          <w:p w14:paraId="116B00BD" w14:textId="77777777" w:rsidR="00D84B21" w:rsidRPr="008C7735" w:rsidRDefault="00D84B21" w:rsidP="007F647F">
            <w:pPr>
              <w:jc w:val="center"/>
            </w:pPr>
            <w:r w:rsidRPr="008C7735">
              <w:t>5</w:t>
            </w:r>
          </w:p>
        </w:tc>
      </w:tr>
      <w:tr w:rsidR="00D84B21" w:rsidRPr="008C7735" w14:paraId="786137FC" w14:textId="77777777" w:rsidTr="007F647F">
        <w:trPr>
          <w:jc w:val="center"/>
        </w:trPr>
        <w:tc>
          <w:tcPr>
            <w:tcW w:w="562" w:type="dxa"/>
            <w:shd w:val="clear" w:color="auto" w:fill="auto"/>
            <w:vAlign w:val="center"/>
          </w:tcPr>
          <w:p w14:paraId="3F38D7D9" w14:textId="77777777" w:rsidR="00D84B21" w:rsidRPr="008C7735" w:rsidRDefault="00D84B21" w:rsidP="007F647F"/>
        </w:tc>
        <w:tc>
          <w:tcPr>
            <w:tcW w:w="4253" w:type="dxa"/>
            <w:gridSpan w:val="2"/>
            <w:shd w:val="clear" w:color="auto" w:fill="auto"/>
            <w:vAlign w:val="center"/>
          </w:tcPr>
          <w:p w14:paraId="02BD78C7" w14:textId="77777777" w:rsidR="00D84B21" w:rsidRPr="008C7735" w:rsidRDefault="00D84B21" w:rsidP="007F647F"/>
        </w:tc>
        <w:tc>
          <w:tcPr>
            <w:tcW w:w="1923" w:type="dxa"/>
            <w:shd w:val="clear" w:color="auto" w:fill="auto"/>
            <w:vAlign w:val="center"/>
          </w:tcPr>
          <w:p w14:paraId="39CF0EB5" w14:textId="77777777" w:rsidR="00D84B21" w:rsidRPr="008C7735" w:rsidRDefault="00D84B21" w:rsidP="007F647F"/>
        </w:tc>
        <w:tc>
          <w:tcPr>
            <w:tcW w:w="1520" w:type="dxa"/>
            <w:shd w:val="clear" w:color="auto" w:fill="auto"/>
            <w:vAlign w:val="center"/>
          </w:tcPr>
          <w:p w14:paraId="57741A3C" w14:textId="77777777" w:rsidR="00D84B21" w:rsidRPr="008C7735" w:rsidRDefault="00D84B21" w:rsidP="007F647F"/>
        </w:tc>
        <w:tc>
          <w:tcPr>
            <w:tcW w:w="2085" w:type="dxa"/>
            <w:shd w:val="clear" w:color="auto" w:fill="auto"/>
            <w:vAlign w:val="center"/>
          </w:tcPr>
          <w:p w14:paraId="1C1F5088" w14:textId="77777777" w:rsidR="00D84B21" w:rsidRPr="008C7735" w:rsidRDefault="00D84B21" w:rsidP="007F647F"/>
        </w:tc>
      </w:tr>
      <w:tr w:rsidR="00D84B21" w:rsidRPr="008C7735" w14:paraId="3CFD8112" w14:textId="77777777" w:rsidTr="007F647F">
        <w:trPr>
          <w:jc w:val="center"/>
        </w:trPr>
        <w:tc>
          <w:tcPr>
            <w:tcW w:w="562" w:type="dxa"/>
            <w:shd w:val="clear" w:color="auto" w:fill="auto"/>
            <w:vAlign w:val="center"/>
          </w:tcPr>
          <w:p w14:paraId="44ADC2CC" w14:textId="77777777" w:rsidR="00D84B21" w:rsidRPr="008C7735" w:rsidRDefault="00D84B21" w:rsidP="007F647F"/>
        </w:tc>
        <w:tc>
          <w:tcPr>
            <w:tcW w:w="4253" w:type="dxa"/>
            <w:gridSpan w:val="2"/>
            <w:shd w:val="clear" w:color="auto" w:fill="auto"/>
            <w:vAlign w:val="center"/>
          </w:tcPr>
          <w:p w14:paraId="5916D683" w14:textId="77777777" w:rsidR="00D84B21" w:rsidRPr="008C7735" w:rsidRDefault="00D84B21" w:rsidP="007F647F"/>
        </w:tc>
        <w:tc>
          <w:tcPr>
            <w:tcW w:w="1923" w:type="dxa"/>
            <w:shd w:val="clear" w:color="auto" w:fill="auto"/>
            <w:vAlign w:val="center"/>
          </w:tcPr>
          <w:p w14:paraId="5C304797" w14:textId="77777777" w:rsidR="00D84B21" w:rsidRPr="008C7735" w:rsidRDefault="00D84B21" w:rsidP="007F647F"/>
        </w:tc>
        <w:tc>
          <w:tcPr>
            <w:tcW w:w="1520" w:type="dxa"/>
            <w:shd w:val="clear" w:color="auto" w:fill="auto"/>
            <w:vAlign w:val="center"/>
          </w:tcPr>
          <w:p w14:paraId="43374A31" w14:textId="77777777" w:rsidR="00D84B21" w:rsidRPr="008C7735" w:rsidRDefault="00D84B21" w:rsidP="007F647F"/>
        </w:tc>
        <w:tc>
          <w:tcPr>
            <w:tcW w:w="2085" w:type="dxa"/>
            <w:shd w:val="clear" w:color="auto" w:fill="auto"/>
            <w:vAlign w:val="center"/>
          </w:tcPr>
          <w:p w14:paraId="3B260794" w14:textId="77777777" w:rsidR="00D84B21" w:rsidRPr="008C7735" w:rsidRDefault="00D84B21" w:rsidP="007F647F"/>
        </w:tc>
      </w:tr>
      <w:tr w:rsidR="00D84B21" w:rsidRPr="008C7735" w14:paraId="5EA75A64" w14:textId="77777777" w:rsidTr="007F647F">
        <w:trPr>
          <w:jc w:val="center"/>
        </w:trPr>
        <w:tc>
          <w:tcPr>
            <w:tcW w:w="562" w:type="dxa"/>
            <w:shd w:val="clear" w:color="auto" w:fill="auto"/>
            <w:vAlign w:val="center"/>
          </w:tcPr>
          <w:p w14:paraId="644D743E" w14:textId="77777777" w:rsidR="00D84B21" w:rsidRPr="008C7735" w:rsidRDefault="00D84B21" w:rsidP="007F647F"/>
        </w:tc>
        <w:tc>
          <w:tcPr>
            <w:tcW w:w="2557" w:type="dxa"/>
            <w:shd w:val="clear" w:color="auto" w:fill="auto"/>
          </w:tcPr>
          <w:p w14:paraId="0A714D29" w14:textId="77777777" w:rsidR="00D84B21" w:rsidRPr="008C7735" w:rsidRDefault="00D84B21" w:rsidP="007F647F"/>
        </w:tc>
        <w:tc>
          <w:tcPr>
            <w:tcW w:w="5139" w:type="dxa"/>
            <w:gridSpan w:val="3"/>
            <w:shd w:val="clear" w:color="auto" w:fill="auto"/>
            <w:vAlign w:val="center"/>
          </w:tcPr>
          <w:p w14:paraId="37A9E12E" w14:textId="77777777" w:rsidR="00D84B21" w:rsidRPr="008C7735" w:rsidRDefault="00D84B21" w:rsidP="007F647F">
            <w:r w:rsidRPr="008C7735">
              <w:t xml:space="preserve">ИТОГО ___% от цены контракта (но не менее </w:t>
            </w:r>
            <w:r>
              <w:t>60</w:t>
            </w:r>
            <w:r w:rsidRPr="008C7735">
              <w:t>%)</w:t>
            </w:r>
          </w:p>
        </w:tc>
        <w:tc>
          <w:tcPr>
            <w:tcW w:w="2085" w:type="dxa"/>
            <w:shd w:val="clear" w:color="auto" w:fill="auto"/>
            <w:vAlign w:val="center"/>
          </w:tcPr>
          <w:p w14:paraId="0B307FE6" w14:textId="77777777" w:rsidR="00D84B21" w:rsidRPr="008C7735" w:rsidRDefault="00D84B21" w:rsidP="007F647F"/>
        </w:tc>
      </w:tr>
    </w:tbl>
    <w:p w14:paraId="5543A53D" w14:textId="77777777" w:rsidR="00D84B21" w:rsidRPr="00B47FCC" w:rsidRDefault="00D84B21" w:rsidP="00D84B21">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4"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14:paraId="1F26F91E" w14:textId="77777777" w:rsidR="00D84B21" w:rsidRPr="008C7735" w:rsidRDefault="00D84B21" w:rsidP="00D84B21">
      <w:r w:rsidRPr="008C7735">
        <w:t>2. Совокупная стоимость работ, выполняемых Подрядчиком самостоятельно, без привлечения других лиц, составляет:</w:t>
      </w:r>
    </w:p>
    <w:p w14:paraId="352FB337" w14:textId="77777777" w:rsidR="00D84B21" w:rsidRPr="008C7735" w:rsidRDefault="00D84B21" w:rsidP="00D84B21">
      <w:r w:rsidRPr="008C7735">
        <w:t>________________ (______________________________________________</w:t>
      </w:r>
      <w:r>
        <w:t>____</w:t>
      </w:r>
      <w:r w:rsidRPr="008C7735">
        <w:t>) рублей ___ коп.;</w:t>
      </w:r>
    </w:p>
    <w:p w14:paraId="01FB0B1E" w14:textId="77777777" w:rsidR="00D84B21" w:rsidRPr="008C7735" w:rsidRDefault="00D84B21" w:rsidP="00D84B21">
      <w:r>
        <w:t xml:space="preserve">           </w:t>
      </w:r>
      <w:r w:rsidRPr="005501D0">
        <w:rPr>
          <w:sz w:val="20"/>
        </w:rPr>
        <w:t>(</w:t>
      </w:r>
      <w:proofErr w:type="gramStart"/>
      <w:r w:rsidRPr="005501D0">
        <w:rPr>
          <w:sz w:val="20"/>
        </w:rPr>
        <w:t>цифрами)</w:t>
      </w:r>
      <w:r>
        <w:rPr>
          <w:sz w:val="20"/>
        </w:rPr>
        <w:t xml:space="preserve">   </w:t>
      </w:r>
      <w:proofErr w:type="gramEnd"/>
      <w:r>
        <w:rPr>
          <w:sz w:val="20"/>
        </w:rPr>
        <w:t xml:space="preserve">         </w:t>
      </w:r>
      <w:r w:rsidRPr="005501D0">
        <w:rPr>
          <w:sz w:val="20"/>
        </w:rPr>
        <w:t>(прописью, но не менее шестидесяти процентов от цены Контракта)</w:t>
      </w:r>
    </w:p>
    <w:p w14:paraId="16E631FA" w14:textId="77777777" w:rsidR="00D84B21" w:rsidRPr="008C7735" w:rsidRDefault="00D84B21" w:rsidP="00D84B21"/>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D84B21" w:rsidRPr="008C7735" w14:paraId="5432DA29" w14:textId="77777777" w:rsidTr="007F647F">
        <w:tc>
          <w:tcPr>
            <w:tcW w:w="5190" w:type="dxa"/>
            <w:shd w:val="clear" w:color="auto" w:fill="auto"/>
          </w:tcPr>
          <w:p w14:paraId="18180084" w14:textId="77777777" w:rsidR="00D84B21" w:rsidRDefault="00D84B21" w:rsidP="007F647F">
            <w:r w:rsidRPr="008C7735">
              <w:t>Государственный заказчик:</w:t>
            </w:r>
          </w:p>
          <w:p w14:paraId="6BD89760" w14:textId="77777777" w:rsidR="00D84B21" w:rsidRDefault="00D84B21" w:rsidP="007F647F">
            <w:r>
              <w:t>Генеральный директор</w:t>
            </w:r>
          </w:p>
          <w:p w14:paraId="6F342C64" w14:textId="77777777" w:rsidR="00D84B21" w:rsidRPr="008C7735" w:rsidRDefault="00D84B21" w:rsidP="007F647F">
            <w:r>
              <w:t xml:space="preserve"> </w:t>
            </w:r>
          </w:p>
          <w:p w14:paraId="3F97F589" w14:textId="77777777" w:rsidR="00D84B21" w:rsidRPr="00DA11A4" w:rsidRDefault="00D84B21" w:rsidP="007F647F">
            <w:pPr>
              <w:rPr>
                <w:u w:val="single"/>
              </w:rPr>
            </w:pPr>
            <w:r w:rsidRPr="008C7735">
              <w:t>_________________/</w:t>
            </w:r>
            <w:r w:rsidRPr="00B229D9">
              <w:t>_____________________</w:t>
            </w:r>
          </w:p>
          <w:p w14:paraId="43B35053" w14:textId="77777777" w:rsidR="00D84B21" w:rsidRPr="008C7735" w:rsidRDefault="00D84B21" w:rsidP="007F647F">
            <w:r w:rsidRPr="008C7735">
              <w:t xml:space="preserve">         (</w:t>
            </w:r>
            <w:proofErr w:type="gramStart"/>
            <w:r w:rsidRPr="008C7735">
              <w:t xml:space="preserve">подпись)   </w:t>
            </w:r>
            <w:proofErr w:type="gramEnd"/>
            <w:r w:rsidRPr="008C7735">
              <w:t xml:space="preserve">        (расшифровка подписи)</w:t>
            </w:r>
          </w:p>
          <w:p w14:paraId="511D6BE6" w14:textId="77777777" w:rsidR="00D84B21" w:rsidRPr="008C7735" w:rsidRDefault="00D84B21" w:rsidP="007F647F">
            <w:proofErr w:type="spellStart"/>
            <w:r w:rsidRPr="008C7735">
              <w:t>мп</w:t>
            </w:r>
            <w:proofErr w:type="spellEnd"/>
          </w:p>
        </w:tc>
        <w:tc>
          <w:tcPr>
            <w:tcW w:w="5016" w:type="dxa"/>
            <w:shd w:val="clear" w:color="auto" w:fill="auto"/>
          </w:tcPr>
          <w:p w14:paraId="70C13809" w14:textId="77777777" w:rsidR="00D84B21" w:rsidRDefault="00D84B21" w:rsidP="007F647F">
            <w:r w:rsidRPr="008C7735">
              <w:t>Подрядчик:</w:t>
            </w:r>
          </w:p>
          <w:p w14:paraId="3F8F972C" w14:textId="77777777" w:rsidR="00D84B21" w:rsidRDefault="00D84B21" w:rsidP="007F647F"/>
          <w:p w14:paraId="02A74E07" w14:textId="77777777" w:rsidR="00D84B21" w:rsidRPr="008C7735" w:rsidRDefault="00D84B21" w:rsidP="007F647F"/>
          <w:p w14:paraId="67690A41" w14:textId="77777777" w:rsidR="00D84B21" w:rsidRPr="00DA11A4" w:rsidRDefault="00D84B21" w:rsidP="007F647F">
            <w:pPr>
              <w:rPr>
                <w:u w:val="single"/>
              </w:rPr>
            </w:pPr>
            <w:r w:rsidRPr="008C7735">
              <w:t>_________________/</w:t>
            </w:r>
            <w:r>
              <w:t xml:space="preserve"> ____________________</w:t>
            </w:r>
            <w:r w:rsidRPr="00DA11A4">
              <w:rPr>
                <w:u w:val="single"/>
              </w:rPr>
              <w:t xml:space="preserve"> </w:t>
            </w:r>
          </w:p>
          <w:p w14:paraId="43BB43CB" w14:textId="77777777" w:rsidR="00D84B21" w:rsidRPr="008C7735" w:rsidRDefault="00D84B21" w:rsidP="007F647F">
            <w:r w:rsidRPr="008C7735">
              <w:t xml:space="preserve">         (</w:t>
            </w:r>
            <w:proofErr w:type="gramStart"/>
            <w:r w:rsidRPr="008C7735">
              <w:t xml:space="preserve">подпись)   </w:t>
            </w:r>
            <w:proofErr w:type="gramEnd"/>
            <w:r w:rsidRPr="008C7735">
              <w:t xml:space="preserve">      (расшифровка подписи)</w:t>
            </w:r>
          </w:p>
          <w:p w14:paraId="0224ADF9" w14:textId="77777777" w:rsidR="00D84B21" w:rsidRPr="008C7735" w:rsidRDefault="00D84B21" w:rsidP="007F647F">
            <w:proofErr w:type="spellStart"/>
            <w:r w:rsidRPr="008C7735">
              <w:t>мп</w:t>
            </w:r>
            <w:proofErr w:type="spellEnd"/>
          </w:p>
        </w:tc>
      </w:tr>
    </w:tbl>
    <w:p w14:paraId="3DE83349" w14:textId="77777777" w:rsidR="00D84B21" w:rsidRPr="008C7735" w:rsidRDefault="00D84B21" w:rsidP="00D84B21">
      <w:r w:rsidRPr="008C7735">
        <w:t>__________________________________________________________________</w:t>
      </w:r>
    </w:p>
    <w:p w14:paraId="10044094" w14:textId="77777777" w:rsidR="00D84B21" w:rsidRPr="008C7735" w:rsidRDefault="00D84B21" w:rsidP="00D84B21">
      <w:r w:rsidRPr="008C7735">
        <w:t>Окончание формы</w:t>
      </w:r>
    </w:p>
    <w:p w14:paraId="0E2E2511" w14:textId="77777777" w:rsidR="00D84B21" w:rsidRPr="008C7735" w:rsidRDefault="00D84B21" w:rsidP="00D84B21"/>
    <w:p w14:paraId="1B50B29A" w14:textId="77777777" w:rsidR="00D84B21" w:rsidRPr="008C7735" w:rsidRDefault="00D84B21" w:rsidP="00D84B21"/>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D84B21" w:rsidRPr="008C7735" w14:paraId="6F65B719" w14:textId="77777777" w:rsidTr="007F647F">
        <w:trPr>
          <w:trHeight w:val="416"/>
        </w:trPr>
        <w:tc>
          <w:tcPr>
            <w:tcW w:w="5070" w:type="dxa"/>
          </w:tcPr>
          <w:p w14:paraId="01E084FB" w14:textId="77777777" w:rsidR="00D84B21" w:rsidRDefault="00D84B21" w:rsidP="007F647F">
            <w:r w:rsidRPr="008C7735">
              <w:t>Государственный заказчик:</w:t>
            </w:r>
          </w:p>
          <w:p w14:paraId="1D5A4C28" w14:textId="77777777" w:rsidR="00D84B21" w:rsidRDefault="00D84B21" w:rsidP="007F647F">
            <w:r>
              <w:t>Генеральный директор</w:t>
            </w:r>
          </w:p>
          <w:p w14:paraId="2C284C23" w14:textId="77777777" w:rsidR="00D84B21" w:rsidRPr="008C7735" w:rsidRDefault="00D84B21" w:rsidP="007F647F">
            <w:r>
              <w:t xml:space="preserve"> </w:t>
            </w:r>
          </w:p>
          <w:p w14:paraId="20FDAEA3" w14:textId="77777777" w:rsidR="00D84B21" w:rsidRPr="00DA11A4" w:rsidRDefault="00D84B21" w:rsidP="007F647F">
            <w:pPr>
              <w:rPr>
                <w:u w:val="single"/>
              </w:rPr>
            </w:pPr>
            <w:r w:rsidRPr="008C7735">
              <w:t>_________________/</w:t>
            </w:r>
            <w:r w:rsidRPr="00DA11A4">
              <w:rPr>
                <w:u w:val="single"/>
              </w:rPr>
              <w:t>А.В. Титов</w:t>
            </w:r>
          </w:p>
          <w:p w14:paraId="3F21677A" w14:textId="77777777" w:rsidR="00D84B21" w:rsidRPr="008C7735" w:rsidRDefault="00D84B21" w:rsidP="007F647F">
            <w:r w:rsidRPr="008C7735">
              <w:t xml:space="preserve">         (</w:t>
            </w:r>
            <w:proofErr w:type="gramStart"/>
            <w:r w:rsidRPr="008C7735">
              <w:t xml:space="preserve">подпись)   </w:t>
            </w:r>
            <w:proofErr w:type="gramEnd"/>
            <w:r w:rsidRPr="008C7735">
              <w:t xml:space="preserve">        (расшифровка подписи)</w:t>
            </w:r>
          </w:p>
          <w:p w14:paraId="7F8B7900" w14:textId="77777777" w:rsidR="00D84B21" w:rsidRPr="008C7735" w:rsidRDefault="00D84B21" w:rsidP="007F647F">
            <w:proofErr w:type="spellStart"/>
            <w:r w:rsidRPr="008C7735">
              <w:t>мп</w:t>
            </w:r>
            <w:proofErr w:type="spellEnd"/>
          </w:p>
        </w:tc>
        <w:tc>
          <w:tcPr>
            <w:tcW w:w="5279" w:type="dxa"/>
          </w:tcPr>
          <w:p w14:paraId="24ADF25B" w14:textId="77777777" w:rsidR="00D84B21" w:rsidRDefault="00D84B21" w:rsidP="007F647F">
            <w:r w:rsidRPr="008C7735">
              <w:t>Подрядчик:</w:t>
            </w:r>
          </w:p>
          <w:p w14:paraId="4037628D" w14:textId="77777777" w:rsidR="00D84B21" w:rsidRDefault="00D84B21" w:rsidP="007F647F"/>
          <w:p w14:paraId="27CC9EBB" w14:textId="77777777" w:rsidR="00D84B21" w:rsidRPr="008C7735" w:rsidRDefault="00D84B21" w:rsidP="007F647F"/>
          <w:p w14:paraId="6FF227CC" w14:textId="77777777" w:rsidR="00D84B21" w:rsidRPr="00DA11A4" w:rsidRDefault="00D84B21" w:rsidP="007F647F">
            <w:pPr>
              <w:rPr>
                <w:u w:val="single"/>
              </w:rPr>
            </w:pPr>
            <w:r w:rsidRPr="008C7735">
              <w:t>_________________/</w:t>
            </w:r>
            <w:r w:rsidRPr="00B47FCC">
              <w:t xml:space="preserve"> ____________________</w:t>
            </w:r>
            <w:r w:rsidRPr="00DA11A4">
              <w:rPr>
                <w:u w:val="single"/>
              </w:rPr>
              <w:t xml:space="preserve"> </w:t>
            </w:r>
          </w:p>
          <w:p w14:paraId="37EDC255" w14:textId="77777777" w:rsidR="00D84B21" w:rsidRPr="008C7735" w:rsidRDefault="00D84B21" w:rsidP="007F647F">
            <w:r w:rsidRPr="008C7735">
              <w:t xml:space="preserve">         (</w:t>
            </w:r>
            <w:proofErr w:type="gramStart"/>
            <w:r w:rsidRPr="008C7735">
              <w:t xml:space="preserve">подпись)   </w:t>
            </w:r>
            <w:proofErr w:type="gramEnd"/>
            <w:r w:rsidRPr="008C7735">
              <w:t xml:space="preserve">      (расшифровка подписи)</w:t>
            </w:r>
          </w:p>
          <w:p w14:paraId="37450F38" w14:textId="77777777" w:rsidR="00D84B21" w:rsidRPr="008C7735" w:rsidRDefault="00D84B21" w:rsidP="007F647F">
            <w:proofErr w:type="spellStart"/>
            <w:r w:rsidRPr="008C7735">
              <w:t>мп</w:t>
            </w:r>
            <w:proofErr w:type="spellEnd"/>
          </w:p>
        </w:tc>
      </w:tr>
    </w:tbl>
    <w:p w14:paraId="2C2E3F88" w14:textId="77777777" w:rsidR="00D84B21" w:rsidRDefault="00D84B21" w:rsidP="00D84B21">
      <w:pPr>
        <w:spacing w:line="252" w:lineRule="auto"/>
        <w:rPr>
          <w:sz w:val="20"/>
          <w:szCs w:val="20"/>
        </w:rPr>
      </w:pPr>
    </w:p>
    <w:p w14:paraId="05480B38" w14:textId="77777777" w:rsidR="00D84B21" w:rsidRDefault="00D84B21" w:rsidP="00D84B21">
      <w:pPr>
        <w:spacing w:line="252" w:lineRule="auto"/>
        <w:rPr>
          <w:sz w:val="20"/>
          <w:szCs w:val="20"/>
        </w:rPr>
      </w:pPr>
    </w:p>
    <w:p w14:paraId="37E30968" w14:textId="77777777" w:rsidR="00D84B21" w:rsidRDefault="00D84B21" w:rsidP="00D84B21">
      <w:pPr>
        <w:spacing w:line="252" w:lineRule="auto"/>
        <w:rPr>
          <w:sz w:val="20"/>
          <w:szCs w:val="20"/>
        </w:rPr>
      </w:pPr>
    </w:p>
    <w:p w14:paraId="1BECBF1D" w14:textId="77777777" w:rsidR="00D84B21" w:rsidRDefault="00D84B21" w:rsidP="00D84B21">
      <w:pPr>
        <w:spacing w:line="252" w:lineRule="auto"/>
        <w:rPr>
          <w:sz w:val="20"/>
          <w:szCs w:val="20"/>
        </w:rPr>
        <w:sectPr w:rsidR="00D84B21" w:rsidSect="007F647F">
          <w:pgSz w:w="11906" w:h="16838"/>
          <w:pgMar w:top="1387" w:right="992" w:bottom="1134" w:left="868" w:header="397" w:footer="431" w:gutter="0"/>
          <w:cols w:space="720"/>
          <w:titlePg/>
          <w:docGrid w:linePitch="360"/>
        </w:sectPr>
      </w:pPr>
    </w:p>
    <w:p w14:paraId="646C7753" w14:textId="77777777" w:rsidR="00D84B21" w:rsidRPr="008C7735" w:rsidRDefault="00D84B21" w:rsidP="00D84B21">
      <w:pPr>
        <w:jc w:val="right"/>
      </w:pPr>
      <w:r>
        <w:rPr>
          <w:noProof/>
        </w:rPr>
        <w:lastRenderedPageBreak/>
        <mc:AlternateContent>
          <mc:Choice Requires="wps">
            <w:drawing>
              <wp:anchor distT="72390" distB="72390" distL="72390" distR="72390" simplePos="0" relativeHeight="251663360" behindDoc="0" locked="0" layoutInCell="1" allowOverlap="1" wp14:anchorId="481D0BB6" wp14:editId="1D571585">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27BD032" w14:textId="77777777" w:rsidR="007F647F" w:rsidRPr="008C7735" w:rsidRDefault="007F647F" w:rsidP="00D84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D0BB6" id="Надпись 16"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5K9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JggU&#10;ryHfI68W2iXHR4lCCfYjJTUueEbdhy2zghL1QuNspr1BYNJHZTAc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LzeSvUcCAABeBAAADgAAAAAAAAAAAAAAAAAuAgAAZHJzL2Uyb0RvYy54bWxQSwECLQAUAAYACAAA&#10;ACEAR+rGseQAAAAPAQAADwAAAAAAAAAAAAAAAAChBAAAZHJzL2Rvd25yZXYueG1sUEsFBgAAAAAE&#10;AAQA8wAAALIFAAAAAA==&#10;" strokecolor="#3465a4">
                <v:textbox>
                  <w:txbxContent>
                    <w:p w14:paraId="227BD032" w14:textId="77777777" w:rsidR="007F647F" w:rsidRPr="008C7735" w:rsidRDefault="007F647F" w:rsidP="00D84B21"/>
                  </w:txbxContent>
                </v:textbox>
              </v:shape>
            </w:pict>
          </mc:Fallback>
        </mc:AlternateContent>
      </w:r>
      <w:r w:rsidRPr="008C7735">
        <w:t>Приложение №5</w:t>
      </w:r>
    </w:p>
    <w:p w14:paraId="302AA968" w14:textId="77777777" w:rsidR="00D84B21" w:rsidRPr="008C7735" w:rsidRDefault="00D84B21" w:rsidP="00D84B21">
      <w:pPr>
        <w:jc w:val="right"/>
      </w:pPr>
      <w:r w:rsidRPr="008C7735">
        <w:t>к Государственному контракту</w:t>
      </w:r>
    </w:p>
    <w:p w14:paraId="6FB1D717" w14:textId="77777777" w:rsidR="00D84B21" w:rsidRPr="008C7735" w:rsidRDefault="00D84B21" w:rsidP="00D84B21">
      <w:pPr>
        <w:jc w:val="right"/>
      </w:pPr>
      <w:r w:rsidRPr="008C7735">
        <w:t>на выполнение строительно-монтажных работ</w:t>
      </w:r>
    </w:p>
    <w:p w14:paraId="1495852B" w14:textId="77777777" w:rsidR="00D84B21" w:rsidRPr="008C7735" w:rsidRDefault="00D84B21" w:rsidP="00D84B21">
      <w:pPr>
        <w:jc w:val="right"/>
      </w:pPr>
      <w:r w:rsidRPr="008C7735">
        <w:t>от «___» ________202</w:t>
      </w:r>
      <w:r>
        <w:t>1</w:t>
      </w:r>
      <w:r w:rsidRPr="008C7735">
        <w:t xml:space="preserve"> г. №______________</w:t>
      </w:r>
    </w:p>
    <w:p w14:paraId="4722872E" w14:textId="77777777" w:rsidR="00D84B21" w:rsidRPr="008C7735" w:rsidRDefault="00D84B21" w:rsidP="00D84B21">
      <w:pPr>
        <w:jc w:val="right"/>
      </w:pPr>
      <w:r w:rsidRPr="008C7735">
        <w:t>ФОРМА</w:t>
      </w:r>
    </w:p>
    <w:p w14:paraId="12A8D145" w14:textId="77777777" w:rsidR="00D84B21" w:rsidRPr="00DE7AAB" w:rsidRDefault="00D84B21" w:rsidP="00D84B21">
      <w:pPr>
        <w:jc w:val="center"/>
        <w:rPr>
          <w:b/>
        </w:rPr>
      </w:pPr>
      <w:r w:rsidRPr="008C7735">
        <w:rPr>
          <w:b/>
        </w:rPr>
        <w:t xml:space="preserve">Недельный график </w:t>
      </w:r>
      <w:r w:rsidRPr="00DE7AAB">
        <w:rPr>
          <w:b/>
        </w:rPr>
        <w:t>выполнения строительно-монтажных работ по объекту:</w:t>
      </w:r>
    </w:p>
    <w:p w14:paraId="71710A92" w14:textId="77777777" w:rsidR="00D84B21" w:rsidRPr="009C3BFE" w:rsidRDefault="00D84B21" w:rsidP="00D84B21">
      <w:pPr>
        <w:jc w:val="center"/>
        <w:rPr>
          <w:b/>
        </w:rPr>
      </w:pPr>
      <w:r w:rsidRPr="00DE7AAB">
        <w:rPr>
          <w:b/>
        </w:rPr>
        <w:t xml:space="preserve">«Строительство КОС в </w:t>
      </w:r>
      <w:proofErr w:type="spellStart"/>
      <w:r w:rsidRPr="00DE7AAB">
        <w:rPr>
          <w:b/>
        </w:rPr>
        <w:t>пгт</w:t>
      </w:r>
      <w:proofErr w:type="spellEnd"/>
      <w:r w:rsidRPr="00DE7AAB">
        <w:rPr>
          <w:b/>
        </w:rPr>
        <w:t>. Черноморское»</w:t>
      </w:r>
    </w:p>
    <w:tbl>
      <w:tblPr>
        <w:tblW w:w="15920" w:type="dxa"/>
        <w:tblInd w:w="-714" w:type="dxa"/>
        <w:tblLook w:val="04A0" w:firstRow="1" w:lastRow="0" w:firstColumn="1" w:lastColumn="0" w:noHBand="0" w:noVBand="1"/>
      </w:tblPr>
      <w:tblGrid>
        <w:gridCol w:w="177"/>
        <w:gridCol w:w="1112"/>
        <w:gridCol w:w="2432"/>
        <w:gridCol w:w="641"/>
        <w:gridCol w:w="684"/>
        <w:gridCol w:w="954"/>
        <w:gridCol w:w="714"/>
        <w:gridCol w:w="700"/>
        <w:gridCol w:w="646"/>
        <w:gridCol w:w="780"/>
        <w:gridCol w:w="834"/>
        <w:gridCol w:w="883"/>
        <w:gridCol w:w="700"/>
        <w:gridCol w:w="1238"/>
        <w:gridCol w:w="642"/>
        <w:gridCol w:w="695"/>
        <w:gridCol w:w="696"/>
        <w:gridCol w:w="696"/>
        <w:gridCol w:w="66"/>
        <w:gridCol w:w="630"/>
      </w:tblGrid>
      <w:tr w:rsidR="00D84B21" w:rsidRPr="009925A1" w14:paraId="5B6C1368" w14:textId="77777777" w:rsidTr="007F647F">
        <w:trPr>
          <w:trHeight w:val="511"/>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AF8052" w14:textId="77777777" w:rsidR="00D84B21" w:rsidRPr="009925A1" w:rsidRDefault="00D84B21" w:rsidP="007F647F">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DA983E" w14:textId="77777777" w:rsidR="00D84B21" w:rsidRPr="009925A1" w:rsidRDefault="00D84B21" w:rsidP="007F647F">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0F3CD2" w14:textId="77777777" w:rsidR="00D84B21" w:rsidRPr="009925A1" w:rsidRDefault="00D84B21" w:rsidP="007F647F">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9D03E8" w14:textId="77777777" w:rsidR="00D84B21" w:rsidRPr="009925A1" w:rsidRDefault="00D84B21" w:rsidP="007F647F">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39AB96ED" w14:textId="77777777" w:rsidR="00D84B21" w:rsidRPr="009925A1" w:rsidRDefault="00D84B21" w:rsidP="007F647F">
            <w:pPr>
              <w:rPr>
                <w:sz w:val="20"/>
                <w:szCs w:val="20"/>
              </w:rPr>
            </w:pPr>
            <w:r w:rsidRPr="009925A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06C9CC0E" w14:textId="77777777" w:rsidR="00D84B21" w:rsidRPr="009925A1" w:rsidRDefault="00D84B21" w:rsidP="007F647F">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06A5F348" w14:textId="77777777" w:rsidR="00D84B21" w:rsidRPr="009925A1" w:rsidRDefault="00D84B21" w:rsidP="007F647F">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2772BB7E" w14:textId="77777777" w:rsidR="00D84B21" w:rsidRPr="009925A1" w:rsidRDefault="00D84B21" w:rsidP="007F647F">
            <w:pPr>
              <w:rPr>
                <w:sz w:val="20"/>
                <w:szCs w:val="20"/>
              </w:rPr>
            </w:pPr>
            <w:r w:rsidRPr="009925A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778F9C4C" w14:textId="77777777" w:rsidR="00D84B21" w:rsidRPr="009925A1" w:rsidRDefault="00D84B21" w:rsidP="007F647F">
            <w:pPr>
              <w:rPr>
                <w:sz w:val="20"/>
                <w:szCs w:val="20"/>
              </w:rPr>
            </w:pPr>
            <w:r w:rsidRPr="009925A1">
              <w:rPr>
                <w:sz w:val="20"/>
                <w:szCs w:val="20"/>
              </w:rPr>
              <w:t>год, месяц</w:t>
            </w:r>
          </w:p>
        </w:tc>
      </w:tr>
      <w:tr w:rsidR="00D84B21" w:rsidRPr="009925A1" w14:paraId="3B80F7F8" w14:textId="77777777" w:rsidTr="007F647F">
        <w:trPr>
          <w:trHeight w:val="251"/>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14:paraId="5C316A1A" w14:textId="77777777" w:rsidR="00D84B21" w:rsidRPr="009925A1" w:rsidRDefault="00D84B21" w:rsidP="007F647F">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6EC041CE" w14:textId="77777777" w:rsidR="00D84B21" w:rsidRPr="009925A1" w:rsidRDefault="00D84B21" w:rsidP="007F647F">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14:paraId="60A97E49" w14:textId="77777777" w:rsidR="00D84B21" w:rsidRPr="009925A1" w:rsidRDefault="00D84B21" w:rsidP="007F647F">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14:paraId="615E9980" w14:textId="77777777" w:rsidR="00D84B21" w:rsidRPr="009925A1" w:rsidRDefault="00D84B21" w:rsidP="007F647F">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05339B52" w14:textId="77777777" w:rsidR="00D84B21" w:rsidRPr="009925A1" w:rsidRDefault="00D84B21" w:rsidP="007F647F">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27DA47C5" w14:textId="77777777" w:rsidR="00D84B21" w:rsidRPr="009925A1" w:rsidRDefault="00D84B21" w:rsidP="007F647F">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7C002622" w14:textId="77777777" w:rsidR="00D84B21" w:rsidRPr="009925A1" w:rsidRDefault="00D84B21" w:rsidP="007F647F">
            <w:pPr>
              <w:rPr>
                <w:sz w:val="20"/>
                <w:szCs w:val="20"/>
              </w:rPr>
            </w:pPr>
            <w:r w:rsidRPr="009925A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2CC3D0D3" w14:textId="77777777" w:rsidR="00D84B21" w:rsidRPr="009925A1" w:rsidRDefault="00D84B21" w:rsidP="007F647F">
            <w:pPr>
              <w:rPr>
                <w:sz w:val="20"/>
                <w:szCs w:val="20"/>
              </w:rPr>
            </w:pPr>
            <w:r>
              <w:rPr>
                <w:sz w:val="20"/>
                <w:szCs w:val="20"/>
              </w:rPr>
              <w:t>воспол</w:t>
            </w:r>
            <w:r w:rsidRPr="009925A1">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14:paraId="6F2F0CD6" w14:textId="77777777" w:rsidR="00D84B21" w:rsidRPr="009925A1" w:rsidRDefault="00D84B21" w:rsidP="007F647F">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7B0C53F1" w14:textId="77777777" w:rsidR="00D84B21" w:rsidRPr="009925A1" w:rsidRDefault="00D84B21" w:rsidP="007F647F">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22FD3B77" w14:textId="77777777" w:rsidR="00D84B21" w:rsidRPr="009925A1" w:rsidRDefault="00D84B21" w:rsidP="007F647F">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67DF01E5" w14:textId="77777777" w:rsidR="00D84B21" w:rsidRPr="009925A1" w:rsidRDefault="00D84B21" w:rsidP="007F647F">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71589AD6" w14:textId="77777777" w:rsidR="00D84B21" w:rsidRPr="009925A1" w:rsidRDefault="00D84B21" w:rsidP="007F647F">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6F38EC1D" w14:textId="77777777" w:rsidR="00D84B21" w:rsidRPr="009925A1" w:rsidRDefault="00D84B21" w:rsidP="007F647F">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75C715C9" w14:textId="77777777" w:rsidR="00D84B21" w:rsidRPr="009925A1" w:rsidRDefault="00D84B21" w:rsidP="007F647F">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719BA698" w14:textId="77777777" w:rsidR="00D84B21" w:rsidRPr="009925A1" w:rsidRDefault="00D84B21" w:rsidP="007F647F">
            <w:pPr>
              <w:rPr>
                <w:sz w:val="20"/>
                <w:szCs w:val="20"/>
              </w:rPr>
            </w:pPr>
            <w:r w:rsidRPr="009925A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7B5308AE" w14:textId="77777777" w:rsidR="00D84B21" w:rsidRPr="009925A1" w:rsidRDefault="00D84B21" w:rsidP="007F647F">
            <w:pPr>
              <w:rPr>
                <w:sz w:val="20"/>
                <w:szCs w:val="20"/>
              </w:rPr>
            </w:pPr>
            <w:r w:rsidRPr="009925A1">
              <w:rPr>
                <w:sz w:val="20"/>
                <w:szCs w:val="20"/>
              </w:rPr>
              <w:t>кн.5</w:t>
            </w:r>
          </w:p>
        </w:tc>
      </w:tr>
      <w:tr w:rsidR="00D84B21" w:rsidRPr="009925A1" w14:paraId="5ECA48DF" w14:textId="77777777" w:rsidTr="007F647F">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14:paraId="5DB5A934" w14:textId="77777777" w:rsidR="00D84B21" w:rsidRPr="009925A1" w:rsidRDefault="00D84B21" w:rsidP="007F647F">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14:paraId="1D290E01" w14:textId="77777777" w:rsidR="00D84B21" w:rsidRPr="009925A1" w:rsidRDefault="00D84B21" w:rsidP="007F647F">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14:paraId="4B0AF53C" w14:textId="77777777" w:rsidR="00D84B21" w:rsidRPr="009925A1" w:rsidRDefault="00D84B21" w:rsidP="007F647F">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14:paraId="7E6ED376" w14:textId="77777777" w:rsidR="00D84B21" w:rsidRPr="009925A1" w:rsidRDefault="00D84B21" w:rsidP="007F647F">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7CB35FCF" w14:textId="77777777" w:rsidR="00D84B21" w:rsidRPr="009925A1" w:rsidRDefault="00D84B21" w:rsidP="007F647F">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086F717A" w14:textId="77777777" w:rsidR="00D84B21" w:rsidRPr="009925A1" w:rsidRDefault="00D84B21" w:rsidP="007F647F">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366110BD" w14:textId="77777777" w:rsidR="00D84B21" w:rsidRPr="009925A1" w:rsidRDefault="00D84B21" w:rsidP="007F647F">
            <w:pPr>
              <w:rPr>
                <w:sz w:val="20"/>
                <w:szCs w:val="20"/>
              </w:rPr>
            </w:pPr>
            <w:r w:rsidRPr="009925A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44CBFE13" w14:textId="77777777" w:rsidR="00D84B21" w:rsidRPr="009925A1" w:rsidRDefault="00D84B21" w:rsidP="007F647F">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60DEE974" w14:textId="77777777" w:rsidR="00D84B21" w:rsidRPr="009925A1" w:rsidRDefault="00D84B21" w:rsidP="007F647F">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62AEFD13" w14:textId="77777777" w:rsidR="00D84B21" w:rsidRPr="009925A1" w:rsidRDefault="00D84B21" w:rsidP="007F647F">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6E2FBE5B" w14:textId="77777777" w:rsidR="00D84B21" w:rsidRPr="009925A1" w:rsidRDefault="00D84B21" w:rsidP="007F647F">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38A69DF3" w14:textId="77777777" w:rsidR="00D84B21" w:rsidRPr="009925A1" w:rsidRDefault="00D84B21" w:rsidP="007F647F">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6B06348A" w14:textId="77777777" w:rsidR="00D84B21" w:rsidRPr="009925A1" w:rsidRDefault="00D84B21" w:rsidP="007F647F">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681A73FD" w14:textId="77777777" w:rsidR="00D84B21" w:rsidRPr="009925A1" w:rsidRDefault="00D84B21" w:rsidP="007F647F">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59E09371" w14:textId="77777777" w:rsidR="00D84B21" w:rsidRPr="009925A1" w:rsidRDefault="00D84B21" w:rsidP="007F647F">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17852A6C" w14:textId="77777777" w:rsidR="00D84B21" w:rsidRPr="009925A1" w:rsidRDefault="00D84B21" w:rsidP="007F647F">
            <w:pPr>
              <w:rPr>
                <w:sz w:val="20"/>
                <w:szCs w:val="20"/>
              </w:rPr>
            </w:pPr>
            <w:r w:rsidRPr="009925A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6AB938F0" w14:textId="77777777" w:rsidR="00D84B21" w:rsidRPr="009925A1" w:rsidRDefault="00D84B21" w:rsidP="007F647F">
            <w:pPr>
              <w:rPr>
                <w:sz w:val="20"/>
                <w:szCs w:val="20"/>
              </w:rPr>
            </w:pPr>
            <w:r w:rsidRPr="009925A1">
              <w:rPr>
                <w:sz w:val="20"/>
                <w:szCs w:val="20"/>
              </w:rPr>
              <w:t>17</w:t>
            </w:r>
          </w:p>
        </w:tc>
      </w:tr>
      <w:tr w:rsidR="00D84B21" w:rsidRPr="009925A1" w14:paraId="46471822" w14:textId="77777777" w:rsidTr="007F647F">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15A6C41" w14:textId="77777777" w:rsidR="00D84B21" w:rsidRPr="009925A1" w:rsidRDefault="00D84B21" w:rsidP="007F647F">
            <w:pPr>
              <w:rPr>
                <w:sz w:val="20"/>
                <w:szCs w:val="20"/>
              </w:rPr>
            </w:pPr>
            <w:r w:rsidRPr="009925A1">
              <w:rPr>
                <w:sz w:val="20"/>
                <w:szCs w:val="20"/>
              </w:rPr>
              <w:t>Объект (</w:t>
            </w:r>
            <w:proofErr w:type="spellStart"/>
            <w:r w:rsidRPr="009925A1">
              <w:rPr>
                <w:sz w:val="20"/>
                <w:szCs w:val="20"/>
              </w:rPr>
              <w:t>подъобъект</w:t>
            </w:r>
            <w:proofErr w:type="spellEnd"/>
            <w:r w:rsidRPr="009925A1">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54F7B9E7" w14:textId="77777777" w:rsidR="00D84B21" w:rsidRPr="009925A1" w:rsidRDefault="00D84B21" w:rsidP="007F647F">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3EA3A6EA" w14:textId="77777777" w:rsidR="00D84B21" w:rsidRPr="009925A1" w:rsidRDefault="00D84B21" w:rsidP="007F647F">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27472A3D" w14:textId="77777777" w:rsidR="00D84B21" w:rsidRPr="009925A1" w:rsidRDefault="00D84B21" w:rsidP="007F647F">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702C27B8" w14:textId="77777777" w:rsidR="00D84B21" w:rsidRPr="009925A1" w:rsidRDefault="00D84B21" w:rsidP="007F647F">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68FCBB92" w14:textId="77777777" w:rsidR="00D84B21" w:rsidRPr="009925A1" w:rsidRDefault="00D84B21" w:rsidP="007F647F">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42B4C873" w14:textId="77777777" w:rsidR="00D84B21" w:rsidRPr="009925A1" w:rsidRDefault="00D84B21" w:rsidP="007F647F">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C7AB9A6" w14:textId="77777777" w:rsidR="00D84B21" w:rsidRPr="009925A1" w:rsidRDefault="00D84B21" w:rsidP="007F647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B30CEEC" w14:textId="77777777" w:rsidR="00D84B21" w:rsidRPr="009925A1" w:rsidRDefault="00D84B21" w:rsidP="007F647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A7F27BA" w14:textId="77777777" w:rsidR="00D84B21" w:rsidRPr="009925A1" w:rsidRDefault="00D84B21" w:rsidP="007F647F">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B23C4F1" w14:textId="77777777" w:rsidR="00D84B21" w:rsidRPr="009925A1" w:rsidRDefault="00D84B21" w:rsidP="007F647F">
            <w:pPr>
              <w:rPr>
                <w:sz w:val="20"/>
                <w:szCs w:val="20"/>
              </w:rPr>
            </w:pPr>
            <w:r w:rsidRPr="009925A1">
              <w:rPr>
                <w:sz w:val="20"/>
                <w:szCs w:val="20"/>
              </w:rPr>
              <w:t> </w:t>
            </w:r>
          </w:p>
        </w:tc>
      </w:tr>
      <w:tr w:rsidR="00D84B21" w:rsidRPr="009925A1" w14:paraId="63290183" w14:textId="77777777" w:rsidTr="007F647F">
        <w:trPr>
          <w:trHeight w:val="85"/>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075AE3D" w14:textId="77777777" w:rsidR="00D84B21" w:rsidRPr="009925A1" w:rsidRDefault="00D84B21" w:rsidP="007F647F">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2DAA247E" w14:textId="77777777" w:rsidR="00D84B21" w:rsidRPr="009925A1" w:rsidRDefault="00D84B21" w:rsidP="007F647F">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7346B071" w14:textId="77777777" w:rsidR="00D84B21" w:rsidRPr="009925A1" w:rsidRDefault="00D84B21" w:rsidP="007F647F">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79EBC181" w14:textId="77777777" w:rsidR="00D84B21" w:rsidRPr="009925A1" w:rsidRDefault="00D84B21" w:rsidP="007F647F">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6B65C7" w14:textId="77777777" w:rsidR="00D84B21" w:rsidRPr="009925A1" w:rsidRDefault="00D84B21" w:rsidP="007F647F">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2C5D23" w14:textId="77777777" w:rsidR="00D84B21" w:rsidRPr="009925A1" w:rsidRDefault="00D84B21" w:rsidP="007F647F">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FDB306" w14:textId="77777777" w:rsidR="00D84B21" w:rsidRPr="009925A1" w:rsidRDefault="00D84B21" w:rsidP="007F647F">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EC9C691" w14:textId="77777777" w:rsidR="00D84B21" w:rsidRPr="009925A1" w:rsidRDefault="00D84B21" w:rsidP="007F647F">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D39D43" w14:textId="77777777" w:rsidR="00D84B21" w:rsidRPr="009925A1" w:rsidRDefault="00D84B21" w:rsidP="007F647F">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450575" w14:textId="77777777" w:rsidR="00D84B21" w:rsidRPr="009925A1" w:rsidRDefault="00D84B21" w:rsidP="007F647F">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EF258F" w14:textId="77777777" w:rsidR="00D84B21" w:rsidRPr="009925A1" w:rsidRDefault="00D84B21" w:rsidP="007F647F">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6580A06F" w14:textId="77777777" w:rsidR="00D84B21" w:rsidRPr="009925A1" w:rsidRDefault="00D84B21" w:rsidP="007F647F">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1297B917" w14:textId="77777777" w:rsidR="00D84B21" w:rsidRPr="009925A1" w:rsidRDefault="00D84B21" w:rsidP="007F647F">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1A45702" w14:textId="77777777" w:rsidR="00D84B21" w:rsidRPr="009925A1" w:rsidRDefault="00D84B21" w:rsidP="007F647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8AAD5A5" w14:textId="77777777" w:rsidR="00D84B21" w:rsidRPr="009925A1" w:rsidRDefault="00D84B21" w:rsidP="007F647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CD306B0" w14:textId="77777777" w:rsidR="00D84B21" w:rsidRPr="009925A1" w:rsidRDefault="00D84B21" w:rsidP="007F647F">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6B46F91" w14:textId="77777777" w:rsidR="00D84B21" w:rsidRPr="009925A1" w:rsidRDefault="00D84B21" w:rsidP="007F647F">
            <w:pPr>
              <w:rPr>
                <w:sz w:val="20"/>
                <w:szCs w:val="20"/>
              </w:rPr>
            </w:pPr>
            <w:r w:rsidRPr="009925A1">
              <w:rPr>
                <w:sz w:val="20"/>
                <w:szCs w:val="20"/>
              </w:rPr>
              <w:t> </w:t>
            </w:r>
          </w:p>
        </w:tc>
      </w:tr>
      <w:tr w:rsidR="00D84B21" w:rsidRPr="009925A1" w14:paraId="16F62DCA" w14:textId="77777777" w:rsidTr="007F647F">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372BF7C0" w14:textId="77777777" w:rsidR="00D84B21" w:rsidRPr="009925A1" w:rsidRDefault="00D84B21" w:rsidP="007F647F">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2CCC4F93" w14:textId="77777777" w:rsidR="00D84B21" w:rsidRPr="009925A1" w:rsidRDefault="00D84B21" w:rsidP="007F647F">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3515978A" w14:textId="77777777" w:rsidR="00D84B21" w:rsidRPr="009925A1" w:rsidRDefault="00D84B21" w:rsidP="007F647F">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18635A82" w14:textId="77777777" w:rsidR="00D84B21" w:rsidRPr="009925A1" w:rsidRDefault="00D84B21" w:rsidP="007F647F">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3693EABE" w14:textId="77777777" w:rsidR="00D84B21" w:rsidRPr="009925A1" w:rsidRDefault="00D84B21" w:rsidP="007F647F">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63A159BB" w14:textId="77777777" w:rsidR="00D84B21" w:rsidRPr="009925A1" w:rsidRDefault="00D84B21" w:rsidP="007F647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FFC4B8D" w14:textId="77777777" w:rsidR="00D84B21" w:rsidRPr="009925A1" w:rsidRDefault="00D84B21" w:rsidP="007F647F">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4CEB3A49" w14:textId="77777777" w:rsidR="00D84B21" w:rsidRPr="009925A1" w:rsidRDefault="00D84B21" w:rsidP="007F647F">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7727E918" w14:textId="77777777" w:rsidR="00D84B21" w:rsidRPr="009925A1" w:rsidRDefault="00D84B21" w:rsidP="007F647F">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5126311C" w14:textId="77777777" w:rsidR="00D84B21" w:rsidRPr="009925A1" w:rsidRDefault="00D84B21" w:rsidP="007F647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136CE85" w14:textId="77777777" w:rsidR="00D84B21" w:rsidRPr="009925A1" w:rsidRDefault="00D84B21" w:rsidP="007F647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E9DABDD" w14:textId="77777777" w:rsidR="00D84B21" w:rsidRPr="009925A1" w:rsidRDefault="00D84B21" w:rsidP="007F647F">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31D73E8A" w14:textId="77777777" w:rsidR="00D84B21" w:rsidRPr="009925A1" w:rsidRDefault="00D84B21" w:rsidP="007F647F">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986F459" w14:textId="77777777" w:rsidR="00D84B21" w:rsidRPr="009925A1" w:rsidRDefault="00D84B21" w:rsidP="007F647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958C75C" w14:textId="77777777" w:rsidR="00D84B21" w:rsidRPr="009925A1" w:rsidRDefault="00D84B21" w:rsidP="007F647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DE4E3C6" w14:textId="77777777" w:rsidR="00D84B21" w:rsidRPr="009925A1" w:rsidRDefault="00D84B21" w:rsidP="007F647F">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102E41D" w14:textId="77777777" w:rsidR="00D84B21" w:rsidRPr="009925A1" w:rsidRDefault="00D84B21" w:rsidP="007F647F">
            <w:pPr>
              <w:rPr>
                <w:sz w:val="20"/>
                <w:szCs w:val="20"/>
              </w:rPr>
            </w:pPr>
            <w:r w:rsidRPr="009925A1">
              <w:rPr>
                <w:sz w:val="20"/>
                <w:szCs w:val="20"/>
              </w:rPr>
              <w:t> </w:t>
            </w:r>
          </w:p>
        </w:tc>
      </w:tr>
      <w:tr w:rsidR="00D84B21" w:rsidRPr="009925A1" w14:paraId="73B33E6F" w14:textId="77777777" w:rsidTr="007F647F">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D475E98" w14:textId="77777777" w:rsidR="00D84B21" w:rsidRPr="009925A1" w:rsidRDefault="00D84B21" w:rsidP="007F647F">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3604E09C" w14:textId="77777777" w:rsidR="00D84B21" w:rsidRPr="009925A1" w:rsidRDefault="00D84B21" w:rsidP="007F647F">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74299005" w14:textId="77777777" w:rsidR="00D84B21" w:rsidRPr="009925A1" w:rsidRDefault="00D84B21" w:rsidP="007F647F">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7986F75D" w14:textId="77777777" w:rsidR="00D84B21" w:rsidRPr="009925A1" w:rsidRDefault="00D84B21" w:rsidP="007F647F">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CCAC30" w14:textId="77777777" w:rsidR="00D84B21" w:rsidRPr="009925A1" w:rsidRDefault="00D84B21" w:rsidP="007F647F">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F67B96" w14:textId="77777777" w:rsidR="00D84B21" w:rsidRPr="009925A1" w:rsidRDefault="00D84B21" w:rsidP="007F647F">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F014A4" w14:textId="77777777" w:rsidR="00D84B21" w:rsidRPr="009925A1" w:rsidRDefault="00D84B21" w:rsidP="007F647F">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A54A7AE" w14:textId="77777777" w:rsidR="00D84B21" w:rsidRPr="009925A1" w:rsidRDefault="00D84B21" w:rsidP="007F647F">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B1785B" w14:textId="77777777" w:rsidR="00D84B21" w:rsidRPr="009925A1" w:rsidRDefault="00D84B21" w:rsidP="007F647F">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631319" w14:textId="77777777" w:rsidR="00D84B21" w:rsidRPr="009925A1" w:rsidRDefault="00D84B21" w:rsidP="007F647F">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E09055" w14:textId="77777777" w:rsidR="00D84B21" w:rsidRPr="009925A1" w:rsidRDefault="00D84B21" w:rsidP="007F647F">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400DD63C" w14:textId="77777777" w:rsidR="00D84B21" w:rsidRPr="009925A1" w:rsidRDefault="00D84B21" w:rsidP="007F647F">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DE08EF7" w14:textId="77777777" w:rsidR="00D84B21" w:rsidRPr="009925A1" w:rsidRDefault="00D84B21" w:rsidP="007F647F">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5AD98B65" w14:textId="77777777" w:rsidR="00D84B21" w:rsidRPr="009925A1" w:rsidRDefault="00D84B21" w:rsidP="007F647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6C590A8" w14:textId="77777777" w:rsidR="00D84B21" w:rsidRPr="009925A1" w:rsidRDefault="00D84B21" w:rsidP="007F647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44B7D9C" w14:textId="77777777" w:rsidR="00D84B21" w:rsidRPr="009925A1" w:rsidRDefault="00D84B21" w:rsidP="007F647F">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F1E97D3" w14:textId="77777777" w:rsidR="00D84B21" w:rsidRPr="009925A1" w:rsidRDefault="00D84B21" w:rsidP="007F647F">
            <w:pPr>
              <w:rPr>
                <w:sz w:val="20"/>
                <w:szCs w:val="20"/>
              </w:rPr>
            </w:pPr>
            <w:r w:rsidRPr="009925A1">
              <w:rPr>
                <w:sz w:val="20"/>
                <w:szCs w:val="20"/>
              </w:rPr>
              <w:t> </w:t>
            </w:r>
          </w:p>
        </w:tc>
      </w:tr>
      <w:tr w:rsidR="00D84B21" w:rsidRPr="009925A1" w14:paraId="2F4F4C8D" w14:textId="77777777" w:rsidTr="007F647F">
        <w:trPr>
          <w:trHeight w:val="85"/>
        </w:trPr>
        <w:tc>
          <w:tcPr>
            <w:tcW w:w="1289" w:type="dxa"/>
            <w:gridSpan w:val="2"/>
            <w:vMerge/>
            <w:tcBorders>
              <w:top w:val="nil"/>
              <w:left w:val="single" w:sz="4" w:space="0" w:color="auto"/>
              <w:bottom w:val="single" w:sz="4" w:space="0" w:color="auto"/>
              <w:right w:val="single" w:sz="4" w:space="0" w:color="auto"/>
            </w:tcBorders>
            <w:vAlign w:val="center"/>
            <w:hideMark/>
          </w:tcPr>
          <w:p w14:paraId="3E6F1EC9" w14:textId="77777777" w:rsidR="00D84B21" w:rsidRPr="009925A1" w:rsidRDefault="00D84B21" w:rsidP="007F647F">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47FCE59A" w14:textId="77777777" w:rsidR="00D84B21" w:rsidRPr="009925A1" w:rsidRDefault="00D84B21" w:rsidP="007F647F">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4C0123F4" w14:textId="77777777" w:rsidR="00D84B21" w:rsidRPr="009925A1" w:rsidRDefault="00D84B21" w:rsidP="007F647F">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62CD2DC4" w14:textId="77777777" w:rsidR="00D84B21" w:rsidRPr="009925A1" w:rsidRDefault="00D84B21" w:rsidP="007F647F">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7461A825" w14:textId="77777777" w:rsidR="00D84B21" w:rsidRPr="009925A1" w:rsidRDefault="00D84B21" w:rsidP="007F647F">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617C7B84" w14:textId="77777777" w:rsidR="00D84B21" w:rsidRPr="009925A1" w:rsidRDefault="00D84B21" w:rsidP="007F647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F9B5C54" w14:textId="77777777" w:rsidR="00D84B21" w:rsidRPr="009925A1" w:rsidRDefault="00D84B21" w:rsidP="007F647F">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0631F981" w14:textId="77777777" w:rsidR="00D84B21" w:rsidRPr="009925A1" w:rsidRDefault="00D84B21" w:rsidP="007F647F">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463D8E6C" w14:textId="77777777" w:rsidR="00D84B21" w:rsidRPr="009925A1" w:rsidRDefault="00D84B21" w:rsidP="007F647F">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428DA6CB" w14:textId="77777777" w:rsidR="00D84B21" w:rsidRPr="009925A1" w:rsidRDefault="00D84B21" w:rsidP="007F647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F448041" w14:textId="77777777" w:rsidR="00D84B21" w:rsidRPr="009925A1" w:rsidRDefault="00D84B21" w:rsidP="007F647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11F91489" w14:textId="77777777" w:rsidR="00D84B21" w:rsidRPr="009925A1" w:rsidRDefault="00D84B21" w:rsidP="007F647F">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B9573DC" w14:textId="77777777" w:rsidR="00D84B21" w:rsidRPr="009925A1" w:rsidRDefault="00D84B21" w:rsidP="007F647F">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F8A7937" w14:textId="77777777" w:rsidR="00D84B21" w:rsidRPr="009925A1" w:rsidRDefault="00D84B21" w:rsidP="007F647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E5918F6" w14:textId="77777777" w:rsidR="00D84B21" w:rsidRPr="009925A1" w:rsidRDefault="00D84B21" w:rsidP="007F647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B1F5103" w14:textId="77777777" w:rsidR="00D84B21" w:rsidRPr="009925A1" w:rsidRDefault="00D84B21" w:rsidP="007F647F">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B73AA0B" w14:textId="77777777" w:rsidR="00D84B21" w:rsidRPr="009925A1" w:rsidRDefault="00D84B21" w:rsidP="007F647F">
            <w:pPr>
              <w:rPr>
                <w:sz w:val="20"/>
                <w:szCs w:val="20"/>
              </w:rPr>
            </w:pPr>
            <w:r w:rsidRPr="009925A1">
              <w:rPr>
                <w:sz w:val="20"/>
                <w:szCs w:val="20"/>
              </w:rPr>
              <w:t> </w:t>
            </w:r>
          </w:p>
        </w:tc>
      </w:tr>
      <w:tr w:rsidR="00D84B21" w:rsidRPr="009925A1" w14:paraId="1266EF12" w14:textId="77777777" w:rsidTr="007F647F">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0388DEC" w14:textId="77777777" w:rsidR="00D84B21" w:rsidRPr="009925A1" w:rsidRDefault="00D84B21" w:rsidP="007F647F">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64A96243" w14:textId="77777777" w:rsidR="00D84B21" w:rsidRPr="009925A1" w:rsidRDefault="00D84B21" w:rsidP="007F647F">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512B81C6" w14:textId="77777777" w:rsidR="00D84B21" w:rsidRPr="009925A1" w:rsidRDefault="00D84B21" w:rsidP="007F647F">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0D1E762E" w14:textId="77777777" w:rsidR="00D84B21" w:rsidRPr="009925A1" w:rsidRDefault="00D84B21" w:rsidP="007F647F">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A86FBE" w14:textId="77777777" w:rsidR="00D84B21" w:rsidRPr="009925A1" w:rsidRDefault="00D84B21" w:rsidP="007F647F">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D3AC3C" w14:textId="77777777" w:rsidR="00D84B21" w:rsidRPr="009925A1" w:rsidRDefault="00D84B21" w:rsidP="007F647F">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8335F7" w14:textId="77777777" w:rsidR="00D84B21" w:rsidRPr="009925A1" w:rsidRDefault="00D84B21" w:rsidP="007F647F">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7BA1919" w14:textId="77777777" w:rsidR="00D84B21" w:rsidRPr="009925A1" w:rsidRDefault="00D84B21" w:rsidP="007F647F">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61C227" w14:textId="77777777" w:rsidR="00D84B21" w:rsidRPr="009925A1" w:rsidRDefault="00D84B21" w:rsidP="007F647F">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62258F" w14:textId="77777777" w:rsidR="00D84B21" w:rsidRPr="009925A1" w:rsidRDefault="00D84B21" w:rsidP="007F647F">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47E586" w14:textId="77777777" w:rsidR="00D84B21" w:rsidRPr="009925A1" w:rsidRDefault="00D84B21" w:rsidP="007F647F">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173D01DA" w14:textId="77777777" w:rsidR="00D84B21" w:rsidRPr="009925A1" w:rsidRDefault="00D84B21" w:rsidP="007F647F">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1A7CB634" w14:textId="77777777" w:rsidR="00D84B21" w:rsidRPr="009925A1" w:rsidRDefault="00D84B21" w:rsidP="007F647F">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D66B099" w14:textId="77777777" w:rsidR="00D84B21" w:rsidRPr="009925A1" w:rsidRDefault="00D84B21" w:rsidP="007F647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791B0E7" w14:textId="77777777" w:rsidR="00D84B21" w:rsidRPr="009925A1" w:rsidRDefault="00D84B21" w:rsidP="007F647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B3C6729" w14:textId="77777777" w:rsidR="00D84B21" w:rsidRPr="009925A1" w:rsidRDefault="00D84B21" w:rsidP="007F647F">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74E502E" w14:textId="77777777" w:rsidR="00D84B21" w:rsidRPr="009925A1" w:rsidRDefault="00D84B21" w:rsidP="007F647F">
            <w:pPr>
              <w:rPr>
                <w:sz w:val="20"/>
                <w:szCs w:val="20"/>
              </w:rPr>
            </w:pPr>
            <w:r w:rsidRPr="009925A1">
              <w:rPr>
                <w:sz w:val="20"/>
                <w:szCs w:val="20"/>
              </w:rPr>
              <w:t> </w:t>
            </w:r>
          </w:p>
        </w:tc>
      </w:tr>
      <w:tr w:rsidR="00D84B21" w:rsidRPr="009925A1" w14:paraId="3F5A9B61" w14:textId="77777777" w:rsidTr="007F647F">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11EE50D8" w14:textId="77777777" w:rsidR="00D84B21" w:rsidRPr="009925A1" w:rsidRDefault="00D84B21" w:rsidP="007F647F">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7EA036FF" w14:textId="77777777" w:rsidR="00D84B21" w:rsidRPr="009925A1" w:rsidRDefault="00D84B21" w:rsidP="007F647F">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636ACE3E" w14:textId="77777777" w:rsidR="00D84B21" w:rsidRPr="009925A1" w:rsidRDefault="00D84B21" w:rsidP="007F647F">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1377193C" w14:textId="77777777" w:rsidR="00D84B21" w:rsidRPr="009925A1" w:rsidRDefault="00D84B21" w:rsidP="007F647F">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B0FDE2C" w14:textId="77777777" w:rsidR="00D84B21" w:rsidRPr="009925A1" w:rsidRDefault="00D84B21" w:rsidP="007F647F">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0ACB33DA" w14:textId="77777777" w:rsidR="00D84B21" w:rsidRPr="009925A1" w:rsidRDefault="00D84B21" w:rsidP="007F647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090DAF5" w14:textId="77777777" w:rsidR="00D84B21" w:rsidRPr="009925A1" w:rsidRDefault="00D84B21" w:rsidP="007F647F">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402CBBA6" w14:textId="77777777" w:rsidR="00D84B21" w:rsidRPr="009925A1" w:rsidRDefault="00D84B21" w:rsidP="007F647F">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0F27B68F" w14:textId="77777777" w:rsidR="00D84B21" w:rsidRPr="009925A1" w:rsidRDefault="00D84B21" w:rsidP="007F647F">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01934AF8" w14:textId="77777777" w:rsidR="00D84B21" w:rsidRPr="009925A1" w:rsidRDefault="00D84B21" w:rsidP="007F647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AAFB65B" w14:textId="77777777" w:rsidR="00D84B21" w:rsidRPr="009925A1" w:rsidRDefault="00D84B21" w:rsidP="007F647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11F3859F" w14:textId="77777777" w:rsidR="00D84B21" w:rsidRPr="009925A1" w:rsidRDefault="00D84B21" w:rsidP="007F647F">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4659EB75" w14:textId="77777777" w:rsidR="00D84B21" w:rsidRPr="009925A1" w:rsidRDefault="00D84B21" w:rsidP="007F647F">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2AABCAA" w14:textId="77777777" w:rsidR="00D84B21" w:rsidRPr="009925A1" w:rsidRDefault="00D84B21" w:rsidP="007F647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B1476C2" w14:textId="77777777" w:rsidR="00D84B21" w:rsidRPr="009925A1" w:rsidRDefault="00D84B21" w:rsidP="007F647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B1CE8BE" w14:textId="77777777" w:rsidR="00D84B21" w:rsidRPr="009925A1" w:rsidRDefault="00D84B21" w:rsidP="007F647F">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F197997" w14:textId="77777777" w:rsidR="00D84B21" w:rsidRPr="009925A1" w:rsidRDefault="00D84B21" w:rsidP="007F647F">
            <w:pPr>
              <w:rPr>
                <w:sz w:val="20"/>
                <w:szCs w:val="20"/>
              </w:rPr>
            </w:pPr>
            <w:r w:rsidRPr="009925A1">
              <w:rPr>
                <w:sz w:val="20"/>
                <w:szCs w:val="20"/>
              </w:rPr>
              <w:t> </w:t>
            </w:r>
          </w:p>
        </w:tc>
      </w:tr>
      <w:tr w:rsidR="00D84B21" w:rsidRPr="009925A1" w14:paraId="270DC794" w14:textId="77777777" w:rsidTr="007F647F">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207A618" w14:textId="77777777" w:rsidR="00D84B21" w:rsidRPr="009925A1" w:rsidRDefault="00D84B21" w:rsidP="007F647F">
            <w:pPr>
              <w:rPr>
                <w:sz w:val="20"/>
                <w:szCs w:val="20"/>
              </w:rPr>
            </w:pPr>
            <w:r w:rsidRPr="009925A1">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4A7B8FA1" w14:textId="77777777" w:rsidR="00D84B21" w:rsidRPr="009925A1" w:rsidRDefault="00D84B21" w:rsidP="007F647F">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0141F413" w14:textId="77777777" w:rsidR="00D84B21" w:rsidRPr="009925A1" w:rsidRDefault="00D84B21" w:rsidP="007F647F">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5A3D358C" w14:textId="77777777" w:rsidR="00D84B21" w:rsidRPr="009925A1" w:rsidRDefault="00D84B21" w:rsidP="007F647F">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3C21FC" w14:textId="77777777" w:rsidR="00D84B21" w:rsidRPr="009925A1" w:rsidRDefault="00D84B21" w:rsidP="007F647F">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F0BBF5" w14:textId="77777777" w:rsidR="00D84B21" w:rsidRPr="009925A1" w:rsidRDefault="00D84B21" w:rsidP="007F647F">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675FC6" w14:textId="77777777" w:rsidR="00D84B21" w:rsidRPr="009925A1" w:rsidRDefault="00D84B21" w:rsidP="007F647F">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0D20A7D" w14:textId="77777777" w:rsidR="00D84B21" w:rsidRPr="009925A1" w:rsidRDefault="00D84B21" w:rsidP="007F647F">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E95C44" w14:textId="77777777" w:rsidR="00D84B21" w:rsidRPr="009925A1" w:rsidRDefault="00D84B21" w:rsidP="007F647F">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85641C" w14:textId="77777777" w:rsidR="00D84B21" w:rsidRPr="009925A1" w:rsidRDefault="00D84B21" w:rsidP="007F647F">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5E63FB" w14:textId="77777777" w:rsidR="00D84B21" w:rsidRPr="009925A1" w:rsidRDefault="00D84B21" w:rsidP="007F647F">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372E7DE9" w14:textId="77777777" w:rsidR="00D84B21" w:rsidRPr="009925A1" w:rsidRDefault="00D84B21" w:rsidP="007F647F">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DA11270" w14:textId="77777777" w:rsidR="00D84B21" w:rsidRPr="009925A1" w:rsidRDefault="00D84B21" w:rsidP="007F647F">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74D0E67" w14:textId="77777777" w:rsidR="00D84B21" w:rsidRPr="009925A1" w:rsidRDefault="00D84B21" w:rsidP="007F647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22E7CB4" w14:textId="77777777" w:rsidR="00D84B21" w:rsidRPr="009925A1" w:rsidRDefault="00D84B21" w:rsidP="007F647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C72E5D3" w14:textId="77777777" w:rsidR="00D84B21" w:rsidRPr="009925A1" w:rsidRDefault="00D84B21" w:rsidP="007F647F">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EE7A0B9" w14:textId="77777777" w:rsidR="00D84B21" w:rsidRPr="009925A1" w:rsidRDefault="00D84B21" w:rsidP="007F647F">
            <w:pPr>
              <w:rPr>
                <w:sz w:val="20"/>
                <w:szCs w:val="20"/>
              </w:rPr>
            </w:pPr>
            <w:r w:rsidRPr="009925A1">
              <w:rPr>
                <w:sz w:val="20"/>
                <w:szCs w:val="20"/>
              </w:rPr>
              <w:t> </w:t>
            </w:r>
          </w:p>
        </w:tc>
      </w:tr>
      <w:tr w:rsidR="00D84B21" w:rsidRPr="009925A1" w14:paraId="12DA8A6A" w14:textId="77777777" w:rsidTr="007F647F">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14:paraId="56AE4198" w14:textId="77777777" w:rsidR="00D84B21" w:rsidRPr="009925A1" w:rsidRDefault="00D84B21" w:rsidP="007F647F">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76175356" w14:textId="77777777" w:rsidR="00D84B21" w:rsidRPr="009925A1" w:rsidRDefault="00D84B21" w:rsidP="007F647F">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77E4F264" w14:textId="77777777" w:rsidR="00D84B21" w:rsidRPr="009925A1" w:rsidRDefault="00D84B21" w:rsidP="007F647F">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2533D2C0" w14:textId="77777777" w:rsidR="00D84B21" w:rsidRPr="009925A1" w:rsidRDefault="00D84B21" w:rsidP="007F647F">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028E34B" w14:textId="77777777" w:rsidR="00D84B21" w:rsidRPr="009925A1" w:rsidRDefault="00D84B21" w:rsidP="007F647F">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4BA4A264" w14:textId="77777777" w:rsidR="00D84B21" w:rsidRPr="009925A1" w:rsidRDefault="00D84B21" w:rsidP="007F647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5F6B09F" w14:textId="77777777" w:rsidR="00D84B21" w:rsidRPr="009925A1" w:rsidRDefault="00D84B21" w:rsidP="007F647F">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63E27284" w14:textId="77777777" w:rsidR="00D84B21" w:rsidRPr="009925A1" w:rsidRDefault="00D84B21" w:rsidP="007F647F">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015018FC" w14:textId="77777777" w:rsidR="00D84B21" w:rsidRPr="009925A1" w:rsidRDefault="00D84B21" w:rsidP="007F647F">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78DB25A7" w14:textId="77777777" w:rsidR="00D84B21" w:rsidRPr="009925A1" w:rsidRDefault="00D84B21" w:rsidP="007F647F">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A407B06" w14:textId="77777777" w:rsidR="00D84B21" w:rsidRPr="009925A1" w:rsidRDefault="00D84B21" w:rsidP="007F647F">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66BC3DDD" w14:textId="77777777" w:rsidR="00D84B21" w:rsidRPr="009925A1" w:rsidRDefault="00D84B21" w:rsidP="007F647F">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5E9E3953" w14:textId="77777777" w:rsidR="00D84B21" w:rsidRPr="009925A1" w:rsidRDefault="00D84B21" w:rsidP="007F647F">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70A1086" w14:textId="77777777" w:rsidR="00D84B21" w:rsidRPr="009925A1" w:rsidRDefault="00D84B21" w:rsidP="007F647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828C9AF" w14:textId="77777777" w:rsidR="00D84B21" w:rsidRPr="009925A1" w:rsidRDefault="00D84B21" w:rsidP="007F647F">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FCE12B8" w14:textId="77777777" w:rsidR="00D84B21" w:rsidRPr="009925A1" w:rsidRDefault="00D84B21" w:rsidP="007F647F">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FB0F603" w14:textId="77777777" w:rsidR="00D84B21" w:rsidRPr="009925A1" w:rsidRDefault="00D84B21" w:rsidP="007F647F">
            <w:pPr>
              <w:rPr>
                <w:sz w:val="20"/>
                <w:szCs w:val="20"/>
              </w:rPr>
            </w:pPr>
            <w:r w:rsidRPr="009925A1">
              <w:rPr>
                <w:sz w:val="20"/>
                <w:szCs w:val="20"/>
              </w:rPr>
              <w:t> </w:t>
            </w:r>
          </w:p>
        </w:tc>
      </w:tr>
      <w:tr w:rsidR="00D84B21" w:rsidRPr="009925A1" w14:paraId="418E2544" w14:textId="77777777" w:rsidTr="007F647F">
        <w:trPr>
          <w:trHeight w:val="165"/>
        </w:trPr>
        <w:tc>
          <w:tcPr>
            <w:tcW w:w="1289" w:type="dxa"/>
            <w:gridSpan w:val="2"/>
            <w:tcBorders>
              <w:top w:val="nil"/>
              <w:left w:val="nil"/>
              <w:bottom w:val="nil"/>
              <w:right w:val="nil"/>
            </w:tcBorders>
            <w:shd w:val="clear" w:color="auto" w:fill="auto"/>
            <w:vAlign w:val="center"/>
            <w:hideMark/>
          </w:tcPr>
          <w:p w14:paraId="64FCB642" w14:textId="77777777" w:rsidR="00D84B21" w:rsidRPr="009925A1" w:rsidRDefault="00D84B21" w:rsidP="007F647F">
            <w:pPr>
              <w:rPr>
                <w:sz w:val="20"/>
                <w:szCs w:val="20"/>
              </w:rPr>
            </w:pPr>
          </w:p>
        </w:tc>
        <w:tc>
          <w:tcPr>
            <w:tcW w:w="2432" w:type="dxa"/>
            <w:tcBorders>
              <w:top w:val="nil"/>
              <w:left w:val="nil"/>
              <w:bottom w:val="nil"/>
              <w:right w:val="nil"/>
            </w:tcBorders>
            <w:shd w:val="clear" w:color="auto" w:fill="auto"/>
            <w:vAlign w:val="center"/>
            <w:hideMark/>
          </w:tcPr>
          <w:p w14:paraId="4DE8F331" w14:textId="77777777" w:rsidR="00D84B21" w:rsidRPr="009925A1" w:rsidRDefault="00D84B21" w:rsidP="007F647F">
            <w:pPr>
              <w:rPr>
                <w:sz w:val="20"/>
                <w:szCs w:val="20"/>
              </w:rPr>
            </w:pPr>
          </w:p>
        </w:tc>
        <w:tc>
          <w:tcPr>
            <w:tcW w:w="641" w:type="dxa"/>
            <w:tcBorders>
              <w:top w:val="nil"/>
              <w:left w:val="nil"/>
              <w:bottom w:val="nil"/>
              <w:right w:val="nil"/>
            </w:tcBorders>
            <w:shd w:val="clear" w:color="auto" w:fill="auto"/>
            <w:vAlign w:val="center"/>
            <w:hideMark/>
          </w:tcPr>
          <w:p w14:paraId="7CC68A3F" w14:textId="77777777" w:rsidR="00D84B21" w:rsidRPr="009925A1" w:rsidRDefault="00D84B21" w:rsidP="007F647F">
            <w:pPr>
              <w:rPr>
                <w:sz w:val="20"/>
                <w:szCs w:val="20"/>
              </w:rPr>
            </w:pPr>
          </w:p>
        </w:tc>
        <w:tc>
          <w:tcPr>
            <w:tcW w:w="684" w:type="dxa"/>
            <w:tcBorders>
              <w:top w:val="nil"/>
              <w:left w:val="nil"/>
              <w:bottom w:val="nil"/>
              <w:right w:val="nil"/>
            </w:tcBorders>
            <w:shd w:val="clear" w:color="auto" w:fill="auto"/>
            <w:vAlign w:val="center"/>
            <w:hideMark/>
          </w:tcPr>
          <w:p w14:paraId="67B27EDB" w14:textId="77777777" w:rsidR="00D84B21" w:rsidRPr="009925A1" w:rsidRDefault="00D84B21" w:rsidP="007F647F">
            <w:pPr>
              <w:rPr>
                <w:sz w:val="20"/>
                <w:szCs w:val="20"/>
              </w:rPr>
            </w:pPr>
          </w:p>
        </w:tc>
        <w:tc>
          <w:tcPr>
            <w:tcW w:w="954" w:type="dxa"/>
            <w:tcBorders>
              <w:top w:val="nil"/>
              <w:left w:val="nil"/>
              <w:bottom w:val="nil"/>
              <w:right w:val="nil"/>
            </w:tcBorders>
            <w:shd w:val="clear" w:color="auto" w:fill="auto"/>
            <w:vAlign w:val="center"/>
            <w:hideMark/>
          </w:tcPr>
          <w:p w14:paraId="45B98E05" w14:textId="77777777" w:rsidR="00D84B21" w:rsidRPr="009925A1" w:rsidRDefault="00D84B21" w:rsidP="007F647F">
            <w:pPr>
              <w:rPr>
                <w:sz w:val="20"/>
                <w:szCs w:val="20"/>
              </w:rPr>
            </w:pPr>
          </w:p>
        </w:tc>
        <w:tc>
          <w:tcPr>
            <w:tcW w:w="714" w:type="dxa"/>
            <w:tcBorders>
              <w:top w:val="nil"/>
              <w:left w:val="nil"/>
              <w:bottom w:val="nil"/>
              <w:right w:val="nil"/>
            </w:tcBorders>
            <w:shd w:val="clear" w:color="auto" w:fill="auto"/>
            <w:vAlign w:val="center"/>
            <w:hideMark/>
          </w:tcPr>
          <w:p w14:paraId="7A8A3652" w14:textId="77777777" w:rsidR="00D84B21" w:rsidRPr="009925A1" w:rsidRDefault="00D84B21" w:rsidP="007F647F">
            <w:pPr>
              <w:rPr>
                <w:sz w:val="20"/>
                <w:szCs w:val="20"/>
              </w:rPr>
            </w:pPr>
          </w:p>
        </w:tc>
        <w:tc>
          <w:tcPr>
            <w:tcW w:w="700" w:type="dxa"/>
            <w:tcBorders>
              <w:top w:val="nil"/>
              <w:left w:val="nil"/>
              <w:bottom w:val="nil"/>
              <w:right w:val="nil"/>
            </w:tcBorders>
            <w:shd w:val="clear" w:color="auto" w:fill="auto"/>
            <w:vAlign w:val="center"/>
            <w:hideMark/>
          </w:tcPr>
          <w:p w14:paraId="2352E632" w14:textId="77777777" w:rsidR="00D84B21" w:rsidRPr="009925A1" w:rsidRDefault="00D84B21" w:rsidP="007F647F">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3E55D020" w14:textId="77777777" w:rsidR="00D84B21" w:rsidRPr="009925A1" w:rsidRDefault="00D84B21" w:rsidP="007F647F">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7D1E2BCB" w14:textId="77777777" w:rsidR="00D84B21" w:rsidRPr="009925A1" w:rsidRDefault="00D84B21" w:rsidP="007F647F">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09831897" w14:textId="77777777" w:rsidR="00D84B21" w:rsidRPr="009925A1" w:rsidRDefault="00D84B21" w:rsidP="007F647F">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0553067E" w14:textId="77777777" w:rsidR="00D84B21" w:rsidRPr="009925A1" w:rsidRDefault="00D84B21" w:rsidP="007F647F">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5D2CB4A3" w14:textId="77777777" w:rsidR="00D84B21" w:rsidRPr="009925A1" w:rsidRDefault="00D84B21" w:rsidP="007F647F">
            <w:pPr>
              <w:rPr>
                <w:sz w:val="20"/>
                <w:szCs w:val="20"/>
              </w:rPr>
            </w:pPr>
          </w:p>
        </w:tc>
        <w:tc>
          <w:tcPr>
            <w:tcW w:w="642" w:type="dxa"/>
            <w:tcBorders>
              <w:top w:val="nil"/>
              <w:left w:val="nil"/>
              <w:bottom w:val="nil"/>
              <w:right w:val="nil"/>
            </w:tcBorders>
            <w:shd w:val="clear" w:color="auto" w:fill="auto"/>
            <w:noWrap/>
            <w:vAlign w:val="center"/>
            <w:hideMark/>
          </w:tcPr>
          <w:p w14:paraId="171AB925" w14:textId="77777777" w:rsidR="00D84B21" w:rsidRPr="009925A1" w:rsidRDefault="00D84B21" w:rsidP="007F647F">
            <w:pPr>
              <w:rPr>
                <w:sz w:val="20"/>
                <w:szCs w:val="20"/>
              </w:rPr>
            </w:pPr>
          </w:p>
        </w:tc>
        <w:tc>
          <w:tcPr>
            <w:tcW w:w="695" w:type="dxa"/>
            <w:tcBorders>
              <w:top w:val="nil"/>
              <w:left w:val="nil"/>
              <w:bottom w:val="nil"/>
              <w:right w:val="nil"/>
            </w:tcBorders>
            <w:shd w:val="clear" w:color="auto" w:fill="auto"/>
            <w:noWrap/>
            <w:vAlign w:val="center"/>
            <w:hideMark/>
          </w:tcPr>
          <w:p w14:paraId="773D7171" w14:textId="77777777" w:rsidR="00D84B21" w:rsidRPr="009925A1" w:rsidRDefault="00D84B21" w:rsidP="007F647F">
            <w:pPr>
              <w:rPr>
                <w:sz w:val="20"/>
                <w:szCs w:val="20"/>
              </w:rPr>
            </w:pPr>
          </w:p>
        </w:tc>
        <w:tc>
          <w:tcPr>
            <w:tcW w:w="696" w:type="dxa"/>
            <w:tcBorders>
              <w:top w:val="nil"/>
              <w:left w:val="nil"/>
              <w:bottom w:val="nil"/>
              <w:right w:val="nil"/>
            </w:tcBorders>
            <w:shd w:val="clear" w:color="auto" w:fill="auto"/>
            <w:noWrap/>
            <w:vAlign w:val="center"/>
            <w:hideMark/>
          </w:tcPr>
          <w:p w14:paraId="0B35F450" w14:textId="77777777" w:rsidR="00D84B21" w:rsidRPr="009925A1" w:rsidRDefault="00D84B21" w:rsidP="007F647F">
            <w:pPr>
              <w:rPr>
                <w:sz w:val="20"/>
                <w:szCs w:val="20"/>
              </w:rPr>
            </w:pPr>
          </w:p>
        </w:tc>
        <w:tc>
          <w:tcPr>
            <w:tcW w:w="696" w:type="dxa"/>
            <w:tcBorders>
              <w:top w:val="nil"/>
              <w:left w:val="nil"/>
              <w:bottom w:val="nil"/>
              <w:right w:val="nil"/>
            </w:tcBorders>
            <w:shd w:val="clear" w:color="auto" w:fill="auto"/>
            <w:noWrap/>
            <w:vAlign w:val="center"/>
            <w:hideMark/>
          </w:tcPr>
          <w:p w14:paraId="2FEA6912" w14:textId="77777777" w:rsidR="00D84B21" w:rsidRPr="009925A1" w:rsidRDefault="00D84B21" w:rsidP="007F647F">
            <w:pPr>
              <w:rPr>
                <w:sz w:val="20"/>
                <w:szCs w:val="20"/>
              </w:rPr>
            </w:pPr>
          </w:p>
        </w:tc>
        <w:tc>
          <w:tcPr>
            <w:tcW w:w="696" w:type="dxa"/>
            <w:gridSpan w:val="2"/>
            <w:tcBorders>
              <w:top w:val="nil"/>
              <w:left w:val="nil"/>
              <w:bottom w:val="nil"/>
              <w:right w:val="nil"/>
            </w:tcBorders>
            <w:shd w:val="clear" w:color="auto" w:fill="auto"/>
            <w:noWrap/>
            <w:vAlign w:val="center"/>
            <w:hideMark/>
          </w:tcPr>
          <w:p w14:paraId="4ECDA05E" w14:textId="77777777" w:rsidR="00D84B21" w:rsidRPr="009925A1" w:rsidRDefault="00D84B21" w:rsidP="007F647F">
            <w:pPr>
              <w:rPr>
                <w:sz w:val="20"/>
                <w:szCs w:val="20"/>
              </w:rPr>
            </w:pPr>
          </w:p>
        </w:tc>
      </w:tr>
      <w:tr w:rsidR="00D84B21" w:rsidRPr="009925A1" w14:paraId="263D6A3F" w14:textId="77777777" w:rsidTr="007F647F">
        <w:trPr>
          <w:trHeight w:val="77"/>
        </w:trPr>
        <w:tc>
          <w:tcPr>
            <w:tcW w:w="1289" w:type="dxa"/>
            <w:gridSpan w:val="2"/>
            <w:tcBorders>
              <w:top w:val="nil"/>
              <w:left w:val="nil"/>
              <w:bottom w:val="nil"/>
              <w:right w:val="nil"/>
            </w:tcBorders>
            <w:shd w:val="clear" w:color="auto" w:fill="auto"/>
            <w:vAlign w:val="center"/>
            <w:hideMark/>
          </w:tcPr>
          <w:p w14:paraId="053889DB" w14:textId="77777777" w:rsidR="00D84B21" w:rsidRPr="009925A1" w:rsidRDefault="00D84B21" w:rsidP="007F647F">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D5C77" w14:textId="77777777" w:rsidR="00D84B21" w:rsidRPr="009925A1" w:rsidRDefault="00D84B21" w:rsidP="007F647F">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4CA12D20" w14:textId="77777777" w:rsidR="00D84B21" w:rsidRPr="009925A1" w:rsidRDefault="00D84B21" w:rsidP="007F647F">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5E4D140B" w14:textId="77777777" w:rsidR="00D84B21" w:rsidRPr="009925A1" w:rsidRDefault="00D84B21" w:rsidP="007F647F">
            <w:pPr>
              <w:rPr>
                <w:sz w:val="20"/>
                <w:szCs w:val="20"/>
              </w:rPr>
            </w:pPr>
            <w:r w:rsidRPr="009925A1">
              <w:rPr>
                <w:sz w:val="20"/>
                <w:szCs w:val="20"/>
              </w:rPr>
              <w:t>чел.,</w:t>
            </w:r>
          </w:p>
          <w:p w14:paraId="4E06C7A8" w14:textId="77777777" w:rsidR="00D84B21" w:rsidRPr="009925A1" w:rsidRDefault="00D84B21" w:rsidP="007F647F">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14:paraId="752653D1" w14:textId="77777777" w:rsidR="00D84B21" w:rsidRPr="009925A1" w:rsidRDefault="00D84B21" w:rsidP="007F647F">
            <w:pPr>
              <w:rPr>
                <w:sz w:val="20"/>
                <w:szCs w:val="20"/>
              </w:rPr>
            </w:pPr>
          </w:p>
        </w:tc>
        <w:tc>
          <w:tcPr>
            <w:tcW w:w="700" w:type="dxa"/>
            <w:tcBorders>
              <w:top w:val="nil"/>
              <w:left w:val="nil"/>
              <w:bottom w:val="nil"/>
              <w:right w:val="single" w:sz="4" w:space="0" w:color="auto"/>
            </w:tcBorders>
            <w:shd w:val="clear" w:color="auto" w:fill="auto"/>
            <w:vAlign w:val="center"/>
            <w:hideMark/>
          </w:tcPr>
          <w:p w14:paraId="5A6A6652" w14:textId="77777777" w:rsidR="00D84B21" w:rsidRPr="009925A1" w:rsidRDefault="00D84B21" w:rsidP="007F647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4391F" w14:textId="77777777" w:rsidR="00D84B21" w:rsidRPr="009925A1" w:rsidRDefault="00D84B21" w:rsidP="007F647F">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0323A" w14:textId="77777777" w:rsidR="00D84B21" w:rsidRPr="009925A1" w:rsidRDefault="00D84B21" w:rsidP="007F647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3BE59" w14:textId="77777777" w:rsidR="00D84B21" w:rsidRPr="009925A1" w:rsidRDefault="00D84B21" w:rsidP="007F647F">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14EA5006" w14:textId="77777777" w:rsidR="00D84B21" w:rsidRPr="009925A1" w:rsidRDefault="00D84B21" w:rsidP="007F647F">
            <w:pPr>
              <w:rPr>
                <w:sz w:val="20"/>
                <w:szCs w:val="20"/>
              </w:rPr>
            </w:pPr>
          </w:p>
        </w:tc>
        <w:tc>
          <w:tcPr>
            <w:tcW w:w="695" w:type="dxa"/>
            <w:tcBorders>
              <w:top w:val="nil"/>
              <w:left w:val="nil"/>
              <w:bottom w:val="nil"/>
              <w:right w:val="nil"/>
            </w:tcBorders>
            <w:shd w:val="clear" w:color="auto" w:fill="auto"/>
            <w:noWrap/>
            <w:vAlign w:val="center"/>
            <w:hideMark/>
          </w:tcPr>
          <w:p w14:paraId="7C0CBB09" w14:textId="77777777" w:rsidR="00D84B21" w:rsidRPr="009925A1" w:rsidRDefault="00D84B21" w:rsidP="007F647F">
            <w:pPr>
              <w:rPr>
                <w:sz w:val="20"/>
                <w:szCs w:val="20"/>
              </w:rPr>
            </w:pPr>
          </w:p>
        </w:tc>
        <w:tc>
          <w:tcPr>
            <w:tcW w:w="696" w:type="dxa"/>
            <w:tcBorders>
              <w:top w:val="nil"/>
              <w:left w:val="nil"/>
              <w:bottom w:val="nil"/>
              <w:right w:val="nil"/>
            </w:tcBorders>
            <w:shd w:val="clear" w:color="auto" w:fill="auto"/>
            <w:noWrap/>
            <w:vAlign w:val="center"/>
            <w:hideMark/>
          </w:tcPr>
          <w:p w14:paraId="0F7045B4" w14:textId="77777777" w:rsidR="00D84B21" w:rsidRPr="009925A1" w:rsidRDefault="00D84B21" w:rsidP="007F647F">
            <w:pPr>
              <w:rPr>
                <w:sz w:val="20"/>
                <w:szCs w:val="20"/>
              </w:rPr>
            </w:pPr>
          </w:p>
        </w:tc>
        <w:tc>
          <w:tcPr>
            <w:tcW w:w="696" w:type="dxa"/>
            <w:tcBorders>
              <w:top w:val="nil"/>
              <w:left w:val="nil"/>
              <w:bottom w:val="nil"/>
              <w:right w:val="nil"/>
            </w:tcBorders>
            <w:shd w:val="clear" w:color="auto" w:fill="auto"/>
            <w:noWrap/>
            <w:vAlign w:val="center"/>
            <w:hideMark/>
          </w:tcPr>
          <w:p w14:paraId="612EC090" w14:textId="77777777" w:rsidR="00D84B21" w:rsidRPr="009925A1" w:rsidRDefault="00D84B21" w:rsidP="007F647F">
            <w:pPr>
              <w:rPr>
                <w:sz w:val="20"/>
                <w:szCs w:val="20"/>
              </w:rPr>
            </w:pPr>
          </w:p>
        </w:tc>
        <w:tc>
          <w:tcPr>
            <w:tcW w:w="696" w:type="dxa"/>
            <w:gridSpan w:val="2"/>
            <w:tcBorders>
              <w:top w:val="nil"/>
              <w:left w:val="nil"/>
              <w:bottom w:val="nil"/>
              <w:right w:val="nil"/>
            </w:tcBorders>
            <w:shd w:val="clear" w:color="auto" w:fill="auto"/>
            <w:noWrap/>
            <w:vAlign w:val="center"/>
            <w:hideMark/>
          </w:tcPr>
          <w:p w14:paraId="599E3AAA" w14:textId="77777777" w:rsidR="00D84B21" w:rsidRPr="009925A1" w:rsidRDefault="00D84B21" w:rsidP="007F647F">
            <w:pPr>
              <w:rPr>
                <w:sz w:val="20"/>
                <w:szCs w:val="20"/>
              </w:rPr>
            </w:pPr>
          </w:p>
        </w:tc>
      </w:tr>
      <w:tr w:rsidR="00D84B21" w:rsidRPr="009925A1" w14:paraId="6ED83D14" w14:textId="77777777" w:rsidTr="007F647F">
        <w:trPr>
          <w:trHeight w:val="193"/>
        </w:trPr>
        <w:tc>
          <w:tcPr>
            <w:tcW w:w="1289" w:type="dxa"/>
            <w:gridSpan w:val="2"/>
            <w:tcBorders>
              <w:top w:val="nil"/>
              <w:left w:val="nil"/>
              <w:bottom w:val="nil"/>
              <w:right w:val="nil"/>
            </w:tcBorders>
            <w:shd w:val="clear" w:color="auto" w:fill="auto"/>
            <w:vAlign w:val="center"/>
            <w:hideMark/>
          </w:tcPr>
          <w:p w14:paraId="1D21A83D" w14:textId="77777777" w:rsidR="00D84B21" w:rsidRPr="009925A1" w:rsidRDefault="00D84B21" w:rsidP="007F647F">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2F3FEC3A" w14:textId="77777777" w:rsidR="00D84B21" w:rsidRPr="009925A1" w:rsidRDefault="00D84B21" w:rsidP="007F647F">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14:paraId="42562C29" w14:textId="77777777" w:rsidR="00D84B21" w:rsidRPr="009925A1" w:rsidRDefault="00D84B21" w:rsidP="007F647F">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7EE8F87B" w14:textId="77777777" w:rsidR="00D84B21" w:rsidRPr="009925A1" w:rsidRDefault="00D84B21" w:rsidP="007F647F">
            <w:pPr>
              <w:rPr>
                <w:sz w:val="20"/>
                <w:szCs w:val="20"/>
              </w:rPr>
            </w:pPr>
          </w:p>
        </w:tc>
        <w:tc>
          <w:tcPr>
            <w:tcW w:w="714" w:type="dxa"/>
            <w:tcBorders>
              <w:top w:val="nil"/>
              <w:left w:val="nil"/>
              <w:bottom w:val="nil"/>
              <w:right w:val="nil"/>
            </w:tcBorders>
            <w:shd w:val="clear" w:color="auto" w:fill="auto"/>
            <w:vAlign w:val="center"/>
            <w:hideMark/>
          </w:tcPr>
          <w:p w14:paraId="4A9193D9" w14:textId="77777777" w:rsidR="00D84B21" w:rsidRPr="009925A1" w:rsidRDefault="00D84B21" w:rsidP="007F647F">
            <w:pPr>
              <w:rPr>
                <w:sz w:val="20"/>
                <w:szCs w:val="20"/>
              </w:rPr>
            </w:pPr>
          </w:p>
        </w:tc>
        <w:tc>
          <w:tcPr>
            <w:tcW w:w="700" w:type="dxa"/>
            <w:tcBorders>
              <w:top w:val="nil"/>
              <w:left w:val="nil"/>
              <w:bottom w:val="nil"/>
              <w:right w:val="single" w:sz="4" w:space="0" w:color="auto"/>
            </w:tcBorders>
            <w:shd w:val="clear" w:color="auto" w:fill="auto"/>
            <w:vAlign w:val="center"/>
            <w:hideMark/>
          </w:tcPr>
          <w:p w14:paraId="4DE1CDC3" w14:textId="77777777" w:rsidR="00D84B21" w:rsidRPr="009925A1" w:rsidRDefault="00D84B21" w:rsidP="007F647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F9B30" w14:textId="77777777" w:rsidR="00D84B21" w:rsidRPr="009925A1" w:rsidRDefault="00D84B21" w:rsidP="007F647F">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1691E" w14:textId="77777777" w:rsidR="00D84B21" w:rsidRPr="009925A1" w:rsidRDefault="00D84B21" w:rsidP="007F647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A4DDC" w14:textId="77777777" w:rsidR="00D84B21" w:rsidRPr="009925A1" w:rsidRDefault="00D84B21" w:rsidP="007F647F">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389BFFA" w14:textId="77777777" w:rsidR="00D84B21" w:rsidRPr="009925A1" w:rsidRDefault="00D84B21" w:rsidP="007F647F">
            <w:pPr>
              <w:rPr>
                <w:sz w:val="20"/>
                <w:szCs w:val="20"/>
              </w:rPr>
            </w:pPr>
          </w:p>
        </w:tc>
        <w:tc>
          <w:tcPr>
            <w:tcW w:w="695" w:type="dxa"/>
            <w:tcBorders>
              <w:top w:val="nil"/>
              <w:left w:val="nil"/>
              <w:bottom w:val="nil"/>
              <w:right w:val="nil"/>
            </w:tcBorders>
            <w:shd w:val="clear" w:color="auto" w:fill="auto"/>
            <w:noWrap/>
            <w:vAlign w:val="center"/>
            <w:hideMark/>
          </w:tcPr>
          <w:p w14:paraId="56967F22" w14:textId="77777777" w:rsidR="00D84B21" w:rsidRPr="009925A1" w:rsidRDefault="00D84B21" w:rsidP="007F647F">
            <w:pPr>
              <w:rPr>
                <w:sz w:val="20"/>
                <w:szCs w:val="20"/>
              </w:rPr>
            </w:pPr>
          </w:p>
        </w:tc>
        <w:tc>
          <w:tcPr>
            <w:tcW w:w="696" w:type="dxa"/>
            <w:tcBorders>
              <w:top w:val="nil"/>
              <w:left w:val="nil"/>
              <w:bottom w:val="nil"/>
              <w:right w:val="nil"/>
            </w:tcBorders>
            <w:shd w:val="clear" w:color="auto" w:fill="auto"/>
            <w:noWrap/>
            <w:vAlign w:val="center"/>
            <w:hideMark/>
          </w:tcPr>
          <w:p w14:paraId="669826B9" w14:textId="77777777" w:rsidR="00D84B21" w:rsidRPr="009925A1" w:rsidRDefault="00D84B21" w:rsidP="007F647F">
            <w:pPr>
              <w:rPr>
                <w:sz w:val="20"/>
                <w:szCs w:val="20"/>
              </w:rPr>
            </w:pPr>
          </w:p>
        </w:tc>
        <w:tc>
          <w:tcPr>
            <w:tcW w:w="696" w:type="dxa"/>
            <w:tcBorders>
              <w:top w:val="nil"/>
              <w:left w:val="nil"/>
              <w:bottom w:val="nil"/>
              <w:right w:val="nil"/>
            </w:tcBorders>
            <w:shd w:val="clear" w:color="auto" w:fill="auto"/>
            <w:noWrap/>
            <w:vAlign w:val="center"/>
            <w:hideMark/>
          </w:tcPr>
          <w:p w14:paraId="76126C35" w14:textId="77777777" w:rsidR="00D84B21" w:rsidRPr="009925A1" w:rsidRDefault="00D84B21" w:rsidP="007F647F">
            <w:pPr>
              <w:rPr>
                <w:sz w:val="20"/>
                <w:szCs w:val="20"/>
              </w:rPr>
            </w:pPr>
          </w:p>
        </w:tc>
        <w:tc>
          <w:tcPr>
            <w:tcW w:w="696" w:type="dxa"/>
            <w:gridSpan w:val="2"/>
            <w:tcBorders>
              <w:top w:val="nil"/>
              <w:left w:val="nil"/>
              <w:bottom w:val="nil"/>
              <w:right w:val="nil"/>
            </w:tcBorders>
            <w:shd w:val="clear" w:color="auto" w:fill="auto"/>
            <w:noWrap/>
            <w:vAlign w:val="center"/>
            <w:hideMark/>
          </w:tcPr>
          <w:p w14:paraId="3BCE27C3" w14:textId="77777777" w:rsidR="00D84B21" w:rsidRPr="009925A1" w:rsidRDefault="00D84B21" w:rsidP="007F647F">
            <w:pPr>
              <w:rPr>
                <w:sz w:val="20"/>
                <w:szCs w:val="20"/>
              </w:rPr>
            </w:pPr>
          </w:p>
        </w:tc>
      </w:tr>
      <w:tr w:rsidR="00D84B21" w:rsidRPr="009925A1" w14:paraId="49154CA0" w14:textId="77777777" w:rsidTr="007F647F">
        <w:trPr>
          <w:trHeight w:val="112"/>
        </w:trPr>
        <w:tc>
          <w:tcPr>
            <w:tcW w:w="1289" w:type="dxa"/>
            <w:gridSpan w:val="2"/>
            <w:tcBorders>
              <w:top w:val="nil"/>
              <w:left w:val="nil"/>
              <w:bottom w:val="nil"/>
              <w:right w:val="nil"/>
            </w:tcBorders>
            <w:shd w:val="clear" w:color="auto" w:fill="auto"/>
            <w:vAlign w:val="center"/>
            <w:hideMark/>
          </w:tcPr>
          <w:p w14:paraId="78AC0EEA" w14:textId="77777777" w:rsidR="00D84B21" w:rsidRPr="009925A1" w:rsidRDefault="00D84B21" w:rsidP="007F647F">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7BC52183" w14:textId="77777777" w:rsidR="00D84B21" w:rsidRPr="009925A1" w:rsidRDefault="00D84B21" w:rsidP="007F647F">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14:paraId="54A39E31" w14:textId="77777777" w:rsidR="00D84B21" w:rsidRPr="009925A1" w:rsidRDefault="00D84B21" w:rsidP="007F647F">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23F8A488" w14:textId="77777777" w:rsidR="00D84B21" w:rsidRPr="009925A1" w:rsidRDefault="00D84B21" w:rsidP="007F647F">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14CCAA02" w14:textId="77777777" w:rsidR="00D84B21" w:rsidRPr="009925A1" w:rsidRDefault="00D84B21" w:rsidP="007F647F">
            <w:pPr>
              <w:rPr>
                <w:sz w:val="20"/>
                <w:szCs w:val="20"/>
              </w:rPr>
            </w:pPr>
          </w:p>
        </w:tc>
        <w:tc>
          <w:tcPr>
            <w:tcW w:w="700" w:type="dxa"/>
            <w:tcBorders>
              <w:top w:val="nil"/>
              <w:left w:val="nil"/>
              <w:bottom w:val="nil"/>
              <w:right w:val="single" w:sz="4" w:space="0" w:color="auto"/>
            </w:tcBorders>
            <w:shd w:val="clear" w:color="auto" w:fill="auto"/>
            <w:vAlign w:val="center"/>
            <w:hideMark/>
          </w:tcPr>
          <w:p w14:paraId="0AA2D5D6" w14:textId="77777777" w:rsidR="00D84B21" w:rsidRPr="009925A1" w:rsidRDefault="00D84B21" w:rsidP="007F647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234AE" w14:textId="77777777" w:rsidR="00D84B21" w:rsidRPr="009925A1" w:rsidRDefault="00D84B21" w:rsidP="007F647F">
            <w:pPr>
              <w:rPr>
                <w:sz w:val="20"/>
                <w:szCs w:val="20"/>
              </w:rPr>
            </w:pPr>
            <w:proofErr w:type="spellStart"/>
            <w:r w:rsidRPr="009925A1">
              <w:rPr>
                <w:sz w:val="20"/>
                <w:szCs w:val="20"/>
              </w:rPr>
              <w:t>эксковаторы</w:t>
            </w:r>
            <w:proofErr w:type="spellEnd"/>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BCB0F" w14:textId="77777777" w:rsidR="00D84B21" w:rsidRPr="009925A1" w:rsidRDefault="00D84B21" w:rsidP="007F647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9BBBE" w14:textId="77777777" w:rsidR="00D84B21" w:rsidRPr="009925A1" w:rsidRDefault="00D84B21" w:rsidP="007F647F">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47431D4" w14:textId="77777777" w:rsidR="00D84B21" w:rsidRPr="009925A1" w:rsidRDefault="00D84B21" w:rsidP="007F647F">
            <w:pPr>
              <w:rPr>
                <w:sz w:val="20"/>
                <w:szCs w:val="20"/>
              </w:rPr>
            </w:pPr>
          </w:p>
        </w:tc>
        <w:tc>
          <w:tcPr>
            <w:tcW w:w="695" w:type="dxa"/>
            <w:tcBorders>
              <w:top w:val="nil"/>
              <w:left w:val="nil"/>
              <w:bottom w:val="nil"/>
              <w:right w:val="nil"/>
            </w:tcBorders>
            <w:shd w:val="clear" w:color="auto" w:fill="auto"/>
            <w:noWrap/>
            <w:vAlign w:val="center"/>
            <w:hideMark/>
          </w:tcPr>
          <w:p w14:paraId="08A868A3" w14:textId="77777777" w:rsidR="00D84B21" w:rsidRPr="009925A1" w:rsidRDefault="00D84B21" w:rsidP="007F647F">
            <w:pPr>
              <w:rPr>
                <w:sz w:val="20"/>
                <w:szCs w:val="20"/>
              </w:rPr>
            </w:pPr>
          </w:p>
        </w:tc>
        <w:tc>
          <w:tcPr>
            <w:tcW w:w="696" w:type="dxa"/>
            <w:tcBorders>
              <w:top w:val="nil"/>
              <w:left w:val="nil"/>
              <w:bottom w:val="nil"/>
              <w:right w:val="nil"/>
            </w:tcBorders>
            <w:shd w:val="clear" w:color="auto" w:fill="auto"/>
            <w:noWrap/>
            <w:vAlign w:val="center"/>
            <w:hideMark/>
          </w:tcPr>
          <w:p w14:paraId="3FC2E7CB" w14:textId="77777777" w:rsidR="00D84B21" w:rsidRPr="009925A1" w:rsidRDefault="00D84B21" w:rsidP="007F647F">
            <w:pPr>
              <w:rPr>
                <w:sz w:val="20"/>
                <w:szCs w:val="20"/>
              </w:rPr>
            </w:pPr>
          </w:p>
        </w:tc>
        <w:tc>
          <w:tcPr>
            <w:tcW w:w="696" w:type="dxa"/>
            <w:tcBorders>
              <w:top w:val="nil"/>
              <w:left w:val="nil"/>
              <w:bottom w:val="nil"/>
              <w:right w:val="nil"/>
            </w:tcBorders>
            <w:shd w:val="clear" w:color="auto" w:fill="auto"/>
            <w:noWrap/>
            <w:vAlign w:val="center"/>
            <w:hideMark/>
          </w:tcPr>
          <w:p w14:paraId="33432187" w14:textId="77777777" w:rsidR="00D84B21" w:rsidRPr="009925A1" w:rsidRDefault="00D84B21" w:rsidP="007F647F">
            <w:pPr>
              <w:rPr>
                <w:sz w:val="20"/>
                <w:szCs w:val="20"/>
              </w:rPr>
            </w:pPr>
          </w:p>
        </w:tc>
        <w:tc>
          <w:tcPr>
            <w:tcW w:w="696" w:type="dxa"/>
            <w:gridSpan w:val="2"/>
            <w:tcBorders>
              <w:top w:val="nil"/>
              <w:left w:val="nil"/>
              <w:bottom w:val="nil"/>
              <w:right w:val="nil"/>
            </w:tcBorders>
            <w:shd w:val="clear" w:color="auto" w:fill="auto"/>
            <w:noWrap/>
            <w:vAlign w:val="center"/>
            <w:hideMark/>
          </w:tcPr>
          <w:p w14:paraId="3169F629" w14:textId="77777777" w:rsidR="00D84B21" w:rsidRPr="009925A1" w:rsidRDefault="00D84B21" w:rsidP="007F647F">
            <w:pPr>
              <w:rPr>
                <w:sz w:val="20"/>
                <w:szCs w:val="20"/>
              </w:rPr>
            </w:pPr>
          </w:p>
        </w:tc>
      </w:tr>
      <w:tr w:rsidR="00D84B21" w:rsidRPr="009925A1" w14:paraId="087845BD" w14:textId="77777777" w:rsidTr="007F647F">
        <w:trPr>
          <w:trHeight w:val="77"/>
        </w:trPr>
        <w:tc>
          <w:tcPr>
            <w:tcW w:w="1289" w:type="dxa"/>
            <w:gridSpan w:val="2"/>
            <w:tcBorders>
              <w:top w:val="nil"/>
              <w:left w:val="nil"/>
              <w:bottom w:val="nil"/>
              <w:right w:val="nil"/>
            </w:tcBorders>
            <w:shd w:val="clear" w:color="auto" w:fill="auto"/>
            <w:vAlign w:val="center"/>
            <w:hideMark/>
          </w:tcPr>
          <w:p w14:paraId="512965C6" w14:textId="77777777" w:rsidR="00D84B21" w:rsidRPr="009925A1" w:rsidRDefault="00D84B21" w:rsidP="007F647F">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3C3239FE" w14:textId="77777777" w:rsidR="00D84B21" w:rsidRPr="009925A1" w:rsidRDefault="00D84B21" w:rsidP="007F647F">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14:paraId="6DE78FAD" w14:textId="77777777" w:rsidR="00D84B21" w:rsidRPr="009925A1" w:rsidRDefault="00D84B21" w:rsidP="007F647F">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677FC7D9" w14:textId="77777777" w:rsidR="00D84B21" w:rsidRPr="009925A1" w:rsidRDefault="00D84B21" w:rsidP="007F647F">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2C22AE2B" w14:textId="77777777" w:rsidR="00D84B21" w:rsidRPr="009925A1" w:rsidRDefault="00D84B21" w:rsidP="007F647F">
            <w:pPr>
              <w:rPr>
                <w:sz w:val="20"/>
                <w:szCs w:val="20"/>
              </w:rPr>
            </w:pPr>
          </w:p>
        </w:tc>
        <w:tc>
          <w:tcPr>
            <w:tcW w:w="700" w:type="dxa"/>
            <w:tcBorders>
              <w:top w:val="nil"/>
              <w:left w:val="nil"/>
              <w:bottom w:val="nil"/>
              <w:right w:val="single" w:sz="4" w:space="0" w:color="auto"/>
            </w:tcBorders>
            <w:shd w:val="clear" w:color="auto" w:fill="auto"/>
            <w:vAlign w:val="center"/>
            <w:hideMark/>
          </w:tcPr>
          <w:p w14:paraId="49807565" w14:textId="77777777" w:rsidR="00D84B21" w:rsidRPr="009925A1" w:rsidRDefault="00D84B21" w:rsidP="007F647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4925C" w14:textId="77777777" w:rsidR="00D84B21" w:rsidRPr="009925A1" w:rsidRDefault="00D84B21" w:rsidP="007F647F">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FB81F" w14:textId="77777777" w:rsidR="00D84B21" w:rsidRPr="009925A1" w:rsidRDefault="00D84B21" w:rsidP="007F647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78242" w14:textId="77777777" w:rsidR="00D84B21" w:rsidRPr="009925A1" w:rsidRDefault="00D84B21" w:rsidP="007F647F">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4ED07B4" w14:textId="77777777" w:rsidR="00D84B21" w:rsidRPr="009925A1" w:rsidRDefault="00D84B21" w:rsidP="007F647F">
            <w:pPr>
              <w:rPr>
                <w:sz w:val="20"/>
                <w:szCs w:val="20"/>
              </w:rPr>
            </w:pPr>
          </w:p>
        </w:tc>
        <w:tc>
          <w:tcPr>
            <w:tcW w:w="695" w:type="dxa"/>
            <w:tcBorders>
              <w:top w:val="nil"/>
              <w:left w:val="nil"/>
              <w:bottom w:val="nil"/>
              <w:right w:val="nil"/>
            </w:tcBorders>
            <w:shd w:val="clear" w:color="auto" w:fill="auto"/>
            <w:noWrap/>
            <w:vAlign w:val="center"/>
            <w:hideMark/>
          </w:tcPr>
          <w:p w14:paraId="344D432E" w14:textId="77777777" w:rsidR="00D84B21" w:rsidRPr="009925A1" w:rsidRDefault="00D84B21" w:rsidP="007F647F">
            <w:pPr>
              <w:rPr>
                <w:sz w:val="20"/>
                <w:szCs w:val="20"/>
              </w:rPr>
            </w:pPr>
          </w:p>
        </w:tc>
        <w:tc>
          <w:tcPr>
            <w:tcW w:w="696" w:type="dxa"/>
            <w:tcBorders>
              <w:top w:val="nil"/>
              <w:left w:val="nil"/>
              <w:bottom w:val="nil"/>
              <w:right w:val="nil"/>
            </w:tcBorders>
            <w:shd w:val="clear" w:color="auto" w:fill="auto"/>
            <w:noWrap/>
            <w:vAlign w:val="center"/>
            <w:hideMark/>
          </w:tcPr>
          <w:p w14:paraId="13171DCC" w14:textId="77777777" w:rsidR="00D84B21" w:rsidRPr="009925A1" w:rsidRDefault="00D84B21" w:rsidP="007F647F">
            <w:pPr>
              <w:rPr>
                <w:sz w:val="20"/>
                <w:szCs w:val="20"/>
              </w:rPr>
            </w:pPr>
          </w:p>
        </w:tc>
        <w:tc>
          <w:tcPr>
            <w:tcW w:w="696" w:type="dxa"/>
            <w:tcBorders>
              <w:top w:val="nil"/>
              <w:left w:val="nil"/>
              <w:bottom w:val="nil"/>
              <w:right w:val="nil"/>
            </w:tcBorders>
            <w:shd w:val="clear" w:color="auto" w:fill="auto"/>
            <w:noWrap/>
            <w:vAlign w:val="center"/>
            <w:hideMark/>
          </w:tcPr>
          <w:p w14:paraId="78DEC5AA" w14:textId="77777777" w:rsidR="00D84B21" w:rsidRPr="009925A1" w:rsidRDefault="00D84B21" w:rsidP="007F647F">
            <w:pPr>
              <w:rPr>
                <w:sz w:val="20"/>
                <w:szCs w:val="20"/>
              </w:rPr>
            </w:pPr>
          </w:p>
        </w:tc>
        <w:tc>
          <w:tcPr>
            <w:tcW w:w="696" w:type="dxa"/>
            <w:gridSpan w:val="2"/>
            <w:tcBorders>
              <w:top w:val="nil"/>
              <w:left w:val="nil"/>
              <w:bottom w:val="nil"/>
              <w:right w:val="nil"/>
            </w:tcBorders>
            <w:shd w:val="clear" w:color="auto" w:fill="auto"/>
            <w:noWrap/>
            <w:vAlign w:val="center"/>
            <w:hideMark/>
          </w:tcPr>
          <w:p w14:paraId="1552118F" w14:textId="77777777" w:rsidR="00D84B21" w:rsidRPr="009925A1" w:rsidRDefault="00D84B21" w:rsidP="007F647F">
            <w:pPr>
              <w:rPr>
                <w:sz w:val="20"/>
                <w:szCs w:val="20"/>
              </w:rPr>
            </w:pPr>
          </w:p>
        </w:tc>
      </w:tr>
      <w:tr w:rsidR="00D84B21" w:rsidRPr="009925A1" w14:paraId="6C597B28" w14:textId="77777777" w:rsidTr="007F647F">
        <w:trPr>
          <w:trHeight w:val="77"/>
        </w:trPr>
        <w:tc>
          <w:tcPr>
            <w:tcW w:w="1289" w:type="dxa"/>
            <w:gridSpan w:val="2"/>
            <w:tcBorders>
              <w:top w:val="nil"/>
              <w:left w:val="nil"/>
              <w:bottom w:val="nil"/>
              <w:right w:val="nil"/>
            </w:tcBorders>
            <w:shd w:val="clear" w:color="auto" w:fill="auto"/>
            <w:vAlign w:val="center"/>
            <w:hideMark/>
          </w:tcPr>
          <w:p w14:paraId="09180C46" w14:textId="77777777" w:rsidR="00D84B21" w:rsidRPr="009925A1" w:rsidRDefault="00D84B21" w:rsidP="007F647F">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7A9B9E23" w14:textId="77777777" w:rsidR="00D84B21" w:rsidRPr="009925A1" w:rsidRDefault="00D84B21" w:rsidP="007F647F">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14:paraId="3F0E9435" w14:textId="77777777" w:rsidR="00D84B21" w:rsidRPr="009925A1" w:rsidRDefault="00D84B21" w:rsidP="007F647F">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2D5899E2" w14:textId="77777777" w:rsidR="00D84B21" w:rsidRPr="009925A1" w:rsidRDefault="00D84B21" w:rsidP="007F647F">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3B144AC5" w14:textId="77777777" w:rsidR="00D84B21" w:rsidRPr="009925A1" w:rsidRDefault="00D84B21" w:rsidP="007F647F">
            <w:pPr>
              <w:rPr>
                <w:sz w:val="20"/>
                <w:szCs w:val="20"/>
              </w:rPr>
            </w:pPr>
          </w:p>
        </w:tc>
        <w:tc>
          <w:tcPr>
            <w:tcW w:w="700" w:type="dxa"/>
            <w:tcBorders>
              <w:top w:val="nil"/>
              <w:left w:val="nil"/>
              <w:bottom w:val="nil"/>
              <w:right w:val="single" w:sz="4" w:space="0" w:color="auto"/>
            </w:tcBorders>
            <w:shd w:val="clear" w:color="auto" w:fill="auto"/>
            <w:vAlign w:val="center"/>
            <w:hideMark/>
          </w:tcPr>
          <w:p w14:paraId="14852EFA" w14:textId="77777777" w:rsidR="00D84B21" w:rsidRPr="009925A1" w:rsidRDefault="00D84B21" w:rsidP="007F647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7E444" w14:textId="77777777" w:rsidR="00D84B21" w:rsidRPr="009925A1" w:rsidRDefault="00D84B21" w:rsidP="007F647F">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CEE6E" w14:textId="77777777" w:rsidR="00D84B21" w:rsidRPr="009925A1" w:rsidRDefault="00D84B21" w:rsidP="007F647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3B0BF" w14:textId="77777777" w:rsidR="00D84B21" w:rsidRPr="009925A1" w:rsidRDefault="00D84B21" w:rsidP="007F647F">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40E097D5" w14:textId="77777777" w:rsidR="00D84B21" w:rsidRPr="009925A1" w:rsidRDefault="00D84B21" w:rsidP="007F647F">
            <w:pPr>
              <w:rPr>
                <w:sz w:val="20"/>
                <w:szCs w:val="20"/>
              </w:rPr>
            </w:pPr>
          </w:p>
        </w:tc>
        <w:tc>
          <w:tcPr>
            <w:tcW w:w="695" w:type="dxa"/>
            <w:tcBorders>
              <w:top w:val="nil"/>
              <w:left w:val="nil"/>
              <w:bottom w:val="nil"/>
              <w:right w:val="nil"/>
            </w:tcBorders>
            <w:shd w:val="clear" w:color="auto" w:fill="auto"/>
            <w:noWrap/>
            <w:vAlign w:val="center"/>
            <w:hideMark/>
          </w:tcPr>
          <w:p w14:paraId="032D9761" w14:textId="77777777" w:rsidR="00D84B21" w:rsidRPr="009925A1" w:rsidRDefault="00D84B21" w:rsidP="007F647F">
            <w:pPr>
              <w:rPr>
                <w:sz w:val="20"/>
                <w:szCs w:val="20"/>
              </w:rPr>
            </w:pPr>
          </w:p>
        </w:tc>
        <w:tc>
          <w:tcPr>
            <w:tcW w:w="696" w:type="dxa"/>
            <w:tcBorders>
              <w:top w:val="nil"/>
              <w:left w:val="nil"/>
              <w:bottom w:val="nil"/>
              <w:right w:val="nil"/>
            </w:tcBorders>
            <w:shd w:val="clear" w:color="auto" w:fill="auto"/>
            <w:noWrap/>
            <w:vAlign w:val="center"/>
            <w:hideMark/>
          </w:tcPr>
          <w:p w14:paraId="07152548" w14:textId="77777777" w:rsidR="00D84B21" w:rsidRPr="009925A1" w:rsidRDefault="00D84B21" w:rsidP="007F647F">
            <w:pPr>
              <w:rPr>
                <w:sz w:val="20"/>
                <w:szCs w:val="20"/>
              </w:rPr>
            </w:pPr>
          </w:p>
        </w:tc>
        <w:tc>
          <w:tcPr>
            <w:tcW w:w="696" w:type="dxa"/>
            <w:tcBorders>
              <w:top w:val="nil"/>
              <w:left w:val="nil"/>
              <w:bottom w:val="nil"/>
              <w:right w:val="nil"/>
            </w:tcBorders>
            <w:shd w:val="clear" w:color="auto" w:fill="auto"/>
            <w:noWrap/>
            <w:vAlign w:val="center"/>
            <w:hideMark/>
          </w:tcPr>
          <w:p w14:paraId="5143E1BF" w14:textId="77777777" w:rsidR="00D84B21" w:rsidRPr="009925A1" w:rsidRDefault="00D84B21" w:rsidP="007F647F">
            <w:pPr>
              <w:rPr>
                <w:sz w:val="20"/>
                <w:szCs w:val="20"/>
              </w:rPr>
            </w:pPr>
          </w:p>
        </w:tc>
        <w:tc>
          <w:tcPr>
            <w:tcW w:w="696" w:type="dxa"/>
            <w:gridSpan w:val="2"/>
            <w:tcBorders>
              <w:top w:val="nil"/>
              <w:left w:val="nil"/>
              <w:bottom w:val="nil"/>
              <w:right w:val="nil"/>
            </w:tcBorders>
            <w:shd w:val="clear" w:color="auto" w:fill="auto"/>
            <w:noWrap/>
            <w:vAlign w:val="center"/>
            <w:hideMark/>
          </w:tcPr>
          <w:p w14:paraId="34383BC3" w14:textId="77777777" w:rsidR="00D84B21" w:rsidRPr="009925A1" w:rsidRDefault="00D84B21" w:rsidP="007F647F">
            <w:pPr>
              <w:rPr>
                <w:sz w:val="20"/>
                <w:szCs w:val="20"/>
              </w:rPr>
            </w:pPr>
          </w:p>
        </w:tc>
      </w:tr>
      <w:tr w:rsidR="00D84B21" w:rsidRPr="009925A1" w14:paraId="4B1F8D3A" w14:textId="77777777" w:rsidTr="007F647F">
        <w:trPr>
          <w:trHeight w:val="77"/>
        </w:trPr>
        <w:tc>
          <w:tcPr>
            <w:tcW w:w="1289" w:type="dxa"/>
            <w:gridSpan w:val="2"/>
            <w:tcBorders>
              <w:top w:val="nil"/>
              <w:left w:val="nil"/>
              <w:bottom w:val="nil"/>
              <w:right w:val="nil"/>
            </w:tcBorders>
            <w:shd w:val="clear" w:color="auto" w:fill="auto"/>
            <w:vAlign w:val="center"/>
            <w:hideMark/>
          </w:tcPr>
          <w:p w14:paraId="3FD6AD22" w14:textId="77777777" w:rsidR="00D84B21" w:rsidRPr="009925A1" w:rsidRDefault="00D84B21" w:rsidP="007F647F">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29BCD814" w14:textId="77777777" w:rsidR="00D84B21" w:rsidRPr="009925A1" w:rsidRDefault="00D84B21" w:rsidP="007F647F">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14:paraId="4CBA523A" w14:textId="77777777" w:rsidR="00D84B21" w:rsidRPr="009925A1" w:rsidRDefault="00D84B21" w:rsidP="007F647F">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22F1688B" w14:textId="77777777" w:rsidR="00D84B21" w:rsidRPr="009925A1" w:rsidRDefault="00D84B21" w:rsidP="007F647F">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22445E6F" w14:textId="77777777" w:rsidR="00D84B21" w:rsidRPr="009925A1" w:rsidRDefault="00D84B21" w:rsidP="007F647F">
            <w:pPr>
              <w:rPr>
                <w:sz w:val="20"/>
                <w:szCs w:val="20"/>
              </w:rPr>
            </w:pPr>
          </w:p>
        </w:tc>
        <w:tc>
          <w:tcPr>
            <w:tcW w:w="700" w:type="dxa"/>
            <w:tcBorders>
              <w:top w:val="nil"/>
              <w:left w:val="nil"/>
              <w:bottom w:val="nil"/>
              <w:right w:val="single" w:sz="4" w:space="0" w:color="auto"/>
            </w:tcBorders>
            <w:shd w:val="clear" w:color="auto" w:fill="auto"/>
            <w:vAlign w:val="center"/>
            <w:hideMark/>
          </w:tcPr>
          <w:p w14:paraId="33E79C2C" w14:textId="77777777" w:rsidR="00D84B21" w:rsidRPr="009925A1" w:rsidRDefault="00D84B21" w:rsidP="007F647F">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F0146" w14:textId="77777777" w:rsidR="00D84B21" w:rsidRPr="009925A1" w:rsidRDefault="00D84B21" w:rsidP="007F647F">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0CA98" w14:textId="77777777" w:rsidR="00D84B21" w:rsidRPr="009925A1" w:rsidRDefault="00D84B21" w:rsidP="007F647F">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92632" w14:textId="77777777" w:rsidR="00D84B21" w:rsidRPr="009925A1" w:rsidRDefault="00D84B21" w:rsidP="007F647F">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6AAB4B77" w14:textId="77777777" w:rsidR="00D84B21" w:rsidRPr="009925A1" w:rsidRDefault="00D84B21" w:rsidP="007F647F">
            <w:pPr>
              <w:rPr>
                <w:sz w:val="20"/>
                <w:szCs w:val="20"/>
              </w:rPr>
            </w:pPr>
          </w:p>
        </w:tc>
        <w:tc>
          <w:tcPr>
            <w:tcW w:w="695" w:type="dxa"/>
            <w:tcBorders>
              <w:top w:val="nil"/>
              <w:left w:val="nil"/>
              <w:bottom w:val="nil"/>
              <w:right w:val="nil"/>
            </w:tcBorders>
            <w:shd w:val="clear" w:color="auto" w:fill="auto"/>
            <w:noWrap/>
            <w:vAlign w:val="center"/>
            <w:hideMark/>
          </w:tcPr>
          <w:p w14:paraId="487B055F" w14:textId="77777777" w:rsidR="00D84B21" w:rsidRPr="009925A1" w:rsidRDefault="00D84B21" w:rsidP="007F647F">
            <w:pPr>
              <w:rPr>
                <w:sz w:val="20"/>
                <w:szCs w:val="20"/>
              </w:rPr>
            </w:pPr>
          </w:p>
        </w:tc>
        <w:tc>
          <w:tcPr>
            <w:tcW w:w="696" w:type="dxa"/>
            <w:tcBorders>
              <w:top w:val="nil"/>
              <w:left w:val="nil"/>
              <w:bottom w:val="nil"/>
              <w:right w:val="nil"/>
            </w:tcBorders>
            <w:shd w:val="clear" w:color="auto" w:fill="auto"/>
            <w:noWrap/>
            <w:vAlign w:val="center"/>
            <w:hideMark/>
          </w:tcPr>
          <w:p w14:paraId="3289F1FE" w14:textId="77777777" w:rsidR="00D84B21" w:rsidRPr="009925A1" w:rsidRDefault="00D84B21" w:rsidP="007F647F">
            <w:pPr>
              <w:rPr>
                <w:sz w:val="20"/>
                <w:szCs w:val="20"/>
              </w:rPr>
            </w:pPr>
          </w:p>
        </w:tc>
        <w:tc>
          <w:tcPr>
            <w:tcW w:w="696" w:type="dxa"/>
            <w:tcBorders>
              <w:top w:val="nil"/>
              <w:left w:val="nil"/>
              <w:bottom w:val="nil"/>
              <w:right w:val="nil"/>
            </w:tcBorders>
            <w:shd w:val="clear" w:color="auto" w:fill="auto"/>
            <w:noWrap/>
            <w:vAlign w:val="center"/>
            <w:hideMark/>
          </w:tcPr>
          <w:p w14:paraId="71156700" w14:textId="77777777" w:rsidR="00D84B21" w:rsidRPr="009925A1" w:rsidRDefault="00D84B21" w:rsidP="007F647F">
            <w:pPr>
              <w:rPr>
                <w:sz w:val="20"/>
                <w:szCs w:val="20"/>
              </w:rPr>
            </w:pPr>
          </w:p>
        </w:tc>
        <w:tc>
          <w:tcPr>
            <w:tcW w:w="696" w:type="dxa"/>
            <w:gridSpan w:val="2"/>
            <w:tcBorders>
              <w:top w:val="nil"/>
              <w:left w:val="nil"/>
              <w:bottom w:val="nil"/>
              <w:right w:val="nil"/>
            </w:tcBorders>
            <w:shd w:val="clear" w:color="auto" w:fill="auto"/>
            <w:noWrap/>
            <w:vAlign w:val="center"/>
            <w:hideMark/>
          </w:tcPr>
          <w:p w14:paraId="5D1D6103" w14:textId="77777777" w:rsidR="00D84B21" w:rsidRPr="009925A1" w:rsidRDefault="00D84B21" w:rsidP="007F647F">
            <w:pPr>
              <w:rPr>
                <w:sz w:val="20"/>
                <w:szCs w:val="20"/>
              </w:rPr>
            </w:pPr>
          </w:p>
        </w:tc>
      </w:tr>
      <w:tr w:rsidR="00D84B21" w:rsidRPr="001108EE" w14:paraId="1A2FE749" w14:textId="77777777" w:rsidTr="007F647F">
        <w:tblPrEx>
          <w:tblCellMar>
            <w:top w:w="55" w:type="dxa"/>
            <w:left w:w="55" w:type="dxa"/>
            <w:bottom w:w="55" w:type="dxa"/>
            <w:right w:w="55" w:type="dxa"/>
          </w:tblCellMar>
          <w:tblLook w:val="0000" w:firstRow="0" w:lastRow="0" w:firstColumn="0" w:lastColumn="0" w:noHBand="0" w:noVBand="0"/>
        </w:tblPrEx>
        <w:trPr>
          <w:gridBefore w:val="1"/>
          <w:gridAfter w:val="1"/>
          <w:wBefore w:w="177" w:type="dxa"/>
          <w:wAfter w:w="630" w:type="dxa"/>
          <w:trHeight w:val="1037"/>
        </w:trPr>
        <w:tc>
          <w:tcPr>
            <w:tcW w:w="7883" w:type="dxa"/>
            <w:gridSpan w:val="8"/>
            <w:tcBorders>
              <w:bottom w:val="single" w:sz="4" w:space="0" w:color="auto"/>
            </w:tcBorders>
            <w:shd w:val="clear" w:color="auto" w:fill="auto"/>
          </w:tcPr>
          <w:p w14:paraId="1479BB72" w14:textId="77777777" w:rsidR="00D84B21" w:rsidRPr="001108EE" w:rsidRDefault="00D84B21" w:rsidP="007F647F">
            <w:pPr>
              <w:jc w:val="both"/>
              <w:rPr>
                <w:sz w:val="22"/>
                <w:szCs w:val="22"/>
              </w:rPr>
            </w:pPr>
            <w:r w:rsidRPr="001108EE">
              <w:rPr>
                <w:b/>
                <w:sz w:val="22"/>
                <w:szCs w:val="22"/>
              </w:rPr>
              <w:t>Подрядчик:</w:t>
            </w:r>
          </w:p>
          <w:p w14:paraId="1D18C1EF" w14:textId="77777777" w:rsidR="00D84B21" w:rsidRPr="001108EE" w:rsidRDefault="00D84B21" w:rsidP="007F647F">
            <w:pPr>
              <w:jc w:val="both"/>
              <w:rPr>
                <w:sz w:val="22"/>
                <w:szCs w:val="22"/>
              </w:rPr>
            </w:pPr>
            <w:r w:rsidRPr="001108EE">
              <w:rPr>
                <w:sz w:val="22"/>
                <w:szCs w:val="22"/>
              </w:rPr>
              <w:t>_________________/_______________________</w:t>
            </w:r>
          </w:p>
          <w:p w14:paraId="59D4A62B" w14:textId="77777777" w:rsidR="00D84B21" w:rsidRPr="001108EE" w:rsidRDefault="00D84B21" w:rsidP="007F647F">
            <w:pPr>
              <w:jc w:val="both"/>
              <w:rPr>
                <w:sz w:val="22"/>
                <w:szCs w:val="22"/>
              </w:rPr>
            </w:pPr>
            <w:r w:rsidRPr="001108EE">
              <w:rPr>
                <w:sz w:val="22"/>
                <w:szCs w:val="22"/>
              </w:rPr>
              <w:t xml:space="preserve">         (</w:t>
            </w:r>
            <w:proofErr w:type="gramStart"/>
            <w:r w:rsidRPr="001108EE">
              <w:rPr>
                <w:sz w:val="22"/>
                <w:szCs w:val="22"/>
              </w:rPr>
              <w:t xml:space="preserve">подпись)   </w:t>
            </w:r>
            <w:proofErr w:type="gramEnd"/>
            <w:r w:rsidRPr="001108EE">
              <w:rPr>
                <w:sz w:val="22"/>
                <w:szCs w:val="22"/>
              </w:rPr>
              <w:t xml:space="preserve">        (расшифровка подписи)</w:t>
            </w:r>
          </w:p>
          <w:p w14:paraId="4DF7B03D" w14:textId="77777777" w:rsidR="00D84B21" w:rsidRPr="001108EE" w:rsidRDefault="00D84B21" w:rsidP="007F647F">
            <w:pPr>
              <w:jc w:val="both"/>
              <w:rPr>
                <w:sz w:val="22"/>
                <w:szCs w:val="22"/>
              </w:rPr>
            </w:pPr>
            <w:proofErr w:type="spellStart"/>
            <w:r w:rsidRPr="001108EE">
              <w:rPr>
                <w:sz w:val="22"/>
                <w:szCs w:val="22"/>
              </w:rPr>
              <w:t>мп</w:t>
            </w:r>
            <w:proofErr w:type="spellEnd"/>
          </w:p>
        </w:tc>
        <w:tc>
          <w:tcPr>
            <w:tcW w:w="7230" w:type="dxa"/>
            <w:gridSpan w:val="10"/>
            <w:tcBorders>
              <w:bottom w:val="single" w:sz="4" w:space="0" w:color="auto"/>
            </w:tcBorders>
            <w:shd w:val="clear" w:color="auto" w:fill="auto"/>
          </w:tcPr>
          <w:p w14:paraId="3230EE3A" w14:textId="77777777" w:rsidR="00D84B21" w:rsidRPr="001108EE" w:rsidRDefault="00D84B21" w:rsidP="007F647F">
            <w:pPr>
              <w:jc w:val="both"/>
              <w:rPr>
                <w:sz w:val="22"/>
                <w:szCs w:val="22"/>
              </w:rPr>
            </w:pPr>
          </w:p>
        </w:tc>
      </w:tr>
    </w:tbl>
    <w:p w14:paraId="3AC8A88C" w14:textId="77777777" w:rsidR="00D84B21" w:rsidRPr="00B47FCC" w:rsidRDefault="00D84B21" w:rsidP="00D84B21">
      <w:pPr>
        <w:jc w:val="both"/>
        <w:outlineLvl w:val="1"/>
        <w:rPr>
          <w:sz w:val="22"/>
          <w:szCs w:val="22"/>
        </w:rPr>
      </w:pPr>
      <w:r w:rsidRPr="00B47FCC">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D84B21" w:rsidRPr="001108EE" w14:paraId="4A5CB518" w14:textId="77777777" w:rsidTr="007F647F">
        <w:tc>
          <w:tcPr>
            <w:tcW w:w="7883" w:type="dxa"/>
            <w:shd w:val="clear" w:color="auto" w:fill="auto"/>
          </w:tcPr>
          <w:p w14:paraId="3EF6D235" w14:textId="77777777" w:rsidR="00D84B21" w:rsidRPr="001108EE" w:rsidRDefault="00D84B21" w:rsidP="007F647F">
            <w:pPr>
              <w:jc w:val="both"/>
              <w:rPr>
                <w:sz w:val="22"/>
                <w:szCs w:val="22"/>
              </w:rPr>
            </w:pPr>
            <w:r w:rsidRPr="001108EE">
              <w:rPr>
                <w:b/>
                <w:sz w:val="22"/>
                <w:szCs w:val="22"/>
              </w:rPr>
              <w:t>Государственный заказчик:</w:t>
            </w:r>
          </w:p>
          <w:p w14:paraId="1DEB22CF" w14:textId="77777777" w:rsidR="00D84B21" w:rsidRPr="001108EE" w:rsidRDefault="00D84B21" w:rsidP="007F647F">
            <w:pPr>
              <w:jc w:val="both"/>
              <w:rPr>
                <w:sz w:val="22"/>
                <w:szCs w:val="22"/>
              </w:rPr>
            </w:pPr>
            <w:r w:rsidRPr="001108EE">
              <w:rPr>
                <w:sz w:val="22"/>
                <w:szCs w:val="22"/>
              </w:rPr>
              <w:t>_________________/</w:t>
            </w:r>
            <w:r>
              <w:rPr>
                <w:sz w:val="22"/>
                <w:szCs w:val="22"/>
              </w:rPr>
              <w:t xml:space="preserve"> </w:t>
            </w:r>
            <w:r w:rsidRPr="00B47FCC">
              <w:rPr>
                <w:sz w:val="22"/>
                <w:szCs w:val="22"/>
                <w:u w:val="single"/>
              </w:rPr>
              <w:t>Титов А.В.</w:t>
            </w:r>
          </w:p>
          <w:p w14:paraId="60A313B9" w14:textId="77777777" w:rsidR="00D84B21" w:rsidRPr="001108EE" w:rsidRDefault="00D84B21" w:rsidP="007F647F">
            <w:pPr>
              <w:jc w:val="both"/>
              <w:rPr>
                <w:sz w:val="22"/>
                <w:szCs w:val="22"/>
              </w:rPr>
            </w:pPr>
            <w:r w:rsidRPr="001108EE">
              <w:rPr>
                <w:sz w:val="22"/>
                <w:szCs w:val="22"/>
              </w:rPr>
              <w:t xml:space="preserve">         (</w:t>
            </w:r>
            <w:proofErr w:type="gramStart"/>
            <w:r w:rsidRPr="001108EE">
              <w:rPr>
                <w:sz w:val="22"/>
                <w:szCs w:val="22"/>
              </w:rPr>
              <w:t xml:space="preserve">подпись)   </w:t>
            </w:r>
            <w:proofErr w:type="gramEnd"/>
            <w:r w:rsidRPr="001108EE">
              <w:rPr>
                <w:sz w:val="22"/>
                <w:szCs w:val="22"/>
              </w:rPr>
              <w:t xml:space="preserve">        (расшифровка подписи)</w:t>
            </w:r>
          </w:p>
          <w:p w14:paraId="6B3886B5" w14:textId="77777777" w:rsidR="00D84B21" w:rsidRPr="001108EE" w:rsidRDefault="00D84B21" w:rsidP="007F647F">
            <w:pPr>
              <w:jc w:val="both"/>
              <w:rPr>
                <w:sz w:val="22"/>
                <w:szCs w:val="22"/>
              </w:rPr>
            </w:pPr>
            <w:proofErr w:type="spellStart"/>
            <w:r w:rsidRPr="001108EE">
              <w:rPr>
                <w:iCs/>
                <w:sz w:val="22"/>
                <w:szCs w:val="22"/>
              </w:rPr>
              <w:t>мп</w:t>
            </w:r>
            <w:proofErr w:type="spellEnd"/>
          </w:p>
        </w:tc>
        <w:tc>
          <w:tcPr>
            <w:tcW w:w="7230" w:type="dxa"/>
            <w:shd w:val="clear" w:color="auto" w:fill="auto"/>
          </w:tcPr>
          <w:p w14:paraId="7294BA2C" w14:textId="77777777" w:rsidR="00D84B21" w:rsidRPr="001108EE" w:rsidRDefault="00D84B21" w:rsidP="007F647F">
            <w:pPr>
              <w:jc w:val="both"/>
              <w:rPr>
                <w:sz w:val="22"/>
                <w:szCs w:val="22"/>
              </w:rPr>
            </w:pPr>
            <w:r w:rsidRPr="001108EE">
              <w:rPr>
                <w:b/>
                <w:sz w:val="22"/>
                <w:szCs w:val="22"/>
              </w:rPr>
              <w:t>Подрядчик:</w:t>
            </w:r>
          </w:p>
          <w:p w14:paraId="4EB723E4" w14:textId="77777777" w:rsidR="00D84B21" w:rsidRPr="001108EE" w:rsidRDefault="00D84B21" w:rsidP="007F647F">
            <w:pPr>
              <w:jc w:val="both"/>
              <w:rPr>
                <w:sz w:val="22"/>
                <w:szCs w:val="22"/>
              </w:rPr>
            </w:pPr>
            <w:r w:rsidRPr="001108EE">
              <w:rPr>
                <w:sz w:val="22"/>
                <w:szCs w:val="22"/>
              </w:rPr>
              <w:t>_________________/_______________________</w:t>
            </w:r>
          </w:p>
          <w:p w14:paraId="62E8D00C" w14:textId="77777777" w:rsidR="00D84B21" w:rsidRPr="001108EE" w:rsidRDefault="00D84B21" w:rsidP="007F647F">
            <w:pPr>
              <w:jc w:val="both"/>
              <w:rPr>
                <w:sz w:val="22"/>
                <w:szCs w:val="22"/>
              </w:rPr>
            </w:pPr>
            <w:r w:rsidRPr="001108EE">
              <w:rPr>
                <w:sz w:val="22"/>
                <w:szCs w:val="22"/>
              </w:rPr>
              <w:t xml:space="preserve">         (</w:t>
            </w:r>
            <w:proofErr w:type="gramStart"/>
            <w:r w:rsidRPr="001108EE">
              <w:rPr>
                <w:sz w:val="22"/>
                <w:szCs w:val="22"/>
              </w:rPr>
              <w:t xml:space="preserve">подпись)   </w:t>
            </w:r>
            <w:proofErr w:type="gramEnd"/>
            <w:r w:rsidRPr="001108EE">
              <w:rPr>
                <w:sz w:val="22"/>
                <w:szCs w:val="22"/>
              </w:rPr>
              <w:t xml:space="preserve">        (расшифровка подписи)</w:t>
            </w:r>
          </w:p>
          <w:p w14:paraId="18823D9E" w14:textId="77777777" w:rsidR="00D84B21" w:rsidRPr="001108EE" w:rsidRDefault="00D84B21" w:rsidP="007F647F">
            <w:pPr>
              <w:jc w:val="both"/>
              <w:rPr>
                <w:sz w:val="22"/>
                <w:szCs w:val="22"/>
              </w:rPr>
            </w:pPr>
            <w:proofErr w:type="spellStart"/>
            <w:r>
              <w:rPr>
                <w:sz w:val="22"/>
                <w:szCs w:val="22"/>
              </w:rPr>
              <w:t>м</w:t>
            </w:r>
            <w:r w:rsidRPr="001108EE">
              <w:rPr>
                <w:sz w:val="22"/>
                <w:szCs w:val="22"/>
              </w:rPr>
              <w:t>п</w:t>
            </w:r>
            <w:proofErr w:type="spellEnd"/>
          </w:p>
          <w:p w14:paraId="5782A765" w14:textId="77777777" w:rsidR="00D84B21" w:rsidRPr="001108EE" w:rsidRDefault="00D84B21" w:rsidP="007F647F">
            <w:pPr>
              <w:jc w:val="right"/>
              <w:rPr>
                <w:sz w:val="22"/>
                <w:szCs w:val="22"/>
              </w:rPr>
            </w:pPr>
          </w:p>
        </w:tc>
      </w:tr>
    </w:tbl>
    <w:p w14:paraId="619C26AB" w14:textId="77777777" w:rsidR="00D84B21" w:rsidRDefault="00D84B21" w:rsidP="00D84B21">
      <w:pPr>
        <w:spacing w:line="252" w:lineRule="auto"/>
        <w:rPr>
          <w:sz w:val="20"/>
          <w:szCs w:val="20"/>
        </w:rPr>
        <w:sectPr w:rsidR="00D84B21" w:rsidSect="007F647F">
          <w:pgSz w:w="16838" w:h="11906" w:orient="landscape"/>
          <w:pgMar w:top="426" w:right="709" w:bottom="568" w:left="1134" w:header="0" w:footer="0" w:gutter="0"/>
          <w:cols w:space="720"/>
          <w:titlePg/>
          <w:docGrid w:linePitch="360"/>
        </w:sectPr>
      </w:pPr>
    </w:p>
    <w:p w14:paraId="3E845CDE" w14:textId="77777777" w:rsidR="00D84B21" w:rsidRPr="008C7735" w:rsidRDefault="00D84B21" w:rsidP="00D84B21">
      <w:pPr>
        <w:jc w:val="right"/>
      </w:pPr>
      <w:r>
        <w:rPr>
          <w:sz w:val="20"/>
          <w:szCs w:val="20"/>
        </w:rPr>
        <w:lastRenderedPageBreak/>
        <w:tab/>
      </w:r>
      <w:r>
        <w:rPr>
          <w:noProof/>
        </w:rPr>
        <mc:AlternateContent>
          <mc:Choice Requires="wps">
            <w:drawing>
              <wp:anchor distT="72390" distB="72390" distL="72390" distR="72390" simplePos="0" relativeHeight="251664384" behindDoc="0" locked="0" layoutInCell="1" allowOverlap="1" wp14:anchorId="30E13EF9" wp14:editId="4C399E03">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1E8644E" w14:textId="77777777" w:rsidR="007F647F" w:rsidRPr="008C7735" w:rsidRDefault="007F647F" w:rsidP="00D84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13EF9" id="Надпись 17"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KcLSAIAAF4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m2cW2Qg&#10;UJxDcYO8WuiWHB8lChXYj5Q0uOAZdR+2zApK1AuNs5kNRoFJH5XReDJExZ5a8lML0xyhMuop6cSV&#10;717R1li5qTBTtw0aljjPUkauH6o6lI9LHEdweHDhlZzq0evht7D4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E8kpwtIAgAAXgQAAA4AAAAAAAAAAAAAAAAALgIAAGRycy9lMm9Eb2MueG1sUEsBAi0AFAAGAAgA&#10;AAAhAEfqxrHkAAAADwEAAA8AAAAAAAAAAAAAAAAAogQAAGRycy9kb3ducmV2LnhtbFBLBQYAAAAA&#10;BAAEAPMAAACzBQAAAAA=&#10;" strokecolor="#3465a4">
                <v:textbox>
                  <w:txbxContent>
                    <w:p w14:paraId="21E8644E" w14:textId="77777777" w:rsidR="007F647F" w:rsidRPr="008C7735" w:rsidRDefault="007F647F" w:rsidP="00D84B21"/>
                  </w:txbxContent>
                </v:textbox>
              </v:shape>
            </w:pict>
          </mc:Fallback>
        </mc:AlternateContent>
      </w:r>
      <w:r w:rsidRPr="008C7735">
        <w:t>Приложение №6</w:t>
      </w:r>
    </w:p>
    <w:p w14:paraId="76EB75F4" w14:textId="77777777" w:rsidR="00D84B21" w:rsidRPr="008C7735" w:rsidRDefault="00D84B21" w:rsidP="00D84B21">
      <w:pPr>
        <w:jc w:val="right"/>
      </w:pPr>
      <w:r w:rsidRPr="008C7735">
        <w:t>к Государственному контракту</w:t>
      </w:r>
    </w:p>
    <w:p w14:paraId="42191284" w14:textId="77777777" w:rsidR="00D84B21" w:rsidRPr="008C7735" w:rsidRDefault="00D84B21" w:rsidP="00D84B21">
      <w:pPr>
        <w:jc w:val="right"/>
      </w:pPr>
      <w:r w:rsidRPr="008C7735">
        <w:t>на выполнение строительно-монтажных работ</w:t>
      </w:r>
    </w:p>
    <w:p w14:paraId="56E83BFA" w14:textId="77777777" w:rsidR="00D84B21" w:rsidRPr="008C7735" w:rsidRDefault="00D84B21" w:rsidP="00D84B21">
      <w:pPr>
        <w:jc w:val="right"/>
      </w:pPr>
      <w:r w:rsidRPr="008C7735">
        <w:t>от «___» ________202</w:t>
      </w:r>
      <w:r>
        <w:t>1</w:t>
      </w:r>
      <w:r w:rsidRPr="008C7735">
        <w:t xml:space="preserve"> г. №______________</w:t>
      </w:r>
    </w:p>
    <w:p w14:paraId="2651C07C" w14:textId="77777777" w:rsidR="00D84B21" w:rsidRPr="008C7735" w:rsidRDefault="00D84B21" w:rsidP="00D84B21">
      <w:pPr>
        <w:jc w:val="right"/>
      </w:pPr>
    </w:p>
    <w:p w14:paraId="295226A5" w14:textId="77777777" w:rsidR="00D84B21" w:rsidRPr="008C7735" w:rsidRDefault="00D84B21" w:rsidP="00D84B21">
      <w:pPr>
        <w:jc w:val="right"/>
      </w:pPr>
      <w:r w:rsidRPr="008C7735">
        <w:t>ФОРМА</w:t>
      </w:r>
    </w:p>
    <w:p w14:paraId="4FA15A5D" w14:textId="77777777" w:rsidR="00D84B21" w:rsidRDefault="00D84B21" w:rsidP="00D84B21">
      <w:pPr>
        <w:shd w:val="clear" w:color="auto" w:fill="FFFFFF"/>
        <w:spacing w:line="315" w:lineRule="atLeast"/>
        <w:jc w:val="center"/>
        <w:textAlignment w:val="baseline"/>
        <w:rPr>
          <w:b/>
          <w:bCs/>
          <w:color w:val="2D2D2D"/>
          <w:spacing w:val="2"/>
          <w:sz w:val="21"/>
          <w:szCs w:val="21"/>
        </w:rPr>
      </w:pPr>
    </w:p>
    <w:p w14:paraId="7C147421" w14:textId="77777777" w:rsidR="00D84B21" w:rsidRDefault="00D84B21" w:rsidP="00D84B21">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14:paraId="37B807BB" w14:textId="77777777" w:rsidR="00D84B21" w:rsidRPr="00B47FCC" w:rsidRDefault="00D84B21" w:rsidP="00D84B21">
      <w:pPr>
        <w:shd w:val="clear" w:color="auto" w:fill="FFFFFF"/>
        <w:spacing w:line="315" w:lineRule="atLeast"/>
        <w:jc w:val="center"/>
        <w:textAlignment w:val="baseline"/>
        <w:rPr>
          <w:b/>
          <w:bCs/>
          <w:color w:val="2D2D2D"/>
          <w:spacing w:val="2"/>
          <w:sz w:val="21"/>
          <w:szCs w:val="21"/>
        </w:rPr>
      </w:pPr>
    </w:p>
    <w:p w14:paraId="2A0D6096" w14:textId="77777777" w:rsidR="00D84B21" w:rsidRPr="00B47FCC" w:rsidRDefault="00D84B21" w:rsidP="00D84B21">
      <w:pPr>
        <w:shd w:val="clear" w:color="auto" w:fill="FFFFFF"/>
        <w:spacing w:line="315" w:lineRule="atLeast"/>
        <w:jc w:val="center"/>
        <w:textAlignment w:val="baseline"/>
        <w:rPr>
          <w:color w:val="2D2D2D"/>
          <w:spacing w:val="2"/>
          <w:sz w:val="21"/>
          <w:szCs w:val="21"/>
        </w:rPr>
      </w:pPr>
    </w:p>
    <w:tbl>
      <w:tblPr>
        <w:tblW w:w="9781" w:type="dxa"/>
        <w:tblInd w:w="-142"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702"/>
      </w:tblGrid>
      <w:tr w:rsidR="00D84B21" w:rsidRPr="00B47FCC" w14:paraId="456FA0D4" w14:textId="77777777" w:rsidTr="007F647F">
        <w:trPr>
          <w:trHeight w:val="15"/>
        </w:trPr>
        <w:tc>
          <w:tcPr>
            <w:tcW w:w="371" w:type="dxa"/>
            <w:hideMark/>
          </w:tcPr>
          <w:p w14:paraId="5E3F1130" w14:textId="77777777" w:rsidR="00D84B21" w:rsidRPr="00B47FCC" w:rsidRDefault="00D84B21" w:rsidP="007F647F">
            <w:pPr>
              <w:rPr>
                <w:color w:val="2D2D2D"/>
                <w:spacing w:val="2"/>
                <w:sz w:val="21"/>
                <w:szCs w:val="21"/>
              </w:rPr>
            </w:pPr>
          </w:p>
        </w:tc>
        <w:tc>
          <w:tcPr>
            <w:tcW w:w="351" w:type="dxa"/>
            <w:hideMark/>
          </w:tcPr>
          <w:p w14:paraId="34834F35" w14:textId="77777777" w:rsidR="00D84B21" w:rsidRPr="00B47FCC" w:rsidRDefault="00D84B21" w:rsidP="007F647F">
            <w:pPr>
              <w:rPr>
                <w:sz w:val="20"/>
                <w:szCs w:val="20"/>
              </w:rPr>
            </w:pPr>
          </w:p>
        </w:tc>
        <w:tc>
          <w:tcPr>
            <w:tcW w:w="693" w:type="dxa"/>
            <w:gridSpan w:val="3"/>
            <w:hideMark/>
          </w:tcPr>
          <w:p w14:paraId="2C8265E5" w14:textId="77777777" w:rsidR="00D84B21" w:rsidRPr="00B47FCC" w:rsidRDefault="00D84B21" w:rsidP="007F647F">
            <w:pPr>
              <w:rPr>
                <w:sz w:val="20"/>
                <w:szCs w:val="20"/>
              </w:rPr>
            </w:pPr>
          </w:p>
        </w:tc>
        <w:tc>
          <w:tcPr>
            <w:tcW w:w="168" w:type="dxa"/>
            <w:hideMark/>
          </w:tcPr>
          <w:p w14:paraId="218BBA2A" w14:textId="77777777" w:rsidR="00D84B21" w:rsidRPr="00B47FCC" w:rsidRDefault="00D84B21" w:rsidP="007F647F">
            <w:pPr>
              <w:rPr>
                <w:sz w:val="20"/>
                <w:szCs w:val="20"/>
              </w:rPr>
            </w:pPr>
          </w:p>
        </w:tc>
        <w:tc>
          <w:tcPr>
            <w:tcW w:w="235" w:type="dxa"/>
            <w:gridSpan w:val="2"/>
            <w:hideMark/>
          </w:tcPr>
          <w:p w14:paraId="0871AB09" w14:textId="77777777" w:rsidR="00D84B21" w:rsidRPr="00B47FCC" w:rsidRDefault="00D84B21" w:rsidP="007F647F">
            <w:pPr>
              <w:rPr>
                <w:sz w:val="20"/>
                <w:szCs w:val="20"/>
              </w:rPr>
            </w:pPr>
          </w:p>
        </w:tc>
        <w:tc>
          <w:tcPr>
            <w:tcW w:w="296" w:type="dxa"/>
            <w:hideMark/>
          </w:tcPr>
          <w:p w14:paraId="0BBB4094" w14:textId="77777777" w:rsidR="00D84B21" w:rsidRPr="00B47FCC" w:rsidRDefault="00D84B21" w:rsidP="007F647F">
            <w:pPr>
              <w:rPr>
                <w:sz w:val="20"/>
                <w:szCs w:val="20"/>
              </w:rPr>
            </w:pPr>
          </w:p>
        </w:tc>
        <w:tc>
          <w:tcPr>
            <w:tcW w:w="297" w:type="dxa"/>
            <w:hideMark/>
          </w:tcPr>
          <w:p w14:paraId="29A92C1C" w14:textId="77777777" w:rsidR="00D84B21" w:rsidRPr="00B47FCC" w:rsidRDefault="00D84B21" w:rsidP="007F647F">
            <w:pPr>
              <w:rPr>
                <w:sz w:val="20"/>
                <w:szCs w:val="20"/>
              </w:rPr>
            </w:pPr>
          </w:p>
        </w:tc>
        <w:tc>
          <w:tcPr>
            <w:tcW w:w="356" w:type="dxa"/>
            <w:gridSpan w:val="2"/>
            <w:hideMark/>
          </w:tcPr>
          <w:p w14:paraId="5A0DE671" w14:textId="77777777" w:rsidR="00D84B21" w:rsidRPr="00B47FCC" w:rsidRDefault="00D84B21" w:rsidP="007F647F">
            <w:pPr>
              <w:rPr>
                <w:sz w:val="20"/>
                <w:szCs w:val="20"/>
              </w:rPr>
            </w:pPr>
          </w:p>
        </w:tc>
        <w:tc>
          <w:tcPr>
            <w:tcW w:w="152" w:type="dxa"/>
            <w:gridSpan w:val="2"/>
            <w:hideMark/>
          </w:tcPr>
          <w:p w14:paraId="624E66B3" w14:textId="77777777" w:rsidR="00D84B21" w:rsidRPr="00B47FCC" w:rsidRDefault="00D84B21" w:rsidP="007F647F">
            <w:pPr>
              <w:rPr>
                <w:sz w:val="20"/>
                <w:szCs w:val="20"/>
              </w:rPr>
            </w:pPr>
          </w:p>
        </w:tc>
        <w:tc>
          <w:tcPr>
            <w:tcW w:w="290" w:type="dxa"/>
            <w:hideMark/>
          </w:tcPr>
          <w:p w14:paraId="74C6BF36" w14:textId="77777777" w:rsidR="00D84B21" w:rsidRPr="00B47FCC" w:rsidRDefault="00D84B21" w:rsidP="007F647F">
            <w:pPr>
              <w:rPr>
                <w:sz w:val="20"/>
                <w:szCs w:val="20"/>
              </w:rPr>
            </w:pPr>
          </w:p>
        </w:tc>
        <w:tc>
          <w:tcPr>
            <w:tcW w:w="521" w:type="dxa"/>
            <w:hideMark/>
          </w:tcPr>
          <w:p w14:paraId="07A260D3" w14:textId="77777777" w:rsidR="00D84B21" w:rsidRPr="00B47FCC" w:rsidRDefault="00D84B21" w:rsidP="007F647F">
            <w:pPr>
              <w:rPr>
                <w:sz w:val="20"/>
                <w:szCs w:val="20"/>
              </w:rPr>
            </w:pPr>
          </w:p>
        </w:tc>
        <w:tc>
          <w:tcPr>
            <w:tcW w:w="158" w:type="dxa"/>
            <w:hideMark/>
          </w:tcPr>
          <w:p w14:paraId="7B6928D5" w14:textId="77777777" w:rsidR="00D84B21" w:rsidRPr="00B47FCC" w:rsidRDefault="00D84B21" w:rsidP="007F647F">
            <w:pPr>
              <w:rPr>
                <w:sz w:val="20"/>
                <w:szCs w:val="20"/>
              </w:rPr>
            </w:pPr>
          </w:p>
        </w:tc>
        <w:tc>
          <w:tcPr>
            <w:tcW w:w="172" w:type="dxa"/>
            <w:gridSpan w:val="2"/>
            <w:hideMark/>
          </w:tcPr>
          <w:p w14:paraId="0C507DB3" w14:textId="77777777" w:rsidR="00D84B21" w:rsidRPr="00B47FCC" w:rsidRDefault="00D84B21" w:rsidP="007F647F">
            <w:pPr>
              <w:rPr>
                <w:sz w:val="20"/>
                <w:szCs w:val="20"/>
              </w:rPr>
            </w:pPr>
          </w:p>
        </w:tc>
        <w:tc>
          <w:tcPr>
            <w:tcW w:w="164" w:type="dxa"/>
            <w:gridSpan w:val="2"/>
            <w:hideMark/>
          </w:tcPr>
          <w:p w14:paraId="06F2FB7F" w14:textId="77777777" w:rsidR="00D84B21" w:rsidRPr="00B47FCC" w:rsidRDefault="00D84B21" w:rsidP="007F647F">
            <w:pPr>
              <w:rPr>
                <w:sz w:val="20"/>
                <w:szCs w:val="20"/>
              </w:rPr>
            </w:pPr>
          </w:p>
        </w:tc>
        <w:tc>
          <w:tcPr>
            <w:tcW w:w="154" w:type="dxa"/>
            <w:gridSpan w:val="2"/>
            <w:hideMark/>
          </w:tcPr>
          <w:p w14:paraId="32A6E4D8" w14:textId="77777777" w:rsidR="00D84B21" w:rsidRPr="00B47FCC" w:rsidRDefault="00D84B21" w:rsidP="007F647F">
            <w:pPr>
              <w:rPr>
                <w:sz w:val="20"/>
                <w:szCs w:val="20"/>
              </w:rPr>
            </w:pPr>
          </w:p>
        </w:tc>
        <w:tc>
          <w:tcPr>
            <w:tcW w:w="632" w:type="dxa"/>
            <w:gridSpan w:val="4"/>
            <w:hideMark/>
          </w:tcPr>
          <w:p w14:paraId="47A604AA" w14:textId="77777777" w:rsidR="00D84B21" w:rsidRPr="00B47FCC" w:rsidRDefault="00D84B21" w:rsidP="007F647F">
            <w:pPr>
              <w:rPr>
                <w:sz w:val="20"/>
                <w:szCs w:val="20"/>
              </w:rPr>
            </w:pPr>
          </w:p>
        </w:tc>
        <w:tc>
          <w:tcPr>
            <w:tcW w:w="155" w:type="dxa"/>
            <w:hideMark/>
          </w:tcPr>
          <w:p w14:paraId="470DD190" w14:textId="77777777" w:rsidR="00D84B21" w:rsidRPr="00B47FCC" w:rsidRDefault="00D84B21" w:rsidP="007F647F">
            <w:pPr>
              <w:rPr>
                <w:sz w:val="20"/>
                <w:szCs w:val="20"/>
              </w:rPr>
            </w:pPr>
          </w:p>
        </w:tc>
        <w:tc>
          <w:tcPr>
            <w:tcW w:w="156" w:type="dxa"/>
            <w:gridSpan w:val="3"/>
            <w:hideMark/>
          </w:tcPr>
          <w:p w14:paraId="782D590D" w14:textId="77777777" w:rsidR="00D84B21" w:rsidRPr="00B47FCC" w:rsidRDefault="00D84B21" w:rsidP="007F647F">
            <w:pPr>
              <w:rPr>
                <w:sz w:val="20"/>
                <w:szCs w:val="20"/>
              </w:rPr>
            </w:pPr>
          </w:p>
        </w:tc>
        <w:tc>
          <w:tcPr>
            <w:tcW w:w="292" w:type="dxa"/>
            <w:gridSpan w:val="2"/>
            <w:hideMark/>
          </w:tcPr>
          <w:p w14:paraId="7EBE3C75" w14:textId="77777777" w:rsidR="00D84B21" w:rsidRPr="00B47FCC" w:rsidRDefault="00D84B21" w:rsidP="007F647F">
            <w:pPr>
              <w:rPr>
                <w:sz w:val="20"/>
                <w:szCs w:val="20"/>
              </w:rPr>
            </w:pPr>
          </w:p>
        </w:tc>
        <w:tc>
          <w:tcPr>
            <w:tcW w:w="863" w:type="dxa"/>
            <w:gridSpan w:val="2"/>
            <w:hideMark/>
          </w:tcPr>
          <w:p w14:paraId="632254B4" w14:textId="77777777" w:rsidR="00D84B21" w:rsidRPr="00B47FCC" w:rsidRDefault="00D84B21" w:rsidP="007F647F">
            <w:pPr>
              <w:rPr>
                <w:sz w:val="20"/>
                <w:szCs w:val="20"/>
              </w:rPr>
            </w:pPr>
          </w:p>
        </w:tc>
        <w:tc>
          <w:tcPr>
            <w:tcW w:w="370" w:type="dxa"/>
            <w:hideMark/>
          </w:tcPr>
          <w:p w14:paraId="37187580" w14:textId="77777777" w:rsidR="00D84B21" w:rsidRPr="00B47FCC" w:rsidRDefault="00D84B21" w:rsidP="007F647F">
            <w:pPr>
              <w:rPr>
                <w:sz w:val="20"/>
                <w:szCs w:val="20"/>
              </w:rPr>
            </w:pPr>
          </w:p>
        </w:tc>
        <w:tc>
          <w:tcPr>
            <w:tcW w:w="594" w:type="dxa"/>
            <w:gridSpan w:val="3"/>
            <w:hideMark/>
          </w:tcPr>
          <w:p w14:paraId="40608FDC" w14:textId="77777777" w:rsidR="00D84B21" w:rsidRPr="00B47FCC" w:rsidRDefault="00D84B21" w:rsidP="007F647F">
            <w:pPr>
              <w:rPr>
                <w:sz w:val="20"/>
                <w:szCs w:val="20"/>
              </w:rPr>
            </w:pPr>
          </w:p>
        </w:tc>
        <w:tc>
          <w:tcPr>
            <w:tcW w:w="146" w:type="dxa"/>
            <w:gridSpan w:val="2"/>
            <w:hideMark/>
          </w:tcPr>
          <w:p w14:paraId="537BB506" w14:textId="77777777" w:rsidR="00D84B21" w:rsidRPr="00B47FCC" w:rsidRDefault="00D84B21" w:rsidP="007F647F">
            <w:pPr>
              <w:rPr>
                <w:sz w:val="20"/>
                <w:szCs w:val="20"/>
              </w:rPr>
            </w:pPr>
          </w:p>
        </w:tc>
        <w:tc>
          <w:tcPr>
            <w:tcW w:w="1006" w:type="dxa"/>
            <w:gridSpan w:val="3"/>
            <w:hideMark/>
          </w:tcPr>
          <w:p w14:paraId="4BDC99AB" w14:textId="77777777" w:rsidR="00D84B21" w:rsidRPr="00B47FCC" w:rsidRDefault="00D84B21" w:rsidP="007F647F">
            <w:pPr>
              <w:rPr>
                <w:sz w:val="20"/>
                <w:szCs w:val="20"/>
              </w:rPr>
            </w:pPr>
          </w:p>
        </w:tc>
        <w:tc>
          <w:tcPr>
            <w:tcW w:w="1189" w:type="dxa"/>
            <w:gridSpan w:val="2"/>
            <w:hideMark/>
          </w:tcPr>
          <w:p w14:paraId="690023F0" w14:textId="77777777" w:rsidR="00D84B21" w:rsidRPr="00B47FCC" w:rsidRDefault="00D84B21" w:rsidP="007F647F">
            <w:pPr>
              <w:rPr>
                <w:sz w:val="20"/>
                <w:szCs w:val="20"/>
              </w:rPr>
            </w:pPr>
          </w:p>
        </w:tc>
      </w:tr>
      <w:tr w:rsidR="00D84B21" w:rsidRPr="00B47FCC" w14:paraId="30ADA71C" w14:textId="77777777" w:rsidTr="007F647F">
        <w:tc>
          <w:tcPr>
            <w:tcW w:w="722" w:type="dxa"/>
            <w:gridSpan w:val="2"/>
            <w:tcBorders>
              <w:top w:val="nil"/>
              <w:left w:val="nil"/>
              <w:right w:val="nil"/>
            </w:tcBorders>
            <w:tcMar>
              <w:top w:w="0" w:type="dxa"/>
              <w:left w:w="74" w:type="dxa"/>
              <w:bottom w:w="0" w:type="dxa"/>
              <w:right w:w="74" w:type="dxa"/>
            </w:tcMar>
            <w:hideMark/>
          </w:tcPr>
          <w:p w14:paraId="6679BB68"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67176F2D" w14:textId="77777777" w:rsidR="00D84B21" w:rsidRPr="00B47FCC" w:rsidRDefault="00D84B21" w:rsidP="007F647F">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09110EDB"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6E73A48C" w14:textId="77777777" w:rsidR="00D84B21" w:rsidRPr="00B47FCC" w:rsidRDefault="00D84B21" w:rsidP="007F647F">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657C8984"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75B47420" w14:textId="77777777" w:rsidR="00D84B21" w:rsidRPr="00B47FCC" w:rsidRDefault="00D84B21" w:rsidP="007F647F">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14:paraId="26D7F466"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14:paraId="45C7C1CC" w14:textId="77777777" w:rsidR="00D84B21" w:rsidRPr="00B47FCC" w:rsidRDefault="00D84B21" w:rsidP="007F647F">
            <w:pPr>
              <w:spacing w:line="315" w:lineRule="atLeast"/>
              <w:jc w:val="right"/>
              <w:textAlignment w:val="baseline"/>
              <w:rPr>
                <w:color w:val="2D2D2D"/>
                <w:sz w:val="21"/>
                <w:szCs w:val="21"/>
              </w:rPr>
            </w:pPr>
            <w:r w:rsidRPr="00B47FCC">
              <w:rPr>
                <w:color w:val="2D2D2D"/>
                <w:sz w:val="21"/>
                <w:szCs w:val="21"/>
              </w:rPr>
              <w:t>город</w:t>
            </w:r>
          </w:p>
        </w:tc>
        <w:tc>
          <w:tcPr>
            <w:tcW w:w="2341" w:type="dxa"/>
            <w:gridSpan w:val="7"/>
            <w:tcBorders>
              <w:top w:val="nil"/>
              <w:left w:val="nil"/>
              <w:right w:val="nil"/>
            </w:tcBorders>
            <w:tcMar>
              <w:top w:w="0" w:type="dxa"/>
              <w:left w:w="74" w:type="dxa"/>
              <w:bottom w:w="0" w:type="dxa"/>
              <w:right w:w="74" w:type="dxa"/>
            </w:tcMar>
            <w:hideMark/>
          </w:tcPr>
          <w:p w14:paraId="1B6299A9" w14:textId="77777777" w:rsidR="00D84B21" w:rsidRPr="00B47FCC" w:rsidRDefault="00D84B21" w:rsidP="007F647F">
            <w:pPr>
              <w:rPr>
                <w:color w:val="2D2D2D"/>
                <w:sz w:val="21"/>
                <w:szCs w:val="21"/>
              </w:rPr>
            </w:pPr>
          </w:p>
        </w:tc>
      </w:tr>
      <w:tr w:rsidR="00D84B21" w:rsidRPr="00B47FCC" w14:paraId="7DDA9D8F" w14:textId="77777777" w:rsidTr="007F647F">
        <w:tc>
          <w:tcPr>
            <w:tcW w:w="9781" w:type="dxa"/>
            <w:gridSpan w:val="46"/>
            <w:tcBorders>
              <w:top w:val="nil"/>
              <w:left w:val="nil"/>
              <w:bottom w:val="nil"/>
              <w:right w:val="nil"/>
            </w:tcBorders>
            <w:tcMar>
              <w:top w:w="0" w:type="dxa"/>
              <w:left w:w="74" w:type="dxa"/>
              <w:bottom w:w="0" w:type="dxa"/>
              <w:right w:w="74" w:type="dxa"/>
            </w:tcMar>
          </w:tcPr>
          <w:p w14:paraId="10F0B84A" w14:textId="77777777" w:rsidR="00D84B21" w:rsidRPr="00B47FCC" w:rsidRDefault="00D84B21" w:rsidP="007F647F">
            <w:pPr>
              <w:spacing w:line="315" w:lineRule="atLeast"/>
              <w:textAlignment w:val="baseline"/>
              <w:rPr>
                <w:color w:val="2D2D2D"/>
                <w:sz w:val="21"/>
                <w:szCs w:val="21"/>
              </w:rPr>
            </w:pPr>
          </w:p>
        </w:tc>
      </w:tr>
      <w:tr w:rsidR="00D84B21" w:rsidRPr="00B47FCC" w14:paraId="6D657A41" w14:textId="77777777" w:rsidTr="007F647F">
        <w:tc>
          <w:tcPr>
            <w:tcW w:w="9781" w:type="dxa"/>
            <w:gridSpan w:val="46"/>
            <w:tcBorders>
              <w:left w:val="nil"/>
              <w:right w:val="nil"/>
            </w:tcBorders>
            <w:tcMar>
              <w:top w:w="0" w:type="dxa"/>
              <w:left w:w="74" w:type="dxa"/>
              <w:bottom w:w="0" w:type="dxa"/>
              <w:right w:w="74" w:type="dxa"/>
            </w:tcMar>
          </w:tcPr>
          <w:p w14:paraId="46DB7D5F" w14:textId="77777777" w:rsidR="00D84B21" w:rsidRPr="00B47FCC" w:rsidRDefault="00D84B21" w:rsidP="007F647F">
            <w:pPr>
              <w:rPr>
                <w:color w:val="2D2D2D"/>
                <w:sz w:val="21"/>
                <w:szCs w:val="21"/>
              </w:rPr>
            </w:pPr>
          </w:p>
        </w:tc>
      </w:tr>
      <w:tr w:rsidR="00D84B21" w:rsidRPr="00B47FCC" w14:paraId="24FCDC20" w14:textId="77777777" w:rsidTr="007F647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90FFA29" w14:textId="77777777" w:rsidR="00D84B21" w:rsidRPr="00B47FCC" w:rsidRDefault="00D84B21" w:rsidP="007F647F">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D84B21" w:rsidRPr="00B47FCC" w14:paraId="6273CE17" w14:textId="77777777" w:rsidTr="007F647F">
        <w:tc>
          <w:tcPr>
            <w:tcW w:w="5010" w:type="dxa"/>
            <w:gridSpan w:val="27"/>
            <w:tcBorders>
              <w:top w:val="nil"/>
              <w:left w:val="nil"/>
              <w:bottom w:val="nil"/>
              <w:right w:val="nil"/>
            </w:tcBorders>
            <w:tcMar>
              <w:top w:w="0" w:type="dxa"/>
              <w:left w:w="74" w:type="dxa"/>
              <w:bottom w:w="0" w:type="dxa"/>
              <w:right w:w="74" w:type="dxa"/>
            </w:tcMar>
            <w:hideMark/>
          </w:tcPr>
          <w:p w14:paraId="13957A50"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4771" w:type="dxa"/>
            <w:gridSpan w:val="19"/>
            <w:tcBorders>
              <w:top w:val="nil"/>
              <w:left w:val="nil"/>
              <w:bottom w:val="single" w:sz="6" w:space="0" w:color="000000"/>
              <w:right w:val="nil"/>
            </w:tcBorders>
            <w:tcMar>
              <w:top w:w="0" w:type="dxa"/>
              <w:left w:w="74" w:type="dxa"/>
              <w:bottom w:w="0" w:type="dxa"/>
              <w:right w:w="74" w:type="dxa"/>
            </w:tcMar>
            <w:hideMark/>
          </w:tcPr>
          <w:p w14:paraId="68821BDD" w14:textId="77777777" w:rsidR="00D84B21" w:rsidRPr="00B47FCC" w:rsidRDefault="00D84B21" w:rsidP="007F647F">
            <w:pPr>
              <w:rPr>
                <w:color w:val="2D2D2D"/>
                <w:sz w:val="21"/>
                <w:szCs w:val="21"/>
              </w:rPr>
            </w:pPr>
          </w:p>
        </w:tc>
      </w:tr>
      <w:tr w:rsidR="00D84B21" w:rsidRPr="00B47FCC" w14:paraId="081A4216" w14:textId="77777777" w:rsidTr="007F647F">
        <w:tc>
          <w:tcPr>
            <w:tcW w:w="5321" w:type="dxa"/>
            <w:gridSpan w:val="31"/>
            <w:tcBorders>
              <w:top w:val="nil"/>
              <w:left w:val="nil"/>
              <w:right w:val="nil"/>
            </w:tcBorders>
            <w:tcMar>
              <w:top w:w="0" w:type="dxa"/>
              <w:left w:w="74" w:type="dxa"/>
              <w:bottom w:w="0" w:type="dxa"/>
              <w:right w:w="74" w:type="dxa"/>
            </w:tcMar>
          </w:tcPr>
          <w:p w14:paraId="0FB63C46" w14:textId="77777777" w:rsidR="00D84B21" w:rsidRPr="00B47FCC" w:rsidRDefault="00D84B21" w:rsidP="007F647F">
            <w:pPr>
              <w:spacing w:line="315" w:lineRule="atLeast"/>
              <w:textAlignment w:val="baseline"/>
              <w:rPr>
                <w:color w:val="2D2D2D"/>
                <w:sz w:val="21"/>
                <w:szCs w:val="21"/>
              </w:rPr>
            </w:pPr>
          </w:p>
        </w:tc>
        <w:tc>
          <w:tcPr>
            <w:tcW w:w="4460" w:type="dxa"/>
            <w:gridSpan w:val="15"/>
            <w:tcBorders>
              <w:top w:val="nil"/>
              <w:left w:val="nil"/>
              <w:right w:val="nil"/>
            </w:tcBorders>
            <w:tcMar>
              <w:top w:w="0" w:type="dxa"/>
              <w:left w:w="74" w:type="dxa"/>
              <w:bottom w:w="0" w:type="dxa"/>
              <w:right w:w="74" w:type="dxa"/>
            </w:tcMar>
          </w:tcPr>
          <w:p w14:paraId="5D32FCD4" w14:textId="77777777" w:rsidR="00D84B21" w:rsidRPr="00B47FCC" w:rsidRDefault="00D84B21" w:rsidP="007F647F">
            <w:pPr>
              <w:rPr>
                <w:color w:val="2D2D2D"/>
                <w:sz w:val="21"/>
                <w:szCs w:val="21"/>
              </w:rPr>
            </w:pPr>
          </w:p>
        </w:tc>
      </w:tr>
      <w:tr w:rsidR="00D84B21" w:rsidRPr="00B47FCC" w14:paraId="4DAD1BEE" w14:textId="77777777" w:rsidTr="007F647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265FD23" w14:textId="77777777" w:rsidR="00D84B21" w:rsidRPr="00B47FCC" w:rsidRDefault="00D84B21" w:rsidP="007F647F">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D84B21" w:rsidRPr="00B47FCC" w14:paraId="6B03E4A3" w14:textId="77777777" w:rsidTr="007F647F">
        <w:tc>
          <w:tcPr>
            <w:tcW w:w="5383" w:type="dxa"/>
            <w:gridSpan w:val="32"/>
            <w:tcBorders>
              <w:top w:val="nil"/>
              <w:left w:val="nil"/>
              <w:bottom w:val="nil"/>
              <w:right w:val="nil"/>
            </w:tcBorders>
            <w:tcMar>
              <w:top w:w="0" w:type="dxa"/>
              <w:left w:w="74" w:type="dxa"/>
              <w:bottom w:w="0" w:type="dxa"/>
              <w:right w:w="74" w:type="dxa"/>
            </w:tcMar>
            <w:hideMark/>
          </w:tcPr>
          <w:p w14:paraId="051548D0"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4398" w:type="dxa"/>
            <w:gridSpan w:val="14"/>
            <w:tcBorders>
              <w:top w:val="nil"/>
              <w:left w:val="nil"/>
              <w:bottom w:val="single" w:sz="6" w:space="0" w:color="000000"/>
              <w:right w:val="nil"/>
            </w:tcBorders>
            <w:tcMar>
              <w:top w:w="0" w:type="dxa"/>
              <w:left w:w="74" w:type="dxa"/>
              <w:bottom w:w="0" w:type="dxa"/>
              <w:right w:w="74" w:type="dxa"/>
            </w:tcMar>
            <w:hideMark/>
          </w:tcPr>
          <w:p w14:paraId="1C9714C1" w14:textId="77777777" w:rsidR="00D84B21" w:rsidRPr="00B47FCC" w:rsidRDefault="00D84B21" w:rsidP="007F647F">
            <w:pPr>
              <w:rPr>
                <w:color w:val="2D2D2D"/>
                <w:sz w:val="21"/>
                <w:szCs w:val="21"/>
              </w:rPr>
            </w:pPr>
          </w:p>
        </w:tc>
      </w:tr>
      <w:tr w:rsidR="00D84B21" w:rsidRPr="00B47FCC" w14:paraId="4EB00863" w14:textId="77777777" w:rsidTr="007F647F">
        <w:tc>
          <w:tcPr>
            <w:tcW w:w="5613" w:type="dxa"/>
            <w:gridSpan w:val="33"/>
            <w:tcBorders>
              <w:top w:val="nil"/>
              <w:left w:val="nil"/>
              <w:right w:val="nil"/>
            </w:tcBorders>
            <w:tcMar>
              <w:top w:w="0" w:type="dxa"/>
              <w:left w:w="74" w:type="dxa"/>
              <w:bottom w:w="0" w:type="dxa"/>
              <w:right w:w="74" w:type="dxa"/>
            </w:tcMar>
          </w:tcPr>
          <w:p w14:paraId="0F6727B8" w14:textId="77777777" w:rsidR="00D84B21" w:rsidRPr="00B47FCC" w:rsidRDefault="00D84B21" w:rsidP="007F647F">
            <w:pPr>
              <w:spacing w:line="315" w:lineRule="atLeast"/>
              <w:textAlignment w:val="baseline"/>
              <w:rPr>
                <w:color w:val="2D2D2D"/>
                <w:sz w:val="21"/>
                <w:szCs w:val="21"/>
              </w:rPr>
            </w:pPr>
          </w:p>
        </w:tc>
        <w:tc>
          <w:tcPr>
            <w:tcW w:w="4168" w:type="dxa"/>
            <w:gridSpan w:val="13"/>
            <w:tcBorders>
              <w:top w:val="nil"/>
              <w:left w:val="nil"/>
              <w:right w:val="nil"/>
            </w:tcBorders>
            <w:tcMar>
              <w:top w:w="0" w:type="dxa"/>
              <w:left w:w="74" w:type="dxa"/>
              <w:bottom w:w="0" w:type="dxa"/>
              <w:right w:w="74" w:type="dxa"/>
            </w:tcMar>
          </w:tcPr>
          <w:p w14:paraId="036B83E8" w14:textId="77777777" w:rsidR="00D84B21" w:rsidRPr="00B47FCC" w:rsidRDefault="00D84B21" w:rsidP="007F647F">
            <w:pPr>
              <w:rPr>
                <w:color w:val="2D2D2D"/>
                <w:sz w:val="21"/>
                <w:szCs w:val="21"/>
              </w:rPr>
            </w:pPr>
          </w:p>
        </w:tc>
      </w:tr>
      <w:tr w:rsidR="00D84B21" w:rsidRPr="00B47FCC" w14:paraId="4852347D" w14:textId="77777777" w:rsidTr="007F647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523EA524" w14:textId="77777777" w:rsidR="00D84B21" w:rsidRPr="00B47FCC" w:rsidRDefault="00D84B21" w:rsidP="007F647F">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D84B21" w:rsidRPr="00B47FCC" w14:paraId="69D8E6B7" w14:textId="77777777" w:rsidTr="007F647F">
        <w:tc>
          <w:tcPr>
            <w:tcW w:w="9781" w:type="dxa"/>
            <w:gridSpan w:val="46"/>
            <w:tcBorders>
              <w:top w:val="nil"/>
              <w:left w:val="nil"/>
              <w:bottom w:val="nil"/>
              <w:right w:val="nil"/>
            </w:tcBorders>
            <w:tcMar>
              <w:top w:w="0" w:type="dxa"/>
              <w:left w:w="74" w:type="dxa"/>
              <w:bottom w:w="0" w:type="dxa"/>
              <w:right w:w="74" w:type="dxa"/>
            </w:tcMar>
            <w:hideMark/>
          </w:tcPr>
          <w:p w14:paraId="14B47428"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D84B21" w:rsidRPr="00B47FCC" w14:paraId="29BAD6DC" w14:textId="77777777" w:rsidTr="007F647F">
        <w:tc>
          <w:tcPr>
            <w:tcW w:w="2919" w:type="dxa"/>
            <w:gridSpan w:val="14"/>
            <w:tcBorders>
              <w:top w:val="nil"/>
              <w:left w:val="nil"/>
              <w:right w:val="nil"/>
            </w:tcBorders>
            <w:tcMar>
              <w:top w:w="0" w:type="dxa"/>
              <w:left w:w="74" w:type="dxa"/>
              <w:bottom w:w="0" w:type="dxa"/>
              <w:right w:w="74" w:type="dxa"/>
            </w:tcMar>
          </w:tcPr>
          <w:p w14:paraId="4117DF8F" w14:textId="77777777" w:rsidR="00D84B21" w:rsidRPr="00B47FCC" w:rsidRDefault="00D84B21" w:rsidP="007F647F">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4BE84C10" w14:textId="77777777" w:rsidR="00D84B21" w:rsidRPr="00B47FCC" w:rsidRDefault="00D84B21" w:rsidP="007F647F">
            <w:pPr>
              <w:rPr>
                <w:color w:val="2D2D2D"/>
                <w:sz w:val="21"/>
                <w:szCs w:val="21"/>
              </w:rPr>
            </w:pPr>
          </w:p>
        </w:tc>
      </w:tr>
      <w:tr w:rsidR="00D84B21" w:rsidRPr="00B47FCC" w14:paraId="20B3D4FF" w14:textId="77777777" w:rsidTr="007F647F">
        <w:tc>
          <w:tcPr>
            <w:tcW w:w="9781" w:type="dxa"/>
            <w:gridSpan w:val="46"/>
            <w:tcBorders>
              <w:top w:val="nil"/>
              <w:left w:val="nil"/>
              <w:bottom w:val="nil"/>
              <w:right w:val="nil"/>
            </w:tcBorders>
            <w:tcMar>
              <w:top w:w="0" w:type="dxa"/>
              <w:left w:w="74" w:type="dxa"/>
              <w:bottom w:w="0" w:type="dxa"/>
              <w:right w:w="74" w:type="dxa"/>
            </w:tcMar>
            <w:hideMark/>
          </w:tcPr>
          <w:p w14:paraId="7FD16F9D"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D84B21" w:rsidRPr="00B47FCC" w14:paraId="286EDB4B" w14:textId="77777777" w:rsidTr="007F647F">
        <w:tc>
          <w:tcPr>
            <w:tcW w:w="9781" w:type="dxa"/>
            <w:gridSpan w:val="46"/>
            <w:tcBorders>
              <w:top w:val="nil"/>
              <w:left w:val="nil"/>
              <w:bottom w:val="nil"/>
              <w:right w:val="nil"/>
            </w:tcBorders>
            <w:tcMar>
              <w:top w:w="0" w:type="dxa"/>
              <w:left w:w="74" w:type="dxa"/>
              <w:bottom w:w="0" w:type="dxa"/>
              <w:right w:w="74" w:type="dxa"/>
            </w:tcMar>
          </w:tcPr>
          <w:p w14:paraId="2DFEF0F6" w14:textId="77777777" w:rsidR="00D84B21" w:rsidRPr="00B47FCC" w:rsidRDefault="00D84B21" w:rsidP="007F647F">
            <w:pPr>
              <w:spacing w:line="315" w:lineRule="atLeast"/>
              <w:textAlignment w:val="baseline"/>
              <w:rPr>
                <w:color w:val="2D2D2D"/>
                <w:sz w:val="21"/>
                <w:szCs w:val="21"/>
              </w:rPr>
            </w:pPr>
          </w:p>
        </w:tc>
      </w:tr>
      <w:tr w:rsidR="00D84B21" w:rsidRPr="00B47FCC" w14:paraId="016971E0" w14:textId="77777777" w:rsidTr="007F647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FDFA27D" w14:textId="77777777" w:rsidR="00D84B21" w:rsidRPr="00B47FCC" w:rsidRDefault="00D84B21" w:rsidP="007F647F">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D84B21" w:rsidRPr="00B47FCC" w14:paraId="61556A69" w14:textId="77777777" w:rsidTr="007F647F">
        <w:tc>
          <w:tcPr>
            <w:tcW w:w="2548" w:type="dxa"/>
            <w:gridSpan w:val="11"/>
            <w:tcBorders>
              <w:top w:val="nil"/>
              <w:left w:val="nil"/>
              <w:bottom w:val="nil"/>
              <w:right w:val="nil"/>
            </w:tcBorders>
            <w:tcMar>
              <w:top w:w="0" w:type="dxa"/>
              <w:left w:w="74" w:type="dxa"/>
              <w:bottom w:w="0" w:type="dxa"/>
              <w:right w:w="74" w:type="dxa"/>
            </w:tcMar>
            <w:hideMark/>
          </w:tcPr>
          <w:p w14:paraId="45425765"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расположенный по адресу</w:t>
            </w:r>
          </w:p>
        </w:tc>
        <w:tc>
          <w:tcPr>
            <w:tcW w:w="7233" w:type="dxa"/>
            <w:gridSpan w:val="35"/>
            <w:tcBorders>
              <w:top w:val="nil"/>
              <w:left w:val="nil"/>
              <w:bottom w:val="single" w:sz="6" w:space="0" w:color="000000"/>
              <w:right w:val="nil"/>
            </w:tcBorders>
            <w:tcMar>
              <w:top w:w="0" w:type="dxa"/>
              <w:left w:w="74" w:type="dxa"/>
              <w:bottom w:w="0" w:type="dxa"/>
              <w:right w:w="74" w:type="dxa"/>
            </w:tcMar>
            <w:hideMark/>
          </w:tcPr>
          <w:p w14:paraId="1D1FA04D" w14:textId="77777777" w:rsidR="00D84B21" w:rsidRPr="00B47FCC" w:rsidRDefault="00D84B21" w:rsidP="007F647F">
            <w:pPr>
              <w:rPr>
                <w:color w:val="2D2D2D"/>
                <w:sz w:val="21"/>
                <w:szCs w:val="21"/>
              </w:rPr>
            </w:pPr>
          </w:p>
        </w:tc>
      </w:tr>
      <w:tr w:rsidR="00D84B21" w:rsidRPr="00B47FCC" w14:paraId="123519EE" w14:textId="77777777" w:rsidTr="007F647F">
        <w:tc>
          <w:tcPr>
            <w:tcW w:w="2919" w:type="dxa"/>
            <w:gridSpan w:val="14"/>
            <w:tcBorders>
              <w:top w:val="nil"/>
              <w:left w:val="nil"/>
              <w:right w:val="nil"/>
            </w:tcBorders>
            <w:tcMar>
              <w:top w:w="0" w:type="dxa"/>
              <w:left w:w="74" w:type="dxa"/>
              <w:bottom w:w="0" w:type="dxa"/>
              <w:right w:w="74" w:type="dxa"/>
            </w:tcMar>
          </w:tcPr>
          <w:p w14:paraId="24E02014" w14:textId="77777777" w:rsidR="00D84B21" w:rsidRPr="00B47FCC" w:rsidRDefault="00D84B21" w:rsidP="007F647F">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453B6240" w14:textId="77777777" w:rsidR="00D84B21" w:rsidRPr="00B47FCC" w:rsidRDefault="00D84B21" w:rsidP="007F647F">
            <w:pPr>
              <w:rPr>
                <w:color w:val="2D2D2D"/>
                <w:sz w:val="21"/>
                <w:szCs w:val="21"/>
              </w:rPr>
            </w:pPr>
          </w:p>
        </w:tc>
      </w:tr>
      <w:tr w:rsidR="00D84B21" w:rsidRPr="00B47FCC" w14:paraId="66DB7332" w14:textId="77777777" w:rsidTr="007F647F">
        <w:tc>
          <w:tcPr>
            <w:tcW w:w="8500" w:type="dxa"/>
            <w:gridSpan w:val="43"/>
            <w:tcBorders>
              <w:top w:val="nil"/>
              <w:left w:val="nil"/>
              <w:bottom w:val="nil"/>
              <w:right w:val="nil"/>
            </w:tcBorders>
            <w:tcMar>
              <w:top w:w="0" w:type="dxa"/>
              <w:left w:w="74" w:type="dxa"/>
              <w:bottom w:w="0" w:type="dxa"/>
              <w:right w:w="74" w:type="dxa"/>
            </w:tcMar>
            <w:hideMark/>
          </w:tcPr>
          <w:p w14:paraId="1A30696C"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1281" w:type="dxa"/>
            <w:gridSpan w:val="3"/>
            <w:tcBorders>
              <w:top w:val="nil"/>
              <w:left w:val="nil"/>
              <w:bottom w:val="single" w:sz="6" w:space="0" w:color="000000"/>
              <w:right w:val="nil"/>
            </w:tcBorders>
            <w:tcMar>
              <w:top w:w="0" w:type="dxa"/>
              <w:left w:w="74" w:type="dxa"/>
              <w:bottom w:w="0" w:type="dxa"/>
              <w:right w:w="74" w:type="dxa"/>
            </w:tcMar>
            <w:hideMark/>
          </w:tcPr>
          <w:p w14:paraId="4E492348" w14:textId="77777777" w:rsidR="00D84B21" w:rsidRPr="00B47FCC" w:rsidRDefault="00D84B21" w:rsidP="007F647F">
            <w:pPr>
              <w:rPr>
                <w:color w:val="2D2D2D"/>
                <w:sz w:val="21"/>
                <w:szCs w:val="21"/>
              </w:rPr>
            </w:pPr>
          </w:p>
        </w:tc>
      </w:tr>
      <w:tr w:rsidR="00D84B21" w:rsidRPr="00B47FCC" w14:paraId="55036C13" w14:textId="77777777" w:rsidTr="007F647F">
        <w:tc>
          <w:tcPr>
            <w:tcW w:w="8592" w:type="dxa"/>
            <w:gridSpan w:val="44"/>
            <w:tcBorders>
              <w:top w:val="nil"/>
              <w:left w:val="nil"/>
              <w:right w:val="nil"/>
            </w:tcBorders>
            <w:tcMar>
              <w:top w:w="0" w:type="dxa"/>
              <w:left w:w="74" w:type="dxa"/>
              <w:bottom w:w="0" w:type="dxa"/>
              <w:right w:w="74" w:type="dxa"/>
            </w:tcMar>
          </w:tcPr>
          <w:p w14:paraId="0BDF308A" w14:textId="77777777" w:rsidR="00D84B21" w:rsidRPr="00B47FCC" w:rsidRDefault="00D84B21" w:rsidP="007F647F">
            <w:pPr>
              <w:spacing w:line="315" w:lineRule="atLeast"/>
              <w:textAlignment w:val="baseline"/>
              <w:rPr>
                <w:color w:val="2D2D2D"/>
                <w:sz w:val="21"/>
                <w:szCs w:val="21"/>
              </w:rPr>
            </w:pPr>
          </w:p>
        </w:tc>
        <w:tc>
          <w:tcPr>
            <w:tcW w:w="1189" w:type="dxa"/>
            <w:gridSpan w:val="2"/>
            <w:tcBorders>
              <w:top w:val="nil"/>
              <w:left w:val="nil"/>
              <w:right w:val="nil"/>
            </w:tcBorders>
            <w:tcMar>
              <w:top w:w="0" w:type="dxa"/>
              <w:left w:w="74" w:type="dxa"/>
              <w:bottom w:w="0" w:type="dxa"/>
              <w:right w:w="74" w:type="dxa"/>
            </w:tcMar>
          </w:tcPr>
          <w:p w14:paraId="0C55DCC7" w14:textId="77777777" w:rsidR="00D84B21" w:rsidRPr="00B47FCC" w:rsidRDefault="00D84B21" w:rsidP="007F647F">
            <w:pPr>
              <w:rPr>
                <w:color w:val="2D2D2D"/>
                <w:sz w:val="21"/>
                <w:szCs w:val="21"/>
              </w:rPr>
            </w:pPr>
          </w:p>
        </w:tc>
      </w:tr>
      <w:tr w:rsidR="00D84B21" w:rsidRPr="00B47FCC" w14:paraId="1E9AE1DD" w14:textId="77777777" w:rsidTr="007F647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F55EE10" w14:textId="77777777" w:rsidR="00D84B21" w:rsidRPr="00B47FCC" w:rsidRDefault="00D84B21" w:rsidP="007F647F">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D84B21" w:rsidRPr="00B47FCC" w14:paraId="61E98162" w14:textId="77777777" w:rsidTr="007F647F">
        <w:tc>
          <w:tcPr>
            <w:tcW w:w="2919" w:type="dxa"/>
            <w:gridSpan w:val="14"/>
            <w:tcBorders>
              <w:top w:val="nil"/>
              <w:left w:val="nil"/>
              <w:right w:val="nil"/>
            </w:tcBorders>
            <w:tcMar>
              <w:top w:w="0" w:type="dxa"/>
              <w:left w:w="74" w:type="dxa"/>
              <w:bottom w:w="0" w:type="dxa"/>
              <w:right w:w="74" w:type="dxa"/>
            </w:tcMar>
          </w:tcPr>
          <w:p w14:paraId="36D78D1D" w14:textId="77777777" w:rsidR="00D84B21" w:rsidRPr="00B47FCC" w:rsidRDefault="00D84B21" w:rsidP="007F647F">
            <w:pPr>
              <w:spacing w:line="315" w:lineRule="atLeast"/>
              <w:textAlignment w:val="baseline"/>
              <w:rPr>
                <w:color w:val="2D2D2D"/>
                <w:sz w:val="21"/>
                <w:szCs w:val="21"/>
              </w:rPr>
            </w:pPr>
          </w:p>
        </w:tc>
        <w:tc>
          <w:tcPr>
            <w:tcW w:w="6862" w:type="dxa"/>
            <w:gridSpan w:val="32"/>
            <w:tcBorders>
              <w:top w:val="nil"/>
              <w:left w:val="nil"/>
              <w:right w:val="nil"/>
            </w:tcBorders>
            <w:tcMar>
              <w:top w:w="0" w:type="dxa"/>
              <w:left w:w="74" w:type="dxa"/>
              <w:bottom w:w="0" w:type="dxa"/>
              <w:right w:w="74" w:type="dxa"/>
            </w:tcMar>
          </w:tcPr>
          <w:p w14:paraId="064D635C" w14:textId="77777777" w:rsidR="00D84B21" w:rsidRPr="00B47FCC" w:rsidRDefault="00D84B21" w:rsidP="007F647F">
            <w:pPr>
              <w:rPr>
                <w:color w:val="2D2D2D"/>
                <w:sz w:val="21"/>
                <w:szCs w:val="21"/>
              </w:rPr>
            </w:pPr>
          </w:p>
        </w:tc>
      </w:tr>
      <w:tr w:rsidR="00D84B21" w:rsidRPr="00B47FCC" w14:paraId="42829397" w14:textId="77777777" w:rsidTr="007F647F">
        <w:tc>
          <w:tcPr>
            <w:tcW w:w="3730" w:type="dxa"/>
            <w:gridSpan w:val="16"/>
            <w:tcBorders>
              <w:top w:val="nil"/>
              <w:left w:val="nil"/>
              <w:bottom w:val="nil"/>
              <w:right w:val="nil"/>
            </w:tcBorders>
            <w:tcMar>
              <w:top w:w="0" w:type="dxa"/>
              <w:left w:w="74" w:type="dxa"/>
              <w:bottom w:w="0" w:type="dxa"/>
              <w:right w:w="74" w:type="dxa"/>
            </w:tcMar>
            <w:hideMark/>
          </w:tcPr>
          <w:p w14:paraId="561578F2"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10CDCEC8" w14:textId="77777777" w:rsidR="00D84B21" w:rsidRPr="00B47FCC" w:rsidRDefault="00D84B21" w:rsidP="007F647F">
            <w:pPr>
              <w:rPr>
                <w:color w:val="2D2D2D"/>
                <w:sz w:val="21"/>
                <w:szCs w:val="21"/>
              </w:rPr>
            </w:pPr>
          </w:p>
        </w:tc>
      </w:tr>
      <w:tr w:rsidR="00D84B21" w:rsidRPr="00B47FCC" w14:paraId="72DF5582" w14:textId="77777777" w:rsidTr="007F647F">
        <w:tc>
          <w:tcPr>
            <w:tcW w:w="3888" w:type="dxa"/>
            <w:gridSpan w:val="17"/>
            <w:tcBorders>
              <w:top w:val="nil"/>
              <w:left w:val="nil"/>
              <w:right w:val="nil"/>
            </w:tcBorders>
            <w:tcMar>
              <w:top w:w="0" w:type="dxa"/>
              <w:left w:w="74" w:type="dxa"/>
              <w:bottom w:w="0" w:type="dxa"/>
              <w:right w:w="74" w:type="dxa"/>
            </w:tcMar>
          </w:tcPr>
          <w:p w14:paraId="2664E5E4" w14:textId="77777777" w:rsidR="00D84B21" w:rsidRPr="00B47FCC" w:rsidRDefault="00D84B21" w:rsidP="007F647F">
            <w:pPr>
              <w:spacing w:line="315" w:lineRule="atLeast"/>
              <w:textAlignment w:val="baseline"/>
              <w:rPr>
                <w:color w:val="2D2D2D"/>
                <w:sz w:val="21"/>
                <w:szCs w:val="21"/>
              </w:rPr>
            </w:pPr>
          </w:p>
        </w:tc>
        <w:tc>
          <w:tcPr>
            <w:tcW w:w="5893" w:type="dxa"/>
            <w:gridSpan w:val="29"/>
            <w:tcBorders>
              <w:top w:val="nil"/>
              <w:left w:val="nil"/>
              <w:right w:val="nil"/>
            </w:tcBorders>
            <w:tcMar>
              <w:top w:w="0" w:type="dxa"/>
              <w:left w:w="74" w:type="dxa"/>
              <w:bottom w:w="0" w:type="dxa"/>
              <w:right w:w="74" w:type="dxa"/>
            </w:tcMar>
          </w:tcPr>
          <w:p w14:paraId="07D43419" w14:textId="77777777" w:rsidR="00D84B21" w:rsidRPr="00B47FCC" w:rsidRDefault="00D84B21" w:rsidP="007F647F">
            <w:pPr>
              <w:rPr>
                <w:color w:val="2D2D2D"/>
                <w:sz w:val="21"/>
                <w:szCs w:val="21"/>
              </w:rPr>
            </w:pPr>
          </w:p>
        </w:tc>
      </w:tr>
      <w:tr w:rsidR="00D84B21" w:rsidRPr="00B47FCC" w14:paraId="6DDA41A0" w14:textId="77777777" w:rsidTr="007F647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7CE03F6E" w14:textId="77777777" w:rsidR="00D84B21" w:rsidRPr="00B47FCC" w:rsidRDefault="00D84B21" w:rsidP="007F647F">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14:paraId="41EE4BAF" w14:textId="77777777" w:rsidR="00D84B21" w:rsidRPr="00B47FCC" w:rsidRDefault="00D84B21" w:rsidP="007F647F">
            <w:pPr>
              <w:spacing w:line="315" w:lineRule="atLeast"/>
              <w:jc w:val="center"/>
              <w:textAlignment w:val="baseline"/>
              <w:rPr>
                <w:color w:val="2D2D2D"/>
                <w:sz w:val="18"/>
                <w:szCs w:val="18"/>
              </w:rPr>
            </w:pPr>
          </w:p>
        </w:tc>
      </w:tr>
      <w:tr w:rsidR="00D84B21" w:rsidRPr="00B47FCC" w14:paraId="0E7139FF" w14:textId="77777777" w:rsidTr="007F647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9149B25" w14:textId="77777777" w:rsidR="00D84B21" w:rsidRPr="00B47FCC" w:rsidRDefault="00D84B21" w:rsidP="007F647F">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14:paraId="5690DCBE" w14:textId="77777777" w:rsidR="00D84B21" w:rsidRPr="00B47FCC" w:rsidRDefault="00D84B21" w:rsidP="007F647F">
            <w:pPr>
              <w:spacing w:line="315" w:lineRule="atLeast"/>
              <w:jc w:val="center"/>
              <w:textAlignment w:val="baseline"/>
              <w:rPr>
                <w:color w:val="2D2D2D"/>
                <w:sz w:val="18"/>
                <w:szCs w:val="18"/>
              </w:rPr>
            </w:pPr>
          </w:p>
        </w:tc>
      </w:tr>
      <w:tr w:rsidR="00D84B21" w:rsidRPr="00B47FCC" w14:paraId="6D46C0BC" w14:textId="77777777" w:rsidTr="007F647F">
        <w:trPr>
          <w:trHeight w:val="432"/>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8CA9E5D" w14:textId="77777777" w:rsidR="00D84B21" w:rsidRPr="00B47FCC" w:rsidRDefault="00D84B21" w:rsidP="007F647F">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14:paraId="002A2E81" w14:textId="77777777" w:rsidR="00D84B21" w:rsidRPr="00B47FCC" w:rsidRDefault="00D84B21" w:rsidP="007F647F">
            <w:pPr>
              <w:spacing w:line="315" w:lineRule="atLeast"/>
              <w:jc w:val="center"/>
              <w:textAlignment w:val="baseline"/>
              <w:rPr>
                <w:color w:val="2D2D2D"/>
                <w:sz w:val="18"/>
                <w:szCs w:val="18"/>
              </w:rPr>
            </w:pPr>
          </w:p>
        </w:tc>
      </w:tr>
      <w:tr w:rsidR="00D84B21" w:rsidRPr="00B47FCC" w14:paraId="1EA9D8F6" w14:textId="77777777" w:rsidTr="007F647F">
        <w:trPr>
          <w:trHeight w:val="228"/>
        </w:trPr>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E5CDD24" w14:textId="77777777" w:rsidR="00D84B21" w:rsidRPr="00B47FCC" w:rsidRDefault="00D84B21" w:rsidP="007F647F">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5B9C8512" w14:textId="77777777" w:rsidR="00D84B21" w:rsidRPr="00B47FCC" w:rsidRDefault="00D84B21" w:rsidP="007F647F">
            <w:pPr>
              <w:spacing w:line="315" w:lineRule="atLeast"/>
              <w:jc w:val="center"/>
              <w:textAlignment w:val="baseline"/>
              <w:rPr>
                <w:color w:val="2D2D2D"/>
                <w:sz w:val="18"/>
                <w:szCs w:val="18"/>
              </w:rPr>
            </w:pPr>
          </w:p>
        </w:tc>
      </w:tr>
      <w:tr w:rsidR="00D84B21" w:rsidRPr="00B47FCC" w14:paraId="64CEDAAE" w14:textId="77777777" w:rsidTr="007F647F">
        <w:tc>
          <w:tcPr>
            <w:tcW w:w="9781" w:type="dxa"/>
            <w:gridSpan w:val="46"/>
            <w:tcBorders>
              <w:top w:val="nil"/>
              <w:left w:val="nil"/>
              <w:bottom w:val="nil"/>
              <w:right w:val="nil"/>
            </w:tcBorders>
            <w:tcMar>
              <w:top w:w="0" w:type="dxa"/>
              <w:left w:w="74" w:type="dxa"/>
              <w:bottom w:w="0" w:type="dxa"/>
              <w:right w:w="74" w:type="dxa"/>
            </w:tcMar>
            <w:hideMark/>
          </w:tcPr>
          <w:p w14:paraId="74F50B8A"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14:paraId="77C8937B" w14:textId="77777777" w:rsidR="00D84B21" w:rsidRPr="00B47FCC" w:rsidRDefault="00D84B21" w:rsidP="007F647F">
            <w:pPr>
              <w:spacing w:line="315" w:lineRule="atLeast"/>
              <w:textAlignment w:val="baseline"/>
              <w:rPr>
                <w:color w:val="2D2D2D"/>
                <w:sz w:val="21"/>
                <w:szCs w:val="21"/>
              </w:rPr>
            </w:pPr>
          </w:p>
        </w:tc>
      </w:tr>
      <w:tr w:rsidR="00D84B21" w:rsidRPr="00B47FCC" w14:paraId="14C4380E" w14:textId="77777777" w:rsidTr="007F647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6EA82EEF" w14:textId="77777777" w:rsidR="00D84B21" w:rsidRPr="00B47FCC" w:rsidRDefault="00D84B21" w:rsidP="007F647F">
            <w:pPr>
              <w:spacing w:line="315" w:lineRule="atLeast"/>
              <w:jc w:val="center"/>
              <w:textAlignment w:val="baseline"/>
              <w:rPr>
                <w:color w:val="2D2D2D"/>
                <w:sz w:val="18"/>
                <w:szCs w:val="18"/>
              </w:rPr>
            </w:pPr>
            <w:r w:rsidRPr="00B47FCC">
              <w:rPr>
                <w:color w:val="2D2D2D"/>
                <w:sz w:val="18"/>
                <w:szCs w:val="18"/>
              </w:rPr>
              <w:lastRenderedPageBreak/>
              <w:t>наименование организации и ее реквизиты,</w:t>
            </w:r>
          </w:p>
          <w:p w14:paraId="451D6BFA" w14:textId="77777777" w:rsidR="00D84B21" w:rsidRPr="00B47FCC" w:rsidRDefault="00D84B21" w:rsidP="007F647F">
            <w:pPr>
              <w:spacing w:line="315" w:lineRule="atLeast"/>
              <w:jc w:val="center"/>
              <w:textAlignment w:val="baseline"/>
              <w:rPr>
                <w:color w:val="2D2D2D"/>
                <w:sz w:val="18"/>
                <w:szCs w:val="18"/>
              </w:rPr>
            </w:pPr>
          </w:p>
        </w:tc>
      </w:tr>
      <w:tr w:rsidR="00D84B21" w:rsidRPr="00B47FCC" w14:paraId="28EC489D" w14:textId="77777777" w:rsidTr="007F647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6A72995" w14:textId="77777777" w:rsidR="00D84B21" w:rsidRPr="00B47FCC" w:rsidRDefault="00D84B21" w:rsidP="007F647F">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15F31153" w14:textId="77777777" w:rsidR="00D84B21" w:rsidRPr="00B47FCC" w:rsidRDefault="00D84B21" w:rsidP="007F647F">
            <w:pPr>
              <w:spacing w:line="315" w:lineRule="atLeast"/>
              <w:jc w:val="center"/>
              <w:textAlignment w:val="baseline"/>
              <w:rPr>
                <w:color w:val="2D2D2D"/>
                <w:sz w:val="18"/>
                <w:szCs w:val="18"/>
              </w:rPr>
            </w:pPr>
          </w:p>
        </w:tc>
      </w:tr>
      <w:tr w:rsidR="00D84B21" w:rsidRPr="00B47FCC" w14:paraId="6196110C" w14:textId="77777777" w:rsidTr="007F647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BAA7000" w14:textId="77777777" w:rsidR="00D84B21" w:rsidRPr="00B47FCC" w:rsidRDefault="00D84B21" w:rsidP="007F647F">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249775FC" w14:textId="77777777" w:rsidR="00D84B21" w:rsidRPr="00B47FCC" w:rsidRDefault="00D84B21" w:rsidP="007F647F">
            <w:pPr>
              <w:spacing w:line="315" w:lineRule="atLeast"/>
              <w:jc w:val="center"/>
              <w:textAlignment w:val="baseline"/>
              <w:rPr>
                <w:color w:val="2D2D2D"/>
                <w:sz w:val="18"/>
                <w:szCs w:val="18"/>
              </w:rPr>
            </w:pPr>
          </w:p>
        </w:tc>
      </w:tr>
      <w:tr w:rsidR="00D84B21" w:rsidRPr="00B47FCC" w14:paraId="6A626770" w14:textId="77777777" w:rsidTr="007F647F">
        <w:tc>
          <w:tcPr>
            <w:tcW w:w="1583" w:type="dxa"/>
            <w:gridSpan w:val="6"/>
            <w:tcBorders>
              <w:top w:val="nil"/>
              <w:left w:val="nil"/>
              <w:bottom w:val="nil"/>
              <w:right w:val="nil"/>
            </w:tcBorders>
            <w:tcMar>
              <w:top w:w="0" w:type="dxa"/>
              <w:left w:w="74" w:type="dxa"/>
              <w:bottom w:w="0" w:type="dxa"/>
              <w:right w:w="74" w:type="dxa"/>
            </w:tcMar>
            <w:hideMark/>
          </w:tcPr>
          <w:p w14:paraId="5518E4A8"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выполнившим</w:t>
            </w:r>
          </w:p>
        </w:tc>
        <w:tc>
          <w:tcPr>
            <w:tcW w:w="8198" w:type="dxa"/>
            <w:gridSpan w:val="40"/>
            <w:tcBorders>
              <w:top w:val="nil"/>
              <w:left w:val="nil"/>
              <w:bottom w:val="single" w:sz="6" w:space="0" w:color="000000"/>
              <w:right w:val="nil"/>
            </w:tcBorders>
            <w:tcMar>
              <w:top w:w="0" w:type="dxa"/>
              <w:left w:w="74" w:type="dxa"/>
              <w:bottom w:w="0" w:type="dxa"/>
              <w:right w:w="74" w:type="dxa"/>
            </w:tcMar>
            <w:hideMark/>
          </w:tcPr>
          <w:p w14:paraId="3708DF11" w14:textId="77777777" w:rsidR="00D84B21" w:rsidRPr="00B47FCC" w:rsidRDefault="00D84B21" w:rsidP="007F647F">
            <w:pPr>
              <w:rPr>
                <w:color w:val="2D2D2D"/>
                <w:sz w:val="21"/>
                <w:szCs w:val="21"/>
              </w:rPr>
            </w:pPr>
          </w:p>
        </w:tc>
      </w:tr>
      <w:tr w:rsidR="00D84B21" w:rsidRPr="00B47FCC" w14:paraId="452DD46C" w14:textId="77777777" w:rsidTr="007F647F">
        <w:tc>
          <w:tcPr>
            <w:tcW w:w="1818" w:type="dxa"/>
            <w:gridSpan w:val="8"/>
            <w:tcBorders>
              <w:top w:val="nil"/>
              <w:left w:val="nil"/>
              <w:right w:val="nil"/>
            </w:tcBorders>
            <w:tcMar>
              <w:top w:w="0" w:type="dxa"/>
              <w:left w:w="74" w:type="dxa"/>
              <w:bottom w:w="0" w:type="dxa"/>
              <w:right w:w="74" w:type="dxa"/>
            </w:tcMar>
          </w:tcPr>
          <w:p w14:paraId="5C2732D7" w14:textId="77777777" w:rsidR="00D84B21" w:rsidRPr="00B47FCC" w:rsidRDefault="00D84B21" w:rsidP="007F647F">
            <w:pPr>
              <w:spacing w:line="315" w:lineRule="atLeast"/>
              <w:textAlignment w:val="baseline"/>
              <w:rPr>
                <w:color w:val="2D2D2D"/>
                <w:sz w:val="21"/>
                <w:szCs w:val="21"/>
              </w:rPr>
            </w:pPr>
          </w:p>
        </w:tc>
        <w:tc>
          <w:tcPr>
            <w:tcW w:w="7963" w:type="dxa"/>
            <w:gridSpan w:val="38"/>
            <w:tcBorders>
              <w:top w:val="nil"/>
              <w:left w:val="nil"/>
              <w:right w:val="nil"/>
            </w:tcBorders>
            <w:tcMar>
              <w:top w:w="0" w:type="dxa"/>
              <w:left w:w="74" w:type="dxa"/>
              <w:bottom w:w="0" w:type="dxa"/>
              <w:right w:w="74" w:type="dxa"/>
            </w:tcMar>
          </w:tcPr>
          <w:p w14:paraId="66D6454F" w14:textId="77777777" w:rsidR="00D84B21" w:rsidRPr="00B47FCC" w:rsidRDefault="00D84B21" w:rsidP="007F647F">
            <w:pPr>
              <w:rPr>
                <w:color w:val="2D2D2D"/>
                <w:sz w:val="21"/>
                <w:szCs w:val="21"/>
              </w:rPr>
            </w:pPr>
          </w:p>
        </w:tc>
      </w:tr>
      <w:tr w:rsidR="00D84B21" w:rsidRPr="00B47FCC" w14:paraId="13EAA0AD" w14:textId="77777777" w:rsidTr="007F647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A3AFC38" w14:textId="77777777" w:rsidR="00D84B21" w:rsidRPr="00B47FCC" w:rsidRDefault="00D84B21" w:rsidP="007F647F">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D84B21" w:rsidRPr="00B47FCC" w14:paraId="5D4F562F" w14:textId="77777777" w:rsidTr="007F647F">
        <w:tc>
          <w:tcPr>
            <w:tcW w:w="1698" w:type="dxa"/>
            <w:gridSpan w:val="7"/>
            <w:tcBorders>
              <w:top w:val="nil"/>
              <w:left w:val="nil"/>
              <w:bottom w:val="nil"/>
              <w:right w:val="nil"/>
            </w:tcBorders>
            <w:tcMar>
              <w:top w:w="0" w:type="dxa"/>
              <w:left w:w="74" w:type="dxa"/>
              <w:bottom w:w="0" w:type="dxa"/>
              <w:right w:w="74" w:type="dxa"/>
            </w:tcMar>
            <w:hideMark/>
          </w:tcPr>
          <w:p w14:paraId="2B22C665"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и организациями</w:t>
            </w:r>
          </w:p>
        </w:tc>
        <w:tc>
          <w:tcPr>
            <w:tcW w:w="8083" w:type="dxa"/>
            <w:gridSpan w:val="39"/>
            <w:tcBorders>
              <w:top w:val="nil"/>
              <w:left w:val="nil"/>
              <w:bottom w:val="single" w:sz="6" w:space="0" w:color="000000"/>
              <w:right w:val="nil"/>
            </w:tcBorders>
            <w:tcMar>
              <w:top w:w="0" w:type="dxa"/>
              <w:left w:w="74" w:type="dxa"/>
              <w:bottom w:w="0" w:type="dxa"/>
              <w:right w:w="74" w:type="dxa"/>
            </w:tcMar>
            <w:hideMark/>
          </w:tcPr>
          <w:p w14:paraId="7021D759" w14:textId="77777777" w:rsidR="00D84B21" w:rsidRPr="00B47FCC" w:rsidRDefault="00D84B21" w:rsidP="007F647F">
            <w:pPr>
              <w:rPr>
                <w:color w:val="2D2D2D"/>
                <w:sz w:val="21"/>
                <w:szCs w:val="21"/>
              </w:rPr>
            </w:pPr>
          </w:p>
        </w:tc>
      </w:tr>
      <w:tr w:rsidR="00D84B21" w:rsidRPr="00B47FCC" w14:paraId="6216F50C" w14:textId="77777777" w:rsidTr="007F647F">
        <w:tc>
          <w:tcPr>
            <w:tcW w:w="2114" w:type="dxa"/>
            <w:gridSpan w:val="9"/>
            <w:tcBorders>
              <w:top w:val="nil"/>
              <w:left w:val="nil"/>
              <w:right w:val="nil"/>
            </w:tcBorders>
            <w:tcMar>
              <w:top w:w="0" w:type="dxa"/>
              <w:left w:w="74" w:type="dxa"/>
              <w:bottom w:w="0" w:type="dxa"/>
              <w:right w:w="74" w:type="dxa"/>
            </w:tcMar>
          </w:tcPr>
          <w:p w14:paraId="47AA35CC" w14:textId="77777777" w:rsidR="00D84B21" w:rsidRPr="00B47FCC" w:rsidRDefault="00D84B21" w:rsidP="007F647F">
            <w:pPr>
              <w:spacing w:line="315" w:lineRule="atLeast"/>
              <w:textAlignment w:val="baseline"/>
              <w:rPr>
                <w:color w:val="2D2D2D"/>
                <w:sz w:val="21"/>
                <w:szCs w:val="21"/>
              </w:rPr>
            </w:pPr>
          </w:p>
        </w:tc>
        <w:tc>
          <w:tcPr>
            <w:tcW w:w="7667" w:type="dxa"/>
            <w:gridSpan w:val="37"/>
            <w:tcBorders>
              <w:top w:val="nil"/>
              <w:left w:val="nil"/>
              <w:right w:val="nil"/>
            </w:tcBorders>
            <w:tcMar>
              <w:top w:w="0" w:type="dxa"/>
              <w:left w:w="74" w:type="dxa"/>
              <w:bottom w:w="0" w:type="dxa"/>
              <w:right w:w="74" w:type="dxa"/>
            </w:tcMar>
          </w:tcPr>
          <w:p w14:paraId="67DE9C16" w14:textId="77777777" w:rsidR="00D84B21" w:rsidRPr="00B47FCC" w:rsidRDefault="00D84B21" w:rsidP="007F647F">
            <w:pPr>
              <w:rPr>
                <w:color w:val="2D2D2D"/>
                <w:sz w:val="21"/>
                <w:szCs w:val="21"/>
              </w:rPr>
            </w:pPr>
          </w:p>
        </w:tc>
      </w:tr>
      <w:tr w:rsidR="00D84B21" w:rsidRPr="00B47FCC" w14:paraId="1137FC10" w14:textId="77777777" w:rsidTr="007F647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5C3AD45" w14:textId="77777777" w:rsidR="00D84B21" w:rsidRPr="00B47FCC" w:rsidRDefault="00D84B21" w:rsidP="007F647F">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14:paraId="5EDAF6B9" w14:textId="77777777" w:rsidR="00D84B21" w:rsidRPr="00B47FCC" w:rsidRDefault="00D84B21" w:rsidP="007F647F">
            <w:pPr>
              <w:spacing w:line="315" w:lineRule="atLeast"/>
              <w:jc w:val="center"/>
              <w:textAlignment w:val="baseline"/>
              <w:rPr>
                <w:color w:val="2D2D2D"/>
                <w:sz w:val="18"/>
                <w:szCs w:val="18"/>
              </w:rPr>
            </w:pPr>
          </w:p>
        </w:tc>
      </w:tr>
      <w:tr w:rsidR="00D84B21" w:rsidRPr="00B47FCC" w14:paraId="024C5EA5" w14:textId="77777777" w:rsidTr="007F647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BCDB806" w14:textId="77777777" w:rsidR="00D84B21" w:rsidRPr="00B47FCC" w:rsidRDefault="00D84B21" w:rsidP="007F647F">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0E19793A" w14:textId="77777777" w:rsidR="00D84B21" w:rsidRPr="00B47FCC" w:rsidRDefault="00D84B21" w:rsidP="007F647F">
            <w:pPr>
              <w:spacing w:line="315" w:lineRule="atLeast"/>
              <w:jc w:val="center"/>
              <w:textAlignment w:val="baseline"/>
              <w:rPr>
                <w:color w:val="2D2D2D"/>
                <w:sz w:val="18"/>
                <w:szCs w:val="18"/>
              </w:rPr>
            </w:pPr>
          </w:p>
        </w:tc>
      </w:tr>
      <w:tr w:rsidR="00D84B21" w:rsidRPr="00B47FCC" w14:paraId="4649C020" w14:textId="77777777" w:rsidTr="007F647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6D798BD" w14:textId="77777777" w:rsidR="00D84B21" w:rsidRPr="00B47FCC" w:rsidRDefault="00D84B21" w:rsidP="007F647F">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580B585D" w14:textId="77777777" w:rsidR="00D84B21" w:rsidRPr="00B47FCC" w:rsidRDefault="00D84B21" w:rsidP="007F647F">
            <w:pPr>
              <w:spacing w:line="315" w:lineRule="atLeast"/>
              <w:jc w:val="center"/>
              <w:textAlignment w:val="baseline"/>
              <w:rPr>
                <w:color w:val="2D2D2D"/>
                <w:sz w:val="18"/>
                <w:szCs w:val="18"/>
              </w:rPr>
            </w:pPr>
          </w:p>
        </w:tc>
      </w:tr>
      <w:tr w:rsidR="00D84B21" w:rsidRPr="00B47FCC" w14:paraId="29CCBFAC" w14:textId="77777777" w:rsidTr="007F647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165C6B63" w14:textId="77777777" w:rsidR="00D84B21" w:rsidRPr="00B47FCC" w:rsidRDefault="00D84B21" w:rsidP="007F647F">
            <w:pPr>
              <w:spacing w:line="315" w:lineRule="atLeast"/>
              <w:jc w:val="center"/>
              <w:textAlignment w:val="baseline"/>
              <w:rPr>
                <w:color w:val="2D2D2D"/>
                <w:sz w:val="18"/>
                <w:szCs w:val="18"/>
              </w:rPr>
            </w:pPr>
            <w:r w:rsidRPr="00B47FCC">
              <w:rPr>
                <w:color w:val="2D2D2D"/>
                <w:sz w:val="18"/>
                <w:szCs w:val="18"/>
              </w:rPr>
              <w:t xml:space="preserve">и </w:t>
            </w:r>
            <w:proofErr w:type="gramStart"/>
            <w:r w:rsidRPr="00B47FCC">
              <w:rPr>
                <w:color w:val="2D2D2D"/>
                <w:sz w:val="18"/>
                <w:szCs w:val="18"/>
              </w:rPr>
              <w:t>выполненные части</w:t>
            </w:r>
            <w:proofErr w:type="gramEnd"/>
            <w:r w:rsidRPr="00B47FCC">
              <w:rPr>
                <w:color w:val="2D2D2D"/>
                <w:sz w:val="18"/>
                <w:szCs w:val="18"/>
              </w:rPr>
              <w:t xml:space="preserve"> и разделы документации</w:t>
            </w:r>
          </w:p>
          <w:p w14:paraId="72906DAF" w14:textId="77777777" w:rsidR="00D84B21" w:rsidRPr="00B47FCC" w:rsidRDefault="00D84B21" w:rsidP="007F647F">
            <w:pPr>
              <w:spacing w:line="315" w:lineRule="atLeast"/>
              <w:jc w:val="center"/>
              <w:textAlignment w:val="baseline"/>
              <w:rPr>
                <w:color w:val="2D2D2D"/>
                <w:sz w:val="18"/>
                <w:szCs w:val="18"/>
              </w:rPr>
            </w:pPr>
          </w:p>
        </w:tc>
      </w:tr>
      <w:tr w:rsidR="00D84B21" w:rsidRPr="00B47FCC" w14:paraId="70D9EDC7" w14:textId="77777777" w:rsidTr="007F647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2EE1EEF2" w14:textId="77777777" w:rsidR="00D84B21" w:rsidRPr="00B47FCC" w:rsidRDefault="00D84B21" w:rsidP="007F647F">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2C987C01" w14:textId="77777777" w:rsidR="00D84B21" w:rsidRPr="00B47FCC" w:rsidRDefault="00D84B21" w:rsidP="007F647F">
            <w:pPr>
              <w:spacing w:line="315" w:lineRule="atLeast"/>
              <w:jc w:val="center"/>
              <w:textAlignment w:val="baseline"/>
              <w:rPr>
                <w:color w:val="2D2D2D"/>
                <w:sz w:val="18"/>
                <w:szCs w:val="18"/>
              </w:rPr>
            </w:pPr>
          </w:p>
        </w:tc>
      </w:tr>
      <w:tr w:rsidR="00D84B21" w:rsidRPr="00B47FCC" w14:paraId="27CCE65F" w14:textId="77777777" w:rsidTr="007F647F">
        <w:tc>
          <w:tcPr>
            <w:tcW w:w="4532" w:type="dxa"/>
            <w:gridSpan w:val="25"/>
            <w:tcBorders>
              <w:top w:val="nil"/>
              <w:left w:val="nil"/>
              <w:bottom w:val="nil"/>
              <w:right w:val="nil"/>
            </w:tcBorders>
            <w:tcMar>
              <w:top w:w="0" w:type="dxa"/>
              <w:left w:w="74" w:type="dxa"/>
              <w:bottom w:w="0" w:type="dxa"/>
              <w:right w:w="74" w:type="dxa"/>
            </w:tcMar>
            <w:hideMark/>
          </w:tcPr>
          <w:p w14:paraId="7383ED11"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5249" w:type="dxa"/>
            <w:gridSpan w:val="21"/>
            <w:tcBorders>
              <w:top w:val="nil"/>
              <w:left w:val="nil"/>
              <w:bottom w:val="single" w:sz="6" w:space="0" w:color="000000"/>
              <w:right w:val="nil"/>
            </w:tcBorders>
            <w:tcMar>
              <w:top w:w="0" w:type="dxa"/>
              <w:left w:w="74" w:type="dxa"/>
              <w:bottom w:w="0" w:type="dxa"/>
              <w:right w:w="74" w:type="dxa"/>
            </w:tcMar>
            <w:hideMark/>
          </w:tcPr>
          <w:p w14:paraId="272A9618" w14:textId="77777777" w:rsidR="00D84B21" w:rsidRPr="00B47FCC" w:rsidRDefault="00D84B21" w:rsidP="007F647F">
            <w:pPr>
              <w:rPr>
                <w:color w:val="2D2D2D"/>
                <w:sz w:val="21"/>
                <w:szCs w:val="21"/>
              </w:rPr>
            </w:pPr>
          </w:p>
        </w:tc>
      </w:tr>
      <w:tr w:rsidR="00D84B21" w:rsidRPr="00B47FCC" w14:paraId="72700AE4" w14:textId="77777777" w:rsidTr="007F647F">
        <w:tc>
          <w:tcPr>
            <w:tcW w:w="5010" w:type="dxa"/>
            <w:gridSpan w:val="27"/>
            <w:tcBorders>
              <w:top w:val="nil"/>
              <w:left w:val="nil"/>
              <w:right w:val="nil"/>
            </w:tcBorders>
            <w:tcMar>
              <w:top w:w="0" w:type="dxa"/>
              <w:left w:w="74" w:type="dxa"/>
              <w:bottom w:w="0" w:type="dxa"/>
              <w:right w:w="74" w:type="dxa"/>
            </w:tcMar>
          </w:tcPr>
          <w:p w14:paraId="7AAE8135" w14:textId="77777777" w:rsidR="00D84B21" w:rsidRPr="00B47FCC" w:rsidRDefault="00D84B21" w:rsidP="007F647F">
            <w:pPr>
              <w:spacing w:line="315" w:lineRule="atLeast"/>
              <w:textAlignment w:val="baseline"/>
              <w:rPr>
                <w:color w:val="2D2D2D"/>
                <w:sz w:val="21"/>
                <w:szCs w:val="21"/>
              </w:rPr>
            </w:pPr>
          </w:p>
        </w:tc>
        <w:tc>
          <w:tcPr>
            <w:tcW w:w="4771" w:type="dxa"/>
            <w:gridSpan w:val="19"/>
            <w:tcBorders>
              <w:top w:val="nil"/>
              <w:left w:val="nil"/>
              <w:right w:val="nil"/>
            </w:tcBorders>
            <w:tcMar>
              <w:top w:w="0" w:type="dxa"/>
              <w:left w:w="74" w:type="dxa"/>
              <w:bottom w:w="0" w:type="dxa"/>
              <w:right w:w="74" w:type="dxa"/>
            </w:tcMar>
          </w:tcPr>
          <w:p w14:paraId="139FBF06" w14:textId="77777777" w:rsidR="00D84B21" w:rsidRPr="00B47FCC" w:rsidRDefault="00D84B21" w:rsidP="007F647F">
            <w:pPr>
              <w:rPr>
                <w:color w:val="2D2D2D"/>
                <w:sz w:val="21"/>
                <w:szCs w:val="21"/>
              </w:rPr>
            </w:pPr>
          </w:p>
        </w:tc>
      </w:tr>
      <w:tr w:rsidR="00D84B21" w:rsidRPr="00B47FCC" w14:paraId="20DBF169" w14:textId="77777777" w:rsidTr="007F647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F5EB221" w14:textId="77777777" w:rsidR="00D84B21" w:rsidRPr="00B47FCC" w:rsidRDefault="00D84B21" w:rsidP="007F647F">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14:paraId="7EE48C01" w14:textId="77777777" w:rsidR="00D84B21" w:rsidRPr="00B47FCC" w:rsidRDefault="00D84B21" w:rsidP="007F647F">
            <w:pPr>
              <w:spacing w:line="315" w:lineRule="atLeast"/>
              <w:jc w:val="center"/>
              <w:textAlignment w:val="baseline"/>
              <w:rPr>
                <w:color w:val="2D2D2D"/>
                <w:sz w:val="18"/>
                <w:szCs w:val="18"/>
              </w:rPr>
            </w:pPr>
          </w:p>
        </w:tc>
      </w:tr>
      <w:tr w:rsidR="00D84B21" w:rsidRPr="00B47FCC" w14:paraId="2AAFA481" w14:textId="77777777" w:rsidTr="007F647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0C9041D" w14:textId="77777777" w:rsidR="00D84B21" w:rsidRPr="00B47FCC" w:rsidRDefault="00D84B21" w:rsidP="007F647F">
            <w:pPr>
              <w:rPr>
                <w:sz w:val="20"/>
                <w:szCs w:val="20"/>
              </w:rPr>
            </w:pPr>
          </w:p>
        </w:tc>
      </w:tr>
      <w:tr w:rsidR="00D84B21" w:rsidRPr="00B47FCC" w14:paraId="3442A668" w14:textId="77777777" w:rsidTr="007F647F">
        <w:tc>
          <w:tcPr>
            <w:tcW w:w="3730" w:type="dxa"/>
            <w:gridSpan w:val="16"/>
            <w:tcBorders>
              <w:top w:val="nil"/>
              <w:left w:val="nil"/>
              <w:bottom w:val="nil"/>
              <w:right w:val="nil"/>
            </w:tcBorders>
            <w:tcMar>
              <w:top w:w="0" w:type="dxa"/>
              <w:left w:w="74" w:type="dxa"/>
              <w:bottom w:w="0" w:type="dxa"/>
              <w:right w:w="74" w:type="dxa"/>
            </w:tcMar>
            <w:hideMark/>
          </w:tcPr>
          <w:p w14:paraId="2F46A5C8"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6051" w:type="dxa"/>
            <w:gridSpan w:val="30"/>
            <w:tcBorders>
              <w:top w:val="nil"/>
              <w:left w:val="nil"/>
              <w:bottom w:val="single" w:sz="6" w:space="0" w:color="000000"/>
              <w:right w:val="nil"/>
            </w:tcBorders>
            <w:tcMar>
              <w:top w:w="0" w:type="dxa"/>
              <w:left w:w="74" w:type="dxa"/>
              <w:bottom w:w="0" w:type="dxa"/>
              <w:right w:w="74" w:type="dxa"/>
            </w:tcMar>
            <w:hideMark/>
          </w:tcPr>
          <w:p w14:paraId="4452B6FB" w14:textId="77777777" w:rsidR="00D84B21" w:rsidRPr="00B47FCC" w:rsidRDefault="00D84B21" w:rsidP="007F647F">
            <w:pPr>
              <w:rPr>
                <w:color w:val="2D2D2D"/>
                <w:sz w:val="21"/>
                <w:szCs w:val="21"/>
              </w:rPr>
            </w:pPr>
          </w:p>
        </w:tc>
      </w:tr>
      <w:tr w:rsidR="00D84B21" w:rsidRPr="00B47FCC" w14:paraId="790183D5" w14:textId="77777777" w:rsidTr="007F647F">
        <w:tc>
          <w:tcPr>
            <w:tcW w:w="4060" w:type="dxa"/>
            <w:gridSpan w:val="19"/>
            <w:tcBorders>
              <w:top w:val="nil"/>
              <w:left w:val="nil"/>
              <w:right w:val="nil"/>
            </w:tcBorders>
            <w:tcMar>
              <w:top w:w="0" w:type="dxa"/>
              <w:left w:w="74" w:type="dxa"/>
              <w:bottom w:w="0" w:type="dxa"/>
              <w:right w:w="74" w:type="dxa"/>
            </w:tcMar>
          </w:tcPr>
          <w:p w14:paraId="7BF6BAD8" w14:textId="77777777" w:rsidR="00D84B21" w:rsidRPr="00B47FCC" w:rsidRDefault="00D84B21" w:rsidP="007F647F">
            <w:pPr>
              <w:spacing w:line="315" w:lineRule="atLeast"/>
              <w:textAlignment w:val="baseline"/>
              <w:rPr>
                <w:color w:val="2D2D2D"/>
                <w:sz w:val="21"/>
                <w:szCs w:val="21"/>
              </w:rPr>
            </w:pPr>
          </w:p>
        </w:tc>
        <w:tc>
          <w:tcPr>
            <w:tcW w:w="5721" w:type="dxa"/>
            <w:gridSpan w:val="27"/>
            <w:tcBorders>
              <w:top w:val="nil"/>
              <w:left w:val="nil"/>
              <w:right w:val="nil"/>
            </w:tcBorders>
            <w:tcMar>
              <w:top w:w="0" w:type="dxa"/>
              <w:left w:w="74" w:type="dxa"/>
              <w:bottom w:w="0" w:type="dxa"/>
              <w:right w:w="74" w:type="dxa"/>
            </w:tcMar>
          </w:tcPr>
          <w:p w14:paraId="436AF338" w14:textId="77777777" w:rsidR="00D84B21" w:rsidRPr="00B47FCC" w:rsidRDefault="00D84B21" w:rsidP="007F647F">
            <w:pPr>
              <w:rPr>
                <w:color w:val="2D2D2D"/>
                <w:sz w:val="21"/>
                <w:szCs w:val="21"/>
              </w:rPr>
            </w:pPr>
          </w:p>
        </w:tc>
      </w:tr>
      <w:tr w:rsidR="00D84B21" w:rsidRPr="00B47FCC" w14:paraId="21A0E9DF" w14:textId="77777777" w:rsidTr="007F647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4A2B7013" w14:textId="77777777" w:rsidR="00D84B21" w:rsidRPr="00B47FCC" w:rsidRDefault="00D84B21" w:rsidP="007F647F">
            <w:pPr>
              <w:spacing w:line="315" w:lineRule="atLeast"/>
              <w:jc w:val="center"/>
              <w:textAlignment w:val="baseline"/>
              <w:rPr>
                <w:color w:val="2D2D2D"/>
                <w:sz w:val="18"/>
                <w:szCs w:val="18"/>
              </w:rPr>
            </w:pPr>
            <w:r w:rsidRPr="00B47FCC">
              <w:rPr>
                <w:color w:val="2D2D2D"/>
                <w:sz w:val="18"/>
                <w:szCs w:val="18"/>
              </w:rPr>
              <w:t>наименование органа, утвердившего (переутвердившего) документацию</w:t>
            </w:r>
          </w:p>
          <w:p w14:paraId="7F775FBE" w14:textId="77777777" w:rsidR="00D84B21" w:rsidRPr="00B47FCC" w:rsidRDefault="00D84B21" w:rsidP="007F647F">
            <w:pPr>
              <w:spacing w:line="315" w:lineRule="atLeast"/>
              <w:jc w:val="center"/>
              <w:textAlignment w:val="baseline"/>
              <w:rPr>
                <w:color w:val="2D2D2D"/>
                <w:sz w:val="18"/>
                <w:szCs w:val="18"/>
              </w:rPr>
            </w:pPr>
          </w:p>
        </w:tc>
      </w:tr>
      <w:tr w:rsidR="00D84B21" w:rsidRPr="00B47FCC" w14:paraId="5F59D0F1" w14:textId="77777777" w:rsidTr="007F647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3538CE94" w14:textId="77777777" w:rsidR="00D84B21" w:rsidRPr="00B47FCC" w:rsidRDefault="00D84B21" w:rsidP="007F647F">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D84B21" w:rsidRPr="00B47FCC" w14:paraId="1D28130E" w14:textId="77777777" w:rsidTr="007F647F">
        <w:tc>
          <w:tcPr>
            <w:tcW w:w="9781" w:type="dxa"/>
            <w:gridSpan w:val="46"/>
            <w:tcBorders>
              <w:top w:val="nil"/>
              <w:left w:val="nil"/>
              <w:bottom w:val="nil"/>
              <w:right w:val="nil"/>
            </w:tcBorders>
            <w:tcMar>
              <w:top w:w="0" w:type="dxa"/>
              <w:left w:w="74" w:type="dxa"/>
              <w:bottom w:w="0" w:type="dxa"/>
              <w:right w:w="74" w:type="dxa"/>
            </w:tcMar>
            <w:hideMark/>
          </w:tcPr>
          <w:p w14:paraId="13B18AD7" w14:textId="77777777" w:rsidR="00D84B21" w:rsidRPr="00B47FCC" w:rsidRDefault="00D84B21" w:rsidP="007F647F">
            <w:pPr>
              <w:rPr>
                <w:color w:val="2D2D2D"/>
                <w:sz w:val="21"/>
                <w:szCs w:val="21"/>
              </w:rPr>
            </w:pPr>
          </w:p>
        </w:tc>
      </w:tr>
      <w:tr w:rsidR="00D84B21" w:rsidRPr="00B47FCC" w14:paraId="09C3F7FE" w14:textId="77777777" w:rsidTr="007F647F">
        <w:tc>
          <w:tcPr>
            <w:tcW w:w="371" w:type="dxa"/>
            <w:tcBorders>
              <w:top w:val="nil"/>
              <w:left w:val="nil"/>
              <w:bottom w:val="nil"/>
              <w:right w:val="nil"/>
            </w:tcBorders>
            <w:tcMar>
              <w:top w:w="0" w:type="dxa"/>
              <w:left w:w="74" w:type="dxa"/>
              <w:bottom w:w="0" w:type="dxa"/>
              <w:right w:w="74" w:type="dxa"/>
            </w:tcMar>
            <w:hideMark/>
          </w:tcPr>
          <w:p w14:paraId="256FB55D"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498D69E1" w14:textId="77777777" w:rsidR="00D84B21" w:rsidRPr="00B47FCC" w:rsidRDefault="00D84B21" w:rsidP="007F647F">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14:paraId="5123C650" w14:textId="77777777" w:rsidR="00D84B21" w:rsidRPr="00B47FCC" w:rsidRDefault="00D84B21" w:rsidP="007F647F">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14:paraId="647BC247"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7AD9081D" w14:textId="77777777" w:rsidR="00D84B21" w:rsidRPr="00B47FCC" w:rsidRDefault="00D84B21" w:rsidP="007F647F">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14:paraId="73193712"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2962952B" w14:textId="77777777" w:rsidR="00D84B21" w:rsidRPr="00B47FCC" w:rsidRDefault="00D84B21" w:rsidP="007F647F">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46014E30"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3B2170CA" w14:textId="77777777" w:rsidR="00D84B21" w:rsidRPr="00B47FCC" w:rsidRDefault="00D84B21" w:rsidP="007F647F">
            <w:pPr>
              <w:rPr>
                <w:color w:val="2D2D2D"/>
                <w:sz w:val="21"/>
                <w:szCs w:val="21"/>
              </w:rPr>
            </w:pPr>
          </w:p>
        </w:tc>
        <w:tc>
          <w:tcPr>
            <w:tcW w:w="2195" w:type="dxa"/>
            <w:gridSpan w:val="5"/>
            <w:tcBorders>
              <w:top w:val="nil"/>
              <w:left w:val="nil"/>
              <w:bottom w:val="nil"/>
              <w:right w:val="nil"/>
            </w:tcBorders>
            <w:tcMar>
              <w:top w:w="0" w:type="dxa"/>
              <w:left w:w="74" w:type="dxa"/>
              <w:bottom w:w="0" w:type="dxa"/>
              <w:right w:w="74" w:type="dxa"/>
            </w:tcMar>
            <w:hideMark/>
          </w:tcPr>
          <w:p w14:paraId="0CF0B7B3"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г.</w:t>
            </w:r>
          </w:p>
        </w:tc>
      </w:tr>
      <w:tr w:rsidR="00D84B21" w:rsidRPr="00B47FCC" w14:paraId="4EA5415E" w14:textId="77777777" w:rsidTr="007F647F">
        <w:tc>
          <w:tcPr>
            <w:tcW w:w="1274" w:type="dxa"/>
            <w:gridSpan w:val="4"/>
            <w:tcBorders>
              <w:top w:val="nil"/>
              <w:left w:val="nil"/>
              <w:bottom w:val="nil"/>
              <w:right w:val="nil"/>
            </w:tcBorders>
            <w:tcMar>
              <w:top w:w="0" w:type="dxa"/>
              <w:left w:w="74" w:type="dxa"/>
              <w:bottom w:w="0" w:type="dxa"/>
              <w:right w:w="74" w:type="dxa"/>
            </w:tcMar>
            <w:hideMark/>
          </w:tcPr>
          <w:p w14:paraId="3E0D73F6"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Заключение</w:t>
            </w:r>
          </w:p>
        </w:tc>
        <w:tc>
          <w:tcPr>
            <w:tcW w:w="8507" w:type="dxa"/>
            <w:gridSpan w:val="42"/>
            <w:tcBorders>
              <w:top w:val="nil"/>
              <w:left w:val="nil"/>
              <w:bottom w:val="single" w:sz="6" w:space="0" w:color="000000"/>
              <w:right w:val="nil"/>
            </w:tcBorders>
            <w:tcMar>
              <w:top w:w="0" w:type="dxa"/>
              <w:left w:w="74" w:type="dxa"/>
              <w:bottom w:w="0" w:type="dxa"/>
              <w:right w:w="74" w:type="dxa"/>
            </w:tcMar>
            <w:hideMark/>
          </w:tcPr>
          <w:p w14:paraId="2526700C" w14:textId="77777777" w:rsidR="00D84B21" w:rsidRPr="00B47FCC" w:rsidRDefault="00D84B21" w:rsidP="007F647F">
            <w:pPr>
              <w:rPr>
                <w:color w:val="2D2D2D"/>
                <w:sz w:val="21"/>
                <w:szCs w:val="21"/>
              </w:rPr>
            </w:pPr>
          </w:p>
        </w:tc>
      </w:tr>
      <w:tr w:rsidR="00D84B21" w:rsidRPr="00B47FCC" w14:paraId="65E9AA3A" w14:textId="77777777" w:rsidTr="007F647F">
        <w:tc>
          <w:tcPr>
            <w:tcW w:w="1415" w:type="dxa"/>
            <w:gridSpan w:val="5"/>
            <w:tcBorders>
              <w:top w:val="nil"/>
              <w:left w:val="nil"/>
              <w:bottom w:val="nil"/>
              <w:right w:val="nil"/>
            </w:tcBorders>
            <w:tcMar>
              <w:top w:w="0" w:type="dxa"/>
              <w:left w:w="74" w:type="dxa"/>
              <w:bottom w:w="0" w:type="dxa"/>
              <w:right w:w="74" w:type="dxa"/>
            </w:tcMar>
            <w:hideMark/>
          </w:tcPr>
          <w:p w14:paraId="34C99827" w14:textId="77777777" w:rsidR="00D84B21" w:rsidRPr="00B47FCC" w:rsidRDefault="00D84B21" w:rsidP="007F647F">
            <w:pPr>
              <w:rPr>
                <w:sz w:val="18"/>
                <w:szCs w:val="18"/>
              </w:rPr>
            </w:pPr>
          </w:p>
        </w:tc>
        <w:tc>
          <w:tcPr>
            <w:tcW w:w="8366" w:type="dxa"/>
            <w:gridSpan w:val="41"/>
            <w:tcBorders>
              <w:top w:val="single" w:sz="6" w:space="0" w:color="000000"/>
              <w:left w:val="nil"/>
              <w:bottom w:val="nil"/>
              <w:right w:val="nil"/>
            </w:tcBorders>
            <w:tcMar>
              <w:top w:w="0" w:type="dxa"/>
              <w:left w:w="74" w:type="dxa"/>
              <w:bottom w:w="0" w:type="dxa"/>
              <w:right w:w="74" w:type="dxa"/>
            </w:tcMar>
            <w:hideMark/>
          </w:tcPr>
          <w:p w14:paraId="34DEE450" w14:textId="77777777" w:rsidR="00D84B21" w:rsidRPr="00B47FCC" w:rsidRDefault="00D84B21" w:rsidP="007F647F">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D84B21" w:rsidRPr="00B47FCC" w14:paraId="02578E3C" w14:textId="77777777" w:rsidTr="007F647F">
        <w:tc>
          <w:tcPr>
            <w:tcW w:w="9781" w:type="dxa"/>
            <w:gridSpan w:val="46"/>
            <w:tcBorders>
              <w:top w:val="nil"/>
              <w:left w:val="nil"/>
              <w:bottom w:val="nil"/>
              <w:right w:val="nil"/>
            </w:tcBorders>
            <w:tcMar>
              <w:top w:w="0" w:type="dxa"/>
              <w:left w:w="74" w:type="dxa"/>
              <w:bottom w:w="0" w:type="dxa"/>
              <w:right w:w="74" w:type="dxa"/>
            </w:tcMar>
            <w:hideMark/>
          </w:tcPr>
          <w:p w14:paraId="503452C1" w14:textId="77777777" w:rsidR="00D84B21" w:rsidRPr="00B47FCC" w:rsidRDefault="00D84B21" w:rsidP="007F647F">
            <w:pPr>
              <w:rPr>
                <w:color w:val="2D2D2D"/>
                <w:sz w:val="21"/>
                <w:szCs w:val="21"/>
              </w:rPr>
            </w:pPr>
          </w:p>
        </w:tc>
      </w:tr>
      <w:tr w:rsidR="00D84B21" w:rsidRPr="00B47FCC" w14:paraId="149433F9" w14:textId="77777777" w:rsidTr="007F647F">
        <w:tc>
          <w:tcPr>
            <w:tcW w:w="9781" w:type="dxa"/>
            <w:gridSpan w:val="46"/>
            <w:tcBorders>
              <w:top w:val="nil"/>
              <w:left w:val="nil"/>
              <w:bottom w:val="nil"/>
              <w:right w:val="nil"/>
            </w:tcBorders>
            <w:tcMar>
              <w:top w:w="0" w:type="dxa"/>
              <w:left w:w="74" w:type="dxa"/>
              <w:bottom w:w="0" w:type="dxa"/>
              <w:right w:w="74" w:type="dxa"/>
            </w:tcMar>
            <w:hideMark/>
          </w:tcPr>
          <w:p w14:paraId="73F83849"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D84B21" w:rsidRPr="00B47FCC" w14:paraId="2E0D91FA" w14:textId="77777777" w:rsidTr="007F647F">
        <w:tc>
          <w:tcPr>
            <w:tcW w:w="1415" w:type="dxa"/>
            <w:gridSpan w:val="5"/>
            <w:tcBorders>
              <w:top w:val="nil"/>
              <w:left w:val="nil"/>
              <w:bottom w:val="nil"/>
              <w:right w:val="nil"/>
            </w:tcBorders>
            <w:tcMar>
              <w:top w:w="0" w:type="dxa"/>
              <w:left w:w="74" w:type="dxa"/>
              <w:bottom w:w="0" w:type="dxa"/>
              <w:right w:w="74" w:type="dxa"/>
            </w:tcMar>
            <w:hideMark/>
          </w:tcPr>
          <w:p w14:paraId="149A8DC8"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083DFF96" w14:textId="77777777" w:rsidR="00D84B21" w:rsidRPr="00B47FCC" w:rsidRDefault="00D84B21" w:rsidP="007F647F">
            <w:pPr>
              <w:rPr>
                <w:color w:val="2D2D2D"/>
                <w:sz w:val="21"/>
                <w:szCs w:val="21"/>
              </w:rPr>
            </w:pPr>
          </w:p>
        </w:tc>
        <w:tc>
          <w:tcPr>
            <w:tcW w:w="5721" w:type="dxa"/>
            <w:gridSpan w:val="27"/>
            <w:tcBorders>
              <w:top w:val="nil"/>
              <w:left w:val="nil"/>
              <w:bottom w:val="nil"/>
              <w:right w:val="nil"/>
            </w:tcBorders>
            <w:tcMar>
              <w:top w:w="0" w:type="dxa"/>
              <w:left w:w="74" w:type="dxa"/>
              <w:bottom w:w="0" w:type="dxa"/>
              <w:right w:w="74" w:type="dxa"/>
            </w:tcMar>
            <w:hideMark/>
          </w:tcPr>
          <w:p w14:paraId="4D82CD5F" w14:textId="77777777" w:rsidR="00D84B21" w:rsidRPr="00B47FCC" w:rsidRDefault="00D84B21" w:rsidP="007F647F">
            <w:pPr>
              <w:rPr>
                <w:sz w:val="20"/>
                <w:szCs w:val="20"/>
              </w:rPr>
            </w:pPr>
          </w:p>
        </w:tc>
      </w:tr>
      <w:tr w:rsidR="00D84B21" w:rsidRPr="00B47FCC" w14:paraId="1E50FF17" w14:textId="77777777" w:rsidTr="007F647F">
        <w:tc>
          <w:tcPr>
            <w:tcW w:w="1415" w:type="dxa"/>
            <w:gridSpan w:val="5"/>
            <w:tcBorders>
              <w:top w:val="nil"/>
              <w:left w:val="nil"/>
              <w:bottom w:val="nil"/>
              <w:right w:val="nil"/>
            </w:tcBorders>
            <w:tcMar>
              <w:top w:w="0" w:type="dxa"/>
              <w:left w:w="74" w:type="dxa"/>
              <w:bottom w:w="0" w:type="dxa"/>
              <w:right w:w="74" w:type="dxa"/>
            </w:tcMar>
            <w:hideMark/>
          </w:tcPr>
          <w:p w14:paraId="59A5DCD7" w14:textId="77777777" w:rsidR="00D84B21" w:rsidRPr="00B47FCC" w:rsidRDefault="00D84B21" w:rsidP="007F647F">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4B1606B6" w14:textId="77777777" w:rsidR="00D84B21" w:rsidRPr="00B47FCC" w:rsidRDefault="00D84B21" w:rsidP="007F647F">
            <w:pPr>
              <w:spacing w:line="315" w:lineRule="atLeast"/>
              <w:jc w:val="center"/>
              <w:textAlignment w:val="baseline"/>
              <w:rPr>
                <w:color w:val="2D2D2D"/>
                <w:sz w:val="18"/>
                <w:szCs w:val="18"/>
              </w:rPr>
            </w:pPr>
            <w:r w:rsidRPr="00B47FCC">
              <w:rPr>
                <w:color w:val="2D2D2D"/>
                <w:sz w:val="18"/>
                <w:szCs w:val="18"/>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270C4F75" w14:textId="77777777" w:rsidR="00D84B21" w:rsidRPr="00B47FCC" w:rsidRDefault="00D84B21" w:rsidP="007F647F">
            <w:pPr>
              <w:rPr>
                <w:color w:val="2D2D2D"/>
                <w:sz w:val="21"/>
                <w:szCs w:val="21"/>
              </w:rPr>
            </w:pPr>
          </w:p>
        </w:tc>
      </w:tr>
      <w:tr w:rsidR="00D84B21" w:rsidRPr="00B47FCC" w14:paraId="668346F3" w14:textId="77777777" w:rsidTr="007F647F">
        <w:tc>
          <w:tcPr>
            <w:tcW w:w="1415" w:type="dxa"/>
            <w:gridSpan w:val="5"/>
            <w:tcBorders>
              <w:top w:val="nil"/>
              <w:left w:val="nil"/>
              <w:bottom w:val="nil"/>
              <w:right w:val="nil"/>
            </w:tcBorders>
            <w:tcMar>
              <w:top w:w="0" w:type="dxa"/>
              <w:left w:w="74" w:type="dxa"/>
              <w:bottom w:w="0" w:type="dxa"/>
              <w:right w:w="74" w:type="dxa"/>
            </w:tcMar>
            <w:hideMark/>
          </w:tcPr>
          <w:p w14:paraId="2456E90D"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35376D71" w14:textId="77777777" w:rsidR="00D84B21" w:rsidRPr="00B47FCC" w:rsidRDefault="00D84B21" w:rsidP="007F647F">
            <w:pPr>
              <w:rPr>
                <w:color w:val="2D2D2D"/>
                <w:sz w:val="21"/>
                <w:szCs w:val="21"/>
              </w:rPr>
            </w:pPr>
          </w:p>
        </w:tc>
        <w:tc>
          <w:tcPr>
            <w:tcW w:w="5721" w:type="dxa"/>
            <w:gridSpan w:val="27"/>
            <w:tcBorders>
              <w:top w:val="nil"/>
              <w:left w:val="nil"/>
              <w:bottom w:val="nil"/>
              <w:right w:val="nil"/>
            </w:tcBorders>
            <w:tcMar>
              <w:top w:w="0" w:type="dxa"/>
              <w:left w:w="74" w:type="dxa"/>
              <w:bottom w:w="0" w:type="dxa"/>
              <w:right w:w="74" w:type="dxa"/>
            </w:tcMar>
            <w:hideMark/>
          </w:tcPr>
          <w:p w14:paraId="2A6E5A19" w14:textId="77777777" w:rsidR="00D84B21" w:rsidRPr="00B47FCC" w:rsidRDefault="00D84B21" w:rsidP="007F647F">
            <w:pPr>
              <w:rPr>
                <w:sz w:val="20"/>
                <w:szCs w:val="20"/>
              </w:rPr>
            </w:pPr>
          </w:p>
        </w:tc>
      </w:tr>
      <w:tr w:rsidR="00D84B21" w:rsidRPr="00B47FCC" w14:paraId="38DCD6E3" w14:textId="77777777" w:rsidTr="007F647F">
        <w:tc>
          <w:tcPr>
            <w:tcW w:w="1415" w:type="dxa"/>
            <w:gridSpan w:val="5"/>
            <w:tcBorders>
              <w:top w:val="nil"/>
              <w:left w:val="nil"/>
              <w:bottom w:val="nil"/>
              <w:right w:val="nil"/>
            </w:tcBorders>
            <w:tcMar>
              <w:top w:w="0" w:type="dxa"/>
              <w:left w:w="74" w:type="dxa"/>
              <w:bottom w:w="0" w:type="dxa"/>
              <w:right w:w="74" w:type="dxa"/>
            </w:tcMar>
            <w:hideMark/>
          </w:tcPr>
          <w:p w14:paraId="5545B842" w14:textId="77777777" w:rsidR="00D84B21" w:rsidRPr="00B47FCC" w:rsidRDefault="00D84B21" w:rsidP="007F647F">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6EBAAFF7" w14:textId="77777777" w:rsidR="00D84B21" w:rsidRPr="00B47FCC" w:rsidRDefault="00D84B21" w:rsidP="007F647F">
            <w:pPr>
              <w:spacing w:line="315" w:lineRule="atLeast"/>
              <w:jc w:val="center"/>
              <w:textAlignment w:val="baseline"/>
              <w:rPr>
                <w:color w:val="2D2D2D"/>
                <w:sz w:val="18"/>
                <w:szCs w:val="18"/>
              </w:rPr>
            </w:pPr>
            <w:r w:rsidRPr="00B47FCC">
              <w:rPr>
                <w:color w:val="2D2D2D"/>
                <w:sz w:val="18"/>
                <w:szCs w:val="18"/>
              </w:rPr>
              <w:t>месяц, год</w:t>
            </w:r>
          </w:p>
        </w:tc>
        <w:tc>
          <w:tcPr>
            <w:tcW w:w="5721" w:type="dxa"/>
            <w:gridSpan w:val="27"/>
            <w:tcBorders>
              <w:top w:val="nil"/>
              <w:left w:val="nil"/>
              <w:bottom w:val="nil"/>
              <w:right w:val="nil"/>
            </w:tcBorders>
            <w:tcMar>
              <w:top w:w="0" w:type="dxa"/>
              <w:left w:w="74" w:type="dxa"/>
              <w:bottom w:w="0" w:type="dxa"/>
              <w:right w:w="74" w:type="dxa"/>
            </w:tcMar>
            <w:hideMark/>
          </w:tcPr>
          <w:p w14:paraId="0AFD7777" w14:textId="77777777" w:rsidR="00D84B21" w:rsidRPr="00B47FCC" w:rsidRDefault="00D84B21" w:rsidP="007F647F">
            <w:pPr>
              <w:rPr>
                <w:color w:val="2D2D2D"/>
                <w:sz w:val="21"/>
                <w:szCs w:val="21"/>
              </w:rPr>
            </w:pPr>
          </w:p>
        </w:tc>
      </w:tr>
      <w:tr w:rsidR="00D84B21" w:rsidRPr="00B47FCC" w14:paraId="4B1BBAFF" w14:textId="77777777" w:rsidTr="007F647F">
        <w:tc>
          <w:tcPr>
            <w:tcW w:w="9781" w:type="dxa"/>
            <w:gridSpan w:val="46"/>
            <w:tcBorders>
              <w:top w:val="nil"/>
              <w:left w:val="nil"/>
              <w:bottom w:val="nil"/>
              <w:right w:val="nil"/>
            </w:tcBorders>
            <w:tcMar>
              <w:top w:w="0" w:type="dxa"/>
              <w:left w:w="74" w:type="dxa"/>
              <w:bottom w:w="0" w:type="dxa"/>
              <w:right w:w="74" w:type="dxa"/>
            </w:tcMar>
            <w:hideMark/>
          </w:tcPr>
          <w:p w14:paraId="0B2CA752" w14:textId="77777777" w:rsidR="00D84B21" w:rsidRPr="00B47FCC" w:rsidRDefault="00D84B21" w:rsidP="007F647F">
            <w:pPr>
              <w:rPr>
                <w:sz w:val="20"/>
                <w:szCs w:val="20"/>
              </w:rPr>
            </w:pPr>
          </w:p>
        </w:tc>
      </w:tr>
      <w:tr w:rsidR="00D84B21" w:rsidRPr="00B47FCC" w14:paraId="494546EE" w14:textId="77777777" w:rsidTr="007F647F">
        <w:tc>
          <w:tcPr>
            <w:tcW w:w="9781" w:type="dxa"/>
            <w:gridSpan w:val="46"/>
            <w:tcBorders>
              <w:top w:val="nil"/>
              <w:left w:val="nil"/>
              <w:bottom w:val="nil"/>
              <w:right w:val="nil"/>
            </w:tcBorders>
            <w:tcMar>
              <w:top w:w="0" w:type="dxa"/>
              <w:left w:w="74" w:type="dxa"/>
              <w:bottom w:w="0" w:type="dxa"/>
              <w:right w:w="74" w:type="dxa"/>
            </w:tcMar>
            <w:hideMark/>
          </w:tcPr>
          <w:p w14:paraId="01E1AA0C"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D84B21" w:rsidRPr="00B47FCC" w14:paraId="064670F1" w14:textId="77777777" w:rsidTr="007F647F">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1BEF7A0" w14:textId="77777777" w:rsidR="00D84B21" w:rsidRPr="00B47FCC" w:rsidRDefault="00D84B21" w:rsidP="007F647F">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162E7378" w14:textId="77777777" w:rsidR="00D84B21" w:rsidRPr="00B47FCC" w:rsidRDefault="00D84B21" w:rsidP="007F647F">
            <w:pPr>
              <w:spacing w:line="315" w:lineRule="atLeast"/>
              <w:jc w:val="center"/>
              <w:textAlignment w:val="baseline"/>
              <w:rPr>
                <w:color w:val="2D2D2D"/>
                <w:sz w:val="21"/>
                <w:szCs w:val="21"/>
              </w:rPr>
            </w:pPr>
            <w:r w:rsidRPr="00B47FCC">
              <w:rPr>
                <w:color w:val="2D2D2D"/>
                <w:sz w:val="21"/>
                <w:szCs w:val="21"/>
              </w:rPr>
              <w:t>Ед. изм.</w:t>
            </w: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107ADF" w14:textId="77777777" w:rsidR="00D84B21" w:rsidRPr="00B47FCC" w:rsidRDefault="00D84B21" w:rsidP="007F647F">
            <w:pPr>
              <w:spacing w:line="315" w:lineRule="atLeast"/>
              <w:jc w:val="center"/>
              <w:textAlignment w:val="baseline"/>
              <w:rPr>
                <w:color w:val="2D2D2D"/>
                <w:sz w:val="21"/>
                <w:szCs w:val="21"/>
              </w:rPr>
            </w:pPr>
            <w:r w:rsidRPr="00B47FCC">
              <w:rPr>
                <w:color w:val="2D2D2D"/>
                <w:sz w:val="21"/>
                <w:szCs w:val="21"/>
              </w:rPr>
              <w:t>Фактически</w:t>
            </w:r>
          </w:p>
        </w:tc>
      </w:tr>
      <w:tr w:rsidR="00D84B21" w:rsidRPr="00B47FCC" w14:paraId="44FD7BF6" w14:textId="77777777" w:rsidTr="007F647F">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7677C4E" w14:textId="77777777" w:rsidR="00D84B21" w:rsidRPr="00B47FCC" w:rsidRDefault="00D84B21" w:rsidP="007F647F">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3818A35D" w14:textId="77777777" w:rsidR="00D84B21" w:rsidRPr="00B47FCC" w:rsidRDefault="00D84B21" w:rsidP="007F647F">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3FF743" w14:textId="77777777" w:rsidR="00D84B21" w:rsidRPr="00B47FCC" w:rsidRDefault="00D84B21" w:rsidP="007F647F">
            <w:pPr>
              <w:rPr>
                <w:color w:val="2D2D2D"/>
                <w:sz w:val="21"/>
                <w:szCs w:val="21"/>
              </w:rPr>
            </w:pPr>
          </w:p>
        </w:tc>
      </w:tr>
      <w:tr w:rsidR="00D84B21" w:rsidRPr="00B47FCC" w14:paraId="1FE35DFA" w14:textId="77777777" w:rsidTr="007F647F">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B89762A" w14:textId="77777777" w:rsidR="00D84B21" w:rsidRPr="00B47FCC" w:rsidRDefault="00D84B21" w:rsidP="007F647F">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73871560" w14:textId="77777777" w:rsidR="00D84B21" w:rsidRPr="00B47FCC" w:rsidRDefault="00D84B21" w:rsidP="007F647F">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4C0833" w14:textId="77777777" w:rsidR="00D84B21" w:rsidRPr="00B47FCC" w:rsidRDefault="00D84B21" w:rsidP="007F647F">
            <w:pPr>
              <w:rPr>
                <w:color w:val="2D2D2D"/>
                <w:sz w:val="21"/>
                <w:szCs w:val="21"/>
              </w:rPr>
            </w:pPr>
          </w:p>
        </w:tc>
      </w:tr>
      <w:tr w:rsidR="00D84B21" w:rsidRPr="00B47FCC" w14:paraId="0B8F59FD" w14:textId="77777777" w:rsidTr="007F647F">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099044D" w14:textId="77777777" w:rsidR="00D84B21" w:rsidRPr="00B47FCC" w:rsidRDefault="00D84B21" w:rsidP="007F647F">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3946FEED" w14:textId="77777777" w:rsidR="00D84B21" w:rsidRPr="00B47FCC" w:rsidRDefault="00D84B21" w:rsidP="007F647F">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3AE94CC" w14:textId="77777777" w:rsidR="00D84B21" w:rsidRPr="00B47FCC" w:rsidRDefault="00D84B21" w:rsidP="007F647F">
            <w:pPr>
              <w:rPr>
                <w:color w:val="2D2D2D"/>
                <w:sz w:val="21"/>
                <w:szCs w:val="21"/>
              </w:rPr>
            </w:pPr>
          </w:p>
        </w:tc>
      </w:tr>
      <w:tr w:rsidR="00D84B21" w:rsidRPr="00B47FCC" w14:paraId="72DD2F17" w14:textId="77777777" w:rsidTr="007F647F">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57BE666" w14:textId="77777777" w:rsidR="00D84B21" w:rsidRPr="00B47FCC" w:rsidRDefault="00D84B21" w:rsidP="007F647F">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4D42A654" w14:textId="77777777" w:rsidR="00D84B21" w:rsidRPr="00B47FCC" w:rsidRDefault="00D84B21" w:rsidP="007F647F">
            <w:pPr>
              <w:spacing w:line="315" w:lineRule="atLeast"/>
              <w:textAlignment w:val="baseline"/>
              <w:rPr>
                <w:color w:val="2D2D2D"/>
                <w:sz w:val="21"/>
                <w:szCs w:val="21"/>
              </w:rPr>
            </w:pPr>
          </w:p>
        </w:tc>
        <w:tc>
          <w:tcPr>
            <w:tcW w:w="290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F3C51A" w14:textId="77777777" w:rsidR="00D84B21" w:rsidRPr="00B47FCC" w:rsidRDefault="00D84B21" w:rsidP="007F647F">
            <w:pPr>
              <w:rPr>
                <w:color w:val="2D2D2D"/>
                <w:sz w:val="21"/>
                <w:szCs w:val="21"/>
              </w:rPr>
            </w:pPr>
          </w:p>
        </w:tc>
      </w:tr>
      <w:tr w:rsidR="00D84B21" w:rsidRPr="00B47FCC" w14:paraId="697C3DB3" w14:textId="77777777" w:rsidTr="007F647F">
        <w:trPr>
          <w:trHeight w:val="15"/>
        </w:trPr>
        <w:tc>
          <w:tcPr>
            <w:tcW w:w="9781" w:type="dxa"/>
            <w:gridSpan w:val="46"/>
            <w:hideMark/>
          </w:tcPr>
          <w:p w14:paraId="2A646B7C" w14:textId="77777777" w:rsidR="00D84B21" w:rsidRPr="00B47FCC" w:rsidRDefault="00D84B21" w:rsidP="007F647F">
            <w:pPr>
              <w:rPr>
                <w:color w:val="242424"/>
                <w:spacing w:val="2"/>
                <w:sz w:val="18"/>
                <w:szCs w:val="18"/>
              </w:rPr>
            </w:pPr>
          </w:p>
        </w:tc>
      </w:tr>
      <w:tr w:rsidR="00D84B21" w:rsidRPr="00B47FCC" w14:paraId="6DE1F2B8" w14:textId="77777777" w:rsidTr="007F647F">
        <w:tc>
          <w:tcPr>
            <w:tcW w:w="9781" w:type="dxa"/>
            <w:gridSpan w:val="46"/>
            <w:tcBorders>
              <w:top w:val="nil"/>
              <w:left w:val="nil"/>
              <w:bottom w:val="nil"/>
              <w:right w:val="nil"/>
            </w:tcBorders>
            <w:tcMar>
              <w:top w:w="0" w:type="dxa"/>
              <w:left w:w="74" w:type="dxa"/>
              <w:bottom w:w="0" w:type="dxa"/>
              <w:right w:w="74" w:type="dxa"/>
            </w:tcMar>
            <w:hideMark/>
          </w:tcPr>
          <w:p w14:paraId="5E57EB12"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D84B21" w:rsidRPr="00B47FCC" w14:paraId="20508252" w14:textId="77777777" w:rsidTr="007F647F">
        <w:tc>
          <w:tcPr>
            <w:tcW w:w="9781" w:type="dxa"/>
            <w:gridSpan w:val="46"/>
            <w:tcBorders>
              <w:top w:val="nil"/>
              <w:left w:val="nil"/>
              <w:bottom w:val="nil"/>
              <w:right w:val="nil"/>
            </w:tcBorders>
            <w:tcMar>
              <w:top w:w="0" w:type="dxa"/>
              <w:left w:w="74" w:type="dxa"/>
              <w:bottom w:w="0" w:type="dxa"/>
              <w:right w:w="74" w:type="dxa"/>
            </w:tcMar>
          </w:tcPr>
          <w:p w14:paraId="10296D3D" w14:textId="77777777" w:rsidR="00D84B21" w:rsidRPr="00B47FCC" w:rsidRDefault="00D84B21" w:rsidP="007F647F">
            <w:pPr>
              <w:spacing w:line="315" w:lineRule="atLeast"/>
              <w:textAlignment w:val="baseline"/>
              <w:rPr>
                <w:color w:val="2D2D2D"/>
                <w:sz w:val="21"/>
                <w:szCs w:val="21"/>
              </w:rPr>
            </w:pPr>
          </w:p>
        </w:tc>
      </w:tr>
      <w:tr w:rsidR="00D84B21" w:rsidRPr="00B47FCC" w14:paraId="79ABF20C" w14:textId="77777777" w:rsidTr="007F647F">
        <w:tc>
          <w:tcPr>
            <w:tcW w:w="9781" w:type="dxa"/>
            <w:gridSpan w:val="46"/>
            <w:tcBorders>
              <w:top w:val="nil"/>
              <w:left w:val="nil"/>
              <w:bottom w:val="nil"/>
              <w:right w:val="nil"/>
            </w:tcBorders>
            <w:tcMar>
              <w:top w:w="0" w:type="dxa"/>
              <w:left w:w="74" w:type="dxa"/>
              <w:bottom w:w="0" w:type="dxa"/>
              <w:right w:w="74" w:type="dxa"/>
            </w:tcMar>
            <w:hideMark/>
          </w:tcPr>
          <w:p w14:paraId="4BA4505E"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D84B21" w:rsidRPr="00B47FCC" w14:paraId="297863DB" w14:textId="77777777" w:rsidTr="007F647F">
        <w:tc>
          <w:tcPr>
            <w:tcW w:w="9781" w:type="dxa"/>
            <w:gridSpan w:val="46"/>
            <w:tcBorders>
              <w:top w:val="nil"/>
              <w:left w:val="nil"/>
              <w:bottom w:val="nil"/>
              <w:right w:val="nil"/>
            </w:tcBorders>
            <w:tcMar>
              <w:top w:w="0" w:type="dxa"/>
              <w:left w:w="74" w:type="dxa"/>
              <w:bottom w:w="0" w:type="dxa"/>
              <w:right w:w="74" w:type="dxa"/>
            </w:tcMar>
          </w:tcPr>
          <w:p w14:paraId="5471B6A3" w14:textId="77777777" w:rsidR="00D84B21" w:rsidRPr="00B47FCC" w:rsidRDefault="00D84B21" w:rsidP="007F647F">
            <w:pPr>
              <w:spacing w:line="315" w:lineRule="atLeast"/>
              <w:textAlignment w:val="baseline"/>
              <w:rPr>
                <w:color w:val="2D2D2D"/>
                <w:sz w:val="21"/>
                <w:szCs w:val="21"/>
              </w:rPr>
            </w:pPr>
          </w:p>
        </w:tc>
      </w:tr>
      <w:tr w:rsidR="00D84B21" w:rsidRPr="00B47FCC" w14:paraId="0F029C9E" w14:textId="77777777" w:rsidTr="007F647F">
        <w:tc>
          <w:tcPr>
            <w:tcW w:w="9781" w:type="dxa"/>
            <w:gridSpan w:val="46"/>
            <w:tcBorders>
              <w:top w:val="nil"/>
              <w:left w:val="nil"/>
              <w:bottom w:val="nil"/>
              <w:right w:val="nil"/>
            </w:tcBorders>
            <w:tcMar>
              <w:top w:w="0" w:type="dxa"/>
              <w:left w:w="74" w:type="dxa"/>
              <w:bottom w:w="0" w:type="dxa"/>
              <w:right w:w="74" w:type="dxa"/>
            </w:tcMar>
            <w:hideMark/>
          </w:tcPr>
          <w:p w14:paraId="0A9B9DD5"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D84B21" w:rsidRPr="00B47FCC" w14:paraId="7AF9FB38" w14:textId="77777777" w:rsidTr="007F647F">
        <w:tc>
          <w:tcPr>
            <w:tcW w:w="9781" w:type="dxa"/>
            <w:gridSpan w:val="46"/>
            <w:tcBorders>
              <w:top w:val="nil"/>
              <w:left w:val="nil"/>
              <w:bottom w:val="nil"/>
              <w:right w:val="nil"/>
            </w:tcBorders>
            <w:tcMar>
              <w:top w:w="0" w:type="dxa"/>
              <w:left w:w="74" w:type="dxa"/>
              <w:bottom w:w="0" w:type="dxa"/>
              <w:right w:w="74" w:type="dxa"/>
            </w:tcMar>
          </w:tcPr>
          <w:p w14:paraId="723F21A0" w14:textId="77777777" w:rsidR="00D84B21" w:rsidRPr="00B47FCC" w:rsidRDefault="00D84B21" w:rsidP="007F647F">
            <w:pPr>
              <w:spacing w:line="315" w:lineRule="atLeast"/>
              <w:textAlignment w:val="baseline"/>
              <w:rPr>
                <w:color w:val="2D2D2D"/>
                <w:sz w:val="21"/>
                <w:szCs w:val="21"/>
              </w:rPr>
            </w:pPr>
          </w:p>
        </w:tc>
      </w:tr>
      <w:tr w:rsidR="00D84B21" w:rsidRPr="00B47FCC" w14:paraId="01AD2417" w14:textId="77777777" w:rsidTr="007F647F">
        <w:tc>
          <w:tcPr>
            <w:tcW w:w="9781" w:type="dxa"/>
            <w:gridSpan w:val="46"/>
            <w:tcBorders>
              <w:top w:val="nil"/>
              <w:left w:val="nil"/>
              <w:bottom w:val="nil"/>
              <w:right w:val="nil"/>
            </w:tcBorders>
            <w:tcMar>
              <w:top w:w="0" w:type="dxa"/>
              <w:left w:w="74" w:type="dxa"/>
              <w:bottom w:w="0" w:type="dxa"/>
              <w:right w:w="74" w:type="dxa"/>
            </w:tcMar>
            <w:hideMark/>
          </w:tcPr>
          <w:p w14:paraId="63279C89"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D84B21" w:rsidRPr="00B47FCC" w14:paraId="08850A0E" w14:textId="77777777" w:rsidTr="007F647F">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4E448B" w14:textId="77777777" w:rsidR="00D84B21" w:rsidRPr="00B47FCC" w:rsidRDefault="00D84B21" w:rsidP="007F647F">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A87F8F" w14:textId="77777777" w:rsidR="00D84B21" w:rsidRPr="00B47FCC" w:rsidRDefault="00D84B21" w:rsidP="007F647F">
            <w:pPr>
              <w:spacing w:line="315" w:lineRule="atLeast"/>
              <w:jc w:val="center"/>
              <w:textAlignment w:val="baseline"/>
              <w:rPr>
                <w:color w:val="2D2D2D"/>
                <w:sz w:val="21"/>
                <w:szCs w:val="21"/>
              </w:rPr>
            </w:pPr>
            <w:r w:rsidRPr="00B47FCC">
              <w:rPr>
                <w:color w:val="2D2D2D"/>
                <w:sz w:val="21"/>
                <w:szCs w:val="21"/>
              </w:rPr>
              <w:t>Объем работ</w:t>
            </w: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32737A" w14:textId="77777777" w:rsidR="00D84B21" w:rsidRPr="00B47FCC" w:rsidRDefault="00D84B21" w:rsidP="007F647F">
            <w:pPr>
              <w:spacing w:line="315" w:lineRule="atLeast"/>
              <w:jc w:val="center"/>
              <w:textAlignment w:val="baseline"/>
              <w:rPr>
                <w:color w:val="2D2D2D"/>
                <w:sz w:val="21"/>
                <w:szCs w:val="21"/>
              </w:rPr>
            </w:pPr>
            <w:r w:rsidRPr="00B47FCC">
              <w:rPr>
                <w:color w:val="2D2D2D"/>
                <w:sz w:val="21"/>
                <w:szCs w:val="21"/>
              </w:rPr>
              <w:t>Срок выполнения</w:t>
            </w:r>
          </w:p>
        </w:tc>
      </w:tr>
      <w:tr w:rsidR="00D84B21" w:rsidRPr="00B47FCC" w14:paraId="04B5DB4F" w14:textId="77777777" w:rsidTr="007F647F">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2DF82F0"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AF38D0" w14:textId="77777777" w:rsidR="00D84B21" w:rsidRPr="00B47FCC" w:rsidRDefault="00D84B21" w:rsidP="007F647F">
            <w:pPr>
              <w:rPr>
                <w:color w:val="2D2D2D"/>
                <w:sz w:val="21"/>
                <w:szCs w:val="21"/>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232E58" w14:textId="77777777" w:rsidR="00D84B21" w:rsidRPr="00B47FCC" w:rsidRDefault="00D84B21" w:rsidP="007F647F">
            <w:pPr>
              <w:rPr>
                <w:sz w:val="20"/>
                <w:szCs w:val="20"/>
              </w:rPr>
            </w:pPr>
          </w:p>
        </w:tc>
      </w:tr>
      <w:tr w:rsidR="00D84B21" w:rsidRPr="00B47FCC" w14:paraId="696F9098" w14:textId="77777777" w:rsidTr="007F647F">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FAB2A8F"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8C8703" w14:textId="77777777" w:rsidR="00D84B21" w:rsidRPr="00B47FCC" w:rsidRDefault="00D84B21" w:rsidP="007F647F">
            <w:pPr>
              <w:rPr>
                <w:color w:val="2D2D2D"/>
                <w:sz w:val="21"/>
                <w:szCs w:val="21"/>
              </w:rPr>
            </w:pPr>
          </w:p>
        </w:tc>
        <w:tc>
          <w:tcPr>
            <w:tcW w:w="2295"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E2480D7" w14:textId="77777777" w:rsidR="00D84B21" w:rsidRPr="00B47FCC" w:rsidRDefault="00D84B21" w:rsidP="007F647F">
            <w:pPr>
              <w:rPr>
                <w:sz w:val="20"/>
                <w:szCs w:val="20"/>
              </w:rPr>
            </w:pPr>
          </w:p>
        </w:tc>
      </w:tr>
      <w:tr w:rsidR="00D84B21" w:rsidRPr="00B47FCC" w14:paraId="6BA76AEA" w14:textId="77777777" w:rsidTr="007F647F">
        <w:trPr>
          <w:trHeight w:val="15"/>
        </w:trPr>
        <w:tc>
          <w:tcPr>
            <w:tcW w:w="920" w:type="dxa"/>
            <w:gridSpan w:val="3"/>
            <w:hideMark/>
          </w:tcPr>
          <w:p w14:paraId="780B04E9" w14:textId="77777777" w:rsidR="00D84B21" w:rsidRPr="00B47FCC" w:rsidRDefault="00D84B21" w:rsidP="007F647F">
            <w:pPr>
              <w:rPr>
                <w:color w:val="242424"/>
                <w:spacing w:val="2"/>
                <w:sz w:val="18"/>
                <w:szCs w:val="18"/>
              </w:rPr>
            </w:pPr>
          </w:p>
        </w:tc>
        <w:tc>
          <w:tcPr>
            <w:tcW w:w="1869" w:type="dxa"/>
            <w:gridSpan w:val="10"/>
            <w:hideMark/>
          </w:tcPr>
          <w:p w14:paraId="59C85BD9" w14:textId="77777777" w:rsidR="00D84B21" w:rsidRPr="00B47FCC" w:rsidRDefault="00D84B21" w:rsidP="007F647F">
            <w:pPr>
              <w:rPr>
                <w:sz w:val="20"/>
                <w:szCs w:val="20"/>
              </w:rPr>
            </w:pPr>
          </w:p>
        </w:tc>
        <w:tc>
          <w:tcPr>
            <w:tcW w:w="1181" w:type="dxa"/>
            <w:gridSpan w:val="5"/>
            <w:hideMark/>
          </w:tcPr>
          <w:p w14:paraId="767881C0" w14:textId="77777777" w:rsidR="00D84B21" w:rsidRPr="00B47FCC" w:rsidRDefault="00D84B21" w:rsidP="007F647F">
            <w:pPr>
              <w:rPr>
                <w:sz w:val="20"/>
                <w:szCs w:val="20"/>
              </w:rPr>
            </w:pPr>
          </w:p>
        </w:tc>
        <w:tc>
          <w:tcPr>
            <w:tcW w:w="296" w:type="dxa"/>
            <w:gridSpan w:val="4"/>
            <w:hideMark/>
          </w:tcPr>
          <w:p w14:paraId="08168E80" w14:textId="77777777" w:rsidR="00D84B21" w:rsidRPr="00B47FCC" w:rsidRDefault="00D84B21" w:rsidP="007F647F">
            <w:pPr>
              <w:rPr>
                <w:sz w:val="20"/>
                <w:szCs w:val="20"/>
              </w:rPr>
            </w:pPr>
          </w:p>
        </w:tc>
        <w:tc>
          <w:tcPr>
            <w:tcW w:w="152" w:type="dxa"/>
            <w:gridSpan w:val="2"/>
            <w:hideMark/>
          </w:tcPr>
          <w:p w14:paraId="64657FC4" w14:textId="77777777" w:rsidR="00D84B21" w:rsidRPr="00B47FCC" w:rsidRDefault="00D84B21" w:rsidP="007F647F">
            <w:pPr>
              <w:rPr>
                <w:sz w:val="20"/>
                <w:szCs w:val="20"/>
              </w:rPr>
            </w:pPr>
          </w:p>
        </w:tc>
        <w:tc>
          <w:tcPr>
            <w:tcW w:w="298" w:type="dxa"/>
            <w:gridSpan w:val="2"/>
            <w:hideMark/>
          </w:tcPr>
          <w:p w14:paraId="24E3760B" w14:textId="77777777" w:rsidR="00D84B21" w:rsidRPr="00B47FCC" w:rsidRDefault="00D84B21" w:rsidP="007F647F">
            <w:pPr>
              <w:rPr>
                <w:sz w:val="20"/>
                <w:szCs w:val="20"/>
              </w:rPr>
            </w:pPr>
          </w:p>
        </w:tc>
        <w:tc>
          <w:tcPr>
            <w:tcW w:w="586" w:type="dxa"/>
            <w:gridSpan w:val="4"/>
            <w:hideMark/>
          </w:tcPr>
          <w:p w14:paraId="453456CB" w14:textId="77777777" w:rsidR="00D84B21" w:rsidRPr="00B47FCC" w:rsidRDefault="00D84B21" w:rsidP="007F647F">
            <w:pPr>
              <w:rPr>
                <w:sz w:val="20"/>
                <w:szCs w:val="20"/>
              </w:rPr>
            </w:pPr>
          </w:p>
        </w:tc>
        <w:tc>
          <w:tcPr>
            <w:tcW w:w="1701" w:type="dxa"/>
            <w:gridSpan w:val="8"/>
            <w:hideMark/>
          </w:tcPr>
          <w:p w14:paraId="03F27893" w14:textId="77777777" w:rsidR="00D84B21" w:rsidRPr="00B47FCC" w:rsidRDefault="00D84B21" w:rsidP="007F647F">
            <w:pPr>
              <w:rPr>
                <w:sz w:val="20"/>
                <w:szCs w:val="20"/>
              </w:rPr>
            </w:pPr>
          </w:p>
        </w:tc>
        <w:tc>
          <w:tcPr>
            <w:tcW w:w="973" w:type="dxa"/>
            <w:gridSpan w:val="4"/>
            <w:hideMark/>
          </w:tcPr>
          <w:p w14:paraId="0808562E" w14:textId="77777777" w:rsidR="00D84B21" w:rsidRPr="00B47FCC" w:rsidRDefault="00D84B21" w:rsidP="007F647F">
            <w:pPr>
              <w:rPr>
                <w:sz w:val="20"/>
                <w:szCs w:val="20"/>
              </w:rPr>
            </w:pPr>
          </w:p>
        </w:tc>
        <w:tc>
          <w:tcPr>
            <w:tcW w:w="1103" w:type="dxa"/>
            <w:gridSpan w:val="3"/>
            <w:hideMark/>
          </w:tcPr>
          <w:p w14:paraId="42DECDB8" w14:textId="77777777" w:rsidR="00D84B21" w:rsidRPr="00B47FCC" w:rsidRDefault="00D84B21" w:rsidP="007F647F">
            <w:pPr>
              <w:rPr>
                <w:sz w:val="20"/>
                <w:szCs w:val="20"/>
              </w:rPr>
            </w:pPr>
          </w:p>
        </w:tc>
        <w:tc>
          <w:tcPr>
            <w:tcW w:w="702" w:type="dxa"/>
            <w:hideMark/>
          </w:tcPr>
          <w:p w14:paraId="7886EFB8" w14:textId="77777777" w:rsidR="00D84B21" w:rsidRPr="00B47FCC" w:rsidRDefault="00D84B21" w:rsidP="007F647F">
            <w:pPr>
              <w:rPr>
                <w:sz w:val="20"/>
                <w:szCs w:val="20"/>
              </w:rPr>
            </w:pPr>
          </w:p>
        </w:tc>
      </w:tr>
      <w:tr w:rsidR="00D84B21" w:rsidRPr="00B47FCC" w14:paraId="3A72D6E3" w14:textId="77777777" w:rsidTr="007F647F">
        <w:trPr>
          <w:trHeight w:val="689"/>
        </w:trPr>
        <w:tc>
          <w:tcPr>
            <w:tcW w:w="9781" w:type="dxa"/>
            <w:gridSpan w:val="46"/>
            <w:tcBorders>
              <w:top w:val="nil"/>
              <w:left w:val="nil"/>
              <w:bottom w:val="nil"/>
              <w:right w:val="nil"/>
            </w:tcBorders>
            <w:tcMar>
              <w:top w:w="0" w:type="dxa"/>
              <w:left w:w="74" w:type="dxa"/>
              <w:bottom w:w="0" w:type="dxa"/>
              <w:right w:w="74" w:type="dxa"/>
            </w:tcMar>
            <w:hideMark/>
          </w:tcPr>
          <w:p w14:paraId="10BD83A1"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 xml:space="preserve">13 Мероприятия по охране труда, обеспечению </w:t>
            </w:r>
            <w:proofErr w:type="spellStart"/>
            <w:r w:rsidRPr="00B47FCC">
              <w:rPr>
                <w:color w:val="2D2D2D"/>
                <w:sz w:val="21"/>
                <w:szCs w:val="21"/>
              </w:rPr>
              <w:t>пожаро</w:t>
            </w:r>
            <w:proofErr w:type="spellEnd"/>
            <w:r w:rsidRPr="00B47FCC">
              <w:rPr>
                <w:color w:val="2D2D2D"/>
                <w:sz w:val="21"/>
                <w:szCs w:val="21"/>
              </w:rPr>
              <w:t>- и взрывобезопасности, охране окружающей среды, предусмотренные проектом</w:t>
            </w:r>
          </w:p>
          <w:p w14:paraId="516F6B43" w14:textId="77777777" w:rsidR="00D84B21" w:rsidRPr="00B47FCC" w:rsidRDefault="00D84B21" w:rsidP="007F647F">
            <w:pPr>
              <w:spacing w:line="315" w:lineRule="atLeast"/>
              <w:textAlignment w:val="baseline"/>
              <w:rPr>
                <w:color w:val="2D2D2D"/>
                <w:sz w:val="21"/>
                <w:szCs w:val="21"/>
              </w:rPr>
            </w:pPr>
          </w:p>
        </w:tc>
      </w:tr>
      <w:tr w:rsidR="00D84B21" w:rsidRPr="00B47FCC" w14:paraId="43B18B3C" w14:textId="77777777" w:rsidTr="007F647F">
        <w:tc>
          <w:tcPr>
            <w:tcW w:w="9781" w:type="dxa"/>
            <w:gridSpan w:val="46"/>
            <w:tcBorders>
              <w:top w:val="nil"/>
              <w:left w:val="nil"/>
              <w:bottom w:val="single" w:sz="6" w:space="0" w:color="000000"/>
              <w:right w:val="nil"/>
            </w:tcBorders>
            <w:tcMar>
              <w:top w:w="0" w:type="dxa"/>
              <w:left w:w="74" w:type="dxa"/>
              <w:bottom w:w="0" w:type="dxa"/>
              <w:right w:w="74" w:type="dxa"/>
            </w:tcMar>
            <w:hideMark/>
          </w:tcPr>
          <w:p w14:paraId="62AA8B5E" w14:textId="77777777" w:rsidR="00D84B21" w:rsidRPr="00B47FCC" w:rsidRDefault="00D84B21" w:rsidP="007F647F">
            <w:pPr>
              <w:rPr>
                <w:color w:val="2D2D2D"/>
                <w:sz w:val="21"/>
                <w:szCs w:val="21"/>
              </w:rPr>
            </w:pPr>
          </w:p>
        </w:tc>
      </w:tr>
      <w:tr w:rsidR="00D84B21" w:rsidRPr="00B47FCC" w14:paraId="208A6B4D" w14:textId="77777777" w:rsidTr="007F647F">
        <w:tc>
          <w:tcPr>
            <w:tcW w:w="9781" w:type="dxa"/>
            <w:gridSpan w:val="46"/>
            <w:tcBorders>
              <w:top w:val="single" w:sz="6" w:space="0" w:color="000000"/>
              <w:left w:val="nil"/>
              <w:bottom w:val="nil"/>
              <w:right w:val="nil"/>
            </w:tcBorders>
            <w:tcMar>
              <w:top w:w="0" w:type="dxa"/>
              <w:left w:w="74" w:type="dxa"/>
              <w:bottom w:w="0" w:type="dxa"/>
              <w:right w:w="74" w:type="dxa"/>
            </w:tcMar>
            <w:hideMark/>
          </w:tcPr>
          <w:p w14:paraId="0D3760D4" w14:textId="77777777" w:rsidR="00D84B21" w:rsidRPr="00B47FCC" w:rsidRDefault="00D84B21" w:rsidP="007F647F">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D84B21" w:rsidRPr="00B47FCC" w14:paraId="20D4E05D" w14:textId="77777777" w:rsidTr="007F647F">
        <w:tc>
          <w:tcPr>
            <w:tcW w:w="9781" w:type="dxa"/>
            <w:gridSpan w:val="46"/>
            <w:tcBorders>
              <w:top w:val="nil"/>
              <w:left w:val="nil"/>
              <w:bottom w:val="nil"/>
              <w:right w:val="nil"/>
            </w:tcBorders>
            <w:tcMar>
              <w:top w:w="0" w:type="dxa"/>
              <w:left w:w="74" w:type="dxa"/>
              <w:bottom w:w="0" w:type="dxa"/>
              <w:right w:w="74" w:type="dxa"/>
            </w:tcMar>
            <w:hideMark/>
          </w:tcPr>
          <w:p w14:paraId="79432AFB" w14:textId="77777777" w:rsidR="00D84B21" w:rsidRPr="00B47FCC" w:rsidRDefault="00D84B21" w:rsidP="007F647F">
            <w:pPr>
              <w:rPr>
                <w:color w:val="2D2D2D"/>
                <w:sz w:val="21"/>
                <w:szCs w:val="21"/>
              </w:rPr>
            </w:pPr>
          </w:p>
        </w:tc>
      </w:tr>
      <w:tr w:rsidR="00D84B21" w:rsidRPr="00B47FCC" w14:paraId="7954692E" w14:textId="77777777" w:rsidTr="007F647F">
        <w:tc>
          <w:tcPr>
            <w:tcW w:w="9781" w:type="dxa"/>
            <w:gridSpan w:val="46"/>
            <w:tcBorders>
              <w:top w:val="nil"/>
              <w:left w:val="nil"/>
              <w:bottom w:val="nil"/>
              <w:right w:val="nil"/>
            </w:tcBorders>
            <w:tcMar>
              <w:top w:w="0" w:type="dxa"/>
              <w:left w:w="74" w:type="dxa"/>
              <w:bottom w:w="0" w:type="dxa"/>
              <w:right w:w="74" w:type="dxa"/>
            </w:tcMar>
            <w:hideMark/>
          </w:tcPr>
          <w:p w14:paraId="21B008F5"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D84B21" w:rsidRPr="00B47FCC" w14:paraId="1A2A4C94" w14:textId="77777777" w:rsidTr="007F647F">
        <w:tc>
          <w:tcPr>
            <w:tcW w:w="920" w:type="dxa"/>
            <w:gridSpan w:val="3"/>
            <w:tcBorders>
              <w:top w:val="nil"/>
              <w:left w:val="nil"/>
              <w:bottom w:val="nil"/>
              <w:right w:val="nil"/>
            </w:tcBorders>
            <w:tcMar>
              <w:top w:w="0" w:type="dxa"/>
              <w:left w:w="74" w:type="dxa"/>
              <w:bottom w:w="0" w:type="dxa"/>
              <w:right w:w="74" w:type="dxa"/>
            </w:tcMar>
            <w:hideMark/>
          </w:tcPr>
          <w:p w14:paraId="3654032C"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500A7365" w14:textId="77777777" w:rsidR="00D84B21" w:rsidRPr="00B47FCC" w:rsidRDefault="00D84B21" w:rsidP="007F647F">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BF9BD50"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76E074CF" w14:textId="77777777" w:rsidR="00D84B21" w:rsidRPr="00B47FCC" w:rsidRDefault="00D84B21" w:rsidP="007F647F">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1BEE25BC"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коп.</w:t>
            </w:r>
          </w:p>
        </w:tc>
      </w:tr>
      <w:tr w:rsidR="00D84B21" w:rsidRPr="00B47FCC" w14:paraId="000F818E" w14:textId="77777777" w:rsidTr="007F647F">
        <w:tc>
          <w:tcPr>
            <w:tcW w:w="7003" w:type="dxa"/>
            <w:gridSpan w:val="38"/>
            <w:tcBorders>
              <w:top w:val="nil"/>
              <w:left w:val="nil"/>
              <w:bottom w:val="nil"/>
              <w:right w:val="nil"/>
            </w:tcBorders>
            <w:tcMar>
              <w:top w:w="0" w:type="dxa"/>
              <w:left w:w="74" w:type="dxa"/>
              <w:bottom w:w="0" w:type="dxa"/>
              <w:right w:w="74" w:type="dxa"/>
            </w:tcMar>
            <w:hideMark/>
          </w:tcPr>
          <w:p w14:paraId="63C894D8"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2102FC76" w14:textId="77777777" w:rsidR="00D84B21" w:rsidRPr="00B47FCC" w:rsidRDefault="00D84B21" w:rsidP="007F647F">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0A9BF41E" w14:textId="77777777" w:rsidR="00D84B21" w:rsidRPr="00B47FCC" w:rsidRDefault="00D84B21" w:rsidP="007F647F">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1BF0CDAF" w14:textId="77777777" w:rsidR="00D84B21" w:rsidRPr="00B47FCC" w:rsidRDefault="00D84B21" w:rsidP="007F647F">
            <w:pPr>
              <w:rPr>
                <w:sz w:val="20"/>
                <w:szCs w:val="20"/>
              </w:rPr>
            </w:pPr>
          </w:p>
        </w:tc>
      </w:tr>
      <w:tr w:rsidR="00D84B21" w:rsidRPr="00B47FCC" w14:paraId="6298AD82" w14:textId="77777777" w:rsidTr="007F647F">
        <w:tc>
          <w:tcPr>
            <w:tcW w:w="3970" w:type="dxa"/>
            <w:gridSpan w:val="18"/>
            <w:tcBorders>
              <w:top w:val="nil"/>
              <w:left w:val="nil"/>
              <w:bottom w:val="nil"/>
              <w:right w:val="nil"/>
            </w:tcBorders>
            <w:tcMar>
              <w:top w:w="0" w:type="dxa"/>
              <w:left w:w="74" w:type="dxa"/>
              <w:bottom w:w="0" w:type="dxa"/>
              <w:right w:w="74" w:type="dxa"/>
            </w:tcMar>
            <w:hideMark/>
          </w:tcPr>
          <w:p w14:paraId="6DE9C2EE"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3BE813F5" w14:textId="77777777" w:rsidR="00D84B21" w:rsidRPr="00B47FCC" w:rsidRDefault="00D84B21" w:rsidP="007F647F">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1526A0E"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61BB82EF" w14:textId="77777777" w:rsidR="00D84B21" w:rsidRPr="00B47FCC" w:rsidRDefault="00D84B21" w:rsidP="007F647F">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719B0195"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коп.</w:t>
            </w:r>
          </w:p>
        </w:tc>
      </w:tr>
      <w:tr w:rsidR="00D84B21" w:rsidRPr="00B47FCC" w14:paraId="231E8B90" w14:textId="77777777" w:rsidTr="007F647F">
        <w:tc>
          <w:tcPr>
            <w:tcW w:w="4716" w:type="dxa"/>
            <w:gridSpan w:val="26"/>
            <w:tcBorders>
              <w:top w:val="nil"/>
              <w:left w:val="nil"/>
              <w:bottom w:val="nil"/>
              <w:right w:val="nil"/>
            </w:tcBorders>
            <w:tcMar>
              <w:top w:w="0" w:type="dxa"/>
              <w:left w:w="74" w:type="dxa"/>
              <w:bottom w:w="0" w:type="dxa"/>
              <w:right w:w="74" w:type="dxa"/>
            </w:tcMar>
            <w:hideMark/>
          </w:tcPr>
          <w:p w14:paraId="16454226"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7A07712F" w14:textId="77777777" w:rsidR="00D84B21" w:rsidRPr="00B47FCC" w:rsidRDefault="00D84B21" w:rsidP="007F647F">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A8E1FEC"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096B605A" w14:textId="77777777" w:rsidR="00D84B21" w:rsidRPr="00B47FCC" w:rsidRDefault="00D84B21" w:rsidP="007F647F">
            <w:pPr>
              <w:rPr>
                <w:color w:val="2D2D2D"/>
                <w:sz w:val="21"/>
                <w:szCs w:val="21"/>
              </w:rPr>
            </w:pPr>
          </w:p>
        </w:tc>
        <w:tc>
          <w:tcPr>
            <w:tcW w:w="702" w:type="dxa"/>
            <w:tcBorders>
              <w:top w:val="nil"/>
              <w:left w:val="nil"/>
              <w:bottom w:val="nil"/>
              <w:right w:val="nil"/>
            </w:tcBorders>
            <w:tcMar>
              <w:top w:w="0" w:type="dxa"/>
              <w:left w:w="74" w:type="dxa"/>
              <w:bottom w:w="0" w:type="dxa"/>
              <w:right w:w="74" w:type="dxa"/>
            </w:tcMar>
            <w:hideMark/>
          </w:tcPr>
          <w:p w14:paraId="775C1856" w14:textId="77777777" w:rsidR="00D84B21" w:rsidRPr="00B47FCC" w:rsidRDefault="00D84B21" w:rsidP="007F647F">
            <w:pPr>
              <w:spacing w:line="315" w:lineRule="atLeast"/>
              <w:textAlignment w:val="baseline"/>
              <w:rPr>
                <w:color w:val="2D2D2D"/>
                <w:sz w:val="21"/>
                <w:szCs w:val="21"/>
              </w:rPr>
            </w:pPr>
            <w:r w:rsidRPr="00B47FCC">
              <w:rPr>
                <w:color w:val="2D2D2D"/>
                <w:sz w:val="21"/>
                <w:szCs w:val="21"/>
              </w:rPr>
              <w:t>коп.</w:t>
            </w:r>
          </w:p>
        </w:tc>
      </w:tr>
      <w:tr w:rsidR="00D84B21" w:rsidRPr="00B47FCC" w14:paraId="6D8DF89D" w14:textId="77777777" w:rsidTr="007F647F">
        <w:tc>
          <w:tcPr>
            <w:tcW w:w="4716" w:type="dxa"/>
            <w:gridSpan w:val="26"/>
            <w:tcBorders>
              <w:top w:val="nil"/>
              <w:left w:val="nil"/>
              <w:bottom w:val="nil"/>
              <w:right w:val="nil"/>
            </w:tcBorders>
            <w:tcMar>
              <w:top w:w="0" w:type="dxa"/>
              <w:left w:w="74" w:type="dxa"/>
              <w:bottom w:w="0" w:type="dxa"/>
              <w:right w:w="74" w:type="dxa"/>
            </w:tcMar>
            <w:hideMark/>
          </w:tcPr>
          <w:p w14:paraId="65DCD193" w14:textId="77777777" w:rsidR="00D84B21" w:rsidRPr="00B47FCC" w:rsidRDefault="00D84B21" w:rsidP="007F647F">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6360F26E" w14:textId="77777777" w:rsidR="00D84B21" w:rsidRPr="00B47FCC" w:rsidRDefault="00D84B21" w:rsidP="007F647F">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94153BC" w14:textId="77777777" w:rsidR="00D84B21" w:rsidRPr="00B47FCC" w:rsidRDefault="00D84B21" w:rsidP="007F647F">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7A360ABE" w14:textId="77777777" w:rsidR="00D84B21" w:rsidRPr="00B47FCC" w:rsidRDefault="00D84B21" w:rsidP="007F647F">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064704C0" w14:textId="77777777" w:rsidR="00D84B21" w:rsidRPr="00B47FCC" w:rsidRDefault="00D84B21" w:rsidP="007F647F">
            <w:pPr>
              <w:rPr>
                <w:sz w:val="20"/>
                <w:szCs w:val="20"/>
              </w:rPr>
            </w:pPr>
          </w:p>
        </w:tc>
      </w:tr>
      <w:tr w:rsidR="00D84B21" w:rsidRPr="00B47FCC" w14:paraId="4B706954" w14:textId="77777777" w:rsidTr="007F647F">
        <w:tc>
          <w:tcPr>
            <w:tcW w:w="4716" w:type="dxa"/>
            <w:gridSpan w:val="26"/>
            <w:tcBorders>
              <w:top w:val="nil"/>
              <w:left w:val="nil"/>
              <w:bottom w:val="nil"/>
              <w:right w:val="nil"/>
            </w:tcBorders>
            <w:tcMar>
              <w:top w:w="0" w:type="dxa"/>
              <w:left w:w="74" w:type="dxa"/>
              <w:bottom w:w="0" w:type="dxa"/>
              <w:right w:w="74" w:type="dxa"/>
            </w:tcMar>
            <w:hideMark/>
          </w:tcPr>
          <w:p w14:paraId="7A878815" w14:textId="77777777" w:rsidR="00D84B21" w:rsidRPr="00B47FCC" w:rsidRDefault="00D84B21" w:rsidP="007F647F">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3C7C80F2" w14:textId="77777777" w:rsidR="00D84B21" w:rsidRPr="00B47FCC" w:rsidRDefault="00D84B21" w:rsidP="007F647F">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F6B8C5F" w14:textId="77777777" w:rsidR="00D84B21" w:rsidRPr="00B47FCC" w:rsidRDefault="00D84B21" w:rsidP="007F647F">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2BF4E4CA" w14:textId="77777777" w:rsidR="00D84B21" w:rsidRPr="00B47FCC" w:rsidRDefault="00D84B21" w:rsidP="007F647F">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6CF9EFC6" w14:textId="77777777" w:rsidR="00D84B21" w:rsidRPr="00B47FCC" w:rsidRDefault="00D84B21" w:rsidP="007F647F">
            <w:pPr>
              <w:rPr>
                <w:sz w:val="20"/>
                <w:szCs w:val="20"/>
              </w:rPr>
            </w:pPr>
            <w:r w:rsidRPr="00B47FCC">
              <w:rPr>
                <w:sz w:val="20"/>
                <w:szCs w:val="20"/>
              </w:rPr>
              <w:t>коп.</w:t>
            </w:r>
          </w:p>
        </w:tc>
      </w:tr>
      <w:tr w:rsidR="00D84B21" w:rsidRPr="00B47FCC" w14:paraId="2D2EA59F" w14:textId="77777777" w:rsidTr="007F647F">
        <w:tc>
          <w:tcPr>
            <w:tcW w:w="4716" w:type="dxa"/>
            <w:gridSpan w:val="26"/>
            <w:tcBorders>
              <w:top w:val="nil"/>
              <w:left w:val="nil"/>
              <w:bottom w:val="nil"/>
              <w:right w:val="nil"/>
            </w:tcBorders>
            <w:tcMar>
              <w:top w:w="0" w:type="dxa"/>
              <w:left w:w="74" w:type="dxa"/>
              <w:bottom w:w="0" w:type="dxa"/>
              <w:right w:w="74" w:type="dxa"/>
            </w:tcMar>
            <w:hideMark/>
          </w:tcPr>
          <w:p w14:paraId="328592A9" w14:textId="77777777" w:rsidR="00D84B21" w:rsidRPr="00B47FCC" w:rsidRDefault="00D84B21" w:rsidP="007F647F">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14:paraId="49581A63" w14:textId="77777777" w:rsidR="00D84B21" w:rsidRPr="00B47FCC" w:rsidRDefault="00D84B21" w:rsidP="007F647F">
            <w:pPr>
              <w:rPr>
                <w:sz w:val="20"/>
                <w:szCs w:val="20"/>
              </w:rPr>
            </w:pPr>
          </w:p>
        </w:tc>
        <w:tc>
          <w:tcPr>
            <w:tcW w:w="973" w:type="dxa"/>
            <w:gridSpan w:val="4"/>
            <w:tcBorders>
              <w:top w:val="nil"/>
              <w:left w:val="nil"/>
              <w:right w:val="nil"/>
            </w:tcBorders>
            <w:tcMar>
              <w:top w:w="0" w:type="dxa"/>
              <w:left w:w="74" w:type="dxa"/>
              <w:bottom w:w="0" w:type="dxa"/>
              <w:right w:w="74" w:type="dxa"/>
            </w:tcMar>
            <w:hideMark/>
          </w:tcPr>
          <w:p w14:paraId="53F91C42" w14:textId="77777777" w:rsidR="00D84B21" w:rsidRPr="00B47FCC" w:rsidRDefault="00D84B21" w:rsidP="007F647F">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14:paraId="16BDF715" w14:textId="77777777" w:rsidR="00D84B21" w:rsidRPr="00B47FCC" w:rsidRDefault="00D84B21" w:rsidP="007F647F">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10BC91B6" w14:textId="77777777" w:rsidR="00D84B21" w:rsidRPr="00B47FCC" w:rsidRDefault="00D84B21" w:rsidP="007F647F">
            <w:pPr>
              <w:rPr>
                <w:sz w:val="20"/>
                <w:szCs w:val="20"/>
              </w:rPr>
            </w:pPr>
          </w:p>
        </w:tc>
      </w:tr>
      <w:tr w:rsidR="00D84B21" w:rsidRPr="00B47FCC" w14:paraId="69ACCAD2" w14:textId="77777777" w:rsidTr="007F647F">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71948892" w14:textId="77777777" w:rsidR="00D84B21" w:rsidRPr="00B47FCC" w:rsidRDefault="00D84B21" w:rsidP="007F647F">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6A4831A3" w14:textId="77777777" w:rsidR="00D84B21" w:rsidRPr="00B47FCC" w:rsidRDefault="00D84B21" w:rsidP="007F647F">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14:paraId="6EA529EE" w14:textId="77777777" w:rsidR="00D84B21" w:rsidRPr="00B47FCC" w:rsidRDefault="00D84B21" w:rsidP="007F647F">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514688FE" w14:textId="77777777" w:rsidR="00D84B21" w:rsidRPr="00B47FCC" w:rsidRDefault="00D84B21" w:rsidP="007F647F">
            <w:pPr>
              <w:rPr>
                <w:sz w:val="20"/>
                <w:szCs w:val="20"/>
              </w:rPr>
            </w:pPr>
          </w:p>
        </w:tc>
        <w:tc>
          <w:tcPr>
            <w:tcW w:w="702" w:type="dxa"/>
            <w:tcBorders>
              <w:top w:val="nil"/>
              <w:left w:val="nil"/>
              <w:bottom w:val="nil"/>
              <w:right w:val="nil"/>
            </w:tcBorders>
            <w:tcMar>
              <w:top w:w="0" w:type="dxa"/>
              <w:left w:w="74" w:type="dxa"/>
              <w:bottom w:w="0" w:type="dxa"/>
              <w:right w:w="74" w:type="dxa"/>
            </w:tcMar>
            <w:vAlign w:val="bottom"/>
            <w:hideMark/>
          </w:tcPr>
          <w:p w14:paraId="1A026A18" w14:textId="77777777" w:rsidR="00D84B21" w:rsidRPr="00B47FCC" w:rsidRDefault="00D84B21" w:rsidP="007F647F">
            <w:pPr>
              <w:rPr>
                <w:sz w:val="20"/>
                <w:szCs w:val="20"/>
              </w:rPr>
            </w:pPr>
            <w:r w:rsidRPr="00B47FCC">
              <w:rPr>
                <w:sz w:val="20"/>
                <w:szCs w:val="20"/>
              </w:rPr>
              <w:t>коп.</w:t>
            </w:r>
          </w:p>
        </w:tc>
      </w:tr>
      <w:tr w:rsidR="00D84B21" w:rsidRPr="00B47FCC" w14:paraId="3A90042E" w14:textId="77777777" w:rsidTr="007F647F">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24EDCBA8" w14:textId="77777777" w:rsidR="00D84B21" w:rsidRPr="00B47FCC" w:rsidRDefault="00D84B21" w:rsidP="007F647F">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51AABF0D" w14:textId="77777777" w:rsidR="00D84B21" w:rsidRPr="00B47FCC" w:rsidRDefault="00D84B21" w:rsidP="007F647F">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14:paraId="1E703974" w14:textId="77777777" w:rsidR="00D84B21" w:rsidRPr="00B47FCC" w:rsidRDefault="00D84B21" w:rsidP="007F647F">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5258E7EA" w14:textId="77777777" w:rsidR="00D84B21" w:rsidRPr="00B47FCC" w:rsidRDefault="00D84B21" w:rsidP="007F647F">
            <w:pPr>
              <w:rPr>
                <w:sz w:val="20"/>
                <w:szCs w:val="20"/>
              </w:rPr>
            </w:pPr>
          </w:p>
        </w:tc>
        <w:tc>
          <w:tcPr>
            <w:tcW w:w="702" w:type="dxa"/>
            <w:tcBorders>
              <w:top w:val="nil"/>
              <w:left w:val="nil"/>
              <w:bottom w:val="nil"/>
              <w:right w:val="nil"/>
            </w:tcBorders>
            <w:tcMar>
              <w:top w:w="0" w:type="dxa"/>
              <w:left w:w="74" w:type="dxa"/>
              <w:bottom w:w="0" w:type="dxa"/>
              <w:right w:w="74" w:type="dxa"/>
            </w:tcMar>
            <w:vAlign w:val="bottom"/>
            <w:hideMark/>
          </w:tcPr>
          <w:p w14:paraId="37C5CE81" w14:textId="77777777" w:rsidR="00D84B21" w:rsidRPr="00B47FCC" w:rsidRDefault="00D84B21" w:rsidP="007F647F">
            <w:pPr>
              <w:rPr>
                <w:sz w:val="20"/>
                <w:szCs w:val="20"/>
              </w:rPr>
            </w:pPr>
            <w:r w:rsidRPr="00B47FCC">
              <w:rPr>
                <w:sz w:val="20"/>
                <w:szCs w:val="20"/>
              </w:rPr>
              <w:t>коп.</w:t>
            </w:r>
          </w:p>
        </w:tc>
      </w:tr>
      <w:tr w:rsidR="00D84B21" w:rsidRPr="00B47FCC" w14:paraId="6BA87CBD" w14:textId="77777777" w:rsidTr="007F647F">
        <w:tc>
          <w:tcPr>
            <w:tcW w:w="4716" w:type="dxa"/>
            <w:gridSpan w:val="26"/>
            <w:tcBorders>
              <w:top w:val="nil"/>
              <w:left w:val="nil"/>
              <w:bottom w:val="nil"/>
              <w:right w:val="nil"/>
            </w:tcBorders>
            <w:tcMar>
              <w:top w:w="0" w:type="dxa"/>
              <w:left w:w="74" w:type="dxa"/>
              <w:bottom w:w="0" w:type="dxa"/>
              <w:right w:w="74" w:type="dxa"/>
            </w:tcMar>
            <w:hideMark/>
          </w:tcPr>
          <w:p w14:paraId="41FD1FF8" w14:textId="77777777" w:rsidR="00D84B21" w:rsidRPr="00B47FCC" w:rsidRDefault="00D84B21" w:rsidP="007F647F">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26C03CF8" w14:textId="77777777" w:rsidR="00D84B21" w:rsidRPr="00B47FCC" w:rsidRDefault="00D84B21" w:rsidP="007F647F">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7EFC1B2" w14:textId="77777777" w:rsidR="00D84B21" w:rsidRPr="00B47FCC" w:rsidRDefault="00D84B21" w:rsidP="007F647F">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03E6AE12" w14:textId="77777777" w:rsidR="00D84B21" w:rsidRPr="00B47FCC" w:rsidRDefault="00D84B21" w:rsidP="007F647F">
            <w:pPr>
              <w:rPr>
                <w:sz w:val="20"/>
                <w:szCs w:val="20"/>
              </w:rPr>
            </w:pPr>
          </w:p>
        </w:tc>
        <w:tc>
          <w:tcPr>
            <w:tcW w:w="702" w:type="dxa"/>
            <w:tcBorders>
              <w:top w:val="nil"/>
              <w:left w:val="nil"/>
              <w:bottom w:val="nil"/>
              <w:right w:val="nil"/>
            </w:tcBorders>
            <w:tcMar>
              <w:top w:w="0" w:type="dxa"/>
              <w:left w:w="74" w:type="dxa"/>
              <w:bottom w:w="0" w:type="dxa"/>
              <w:right w:w="74" w:type="dxa"/>
            </w:tcMar>
            <w:hideMark/>
          </w:tcPr>
          <w:p w14:paraId="43B0AB4D" w14:textId="77777777" w:rsidR="00D84B21" w:rsidRPr="00B47FCC" w:rsidRDefault="00D84B21" w:rsidP="007F647F">
            <w:pPr>
              <w:rPr>
                <w:sz w:val="20"/>
                <w:szCs w:val="20"/>
              </w:rPr>
            </w:pPr>
          </w:p>
        </w:tc>
      </w:tr>
      <w:tr w:rsidR="00D84B21" w:rsidRPr="00B47FCC" w14:paraId="0A9F511F" w14:textId="77777777" w:rsidTr="007F647F">
        <w:tc>
          <w:tcPr>
            <w:tcW w:w="9781" w:type="dxa"/>
            <w:gridSpan w:val="46"/>
            <w:tcBorders>
              <w:top w:val="nil"/>
              <w:left w:val="nil"/>
              <w:bottom w:val="nil"/>
              <w:right w:val="nil"/>
            </w:tcBorders>
            <w:tcMar>
              <w:top w:w="0" w:type="dxa"/>
              <w:left w:w="74" w:type="dxa"/>
              <w:bottom w:w="0" w:type="dxa"/>
              <w:right w:w="74" w:type="dxa"/>
            </w:tcMar>
            <w:hideMark/>
          </w:tcPr>
          <w:p w14:paraId="39C661B6" w14:textId="77777777" w:rsidR="00D84B21" w:rsidRPr="00B47FCC" w:rsidRDefault="00D84B21" w:rsidP="007F647F">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D84B21" w:rsidRPr="00B47FCC" w14:paraId="1CBEF45A" w14:textId="77777777" w:rsidTr="007F647F">
        <w:tc>
          <w:tcPr>
            <w:tcW w:w="2767" w:type="dxa"/>
            <w:gridSpan w:val="12"/>
            <w:tcBorders>
              <w:top w:val="nil"/>
              <w:left w:val="nil"/>
              <w:bottom w:val="nil"/>
              <w:right w:val="nil"/>
            </w:tcBorders>
            <w:tcMar>
              <w:top w:w="0" w:type="dxa"/>
              <w:left w:w="74" w:type="dxa"/>
              <w:bottom w:w="0" w:type="dxa"/>
              <w:right w:w="74" w:type="dxa"/>
            </w:tcMar>
            <w:hideMark/>
          </w:tcPr>
          <w:p w14:paraId="1CF7C91D" w14:textId="77777777" w:rsidR="00D84B21" w:rsidRPr="00B47FCC" w:rsidRDefault="00D84B21" w:rsidP="007F647F">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7014" w:type="dxa"/>
            <w:gridSpan w:val="34"/>
            <w:tcBorders>
              <w:top w:val="nil"/>
              <w:left w:val="nil"/>
              <w:bottom w:val="single" w:sz="6" w:space="0" w:color="000000"/>
              <w:right w:val="nil"/>
            </w:tcBorders>
            <w:tcMar>
              <w:top w:w="0" w:type="dxa"/>
              <w:left w:w="74" w:type="dxa"/>
              <w:bottom w:w="0" w:type="dxa"/>
              <w:right w:w="74" w:type="dxa"/>
            </w:tcMar>
            <w:hideMark/>
          </w:tcPr>
          <w:p w14:paraId="68EB0F83" w14:textId="77777777" w:rsidR="00D84B21" w:rsidRPr="00B47FCC" w:rsidRDefault="00D84B21" w:rsidP="007F647F">
            <w:pPr>
              <w:jc w:val="both"/>
              <w:rPr>
                <w:color w:val="2D2D2D"/>
                <w:sz w:val="21"/>
                <w:szCs w:val="21"/>
              </w:rPr>
            </w:pPr>
          </w:p>
        </w:tc>
      </w:tr>
      <w:tr w:rsidR="00D84B21" w:rsidRPr="00B47FCC" w14:paraId="416493C4" w14:textId="77777777" w:rsidTr="007F647F">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64B0D96A" w14:textId="77777777" w:rsidR="00D84B21" w:rsidRPr="00B47FCC" w:rsidRDefault="00D84B21" w:rsidP="007F647F">
            <w:pPr>
              <w:jc w:val="both"/>
              <w:rPr>
                <w:sz w:val="20"/>
                <w:szCs w:val="20"/>
              </w:rPr>
            </w:pPr>
          </w:p>
        </w:tc>
        <w:tc>
          <w:tcPr>
            <w:tcW w:w="7014" w:type="dxa"/>
            <w:gridSpan w:val="34"/>
            <w:tcBorders>
              <w:top w:val="single" w:sz="6" w:space="0" w:color="000000"/>
              <w:left w:val="nil"/>
              <w:bottom w:val="nil"/>
              <w:right w:val="nil"/>
            </w:tcBorders>
            <w:tcMar>
              <w:top w:w="0" w:type="dxa"/>
              <w:left w:w="74" w:type="dxa"/>
              <w:bottom w:w="0" w:type="dxa"/>
              <w:right w:w="74" w:type="dxa"/>
            </w:tcMar>
            <w:hideMark/>
          </w:tcPr>
          <w:p w14:paraId="6F91A49A" w14:textId="77777777" w:rsidR="00D84B21" w:rsidRPr="00B47FCC" w:rsidRDefault="00D84B21" w:rsidP="007F647F">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D84B21" w:rsidRPr="00B47FCC" w14:paraId="058CFE53" w14:textId="77777777" w:rsidTr="007F647F">
        <w:tc>
          <w:tcPr>
            <w:tcW w:w="9781" w:type="dxa"/>
            <w:gridSpan w:val="46"/>
            <w:tcBorders>
              <w:top w:val="nil"/>
              <w:left w:val="nil"/>
              <w:bottom w:val="nil"/>
              <w:right w:val="nil"/>
            </w:tcBorders>
            <w:tcMar>
              <w:top w:w="0" w:type="dxa"/>
              <w:left w:w="74" w:type="dxa"/>
              <w:bottom w:w="0" w:type="dxa"/>
              <w:right w:w="74" w:type="dxa"/>
            </w:tcMar>
            <w:hideMark/>
          </w:tcPr>
          <w:p w14:paraId="4A85AEBA" w14:textId="77777777" w:rsidR="00D84B21" w:rsidRPr="00B47FCC" w:rsidRDefault="00D84B21" w:rsidP="007F647F">
            <w:pPr>
              <w:jc w:val="both"/>
              <w:rPr>
                <w:color w:val="2D2D2D"/>
                <w:sz w:val="21"/>
                <w:szCs w:val="21"/>
              </w:rPr>
            </w:pPr>
          </w:p>
        </w:tc>
      </w:tr>
      <w:tr w:rsidR="00D84B21" w:rsidRPr="00B47FCC" w14:paraId="23505B8F" w14:textId="77777777" w:rsidTr="007F647F">
        <w:tc>
          <w:tcPr>
            <w:tcW w:w="9781" w:type="dxa"/>
            <w:gridSpan w:val="46"/>
            <w:tcBorders>
              <w:top w:val="nil"/>
              <w:left w:val="nil"/>
              <w:bottom w:val="nil"/>
              <w:right w:val="nil"/>
            </w:tcBorders>
            <w:tcMar>
              <w:top w:w="0" w:type="dxa"/>
              <w:left w:w="74" w:type="dxa"/>
              <w:bottom w:w="0" w:type="dxa"/>
              <w:right w:w="74" w:type="dxa"/>
            </w:tcMar>
            <w:hideMark/>
          </w:tcPr>
          <w:p w14:paraId="0D056715" w14:textId="77777777" w:rsidR="00D84B21" w:rsidRPr="00B47FCC" w:rsidRDefault="00D84B21" w:rsidP="007F647F">
            <w:pPr>
              <w:spacing w:line="315" w:lineRule="atLeast"/>
              <w:jc w:val="both"/>
              <w:textAlignment w:val="baseline"/>
              <w:rPr>
                <w:color w:val="2D2D2D"/>
                <w:sz w:val="21"/>
                <w:szCs w:val="21"/>
              </w:rPr>
            </w:pPr>
            <w:r w:rsidRPr="00B47FCC">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D84B21" w:rsidRPr="00B47FCC" w14:paraId="7D5E6CD9" w14:textId="77777777" w:rsidTr="007F647F">
        <w:tc>
          <w:tcPr>
            <w:tcW w:w="9781" w:type="dxa"/>
            <w:gridSpan w:val="46"/>
            <w:tcBorders>
              <w:top w:val="nil"/>
              <w:left w:val="nil"/>
              <w:bottom w:val="nil"/>
              <w:right w:val="nil"/>
            </w:tcBorders>
            <w:tcMar>
              <w:top w:w="0" w:type="dxa"/>
              <w:left w:w="74" w:type="dxa"/>
              <w:bottom w:w="0" w:type="dxa"/>
              <w:right w:w="74" w:type="dxa"/>
            </w:tcMar>
            <w:hideMark/>
          </w:tcPr>
          <w:p w14:paraId="5CD54900" w14:textId="77777777" w:rsidR="00D84B21" w:rsidRPr="00B47FCC" w:rsidRDefault="00D84B21" w:rsidP="007F647F">
            <w:pPr>
              <w:jc w:val="both"/>
              <w:rPr>
                <w:color w:val="2D2D2D"/>
                <w:sz w:val="21"/>
                <w:szCs w:val="21"/>
              </w:rPr>
            </w:pPr>
          </w:p>
        </w:tc>
      </w:tr>
      <w:tr w:rsidR="00D84B21" w:rsidRPr="00B47FCC" w14:paraId="2E80D5C2" w14:textId="77777777" w:rsidTr="007F647F">
        <w:tc>
          <w:tcPr>
            <w:tcW w:w="4217" w:type="dxa"/>
            <w:gridSpan w:val="20"/>
            <w:tcBorders>
              <w:top w:val="nil"/>
              <w:left w:val="nil"/>
              <w:bottom w:val="nil"/>
              <w:right w:val="nil"/>
            </w:tcBorders>
            <w:tcMar>
              <w:top w:w="0" w:type="dxa"/>
              <w:left w:w="74" w:type="dxa"/>
              <w:bottom w:w="0" w:type="dxa"/>
              <w:right w:w="74" w:type="dxa"/>
            </w:tcMar>
            <w:hideMark/>
          </w:tcPr>
          <w:p w14:paraId="2A82B798" w14:textId="77777777" w:rsidR="00D84B21" w:rsidRPr="00B47FCC" w:rsidRDefault="00D84B21" w:rsidP="007F647F">
            <w:pPr>
              <w:spacing w:line="315" w:lineRule="atLeast"/>
              <w:jc w:val="both"/>
              <w:textAlignment w:val="baseline"/>
              <w:rPr>
                <w:color w:val="2D2D2D"/>
                <w:sz w:val="21"/>
                <w:szCs w:val="21"/>
              </w:rPr>
            </w:pPr>
            <w:r w:rsidRPr="00B47FCC">
              <w:rPr>
                <w:color w:val="2D2D2D"/>
                <w:sz w:val="21"/>
                <w:szCs w:val="21"/>
              </w:rPr>
              <w:lastRenderedPageBreak/>
              <w:t>Объект сдал</w:t>
            </w:r>
          </w:p>
          <w:p w14:paraId="73CA184F" w14:textId="77777777" w:rsidR="00D84B21" w:rsidRPr="00B47FCC" w:rsidRDefault="00D84B21" w:rsidP="007F647F">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2B138397" w14:textId="77777777" w:rsidR="00D84B21" w:rsidRPr="00B47FCC" w:rsidRDefault="00D84B21" w:rsidP="007F647F">
            <w:pPr>
              <w:jc w:val="both"/>
              <w:rPr>
                <w:color w:val="2D2D2D"/>
                <w:sz w:val="21"/>
                <w:szCs w:val="21"/>
              </w:rPr>
            </w:pPr>
          </w:p>
        </w:tc>
        <w:tc>
          <w:tcPr>
            <w:tcW w:w="4547" w:type="dxa"/>
            <w:gridSpan w:val="17"/>
            <w:tcBorders>
              <w:top w:val="nil"/>
              <w:left w:val="nil"/>
              <w:bottom w:val="nil"/>
              <w:right w:val="nil"/>
            </w:tcBorders>
            <w:tcMar>
              <w:top w:w="0" w:type="dxa"/>
              <w:left w:w="74" w:type="dxa"/>
              <w:bottom w:w="0" w:type="dxa"/>
              <w:right w:w="74" w:type="dxa"/>
            </w:tcMar>
            <w:hideMark/>
          </w:tcPr>
          <w:p w14:paraId="26ABF91F" w14:textId="77777777" w:rsidR="00D84B21" w:rsidRPr="00B47FCC" w:rsidRDefault="00D84B21" w:rsidP="007F647F">
            <w:pPr>
              <w:spacing w:line="315" w:lineRule="atLeast"/>
              <w:jc w:val="both"/>
              <w:textAlignment w:val="baseline"/>
              <w:rPr>
                <w:color w:val="2D2D2D"/>
                <w:sz w:val="21"/>
                <w:szCs w:val="21"/>
              </w:rPr>
            </w:pPr>
            <w:r w:rsidRPr="00B47FCC">
              <w:rPr>
                <w:color w:val="2D2D2D"/>
                <w:sz w:val="21"/>
                <w:szCs w:val="21"/>
              </w:rPr>
              <w:t>Объект принял</w:t>
            </w:r>
          </w:p>
        </w:tc>
      </w:tr>
      <w:tr w:rsidR="00D84B21" w:rsidRPr="00B47FCC" w14:paraId="7D9D557A" w14:textId="77777777" w:rsidTr="007F647F">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1F952F7F" w14:textId="77777777" w:rsidR="00D84B21" w:rsidRPr="00B47FCC" w:rsidRDefault="00D84B21" w:rsidP="007F647F">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394BE192" w14:textId="77777777" w:rsidR="00D84B21" w:rsidRPr="00B47FCC" w:rsidRDefault="00D84B21" w:rsidP="007F647F">
            <w:pPr>
              <w:jc w:val="both"/>
              <w:rPr>
                <w:sz w:val="20"/>
                <w:szCs w:val="20"/>
              </w:rPr>
            </w:pPr>
          </w:p>
        </w:tc>
        <w:tc>
          <w:tcPr>
            <w:tcW w:w="4547" w:type="dxa"/>
            <w:gridSpan w:val="17"/>
            <w:tcBorders>
              <w:top w:val="nil"/>
              <w:left w:val="nil"/>
              <w:bottom w:val="single" w:sz="6" w:space="0" w:color="000000"/>
              <w:right w:val="nil"/>
            </w:tcBorders>
            <w:tcMar>
              <w:top w:w="0" w:type="dxa"/>
              <w:left w:w="74" w:type="dxa"/>
              <w:bottom w:w="0" w:type="dxa"/>
              <w:right w:w="74" w:type="dxa"/>
            </w:tcMar>
            <w:hideMark/>
          </w:tcPr>
          <w:p w14:paraId="2F196DFD" w14:textId="77777777" w:rsidR="00D84B21" w:rsidRPr="00B47FCC" w:rsidRDefault="00D84B21" w:rsidP="007F647F">
            <w:pPr>
              <w:jc w:val="both"/>
              <w:rPr>
                <w:sz w:val="20"/>
                <w:szCs w:val="20"/>
              </w:rPr>
            </w:pPr>
          </w:p>
        </w:tc>
      </w:tr>
      <w:tr w:rsidR="00D84B21" w:rsidRPr="00B47FCC" w14:paraId="6173168B" w14:textId="77777777" w:rsidTr="007F647F">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17E52FF8" w14:textId="77777777" w:rsidR="00D84B21" w:rsidRPr="00B47FCC" w:rsidRDefault="00D84B21" w:rsidP="007F647F">
            <w:pPr>
              <w:spacing w:line="315" w:lineRule="atLeast"/>
              <w:jc w:val="both"/>
              <w:textAlignment w:val="baseline"/>
              <w:rPr>
                <w:color w:val="2D2D2D"/>
                <w:sz w:val="18"/>
                <w:szCs w:val="18"/>
              </w:rPr>
            </w:pPr>
            <w:r w:rsidRPr="00B47FCC">
              <w:rPr>
                <w:color w:val="2D2D2D"/>
                <w:sz w:val="18"/>
                <w:szCs w:val="18"/>
              </w:rPr>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4E6E004E" w14:textId="77777777" w:rsidR="00D84B21" w:rsidRPr="00B47FCC" w:rsidRDefault="00D84B21" w:rsidP="007F647F">
            <w:pPr>
              <w:jc w:val="both"/>
              <w:rPr>
                <w:color w:val="2D2D2D"/>
                <w:sz w:val="18"/>
                <w:szCs w:val="18"/>
              </w:rPr>
            </w:pPr>
          </w:p>
        </w:tc>
        <w:tc>
          <w:tcPr>
            <w:tcW w:w="4547" w:type="dxa"/>
            <w:gridSpan w:val="17"/>
            <w:tcBorders>
              <w:top w:val="single" w:sz="6" w:space="0" w:color="000000"/>
              <w:left w:val="nil"/>
              <w:bottom w:val="nil"/>
              <w:right w:val="nil"/>
            </w:tcBorders>
            <w:tcMar>
              <w:top w:w="0" w:type="dxa"/>
              <w:left w:w="74" w:type="dxa"/>
              <w:bottom w:w="0" w:type="dxa"/>
              <w:right w:w="74" w:type="dxa"/>
            </w:tcMar>
            <w:hideMark/>
          </w:tcPr>
          <w:p w14:paraId="6D0E878D" w14:textId="77777777" w:rsidR="00D84B21" w:rsidRPr="00B47FCC" w:rsidRDefault="00D84B21" w:rsidP="007F647F">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D84B21" w:rsidRPr="00B47FCC" w14:paraId="76321724" w14:textId="77777777" w:rsidTr="007F647F">
        <w:tc>
          <w:tcPr>
            <w:tcW w:w="4217" w:type="dxa"/>
            <w:gridSpan w:val="20"/>
            <w:tcBorders>
              <w:top w:val="nil"/>
              <w:left w:val="nil"/>
              <w:bottom w:val="nil"/>
              <w:right w:val="nil"/>
            </w:tcBorders>
            <w:tcMar>
              <w:top w:w="0" w:type="dxa"/>
              <w:left w:w="74" w:type="dxa"/>
              <w:bottom w:w="0" w:type="dxa"/>
              <w:right w:w="74" w:type="dxa"/>
            </w:tcMar>
            <w:hideMark/>
          </w:tcPr>
          <w:p w14:paraId="1734C91C" w14:textId="77777777" w:rsidR="00D84B21" w:rsidRPr="00B47FCC" w:rsidRDefault="00D84B21" w:rsidP="007F647F">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5F13FF40" w14:textId="77777777" w:rsidR="00D84B21" w:rsidRPr="00B47FCC" w:rsidRDefault="00D84B21" w:rsidP="007F647F">
            <w:pPr>
              <w:jc w:val="both"/>
              <w:rPr>
                <w:sz w:val="20"/>
                <w:szCs w:val="20"/>
              </w:rPr>
            </w:pPr>
          </w:p>
        </w:tc>
        <w:tc>
          <w:tcPr>
            <w:tcW w:w="4547" w:type="dxa"/>
            <w:gridSpan w:val="17"/>
            <w:tcBorders>
              <w:top w:val="nil"/>
              <w:left w:val="nil"/>
              <w:bottom w:val="nil"/>
              <w:right w:val="nil"/>
            </w:tcBorders>
            <w:tcMar>
              <w:top w:w="0" w:type="dxa"/>
              <w:left w:w="74" w:type="dxa"/>
              <w:bottom w:w="0" w:type="dxa"/>
              <w:right w:w="74" w:type="dxa"/>
            </w:tcMar>
            <w:hideMark/>
          </w:tcPr>
          <w:p w14:paraId="1D34306A" w14:textId="77777777" w:rsidR="00D84B21" w:rsidRPr="00B47FCC" w:rsidRDefault="00D84B21" w:rsidP="007F647F">
            <w:pPr>
              <w:jc w:val="both"/>
              <w:rPr>
                <w:sz w:val="20"/>
                <w:szCs w:val="20"/>
              </w:rPr>
            </w:pPr>
          </w:p>
        </w:tc>
      </w:tr>
      <w:tr w:rsidR="00D84B21" w:rsidRPr="00B47FCC" w14:paraId="793D86B1" w14:textId="77777777" w:rsidTr="007F647F">
        <w:tc>
          <w:tcPr>
            <w:tcW w:w="4217" w:type="dxa"/>
            <w:gridSpan w:val="20"/>
            <w:tcBorders>
              <w:top w:val="nil"/>
              <w:left w:val="nil"/>
              <w:bottom w:val="nil"/>
              <w:right w:val="nil"/>
            </w:tcBorders>
            <w:tcMar>
              <w:top w:w="0" w:type="dxa"/>
              <w:left w:w="74" w:type="dxa"/>
              <w:bottom w:w="0" w:type="dxa"/>
              <w:right w:w="74" w:type="dxa"/>
            </w:tcMar>
            <w:hideMark/>
          </w:tcPr>
          <w:p w14:paraId="7AAEA89A" w14:textId="77777777" w:rsidR="00D84B21" w:rsidRPr="00B47FCC" w:rsidRDefault="00D84B21" w:rsidP="007F647F">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14:paraId="198704C6" w14:textId="77777777" w:rsidR="00D84B21" w:rsidRPr="00B47FCC" w:rsidRDefault="00D84B21" w:rsidP="007F647F">
            <w:pPr>
              <w:jc w:val="both"/>
              <w:rPr>
                <w:color w:val="2D2D2D"/>
                <w:sz w:val="21"/>
                <w:szCs w:val="21"/>
              </w:rPr>
            </w:pPr>
          </w:p>
        </w:tc>
        <w:tc>
          <w:tcPr>
            <w:tcW w:w="4547" w:type="dxa"/>
            <w:gridSpan w:val="17"/>
            <w:tcBorders>
              <w:top w:val="nil"/>
              <w:left w:val="nil"/>
              <w:bottom w:val="nil"/>
              <w:right w:val="nil"/>
            </w:tcBorders>
            <w:tcMar>
              <w:top w:w="0" w:type="dxa"/>
              <w:left w:w="74" w:type="dxa"/>
              <w:bottom w:w="0" w:type="dxa"/>
              <w:right w:w="74" w:type="dxa"/>
            </w:tcMar>
            <w:hideMark/>
          </w:tcPr>
          <w:p w14:paraId="6BCED7E6" w14:textId="77777777" w:rsidR="00D84B21" w:rsidRPr="00B47FCC" w:rsidRDefault="00D84B21" w:rsidP="007F647F">
            <w:pPr>
              <w:spacing w:line="315" w:lineRule="atLeast"/>
              <w:jc w:val="both"/>
              <w:textAlignment w:val="baseline"/>
              <w:rPr>
                <w:color w:val="2D2D2D"/>
                <w:sz w:val="21"/>
                <w:szCs w:val="21"/>
              </w:rPr>
            </w:pPr>
            <w:r w:rsidRPr="00B47FCC">
              <w:rPr>
                <w:color w:val="2D2D2D"/>
                <w:sz w:val="21"/>
                <w:szCs w:val="21"/>
              </w:rPr>
              <w:t>М.П.</w:t>
            </w:r>
          </w:p>
        </w:tc>
      </w:tr>
    </w:tbl>
    <w:p w14:paraId="4865231F" w14:textId="77777777" w:rsidR="00D84B21" w:rsidRPr="00B47FCC" w:rsidRDefault="00D84B21" w:rsidP="00D84B21">
      <w:pPr>
        <w:pBdr>
          <w:bottom w:val="single" w:sz="12" w:space="1" w:color="auto"/>
        </w:pBdr>
        <w:jc w:val="both"/>
        <w:outlineLvl w:val="1"/>
        <w:rPr>
          <w:b/>
          <w:i/>
        </w:rPr>
      </w:pPr>
    </w:p>
    <w:p w14:paraId="6B01289D" w14:textId="77777777" w:rsidR="00D84B21" w:rsidRPr="00B47FCC" w:rsidRDefault="00D84B21" w:rsidP="00D84B21">
      <w:pPr>
        <w:jc w:val="both"/>
        <w:outlineLvl w:val="1"/>
      </w:pPr>
      <w:r w:rsidRPr="00B47FCC">
        <w:t>Окончание формы</w:t>
      </w:r>
    </w:p>
    <w:p w14:paraId="267FEC66" w14:textId="77777777" w:rsidR="00D84B21" w:rsidRPr="00B47FCC" w:rsidRDefault="00D84B21" w:rsidP="00D84B21">
      <w:pPr>
        <w:spacing w:line="252" w:lineRule="auto"/>
        <w:jc w:val="both"/>
        <w:rPr>
          <w:sz w:val="20"/>
          <w:szCs w:val="20"/>
        </w:rPr>
      </w:pPr>
    </w:p>
    <w:tbl>
      <w:tblPr>
        <w:tblW w:w="10490" w:type="dxa"/>
        <w:tblInd w:w="-142" w:type="dxa"/>
        <w:tblLayout w:type="fixed"/>
        <w:tblCellMar>
          <w:top w:w="55" w:type="dxa"/>
          <w:left w:w="55" w:type="dxa"/>
          <w:bottom w:w="55" w:type="dxa"/>
          <w:right w:w="55" w:type="dxa"/>
        </w:tblCellMar>
        <w:tblLook w:val="0000" w:firstRow="0" w:lastRow="0" w:firstColumn="0" w:lastColumn="0" w:noHBand="0" w:noVBand="0"/>
      </w:tblPr>
      <w:tblGrid>
        <w:gridCol w:w="5190"/>
        <w:gridCol w:w="5300"/>
      </w:tblGrid>
      <w:tr w:rsidR="00D84B21" w:rsidRPr="00B47FCC" w14:paraId="4302188A" w14:textId="77777777" w:rsidTr="007F647F">
        <w:tc>
          <w:tcPr>
            <w:tcW w:w="5190" w:type="dxa"/>
            <w:shd w:val="clear" w:color="auto" w:fill="auto"/>
          </w:tcPr>
          <w:p w14:paraId="149CC51F" w14:textId="77777777" w:rsidR="00D84B21" w:rsidRPr="00B47FCC" w:rsidRDefault="00D84B21" w:rsidP="007F647F">
            <w:pPr>
              <w:jc w:val="both"/>
            </w:pPr>
            <w:r w:rsidRPr="00B47FCC">
              <w:rPr>
                <w:b/>
              </w:rPr>
              <w:t>Государственный заказчик:</w:t>
            </w:r>
          </w:p>
          <w:p w14:paraId="5D42F55A" w14:textId="77777777" w:rsidR="00D84B21" w:rsidRPr="00B47FCC" w:rsidRDefault="00D84B21" w:rsidP="007F647F">
            <w:pPr>
              <w:jc w:val="both"/>
            </w:pPr>
          </w:p>
          <w:p w14:paraId="6CCB5549" w14:textId="77777777" w:rsidR="00D84B21" w:rsidRPr="00B47FCC" w:rsidRDefault="00D84B21" w:rsidP="007F647F">
            <w:pPr>
              <w:jc w:val="both"/>
              <w:rPr>
                <w:u w:val="single"/>
              </w:rPr>
            </w:pPr>
            <w:r w:rsidRPr="00B47FCC">
              <w:t>_________________/</w:t>
            </w:r>
            <w:r>
              <w:t xml:space="preserve"> </w:t>
            </w:r>
            <w:r>
              <w:rPr>
                <w:u w:val="single"/>
              </w:rPr>
              <w:t>Титов А.В.</w:t>
            </w:r>
          </w:p>
          <w:p w14:paraId="4F93B852" w14:textId="77777777" w:rsidR="00D84B21" w:rsidRPr="00B47FCC" w:rsidRDefault="00D84B21" w:rsidP="007F647F">
            <w:pPr>
              <w:jc w:val="both"/>
            </w:pPr>
            <w:r w:rsidRPr="00B47FCC">
              <w:t xml:space="preserve">         (</w:t>
            </w:r>
            <w:proofErr w:type="gramStart"/>
            <w:r w:rsidRPr="00B47FCC">
              <w:t xml:space="preserve">подпись)   </w:t>
            </w:r>
            <w:proofErr w:type="gramEnd"/>
            <w:r w:rsidRPr="00B47FCC">
              <w:t xml:space="preserve">        (расшифровка подписи)</w:t>
            </w:r>
          </w:p>
          <w:p w14:paraId="711303B8" w14:textId="77777777" w:rsidR="00D84B21" w:rsidRPr="00B47FCC" w:rsidRDefault="00D84B21" w:rsidP="007F647F">
            <w:pPr>
              <w:jc w:val="both"/>
            </w:pPr>
            <w:proofErr w:type="spellStart"/>
            <w:r w:rsidRPr="00B47FCC">
              <w:rPr>
                <w:iCs/>
              </w:rPr>
              <w:t>мп</w:t>
            </w:r>
            <w:proofErr w:type="spellEnd"/>
          </w:p>
        </w:tc>
        <w:tc>
          <w:tcPr>
            <w:tcW w:w="5300" w:type="dxa"/>
            <w:shd w:val="clear" w:color="auto" w:fill="auto"/>
          </w:tcPr>
          <w:p w14:paraId="01829332" w14:textId="77777777" w:rsidR="00D84B21" w:rsidRPr="00B47FCC" w:rsidRDefault="00D84B21" w:rsidP="007F647F">
            <w:pPr>
              <w:jc w:val="both"/>
            </w:pPr>
            <w:r w:rsidRPr="00B47FCC">
              <w:rPr>
                <w:b/>
              </w:rPr>
              <w:t>Подрядчик:</w:t>
            </w:r>
          </w:p>
          <w:p w14:paraId="0955A7A1" w14:textId="77777777" w:rsidR="00D84B21" w:rsidRPr="00B47FCC" w:rsidRDefault="00D84B21" w:rsidP="007F647F">
            <w:pPr>
              <w:jc w:val="both"/>
            </w:pPr>
          </w:p>
          <w:p w14:paraId="360C8363" w14:textId="77777777" w:rsidR="00D84B21" w:rsidRPr="00B47FCC" w:rsidRDefault="00D84B21" w:rsidP="007F647F">
            <w:pPr>
              <w:jc w:val="both"/>
            </w:pPr>
            <w:r w:rsidRPr="00B47FCC">
              <w:t>_________________/_______________________</w:t>
            </w:r>
          </w:p>
          <w:p w14:paraId="19193F47" w14:textId="77777777" w:rsidR="00D84B21" w:rsidRPr="00B47FCC" w:rsidRDefault="00D84B21" w:rsidP="007F647F">
            <w:pPr>
              <w:jc w:val="both"/>
            </w:pPr>
            <w:r w:rsidRPr="00B47FCC">
              <w:t xml:space="preserve">         (</w:t>
            </w:r>
            <w:proofErr w:type="gramStart"/>
            <w:r w:rsidRPr="00B47FCC">
              <w:t xml:space="preserve">подпись)   </w:t>
            </w:r>
            <w:proofErr w:type="gramEnd"/>
            <w:r w:rsidRPr="00B47FCC">
              <w:t xml:space="preserve">        (расшифровка подписи)</w:t>
            </w:r>
          </w:p>
          <w:p w14:paraId="789D3B8A" w14:textId="77777777" w:rsidR="00D84B21" w:rsidRPr="00B47FCC" w:rsidRDefault="00D84B21" w:rsidP="007F647F">
            <w:pPr>
              <w:jc w:val="both"/>
            </w:pPr>
            <w:proofErr w:type="spellStart"/>
            <w:r w:rsidRPr="00B47FCC">
              <w:t>мп</w:t>
            </w:r>
            <w:proofErr w:type="spellEnd"/>
          </w:p>
        </w:tc>
      </w:tr>
    </w:tbl>
    <w:p w14:paraId="42744644" w14:textId="77777777" w:rsidR="00D84B21" w:rsidRPr="00182639" w:rsidRDefault="00D84B21" w:rsidP="00D84B21">
      <w:pPr>
        <w:rPr>
          <w:sz w:val="20"/>
          <w:szCs w:val="20"/>
        </w:rPr>
      </w:pPr>
    </w:p>
    <w:p w14:paraId="01B87A45" w14:textId="77777777" w:rsidR="00D84B21" w:rsidRDefault="00D84B21" w:rsidP="00D84B21">
      <w:pPr>
        <w:tabs>
          <w:tab w:val="left" w:pos="4068"/>
        </w:tabs>
        <w:spacing w:line="252" w:lineRule="auto"/>
        <w:rPr>
          <w:sz w:val="20"/>
          <w:szCs w:val="20"/>
        </w:rPr>
      </w:pPr>
    </w:p>
    <w:p w14:paraId="1D375B32" w14:textId="77777777" w:rsidR="00D84B21" w:rsidRPr="00B2423C" w:rsidRDefault="00D84B21" w:rsidP="00D84B21">
      <w:pPr>
        <w:tabs>
          <w:tab w:val="left" w:pos="4068"/>
        </w:tabs>
        <w:rPr>
          <w:sz w:val="20"/>
          <w:szCs w:val="20"/>
        </w:rPr>
        <w:sectPr w:rsidR="00D84B21" w:rsidRPr="00B2423C" w:rsidSect="007F647F">
          <w:pgSz w:w="11906" w:h="16838"/>
          <w:pgMar w:top="1387" w:right="992" w:bottom="1134" w:left="868" w:header="397" w:footer="431" w:gutter="0"/>
          <w:cols w:space="720"/>
          <w:titlePg/>
          <w:docGrid w:linePitch="360"/>
        </w:sectPr>
      </w:pPr>
    </w:p>
    <w:p w14:paraId="6FB2547F" w14:textId="77777777" w:rsidR="00D84B21" w:rsidRPr="00182639" w:rsidRDefault="00D84B21" w:rsidP="00D84B21">
      <w:pPr>
        <w:spacing w:line="252" w:lineRule="auto"/>
        <w:rPr>
          <w:sz w:val="20"/>
          <w:szCs w:val="20"/>
        </w:rPr>
      </w:pPr>
    </w:p>
    <w:p w14:paraId="332BF74E" w14:textId="77777777" w:rsidR="00AA3ED6" w:rsidRPr="00182639" w:rsidRDefault="00AA3ED6" w:rsidP="00D84B21">
      <w:pPr>
        <w:keepNext/>
        <w:spacing w:line="252" w:lineRule="auto"/>
        <w:contextualSpacing/>
        <w:jc w:val="center"/>
        <w:outlineLvl w:val="0"/>
        <w:rPr>
          <w:kern w:val="1"/>
        </w:rPr>
        <w:sectPr w:rsidR="00AA3ED6" w:rsidRPr="00182639" w:rsidSect="00683191">
          <w:headerReference w:type="even" r:id="rId55"/>
          <w:footerReference w:type="even" r:id="rId56"/>
          <w:headerReference w:type="first" r:id="rId57"/>
          <w:footerReference w:type="first" r:id="rId58"/>
          <w:pgSz w:w="11906" w:h="16838" w:code="9"/>
          <w:pgMar w:top="1134" w:right="707" w:bottom="851" w:left="1701" w:header="0" w:footer="284" w:gutter="0"/>
          <w:cols w:space="720"/>
          <w:docGrid w:linePitch="360"/>
        </w:sectPr>
      </w:pPr>
    </w:p>
    <w:p w14:paraId="215F102F" w14:textId="77777777" w:rsidR="00AA3ED6" w:rsidRDefault="00AA3ED6" w:rsidP="00AA3ED6">
      <w:pPr>
        <w:jc w:val="center"/>
      </w:pPr>
    </w:p>
    <w:p w14:paraId="4AA7E0CB" w14:textId="77777777" w:rsidR="00AA3ED6" w:rsidRPr="00EE1E9B" w:rsidRDefault="00AA3ED6" w:rsidP="00AA3ED6">
      <w:pPr>
        <w:spacing w:line="252" w:lineRule="auto"/>
        <w:rPr>
          <w:sz w:val="20"/>
          <w:szCs w:val="20"/>
        </w:rPr>
      </w:pPr>
    </w:p>
    <w:p w14:paraId="28659B46" w14:textId="77777777" w:rsidR="00ED1C4F" w:rsidRPr="00B3719F" w:rsidRDefault="00ED1C4F" w:rsidP="00ED1C4F">
      <w:pPr>
        <w:suppressAutoHyphens/>
        <w:jc w:val="both"/>
        <w:rPr>
          <w:rFonts w:ascii="Calibri" w:eastAsia="Calibri" w:hAnsi="Calibri"/>
          <w:color w:val="00000A"/>
          <w:sz w:val="22"/>
          <w:szCs w:val="22"/>
          <w:lang w:eastAsia="zh-CN" w:bidi="hi-IN"/>
        </w:rPr>
      </w:pPr>
    </w:p>
    <w:p w14:paraId="5D0298DB" w14:textId="77777777" w:rsidR="00ED1C4F" w:rsidRPr="00B3719F" w:rsidRDefault="00ED1C4F" w:rsidP="00ED1C4F">
      <w:pPr>
        <w:spacing w:line="252" w:lineRule="auto"/>
        <w:rPr>
          <w:sz w:val="20"/>
          <w:szCs w:val="20"/>
        </w:rPr>
      </w:pPr>
    </w:p>
    <w:p w14:paraId="47AEEDE3" w14:textId="77777777" w:rsidR="00ED1C4F" w:rsidRPr="00182639" w:rsidRDefault="00ED1C4F" w:rsidP="00ED1C4F">
      <w:pPr>
        <w:spacing w:line="252" w:lineRule="auto"/>
        <w:rPr>
          <w:sz w:val="20"/>
          <w:szCs w:val="20"/>
        </w:rPr>
      </w:pPr>
    </w:p>
    <w:p w14:paraId="1CE8FFA0" w14:textId="77777777" w:rsidR="00ED1C4F" w:rsidRPr="00182639" w:rsidRDefault="00ED1C4F" w:rsidP="00ED1C4F">
      <w:pPr>
        <w:spacing w:line="252" w:lineRule="auto"/>
        <w:rPr>
          <w:sz w:val="20"/>
          <w:szCs w:val="20"/>
        </w:rPr>
      </w:pPr>
    </w:p>
    <w:p w14:paraId="7118A4D8" w14:textId="77777777" w:rsidR="00570EDA" w:rsidRDefault="00570EDA" w:rsidP="00570EDA">
      <w:pPr>
        <w:jc w:val="center"/>
        <w:rPr>
          <w:b/>
        </w:rPr>
      </w:pPr>
    </w:p>
    <w:p w14:paraId="1B25FE31" w14:textId="77777777" w:rsidR="003206F0" w:rsidRDefault="003206F0" w:rsidP="003206F0">
      <w:pPr>
        <w:spacing w:line="252" w:lineRule="auto"/>
        <w:rPr>
          <w:sz w:val="20"/>
          <w:szCs w:val="20"/>
        </w:rPr>
        <w:sectPr w:rsidR="003206F0" w:rsidSect="008120E4">
          <w:headerReference w:type="even" r:id="rId59"/>
          <w:footerReference w:type="even" r:id="rId60"/>
          <w:headerReference w:type="first" r:id="rId61"/>
          <w:footerReference w:type="first" r:id="rId62"/>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63"/>
          <w:footerReference w:type="even" r:id="rId64"/>
          <w:headerReference w:type="first" r:id="rId65"/>
          <w:footerReference w:type="first" r:id="rId66"/>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7"/>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7F647F" w:rsidRDefault="007F647F" w:rsidP="00E56462">
      <w:r>
        <w:separator/>
      </w:r>
    </w:p>
  </w:endnote>
  <w:endnote w:type="continuationSeparator" w:id="0">
    <w:p w14:paraId="1EE47ED0" w14:textId="77777777" w:rsidR="007F647F" w:rsidRDefault="007F647F"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Calibri"/>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7F647F" w:rsidRPr="004C6A07" w:rsidRDefault="007F647F">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7F647F" w:rsidRPr="004C6A07" w:rsidRDefault="007F647F">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3F91" w14:textId="140AA7C5" w:rsidR="007F647F" w:rsidRDefault="007F647F">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7F647F" w:rsidRDefault="007F647F"/>
  <w:p w14:paraId="25AE565E" w14:textId="77777777" w:rsidR="007F647F" w:rsidRDefault="007F647F" w:rsidP="008120E4"/>
  <w:p w14:paraId="3F649FF5" w14:textId="77777777" w:rsidR="007F647F" w:rsidRDefault="007F647F"/>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7F647F" w:rsidRDefault="007F647F"/>
  <w:p w14:paraId="1F512DB8" w14:textId="77777777" w:rsidR="007F647F" w:rsidRDefault="007F647F" w:rsidP="00617FFD"/>
  <w:p w14:paraId="08539BF4" w14:textId="77777777" w:rsidR="007F647F" w:rsidRDefault="007F647F"/>
  <w:p w14:paraId="0A928449" w14:textId="77777777" w:rsidR="007F647F" w:rsidRDefault="007F647F"/>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059353C4" w:rsidR="007F647F" w:rsidRDefault="007F647F" w:rsidP="00897A78">
    <w:pPr>
      <w:pStyle w:val="aff5"/>
      <w:jc w:val="right"/>
    </w:pPr>
    <w:r>
      <w:fldChar w:fldCharType="begin"/>
    </w:r>
    <w:r>
      <w:instrText>PAGE   \* MERGEFORMAT</w:instrText>
    </w:r>
    <w:r>
      <w:fldChar w:fldCharType="separate"/>
    </w:r>
    <w:r>
      <w:rPr>
        <w:noProof/>
      </w:rPr>
      <w:t>101</w:t>
    </w:r>
    <w:r>
      <w:rPr>
        <w:noProof/>
      </w:rPr>
      <w:fldChar w:fldCharType="end"/>
    </w:r>
  </w:p>
  <w:p w14:paraId="2FEEDE79" w14:textId="77777777" w:rsidR="007F647F" w:rsidRDefault="007F647F"/>
  <w:p w14:paraId="79D993EE" w14:textId="77777777" w:rsidR="007F647F" w:rsidRDefault="007F64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3D7EB" w14:textId="77777777" w:rsidR="007F647F" w:rsidRDefault="007F647F"/>
  <w:p w14:paraId="3D8F258B" w14:textId="77777777" w:rsidR="007F647F" w:rsidRDefault="007F647F" w:rsidP="007F647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Content>
      <w:p w14:paraId="16864854" w14:textId="77777777" w:rsidR="007F647F" w:rsidRDefault="007F647F">
        <w:pPr>
          <w:pStyle w:val="aff5"/>
          <w:jc w:val="right"/>
        </w:pPr>
        <w:r>
          <w:fldChar w:fldCharType="begin"/>
        </w:r>
        <w:r>
          <w:instrText>PAGE   \* MERGEFORMAT</w:instrText>
        </w:r>
        <w:r>
          <w:fldChar w:fldCharType="separate"/>
        </w:r>
        <w:r>
          <w:rPr>
            <w:noProof/>
          </w:rPr>
          <w:t>1</w:t>
        </w:r>
        <w:r>
          <w:rPr>
            <w:noProof/>
          </w:rPr>
          <w:fldChar w:fldCharType="end"/>
        </w:r>
      </w:p>
    </w:sdtContent>
  </w:sdt>
  <w:p w14:paraId="38916BC6" w14:textId="77777777" w:rsidR="007F647F" w:rsidRDefault="007F647F"/>
  <w:p w14:paraId="3DE059AE" w14:textId="77777777" w:rsidR="007F647F" w:rsidRDefault="007F647F" w:rsidP="007F647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8823D" w14:textId="77777777" w:rsidR="007F647F" w:rsidRPr="000B71AE" w:rsidRDefault="007F647F" w:rsidP="007F647F"/>
  <w:p w14:paraId="2AA94A82" w14:textId="77777777" w:rsidR="007F647F" w:rsidRPr="000B71AE" w:rsidRDefault="007F647F" w:rsidP="007F647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F6F9B" w14:textId="77777777" w:rsidR="007F647F" w:rsidRPr="000B71AE" w:rsidRDefault="007F647F" w:rsidP="007F647F"/>
  <w:p w14:paraId="12698978" w14:textId="77777777" w:rsidR="007F647F" w:rsidRPr="000B71AE" w:rsidRDefault="007F647F" w:rsidP="007F647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8E5B5" w14:textId="4D7516F1" w:rsidR="007F647F" w:rsidRPr="000B71AE" w:rsidRDefault="007F647F" w:rsidP="007F647F">
    <w:r>
      <w:fldChar w:fldCharType="begin"/>
    </w:r>
    <w:r>
      <w:instrText>PAGE   \* MERGEFORMAT</w:instrText>
    </w:r>
    <w:r>
      <w:fldChar w:fldCharType="separate"/>
    </w:r>
    <w:r>
      <w:rPr>
        <w:noProof/>
      </w:rPr>
      <w:t>94</w:t>
    </w:r>
    <w:r>
      <w:rPr>
        <w:noProof/>
      </w:rPr>
      <w:fldChar w:fldCharType="end"/>
    </w:r>
  </w:p>
  <w:p w14:paraId="763104AD" w14:textId="77777777" w:rsidR="007F647F" w:rsidRPr="000B71AE" w:rsidRDefault="007F647F" w:rsidP="007F647F"/>
  <w:p w14:paraId="518D5C54" w14:textId="77777777" w:rsidR="007F647F" w:rsidRPr="000B71AE" w:rsidRDefault="007F647F" w:rsidP="007F647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1563B" w14:textId="77777777" w:rsidR="007F647F" w:rsidRDefault="007F647F"/>
  <w:p w14:paraId="17C61856" w14:textId="77777777" w:rsidR="007F647F" w:rsidRDefault="007F647F" w:rsidP="0068319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101695"/>
      <w:docPartObj>
        <w:docPartGallery w:val="Page Numbers (Bottom of Page)"/>
        <w:docPartUnique/>
      </w:docPartObj>
    </w:sdtPr>
    <w:sdtContent>
      <w:p w14:paraId="246DF0E9" w14:textId="77777777" w:rsidR="007F647F" w:rsidRDefault="007F647F">
        <w:pPr>
          <w:jc w:val="right"/>
        </w:pPr>
        <w:r>
          <w:fldChar w:fldCharType="begin"/>
        </w:r>
        <w:r>
          <w:instrText>PAGE   \* MERGEFORMAT</w:instrText>
        </w:r>
        <w:r>
          <w:fldChar w:fldCharType="separate"/>
        </w:r>
        <w:r>
          <w:rPr>
            <w:noProof/>
          </w:rPr>
          <w:t>1</w:t>
        </w:r>
        <w:r>
          <w:rPr>
            <w:noProof/>
          </w:rPr>
          <w:fldChar w:fldCharType="end"/>
        </w:r>
      </w:p>
    </w:sdtContent>
  </w:sdt>
  <w:p w14:paraId="28BFDDB5" w14:textId="77777777" w:rsidR="007F647F" w:rsidRDefault="007F647F"/>
  <w:p w14:paraId="63A93208" w14:textId="77777777" w:rsidR="007F647F" w:rsidRDefault="007F647F" w:rsidP="00683191"/>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CD84" w14:textId="72B71984" w:rsidR="007F647F" w:rsidRDefault="007F647F"/>
  <w:p w14:paraId="62771D7D" w14:textId="77777777" w:rsidR="007F647F" w:rsidRDefault="007F647F" w:rsidP="008120E4"/>
  <w:p w14:paraId="3BE5675C" w14:textId="77777777" w:rsidR="007F647F" w:rsidRDefault="007F64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7F647F" w:rsidRDefault="007F647F" w:rsidP="00E56462">
      <w:r>
        <w:separator/>
      </w:r>
    </w:p>
  </w:footnote>
  <w:footnote w:type="continuationSeparator" w:id="0">
    <w:p w14:paraId="774B045C" w14:textId="77777777" w:rsidR="007F647F" w:rsidRDefault="007F647F" w:rsidP="00E56462">
      <w:r>
        <w:continuationSeparator/>
      </w:r>
    </w:p>
  </w:footnote>
  <w:footnote w:id="1">
    <w:p w14:paraId="596FC4D6" w14:textId="77777777" w:rsidR="007F647F" w:rsidRPr="009D5838" w:rsidRDefault="007F647F" w:rsidP="00D84B21">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2FDF273A" w14:textId="77777777" w:rsidR="007F647F" w:rsidRPr="009D5838" w:rsidRDefault="007F647F" w:rsidP="00D84B21">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1EF09B9D" w14:textId="77777777" w:rsidR="007F647F" w:rsidRPr="009D5838" w:rsidRDefault="007F647F" w:rsidP="00D84B21">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0F8E8AB7" w14:textId="77777777" w:rsidR="007F647F" w:rsidRPr="009D5838" w:rsidRDefault="007F647F" w:rsidP="00D84B21">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6A6C3631" w14:textId="77777777" w:rsidR="007F647F" w:rsidRPr="009D5838" w:rsidRDefault="007F647F" w:rsidP="00D84B21">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5467D9FB" w14:textId="77777777" w:rsidR="007F647F" w:rsidRPr="009D5838" w:rsidRDefault="007F647F" w:rsidP="00D84B21">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2F224668" w14:textId="77777777" w:rsidR="007F647F" w:rsidRPr="009D5838" w:rsidRDefault="007F647F" w:rsidP="00D84B21">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50F3BD8D" w14:textId="77777777" w:rsidR="007F647F" w:rsidRPr="009D5838" w:rsidRDefault="007F647F" w:rsidP="00D84B21">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31BBA5C9" w14:textId="77777777" w:rsidR="007F647F" w:rsidRPr="009D5838" w:rsidRDefault="007F647F" w:rsidP="00D84B21">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06D3E883" w14:textId="77777777" w:rsidR="007F647F" w:rsidRPr="009D5838" w:rsidRDefault="007F647F" w:rsidP="00D84B21">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0A8BB0ED" w14:textId="77777777" w:rsidR="007F647F" w:rsidRPr="009D5838" w:rsidRDefault="007F647F" w:rsidP="00D84B21">
      <w:pPr>
        <w:rPr>
          <w:sz w:val="16"/>
          <w:szCs w:val="16"/>
        </w:rPr>
      </w:pPr>
    </w:p>
  </w:footnote>
  <w:footnote w:id="2">
    <w:p w14:paraId="2C0F2494" w14:textId="77777777" w:rsidR="007F647F" w:rsidRPr="00637A2E" w:rsidRDefault="007F647F" w:rsidP="00D84B21">
      <w:pPr>
        <w:rPr>
          <w:rFonts w:eastAsia="Droid Sans Fallback"/>
          <w:color w:val="00B050"/>
          <w:sz w:val="16"/>
          <w:szCs w:val="16"/>
        </w:rPr>
      </w:pPr>
      <w:r w:rsidRPr="00637A2E">
        <w:rPr>
          <w:color w:val="00B050"/>
          <w:sz w:val="16"/>
          <w:szCs w:val="16"/>
        </w:rPr>
        <w:footnoteRef/>
      </w:r>
      <w:r w:rsidRPr="00637A2E">
        <w:rPr>
          <w:color w:val="00B050"/>
          <w:sz w:val="16"/>
          <w:szCs w:val="16"/>
        </w:rPr>
        <w:t xml:space="preserve"> </w:t>
      </w:r>
      <w:r w:rsidRPr="00637A2E">
        <w:rPr>
          <w:rFonts w:eastAsia="Droid Sans Fallback"/>
          <w:color w:val="00B050"/>
          <w:sz w:val="16"/>
          <w:szCs w:val="16"/>
        </w:rPr>
        <w:t>Размер штрафа определяется в следующем порядке:</w:t>
      </w:r>
    </w:p>
    <w:p w14:paraId="5BFB093F" w14:textId="77777777" w:rsidR="007F647F" w:rsidRPr="00637A2E" w:rsidRDefault="007F647F" w:rsidP="00D84B21">
      <w:pPr>
        <w:pStyle w:val="aff9"/>
        <w:rPr>
          <w:rFonts w:ascii="Times New Roman" w:hAnsi="Times New Roman"/>
          <w:color w:val="00B050"/>
          <w:sz w:val="16"/>
          <w:szCs w:val="16"/>
        </w:rPr>
      </w:pPr>
      <w:r w:rsidRPr="00637A2E">
        <w:rPr>
          <w:rFonts w:ascii="Times New Roman" w:hAnsi="Times New Roman"/>
          <w:color w:val="00B050"/>
          <w:sz w:val="16"/>
          <w:szCs w:val="16"/>
        </w:rPr>
        <w:t>а) в случае, если цена контракта не превышает начальную (максимальную) цену контракта:</w:t>
      </w:r>
    </w:p>
    <w:p w14:paraId="489E9AAA" w14:textId="77777777" w:rsidR="007F647F" w:rsidRPr="00637A2E" w:rsidRDefault="007F647F" w:rsidP="00D84B21">
      <w:pPr>
        <w:pStyle w:val="aff9"/>
        <w:rPr>
          <w:rFonts w:ascii="Times New Roman" w:hAnsi="Times New Roman"/>
          <w:color w:val="00B050"/>
          <w:sz w:val="16"/>
          <w:szCs w:val="16"/>
        </w:rPr>
      </w:pPr>
      <w:r w:rsidRPr="00637A2E">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14:paraId="07A0515D" w14:textId="77777777" w:rsidR="007F647F" w:rsidRPr="00637A2E" w:rsidRDefault="007F647F" w:rsidP="00D84B21">
      <w:pPr>
        <w:pStyle w:val="aff9"/>
        <w:rPr>
          <w:rFonts w:ascii="Times New Roman" w:hAnsi="Times New Roman"/>
          <w:color w:val="00B050"/>
          <w:sz w:val="16"/>
          <w:szCs w:val="16"/>
        </w:rPr>
      </w:pPr>
      <w:r w:rsidRPr="00637A2E">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14:paraId="2C5E1BF4" w14:textId="77777777" w:rsidR="007F647F" w:rsidRPr="00637A2E" w:rsidRDefault="007F647F" w:rsidP="00D84B21">
      <w:pPr>
        <w:pStyle w:val="aff9"/>
        <w:rPr>
          <w:rFonts w:ascii="Times New Roman" w:hAnsi="Times New Roman"/>
          <w:color w:val="00B050"/>
          <w:sz w:val="16"/>
          <w:szCs w:val="16"/>
        </w:rPr>
      </w:pPr>
      <w:r w:rsidRPr="00637A2E">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14:paraId="316317D7" w14:textId="77777777" w:rsidR="007F647F" w:rsidRPr="00637A2E" w:rsidRDefault="007F647F" w:rsidP="00D84B21">
      <w:pPr>
        <w:pStyle w:val="aff9"/>
        <w:rPr>
          <w:rFonts w:ascii="Times New Roman" w:hAnsi="Times New Roman"/>
          <w:color w:val="00B050"/>
          <w:sz w:val="16"/>
          <w:szCs w:val="16"/>
        </w:rPr>
      </w:pPr>
      <w:r w:rsidRPr="00637A2E">
        <w:rPr>
          <w:rFonts w:ascii="Times New Roman" w:hAnsi="Times New Roman"/>
          <w:color w:val="00B050"/>
          <w:sz w:val="16"/>
          <w:szCs w:val="16"/>
        </w:rPr>
        <w:t>б) в случае, если цена контракта превышает начальную (максимальную) цену контракта:</w:t>
      </w:r>
    </w:p>
    <w:p w14:paraId="41964F6C" w14:textId="77777777" w:rsidR="007F647F" w:rsidRPr="00637A2E" w:rsidRDefault="007F647F" w:rsidP="00D84B21">
      <w:pPr>
        <w:pStyle w:val="aff9"/>
        <w:rPr>
          <w:rFonts w:ascii="Times New Roman" w:hAnsi="Times New Roman"/>
          <w:color w:val="00B050"/>
          <w:sz w:val="16"/>
          <w:szCs w:val="16"/>
        </w:rPr>
      </w:pPr>
      <w:r w:rsidRPr="00637A2E">
        <w:rPr>
          <w:rFonts w:ascii="Times New Roman" w:hAnsi="Times New Roman"/>
          <w:color w:val="00B050"/>
          <w:sz w:val="16"/>
          <w:szCs w:val="16"/>
        </w:rPr>
        <w:t>10 процентов цены контракта, если цена контракта не превышает 3 млн. рублей;</w:t>
      </w:r>
    </w:p>
    <w:p w14:paraId="3E71C48A" w14:textId="77777777" w:rsidR="007F647F" w:rsidRPr="00637A2E" w:rsidRDefault="007F647F" w:rsidP="00D84B21">
      <w:pPr>
        <w:pStyle w:val="aff9"/>
        <w:rPr>
          <w:rFonts w:ascii="Times New Roman" w:hAnsi="Times New Roman"/>
          <w:color w:val="00B050"/>
          <w:sz w:val="16"/>
          <w:szCs w:val="16"/>
        </w:rPr>
      </w:pPr>
      <w:r w:rsidRPr="00637A2E">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14:paraId="2D8DC7F6" w14:textId="77777777" w:rsidR="007F647F" w:rsidRPr="00637A2E" w:rsidRDefault="007F647F" w:rsidP="00D84B21">
      <w:pPr>
        <w:pStyle w:val="aff9"/>
        <w:rPr>
          <w:rFonts w:ascii="Times New Roman" w:hAnsi="Times New Roman"/>
          <w:color w:val="00B050"/>
          <w:sz w:val="16"/>
          <w:szCs w:val="16"/>
        </w:rPr>
      </w:pPr>
      <w:r w:rsidRPr="00637A2E">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14:paraId="333CFC70" w14:textId="77777777" w:rsidR="007F647F" w:rsidRPr="009D5838" w:rsidRDefault="007F647F" w:rsidP="00D84B21">
      <w:pPr>
        <w:rPr>
          <w:sz w:val="16"/>
          <w:szCs w:val="16"/>
        </w:rPr>
      </w:pPr>
    </w:p>
  </w:footnote>
  <w:footnote w:id="3">
    <w:p w14:paraId="45AD26E2" w14:textId="77777777" w:rsidR="007F647F" w:rsidRDefault="007F647F" w:rsidP="00D84B21">
      <w:pPr>
        <w:rPr>
          <w:sz w:val="16"/>
          <w:szCs w:val="16"/>
        </w:rPr>
      </w:pPr>
      <w:r>
        <w:rPr>
          <w:sz w:val="16"/>
          <w:szCs w:val="16"/>
        </w:rPr>
        <w:footnoteRef/>
      </w:r>
      <w:r>
        <w:rPr>
          <w:sz w:val="16"/>
          <w:szCs w:val="16"/>
        </w:rPr>
        <w:t xml:space="preserve"> Размер штрафа определяется в следующем порядке:</w:t>
      </w:r>
    </w:p>
    <w:p w14:paraId="1EB98FE9" w14:textId="77777777" w:rsidR="007F647F" w:rsidRDefault="007F647F" w:rsidP="00D84B21">
      <w:pPr>
        <w:rPr>
          <w:sz w:val="16"/>
          <w:szCs w:val="16"/>
        </w:rPr>
      </w:pPr>
      <w:r>
        <w:rPr>
          <w:sz w:val="16"/>
          <w:szCs w:val="16"/>
        </w:rPr>
        <w:t>а) 1000 рублей, если цена контракта не превышает 3 млн. рублей;</w:t>
      </w:r>
    </w:p>
    <w:p w14:paraId="4FD28F06" w14:textId="77777777" w:rsidR="007F647F" w:rsidRDefault="007F647F" w:rsidP="00D84B21">
      <w:pPr>
        <w:rPr>
          <w:sz w:val="16"/>
          <w:szCs w:val="16"/>
        </w:rPr>
      </w:pPr>
      <w:r>
        <w:rPr>
          <w:sz w:val="16"/>
          <w:szCs w:val="16"/>
        </w:rPr>
        <w:t>б) 5000 рублей, если цена контракта составляет от 3 млн. рублей до 50 млн. рублей (включительно);</w:t>
      </w:r>
    </w:p>
    <w:p w14:paraId="5BC5A78E" w14:textId="77777777" w:rsidR="007F647F" w:rsidRDefault="007F647F" w:rsidP="00D84B21">
      <w:pPr>
        <w:rPr>
          <w:sz w:val="16"/>
          <w:szCs w:val="16"/>
        </w:rPr>
      </w:pPr>
      <w:r>
        <w:rPr>
          <w:sz w:val="16"/>
          <w:szCs w:val="16"/>
        </w:rPr>
        <w:t>в) 10000 рублей, если цена контракта составляет от 50 млн. рублей до 100 млн. рублей (включительно);</w:t>
      </w:r>
    </w:p>
    <w:p w14:paraId="48B9CC46" w14:textId="77777777" w:rsidR="007F647F" w:rsidRDefault="007F647F" w:rsidP="00D84B21">
      <w:pPr>
        <w:rPr>
          <w:sz w:val="16"/>
          <w:szCs w:val="16"/>
        </w:rPr>
      </w:pPr>
      <w:r>
        <w:rPr>
          <w:sz w:val="16"/>
          <w:szCs w:val="16"/>
        </w:rPr>
        <w:t>г) 100000 рублей, если цена контракта превышает 100 млн. рублей.</w:t>
      </w:r>
    </w:p>
    <w:p w14:paraId="1ADE8388" w14:textId="77777777" w:rsidR="007F647F" w:rsidRDefault="007F647F" w:rsidP="00D84B21">
      <w:pPr>
        <w:rPr>
          <w:sz w:val="20"/>
          <w:szCs w:val="20"/>
        </w:rPr>
      </w:pPr>
    </w:p>
  </w:footnote>
  <w:footnote w:id="4">
    <w:p w14:paraId="6568B3AC" w14:textId="77777777" w:rsidR="007F647F" w:rsidRDefault="007F647F" w:rsidP="00D84B21">
      <w:pPr>
        <w:rPr>
          <w:sz w:val="16"/>
          <w:szCs w:val="16"/>
        </w:rPr>
      </w:pPr>
      <w:r>
        <w:rPr>
          <w:sz w:val="16"/>
          <w:szCs w:val="16"/>
        </w:rPr>
        <w:footnoteRef/>
      </w:r>
      <w:r>
        <w:rPr>
          <w:sz w:val="16"/>
          <w:szCs w:val="16"/>
        </w:rPr>
        <w:t xml:space="preserve"> Размер штрафа определяется в следующем порядке:</w:t>
      </w:r>
    </w:p>
    <w:p w14:paraId="7CC1C152" w14:textId="77777777" w:rsidR="007F647F" w:rsidRDefault="007F647F" w:rsidP="00D84B21">
      <w:pPr>
        <w:rPr>
          <w:sz w:val="16"/>
          <w:szCs w:val="16"/>
        </w:rPr>
      </w:pPr>
      <w:r>
        <w:rPr>
          <w:sz w:val="16"/>
          <w:szCs w:val="16"/>
        </w:rPr>
        <w:t>а) 1000 рублей, если цена контракта не превышает 3 млн. рублей (включительно);</w:t>
      </w:r>
    </w:p>
    <w:p w14:paraId="30225FF3" w14:textId="77777777" w:rsidR="007F647F" w:rsidRDefault="007F647F" w:rsidP="00D84B21">
      <w:pPr>
        <w:rPr>
          <w:sz w:val="16"/>
          <w:szCs w:val="16"/>
        </w:rPr>
      </w:pPr>
      <w:r>
        <w:rPr>
          <w:sz w:val="16"/>
          <w:szCs w:val="16"/>
        </w:rPr>
        <w:t>б) 5000 рублей, если цена контракта составляет от 3 млн. рублей до 50 млн. рублей (включительно);</w:t>
      </w:r>
    </w:p>
    <w:p w14:paraId="31C7BC2E" w14:textId="77777777" w:rsidR="007F647F" w:rsidRDefault="007F647F" w:rsidP="00D84B21">
      <w:pPr>
        <w:rPr>
          <w:sz w:val="16"/>
          <w:szCs w:val="16"/>
        </w:rPr>
      </w:pPr>
      <w:r>
        <w:rPr>
          <w:sz w:val="16"/>
          <w:szCs w:val="16"/>
        </w:rPr>
        <w:t>в) 10000 рублей, если цена контракта составляет от 50 млн. рублей до 100 млн. рублей (включительно);</w:t>
      </w:r>
    </w:p>
    <w:p w14:paraId="568AEE73" w14:textId="77777777" w:rsidR="007F647F" w:rsidRDefault="007F647F" w:rsidP="00D84B21">
      <w:pPr>
        <w:rPr>
          <w:sz w:val="16"/>
          <w:szCs w:val="16"/>
        </w:rPr>
      </w:pPr>
      <w:r>
        <w:rPr>
          <w:sz w:val="16"/>
          <w:szCs w:val="16"/>
        </w:rPr>
        <w:t>г) 100000 рублей, если цена контракта превышает 100 млн. рублей.</w:t>
      </w:r>
    </w:p>
    <w:p w14:paraId="2AEAA565" w14:textId="77777777" w:rsidR="007F647F" w:rsidRDefault="007F647F" w:rsidP="00D84B21">
      <w:pPr>
        <w:rPr>
          <w:sz w:val="16"/>
          <w:szCs w:val="16"/>
        </w:rPr>
      </w:pPr>
    </w:p>
  </w:footnote>
  <w:footnote w:id="5">
    <w:p w14:paraId="06D7D196" w14:textId="77777777" w:rsidR="007F647F" w:rsidRPr="00EF189F" w:rsidRDefault="007F647F" w:rsidP="00D84B21">
      <w:pPr>
        <w:jc w:val="both"/>
        <w:rPr>
          <w:sz w:val="16"/>
          <w:szCs w:val="16"/>
        </w:rPr>
      </w:pPr>
      <w:r w:rsidRPr="00CB42F0">
        <w:rPr>
          <w:rStyle w:val="af4"/>
        </w:rPr>
        <w:footnoteRef/>
      </w:r>
      <w:r w:rsidRPr="00CB42F0">
        <w:t xml:space="preserve"> </w:t>
      </w:r>
      <w:bookmarkStart w:id="174" w:name="_Hlk59887695"/>
      <w:bookmarkStart w:id="175"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онтракта составляет 100</w:t>
      </w:r>
      <w:r>
        <w:rPr>
          <w:sz w:val="16"/>
          <w:szCs w:val="16"/>
        </w:rPr>
        <w:t>0</w:t>
      </w:r>
      <w:r w:rsidRPr="00EF189F">
        <w:rPr>
          <w:sz w:val="16"/>
          <w:szCs w:val="16"/>
        </w:rPr>
        <w:t xml:space="preserve"> </w:t>
      </w:r>
      <w:r>
        <w:rPr>
          <w:sz w:val="16"/>
          <w:szCs w:val="16"/>
        </w:rPr>
        <w:t>тыс</w:t>
      </w:r>
      <w:r w:rsidRPr="00EF189F">
        <w:rPr>
          <w:sz w:val="16"/>
          <w:szCs w:val="16"/>
        </w:rPr>
        <w:t xml:space="preserve">. руб. и </w:t>
      </w:r>
      <w:r w:rsidRPr="00EF189F">
        <w:rPr>
          <w:sz w:val="16"/>
          <w:szCs w:val="16"/>
        </w:rPr>
        <w:t xml:space="preserve">более и предусмотрено авансирование. </w:t>
      </w:r>
    </w:p>
    <w:bookmarkEnd w:id="174"/>
    <w:bookmarkEnd w:id="175"/>
    <w:p w14:paraId="20901C52" w14:textId="77777777" w:rsidR="007F647F" w:rsidRDefault="007F647F" w:rsidP="00D84B21">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7F647F" w:rsidRPr="00F96CAC" w:rsidRDefault="007F647F"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BA4CB" w14:textId="77777777" w:rsidR="007F647F" w:rsidRDefault="007F647F"/>
  <w:p w14:paraId="6C4DB0F9" w14:textId="77777777" w:rsidR="007F647F" w:rsidRDefault="007F647F" w:rsidP="0068319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84B7" w14:textId="6CA83B76" w:rsidR="007F647F" w:rsidRDefault="007F647F"/>
  <w:p w14:paraId="472F2DCE" w14:textId="77777777" w:rsidR="007F647F" w:rsidRDefault="007F647F" w:rsidP="008120E4"/>
  <w:p w14:paraId="34BC767C" w14:textId="77777777" w:rsidR="007F647F" w:rsidRDefault="007F647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5954" w14:textId="0DD867EA" w:rsidR="007F647F" w:rsidRDefault="007F647F"/>
  <w:p w14:paraId="5F7BA0DD" w14:textId="77777777" w:rsidR="007F647F" w:rsidRDefault="007F647F" w:rsidP="008120E4"/>
  <w:p w14:paraId="2FB0C5C0" w14:textId="77777777" w:rsidR="007F647F" w:rsidRDefault="007F647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7F647F" w:rsidRDefault="007F647F"/>
  <w:p w14:paraId="4D442567" w14:textId="77777777" w:rsidR="007F647F" w:rsidRDefault="007F647F" w:rsidP="00617FFD"/>
  <w:p w14:paraId="4A5BBB15" w14:textId="77777777" w:rsidR="007F647F" w:rsidRDefault="007F647F"/>
  <w:p w14:paraId="3C24E63A" w14:textId="77777777" w:rsidR="007F647F" w:rsidRDefault="007F647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7F647F" w:rsidRDefault="007F647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7F647F" w:rsidRPr="007A51A0" w:rsidRDefault="007F647F">
    <w:pPr>
      <w:pStyle w:val="affa"/>
      <w:jc w:val="center"/>
    </w:pPr>
  </w:p>
  <w:p w14:paraId="46D5AEF1" w14:textId="77777777" w:rsidR="007F647F" w:rsidRDefault="007F647F">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A8F17" w14:textId="77777777" w:rsidR="007F647F" w:rsidRPr="006A4F65" w:rsidRDefault="007F647F">
    <w:pPr>
      <w:pStyle w:val="affa"/>
      <w:jc w:val="center"/>
    </w:pPr>
  </w:p>
  <w:p w14:paraId="2100602A" w14:textId="77777777" w:rsidR="007F647F" w:rsidRDefault="007F647F">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7F647F" w:rsidRPr="00C6101A" w:rsidRDefault="007F647F" w:rsidP="00C6101A">
    <w:pPr>
      <w:pStyle w:val="affa"/>
    </w:pPr>
  </w:p>
  <w:p w14:paraId="001D83D4" w14:textId="77777777" w:rsidR="007F647F" w:rsidRDefault="007F647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E43A1" w14:textId="77777777" w:rsidR="007F647F" w:rsidRDefault="007F647F"/>
  <w:p w14:paraId="23D52619" w14:textId="77777777" w:rsidR="007F647F" w:rsidRDefault="007F647F" w:rsidP="007F647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15102" w14:textId="77777777" w:rsidR="007F647F" w:rsidRDefault="007F647F"/>
  <w:p w14:paraId="377D669C" w14:textId="77777777" w:rsidR="007F647F" w:rsidRDefault="007F647F" w:rsidP="007F647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EE4BB" w14:textId="77777777" w:rsidR="007F647F" w:rsidRPr="000B71AE" w:rsidRDefault="007F647F" w:rsidP="007F647F"/>
  <w:p w14:paraId="3C89BD70" w14:textId="77777777" w:rsidR="007F647F" w:rsidRPr="000B71AE" w:rsidRDefault="007F647F" w:rsidP="007F647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13D3C" w14:textId="77777777" w:rsidR="007F647F" w:rsidRPr="000B71AE" w:rsidRDefault="007F647F" w:rsidP="007F647F">
    <w:r>
      <w:rPr>
        <w:noProof/>
      </w:rPr>
      <mc:AlternateContent>
        <mc:Choice Requires="wps">
          <w:drawing>
            <wp:anchor distT="0" distB="0" distL="0" distR="0" simplePos="0" relativeHeight="251659264" behindDoc="0" locked="0" layoutInCell="1" allowOverlap="1" wp14:anchorId="44DB49F8" wp14:editId="2BB18C15">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B2B70" w14:textId="77777777" w:rsidR="007F647F" w:rsidRPr="000B71AE" w:rsidRDefault="007F647F" w:rsidP="007F6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B49F8" id="_x0000_t202" coordsize="21600,21600" o:spt="202" path="m,l,21600r21600,l21600,xe">
              <v:stroke joinstyle="miter"/>
              <v:path gradientshapeok="t" o:connecttype="rect"/>
            </v:shapetype>
            <v:shape id="Text Box 2" o:spid="_x0000_s1032"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14:paraId="539B2B70" w14:textId="77777777" w:rsidR="007F647F" w:rsidRPr="000B71AE" w:rsidRDefault="007F647F" w:rsidP="007F647F"/>
                </w:txbxContent>
              </v:textbox>
              <w10:wrap type="square" side="largest" anchorx="page"/>
            </v:shape>
          </w:pict>
        </mc:Fallback>
      </mc:AlternateContent>
    </w:r>
  </w:p>
  <w:p w14:paraId="36F6D8A0" w14:textId="77777777" w:rsidR="007F647F" w:rsidRPr="000B71AE" w:rsidRDefault="007F647F" w:rsidP="007F647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3E982" w14:textId="77777777" w:rsidR="007F647F" w:rsidRPr="000B71AE" w:rsidRDefault="007F647F" w:rsidP="007F647F"/>
  <w:p w14:paraId="2BF1D61A" w14:textId="77777777" w:rsidR="007F647F" w:rsidRPr="000B71AE" w:rsidRDefault="007F647F" w:rsidP="007F647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E00F2" w14:textId="77777777" w:rsidR="007F647F" w:rsidRDefault="007F647F"/>
  <w:p w14:paraId="58B6FA3C" w14:textId="77777777" w:rsidR="007F647F" w:rsidRDefault="007F647F" w:rsidP="006831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4E3659"/>
    <w:multiLevelType w:val="hybridMultilevel"/>
    <w:tmpl w:val="0464D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2"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5"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0"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5"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8"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1"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2"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3"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4"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5"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7"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0"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0"/>
  </w:num>
  <w:num w:numId="7">
    <w:abstractNumId w:val="39"/>
  </w:num>
  <w:num w:numId="8">
    <w:abstractNumId w:val="12"/>
  </w:num>
  <w:num w:numId="9">
    <w:abstractNumId w:val="48"/>
  </w:num>
  <w:num w:numId="10">
    <w:abstractNumId w:val="18"/>
  </w:num>
  <w:num w:numId="11">
    <w:abstractNumId w:val="40"/>
  </w:num>
  <w:num w:numId="12">
    <w:abstractNumId w:val="21"/>
  </w:num>
  <w:num w:numId="1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10"/>
  </w:num>
  <w:num w:numId="16">
    <w:abstractNumId w:val="11"/>
  </w:num>
  <w:num w:numId="17">
    <w:abstractNumId w:val="51"/>
  </w:num>
  <w:num w:numId="18">
    <w:abstractNumId w:val="22"/>
  </w:num>
  <w:num w:numId="19">
    <w:abstractNumId w:val="36"/>
  </w:num>
  <w:num w:numId="20">
    <w:abstractNumId w:val="8"/>
  </w:num>
  <w:num w:numId="21">
    <w:abstractNumId w:val="23"/>
  </w:num>
  <w:num w:numId="22">
    <w:abstractNumId w:val="52"/>
  </w:num>
  <w:num w:numId="23">
    <w:abstractNumId w:val="17"/>
  </w:num>
  <w:num w:numId="24">
    <w:abstractNumId w:val="6"/>
  </w:num>
  <w:num w:numId="25">
    <w:abstractNumId w:val="38"/>
  </w:num>
  <w:num w:numId="26">
    <w:abstractNumId w:val="35"/>
  </w:num>
  <w:num w:numId="27">
    <w:abstractNumId w:val="33"/>
  </w:num>
  <w:num w:numId="28">
    <w:abstractNumId w:val="41"/>
  </w:num>
  <w:num w:numId="29">
    <w:abstractNumId w:val="49"/>
  </w:num>
  <w:num w:numId="30">
    <w:abstractNumId w:val="28"/>
  </w:num>
  <w:num w:numId="31">
    <w:abstractNumId w:val="30"/>
  </w:num>
  <w:num w:numId="32">
    <w:abstractNumId w:val="46"/>
  </w:num>
  <w:num w:numId="33">
    <w:abstractNumId w:val="7"/>
  </w:num>
  <w:num w:numId="34">
    <w:abstractNumId w:val="31"/>
  </w:num>
  <w:num w:numId="35">
    <w:abstractNumId w:val="27"/>
  </w:num>
  <w:num w:numId="36">
    <w:abstractNumId w:val="24"/>
  </w:num>
  <w:num w:numId="37">
    <w:abstractNumId w:val="16"/>
  </w:num>
  <w:num w:numId="38">
    <w:abstractNumId w:val="47"/>
  </w:num>
  <w:num w:numId="39">
    <w:abstractNumId w:val="29"/>
  </w:num>
  <w:num w:numId="40">
    <w:abstractNumId w:val="14"/>
  </w:num>
  <w:num w:numId="41">
    <w:abstractNumId w:val="42"/>
  </w:num>
  <w:num w:numId="42">
    <w:abstractNumId w:val="15"/>
  </w:num>
  <w:num w:numId="43">
    <w:abstractNumId w:val="44"/>
  </w:num>
  <w:num w:numId="44">
    <w:abstractNumId w:val="32"/>
  </w:num>
  <w:num w:numId="45">
    <w:abstractNumId w:val="19"/>
  </w:num>
  <w:num w:numId="46">
    <w:abstractNumId w:val="5"/>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45"/>
  </w:num>
  <w:num w:numId="52">
    <w:abstractNumId w:val="25"/>
  </w:num>
  <w:num w:numId="5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1B43"/>
    <w:rsid w:val="000E33FF"/>
    <w:rsid w:val="000E37E0"/>
    <w:rsid w:val="000E6F70"/>
    <w:rsid w:val="000E7234"/>
    <w:rsid w:val="000F0AB4"/>
    <w:rsid w:val="000F290C"/>
    <w:rsid w:val="000F44F8"/>
    <w:rsid w:val="000F6950"/>
    <w:rsid w:val="00106845"/>
    <w:rsid w:val="00106B26"/>
    <w:rsid w:val="0011280C"/>
    <w:rsid w:val="00114FC1"/>
    <w:rsid w:val="00116323"/>
    <w:rsid w:val="00116FD1"/>
    <w:rsid w:val="00120DB1"/>
    <w:rsid w:val="00121C92"/>
    <w:rsid w:val="00133E49"/>
    <w:rsid w:val="00134F2D"/>
    <w:rsid w:val="00145E80"/>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201"/>
    <w:rsid w:val="001E0CB0"/>
    <w:rsid w:val="001E30CB"/>
    <w:rsid w:val="001E32D1"/>
    <w:rsid w:val="001E3DFF"/>
    <w:rsid w:val="001E5742"/>
    <w:rsid w:val="001E7044"/>
    <w:rsid w:val="0020076E"/>
    <w:rsid w:val="002030A4"/>
    <w:rsid w:val="0022174C"/>
    <w:rsid w:val="00226B36"/>
    <w:rsid w:val="002336F4"/>
    <w:rsid w:val="0024124E"/>
    <w:rsid w:val="00244598"/>
    <w:rsid w:val="00245EA8"/>
    <w:rsid w:val="002512DD"/>
    <w:rsid w:val="00252ECD"/>
    <w:rsid w:val="0025315A"/>
    <w:rsid w:val="002541C8"/>
    <w:rsid w:val="00257857"/>
    <w:rsid w:val="002661F6"/>
    <w:rsid w:val="00271A2F"/>
    <w:rsid w:val="00273D03"/>
    <w:rsid w:val="0027686B"/>
    <w:rsid w:val="00281CE3"/>
    <w:rsid w:val="002857CC"/>
    <w:rsid w:val="002869F2"/>
    <w:rsid w:val="00286AAC"/>
    <w:rsid w:val="00290B36"/>
    <w:rsid w:val="0029135E"/>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D5D34"/>
    <w:rsid w:val="002E4E6F"/>
    <w:rsid w:val="002E62CE"/>
    <w:rsid w:val="002E742A"/>
    <w:rsid w:val="002F7094"/>
    <w:rsid w:val="00306A28"/>
    <w:rsid w:val="00310012"/>
    <w:rsid w:val="00312FED"/>
    <w:rsid w:val="00313F84"/>
    <w:rsid w:val="003149F7"/>
    <w:rsid w:val="003206F0"/>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93E69"/>
    <w:rsid w:val="004A3F79"/>
    <w:rsid w:val="004A7B80"/>
    <w:rsid w:val="004B0E98"/>
    <w:rsid w:val="004B0F49"/>
    <w:rsid w:val="004B1AD2"/>
    <w:rsid w:val="004B48C1"/>
    <w:rsid w:val="004C6A07"/>
    <w:rsid w:val="004D19E7"/>
    <w:rsid w:val="004D49EE"/>
    <w:rsid w:val="004D568D"/>
    <w:rsid w:val="004D5B23"/>
    <w:rsid w:val="004D7140"/>
    <w:rsid w:val="004D7D8C"/>
    <w:rsid w:val="004E0CA6"/>
    <w:rsid w:val="004E647D"/>
    <w:rsid w:val="004F012D"/>
    <w:rsid w:val="004F05F6"/>
    <w:rsid w:val="004F4992"/>
    <w:rsid w:val="005037E6"/>
    <w:rsid w:val="00505395"/>
    <w:rsid w:val="00506357"/>
    <w:rsid w:val="00511E1A"/>
    <w:rsid w:val="00513670"/>
    <w:rsid w:val="00521681"/>
    <w:rsid w:val="00523939"/>
    <w:rsid w:val="005252A0"/>
    <w:rsid w:val="005317D5"/>
    <w:rsid w:val="00534F66"/>
    <w:rsid w:val="00541DA5"/>
    <w:rsid w:val="00542B18"/>
    <w:rsid w:val="00544392"/>
    <w:rsid w:val="00545345"/>
    <w:rsid w:val="0054619C"/>
    <w:rsid w:val="00553755"/>
    <w:rsid w:val="00555336"/>
    <w:rsid w:val="0055782D"/>
    <w:rsid w:val="00561219"/>
    <w:rsid w:val="00562DA6"/>
    <w:rsid w:val="00564E12"/>
    <w:rsid w:val="00566B3E"/>
    <w:rsid w:val="005674E8"/>
    <w:rsid w:val="00570EDA"/>
    <w:rsid w:val="00576A4B"/>
    <w:rsid w:val="005800EC"/>
    <w:rsid w:val="005837AB"/>
    <w:rsid w:val="005850D8"/>
    <w:rsid w:val="00587E76"/>
    <w:rsid w:val="00590CEE"/>
    <w:rsid w:val="00590E00"/>
    <w:rsid w:val="00593E51"/>
    <w:rsid w:val="005956F6"/>
    <w:rsid w:val="0059596D"/>
    <w:rsid w:val="005960AA"/>
    <w:rsid w:val="00597807"/>
    <w:rsid w:val="005A4575"/>
    <w:rsid w:val="005B100E"/>
    <w:rsid w:val="005B76D4"/>
    <w:rsid w:val="005C4149"/>
    <w:rsid w:val="005C75A3"/>
    <w:rsid w:val="005D20DB"/>
    <w:rsid w:val="005E2A0E"/>
    <w:rsid w:val="005E2A98"/>
    <w:rsid w:val="005E600E"/>
    <w:rsid w:val="005F3BF9"/>
    <w:rsid w:val="005F4B0A"/>
    <w:rsid w:val="005F50D1"/>
    <w:rsid w:val="005F7600"/>
    <w:rsid w:val="006071AF"/>
    <w:rsid w:val="006109F2"/>
    <w:rsid w:val="00611562"/>
    <w:rsid w:val="00611DE3"/>
    <w:rsid w:val="006163BD"/>
    <w:rsid w:val="00617789"/>
    <w:rsid w:val="00617B5C"/>
    <w:rsid w:val="00617FFD"/>
    <w:rsid w:val="00620285"/>
    <w:rsid w:val="006219D5"/>
    <w:rsid w:val="0062202C"/>
    <w:rsid w:val="0062355F"/>
    <w:rsid w:val="00646569"/>
    <w:rsid w:val="006507BC"/>
    <w:rsid w:val="00650A69"/>
    <w:rsid w:val="006566E5"/>
    <w:rsid w:val="00662042"/>
    <w:rsid w:val="006624C6"/>
    <w:rsid w:val="0067160D"/>
    <w:rsid w:val="00681B2B"/>
    <w:rsid w:val="006829B5"/>
    <w:rsid w:val="00683191"/>
    <w:rsid w:val="006838CC"/>
    <w:rsid w:val="0068420F"/>
    <w:rsid w:val="0068782C"/>
    <w:rsid w:val="00692BF7"/>
    <w:rsid w:val="0069598A"/>
    <w:rsid w:val="00697D91"/>
    <w:rsid w:val="006A0849"/>
    <w:rsid w:val="006A7092"/>
    <w:rsid w:val="006B1BDC"/>
    <w:rsid w:val="006B23C9"/>
    <w:rsid w:val="006B390E"/>
    <w:rsid w:val="006B3AB9"/>
    <w:rsid w:val="006B52C1"/>
    <w:rsid w:val="006B5DC6"/>
    <w:rsid w:val="006C0AE0"/>
    <w:rsid w:val="006C1C11"/>
    <w:rsid w:val="006C248E"/>
    <w:rsid w:val="006D76FE"/>
    <w:rsid w:val="006E3E62"/>
    <w:rsid w:val="006F0776"/>
    <w:rsid w:val="006F16A8"/>
    <w:rsid w:val="006F3426"/>
    <w:rsid w:val="006F40FC"/>
    <w:rsid w:val="006F64AD"/>
    <w:rsid w:val="006F6862"/>
    <w:rsid w:val="006F6EB9"/>
    <w:rsid w:val="00703E3A"/>
    <w:rsid w:val="00717AE1"/>
    <w:rsid w:val="00730682"/>
    <w:rsid w:val="00732D44"/>
    <w:rsid w:val="007427F9"/>
    <w:rsid w:val="007501EE"/>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7F647F"/>
    <w:rsid w:val="008004AA"/>
    <w:rsid w:val="008055D6"/>
    <w:rsid w:val="008071D9"/>
    <w:rsid w:val="008073D0"/>
    <w:rsid w:val="008101AF"/>
    <w:rsid w:val="008120E4"/>
    <w:rsid w:val="008151DF"/>
    <w:rsid w:val="00821741"/>
    <w:rsid w:val="00824DFC"/>
    <w:rsid w:val="008254A9"/>
    <w:rsid w:val="00830769"/>
    <w:rsid w:val="00837262"/>
    <w:rsid w:val="00851FB1"/>
    <w:rsid w:val="00856884"/>
    <w:rsid w:val="00861DF5"/>
    <w:rsid w:val="00863FD5"/>
    <w:rsid w:val="00864324"/>
    <w:rsid w:val="0086705D"/>
    <w:rsid w:val="00867372"/>
    <w:rsid w:val="008678DD"/>
    <w:rsid w:val="008756F5"/>
    <w:rsid w:val="00881F6A"/>
    <w:rsid w:val="0088624E"/>
    <w:rsid w:val="00893992"/>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1716"/>
    <w:rsid w:val="008E3ED6"/>
    <w:rsid w:val="008E486F"/>
    <w:rsid w:val="008E61E1"/>
    <w:rsid w:val="008F1705"/>
    <w:rsid w:val="008F4DD3"/>
    <w:rsid w:val="008F7C30"/>
    <w:rsid w:val="0090552F"/>
    <w:rsid w:val="00911191"/>
    <w:rsid w:val="0092784F"/>
    <w:rsid w:val="00927B0C"/>
    <w:rsid w:val="00933EE6"/>
    <w:rsid w:val="0094025D"/>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17C0"/>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A3ED6"/>
    <w:rsid w:val="00AA7603"/>
    <w:rsid w:val="00AB1DA0"/>
    <w:rsid w:val="00AB5AB1"/>
    <w:rsid w:val="00AC0548"/>
    <w:rsid w:val="00AC1DE3"/>
    <w:rsid w:val="00AC24BF"/>
    <w:rsid w:val="00AC6097"/>
    <w:rsid w:val="00AD3427"/>
    <w:rsid w:val="00AE03F2"/>
    <w:rsid w:val="00AE2175"/>
    <w:rsid w:val="00AE28A1"/>
    <w:rsid w:val="00AE2F21"/>
    <w:rsid w:val="00AE40D1"/>
    <w:rsid w:val="00AE63AC"/>
    <w:rsid w:val="00AE7328"/>
    <w:rsid w:val="00AF60D9"/>
    <w:rsid w:val="00B03583"/>
    <w:rsid w:val="00B052A2"/>
    <w:rsid w:val="00B14DCC"/>
    <w:rsid w:val="00B16159"/>
    <w:rsid w:val="00B17A72"/>
    <w:rsid w:val="00B21829"/>
    <w:rsid w:val="00B26204"/>
    <w:rsid w:val="00B3057C"/>
    <w:rsid w:val="00B33CCA"/>
    <w:rsid w:val="00B35012"/>
    <w:rsid w:val="00B36234"/>
    <w:rsid w:val="00B4077A"/>
    <w:rsid w:val="00B434A6"/>
    <w:rsid w:val="00B442B0"/>
    <w:rsid w:val="00B451CC"/>
    <w:rsid w:val="00B5215B"/>
    <w:rsid w:val="00B53AEF"/>
    <w:rsid w:val="00B56A3B"/>
    <w:rsid w:val="00B6180D"/>
    <w:rsid w:val="00B63340"/>
    <w:rsid w:val="00B6526B"/>
    <w:rsid w:val="00B65D22"/>
    <w:rsid w:val="00B73CA7"/>
    <w:rsid w:val="00B84571"/>
    <w:rsid w:val="00B84F1D"/>
    <w:rsid w:val="00B870FA"/>
    <w:rsid w:val="00B908B7"/>
    <w:rsid w:val="00B95DFF"/>
    <w:rsid w:val="00BA2B0C"/>
    <w:rsid w:val="00BA3171"/>
    <w:rsid w:val="00BA3F8E"/>
    <w:rsid w:val="00BA4244"/>
    <w:rsid w:val="00BB02B6"/>
    <w:rsid w:val="00BB62AB"/>
    <w:rsid w:val="00BC18B4"/>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11811"/>
    <w:rsid w:val="00C21DC5"/>
    <w:rsid w:val="00C231CD"/>
    <w:rsid w:val="00C26ADA"/>
    <w:rsid w:val="00C273C0"/>
    <w:rsid w:val="00C27C86"/>
    <w:rsid w:val="00C31217"/>
    <w:rsid w:val="00C32124"/>
    <w:rsid w:val="00C3416B"/>
    <w:rsid w:val="00C37184"/>
    <w:rsid w:val="00C43A2B"/>
    <w:rsid w:val="00C5395C"/>
    <w:rsid w:val="00C57020"/>
    <w:rsid w:val="00C6101A"/>
    <w:rsid w:val="00C65682"/>
    <w:rsid w:val="00C71E3A"/>
    <w:rsid w:val="00C7349E"/>
    <w:rsid w:val="00C854E8"/>
    <w:rsid w:val="00C9008C"/>
    <w:rsid w:val="00C91A8F"/>
    <w:rsid w:val="00C9228A"/>
    <w:rsid w:val="00C938AF"/>
    <w:rsid w:val="00CA2E59"/>
    <w:rsid w:val="00CA4C3C"/>
    <w:rsid w:val="00CA53E9"/>
    <w:rsid w:val="00CC1F0B"/>
    <w:rsid w:val="00CC2D65"/>
    <w:rsid w:val="00CC3FF5"/>
    <w:rsid w:val="00CD6323"/>
    <w:rsid w:val="00CD7E32"/>
    <w:rsid w:val="00CE23E1"/>
    <w:rsid w:val="00CE45B9"/>
    <w:rsid w:val="00CF0241"/>
    <w:rsid w:val="00CF267D"/>
    <w:rsid w:val="00CF2C46"/>
    <w:rsid w:val="00D14843"/>
    <w:rsid w:val="00D23AD9"/>
    <w:rsid w:val="00D3226C"/>
    <w:rsid w:val="00D3489D"/>
    <w:rsid w:val="00D41718"/>
    <w:rsid w:val="00D431ED"/>
    <w:rsid w:val="00D44CD6"/>
    <w:rsid w:val="00D478F6"/>
    <w:rsid w:val="00D61747"/>
    <w:rsid w:val="00D7160D"/>
    <w:rsid w:val="00D847EB"/>
    <w:rsid w:val="00D84B21"/>
    <w:rsid w:val="00D84EA3"/>
    <w:rsid w:val="00D9063E"/>
    <w:rsid w:val="00D91A61"/>
    <w:rsid w:val="00D92CAE"/>
    <w:rsid w:val="00D97E65"/>
    <w:rsid w:val="00DA0C60"/>
    <w:rsid w:val="00DA4736"/>
    <w:rsid w:val="00DA651A"/>
    <w:rsid w:val="00DB2426"/>
    <w:rsid w:val="00DC0542"/>
    <w:rsid w:val="00DD011A"/>
    <w:rsid w:val="00DD2D9A"/>
    <w:rsid w:val="00DD3535"/>
    <w:rsid w:val="00DD613B"/>
    <w:rsid w:val="00DD7FF3"/>
    <w:rsid w:val="00DE26E8"/>
    <w:rsid w:val="00DE6E8D"/>
    <w:rsid w:val="00DE73B6"/>
    <w:rsid w:val="00DE7CAB"/>
    <w:rsid w:val="00DF06C2"/>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87951"/>
    <w:rsid w:val="00E9349B"/>
    <w:rsid w:val="00E947D8"/>
    <w:rsid w:val="00E955A9"/>
    <w:rsid w:val="00E95CF5"/>
    <w:rsid w:val="00EA11C0"/>
    <w:rsid w:val="00EA1567"/>
    <w:rsid w:val="00EA1600"/>
    <w:rsid w:val="00EB3DE7"/>
    <w:rsid w:val="00EB5C98"/>
    <w:rsid w:val="00EC65B0"/>
    <w:rsid w:val="00ED1C4F"/>
    <w:rsid w:val="00ED2608"/>
    <w:rsid w:val="00EE024C"/>
    <w:rsid w:val="00EE3A32"/>
    <w:rsid w:val="00EF5AF9"/>
    <w:rsid w:val="00F00E03"/>
    <w:rsid w:val="00F141E6"/>
    <w:rsid w:val="00F16F1E"/>
    <w:rsid w:val="00F206C4"/>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0779"/>
    <w:rsid w:val="00FD29A5"/>
    <w:rsid w:val="00FE3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3"/>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3"/>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3"/>
      </w:numPr>
      <w:outlineLvl w:val="3"/>
    </w:pPr>
    <w:rPr>
      <w:b/>
      <w:bCs/>
    </w:rPr>
  </w:style>
  <w:style w:type="paragraph" w:styleId="50">
    <w:name w:val="heading 5"/>
    <w:aliases w:val="H5"/>
    <w:basedOn w:val="a8"/>
    <w:next w:val="a8"/>
    <w:link w:val="51"/>
    <w:qFormat/>
    <w:rsid w:val="00E56462"/>
    <w:pPr>
      <w:numPr>
        <w:ilvl w:val="4"/>
        <w:numId w:val="23"/>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3"/>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3"/>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3"/>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3"/>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aliases w:val="Обычный отступ Знак"/>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9"/>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0"/>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1"/>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2"/>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3"/>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5"/>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3"/>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4"/>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5"/>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7"/>
      </w:numPr>
      <w:tabs>
        <w:tab w:val="clear" w:pos="720"/>
      </w:tabs>
    </w:pPr>
  </w:style>
  <w:style w:type="paragraph" w:customStyle="1" w:styleId="AOA">
    <w:name w:val="AO(A)"/>
    <w:basedOn w:val="AOBodyTxt"/>
    <w:next w:val="AODocTxt"/>
    <w:rsid w:val="001735D1"/>
    <w:pPr>
      <w:numPr>
        <w:numId w:val="28"/>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6"/>
      </w:numPr>
      <w:outlineLvl w:val="1"/>
    </w:pPr>
    <w:rPr>
      <w:b/>
    </w:rPr>
  </w:style>
  <w:style w:type="paragraph" w:customStyle="1" w:styleId="AOHead3">
    <w:name w:val="AOHead3"/>
    <w:basedOn w:val="AOHeadings"/>
    <w:next w:val="AODocTxtL2"/>
    <w:rsid w:val="001735D1"/>
    <w:pPr>
      <w:numPr>
        <w:ilvl w:val="2"/>
        <w:numId w:val="26"/>
      </w:numPr>
      <w:outlineLvl w:val="2"/>
    </w:pPr>
  </w:style>
  <w:style w:type="paragraph" w:customStyle="1" w:styleId="AOHead4">
    <w:name w:val="AOHead4"/>
    <w:basedOn w:val="AOHeadings"/>
    <w:next w:val="AODocTxtL3"/>
    <w:rsid w:val="001735D1"/>
    <w:pPr>
      <w:numPr>
        <w:ilvl w:val="3"/>
        <w:numId w:val="26"/>
      </w:numPr>
      <w:outlineLvl w:val="3"/>
    </w:pPr>
  </w:style>
  <w:style w:type="paragraph" w:customStyle="1" w:styleId="AOHead5">
    <w:name w:val="AOHead5"/>
    <w:basedOn w:val="AOHeadings"/>
    <w:next w:val="AODocTxtL4"/>
    <w:rsid w:val="001735D1"/>
    <w:pPr>
      <w:numPr>
        <w:ilvl w:val="4"/>
        <w:numId w:val="26"/>
      </w:numPr>
      <w:outlineLvl w:val="4"/>
    </w:pPr>
  </w:style>
  <w:style w:type="paragraph" w:customStyle="1" w:styleId="AOHead6">
    <w:name w:val="AOHead6"/>
    <w:basedOn w:val="AOHeadings"/>
    <w:next w:val="AODocTxtL5"/>
    <w:rsid w:val="001735D1"/>
    <w:pPr>
      <w:numPr>
        <w:ilvl w:val="5"/>
        <w:numId w:val="26"/>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3"/>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4"/>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5"/>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2"/>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6"/>
      </w:numPr>
      <w:tabs>
        <w:tab w:val="clear" w:pos="720"/>
      </w:tabs>
    </w:pPr>
  </w:style>
  <w:style w:type="paragraph" w:customStyle="1" w:styleId="AOBullet2">
    <w:name w:val="AOBullet2"/>
    <w:basedOn w:val="AOBullet"/>
    <w:rsid w:val="001735D1"/>
    <w:pPr>
      <w:numPr>
        <w:numId w:val="37"/>
      </w:numPr>
      <w:tabs>
        <w:tab w:val="clear" w:pos="720"/>
      </w:tabs>
      <w:spacing w:before="120"/>
    </w:pPr>
  </w:style>
  <w:style w:type="paragraph" w:customStyle="1" w:styleId="AOBullet3">
    <w:name w:val="AOBullet3"/>
    <w:basedOn w:val="AOBodyTxt"/>
    <w:rsid w:val="001735D1"/>
    <w:pPr>
      <w:numPr>
        <w:numId w:val="38"/>
      </w:numPr>
      <w:tabs>
        <w:tab w:val="clear" w:pos="720"/>
      </w:tabs>
      <w:spacing w:before="120"/>
    </w:pPr>
  </w:style>
  <w:style w:type="paragraph" w:customStyle="1" w:styleId="AOBullet4">
    <w:name w:val="AOBullet4"/>
    <w:basedOn w:val="AOBodyTxt"/>
    <w:rsid w:val="001735D1"/>
    <w:pPr>
      <w:numPr>
        <w:numId w:val="39"/>
      </w:numPr>
      <w:tabs>
        <w:tab w:val="clear" w:pos="720"/>
      </w:tabs>
      <w:spacing w:before="120"/>
    </w:pPr>
  </w:style>
  <w:style w:type="paragraph" w:customStyle="1" w:styleId="AOGenNum1">
    <w:name w:val="AOGenNum1"/>
    <w:basedOn w:val="AOBodyTxt"/>
    <w:next w:val="AOGenNum1Para"/>
    <w:rsid w:val="001735D1"/>
    <w:pPr>
      <w:keepNext/>
      <w:numPr>
        <w:numId w:val="29"/>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0"/>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1"/>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0"/>
      </w:numPr>
      <w:tabs>
        <w:tab w:val="clear" w:pos="720"/>
      </w:tabs>
    </w:pPr>
  </w:style>
  <w:style w:type="paragraph" w:customStyle="1" w:styleId="FWBL1">
    <w:name w:val="FWB_L1"/>
    <w:basedOn w:val="a8"/>
    <w:next w:val="FWBL2"/>
    <w:rsid w:val="001735D1"/>
    <w:pPr>
      <w:keepNext/>
      <w:keepLines/>
      <w:numPr>
        <w:numId w:val="41"/>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1"/>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3"/>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2"/>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4"/>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4"/>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4"/>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4"/>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5"/>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5"/>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5"/>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6"/>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7"/>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48"/>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9"/>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0"/>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1"/>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f7">
    <w:name w:val="Знак Знак Знак1 Знак Знак Знак Знак Знак"/>
    <w:basedOn w:val="a8"/>
    <w:next w:val="ac"/>
    <w:uiPriority w:val="99"/>
    <w:unhideWhenUsed/>
    <w:qFormat/>
    <w:rsid w:val="00ED1C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2855">
      <w:bodyDiv w:val="1"/>
      <w:marLeft w:val="0"/>
      <w:marRight w:val="0"/>
      <w:marTop w:val="0"/>
      <w:marBottom w:val="0"/>
      <w:divBdr>
        <w:top w:val="none" w:sz="0" w:space="0" w:color="auto"/>
        <w:left w:val="none" w:sz="0" w:space="0" w:color="auto"/>
        <w:bottom w:val="none" w:sz="0" w:space="0" w:color="auto"/>
        <w:right w:val="none" w:sz="0" w:space="0" w:color="auto"/>
      </w:divBdr>
    </w:div>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16976056">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1718676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04489870">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072855245">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451783306">
      <w:bodyDiv w:val="1"/>
      <w:marLeft w:val="0"/>
      <w:marRight w:val="0"/>
      <w:marTop w:val="0"/>
      <w:marBottom w:val="0"/>
      <w:divBdr>
        <w:top w:val="none" w:sz="0" w:space="0" w:color="auto"/>
        <w:left w:val="none" w:sz="0" w:space="0" w:color="auto"/>
        <w:bottom w:val="none" w:sz="0" w:space="0" w:color="auto"/>
        <w:right w:val="none" w:sz="0" w:space="0" w:color="auto"/>
      </w:divBdr>
    </w:div>
    <w:div w:id="1527476911">
      <w:bodyDiv w:val="1"/>
      <w:marLeft w:val="0"/>
      <w:marRight w:val="0"/>
      <w:marTop w:val="0"/>
      <w:marBottom w:val="0"/>
      <w:divBdr>
        <w:top w:val="none" w:sz="0" w:space="0" w:color="auto"/>
        <w:left w:val="none" w:sz="0" w:space="0" w:color="auto"/>
        <w:bottom w:val="none" w:sz="0" w:space="0" w:color="auto"/>
        <w:right w:val="none" w:sz="0" w:space="0" w:color="auto"/>
      </w:divBdr>
    </w:div>
    <w:div w:id="1537113998">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32015130">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1199254">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069693307">
      <w:bodyDiv w:val="1"/>
      <w:marLeft w:val="0"/>
      <w:marRight w:val="0"/>
      <w:marTop w:val="0"/>
      <w:marBottom w:val="0"/>
      <w:divBdr>
        <w:top w:val="none" w:sz="0" w:space="0" w:color="auto"/>
        <w:left w:val="none" w:sz="0" w:space="0" w:color="auto"/>
        <w:bottom w:val="none" w:sz="0" w:space="0" w:color="auto"/>
        <w:right w:val="none" w:sz="0" w:space="0" w:color="auto"/>
      </w:divBdr>
    </w:div>
    <w:div w:id="21154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218692/" TargetMode="External"/><Relationship Id="rId21" Type="http://schemas.openxmlformats.org/officeDocument/2006/relationships/hyperlink" Target="http://docs.cntd.ru/document/499068563" TargetMode="External"/><Relationship Id="rId42" Type="http://schemas.openxmlformats.org/officeDocument/2006/relationships/hyperlink" Target="http://mobileonline.garant.ru/" TargetMode="External"/><Relationship Id="rId47" Type="http://schemas.openxmlformats.org/officeDocument/2006/relationships/header" Target="header6.xml"/><Relationship Id="rId63" Type="http://schemas.openxmlformats.org/officeDocument/2006/relationships/header" Target="header13.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www.consultant.ru/document/cons_doc_LAW_113658/"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eader" Target="header5.xml"/><Relationship Id="rId53" Type="http://schemas.openxmlformats.org/officeDocument/2006/relationships/hyperlink" Target="http://mobileonline.garant.ru/" TargetMode="External"/><Relationship Id="rId58" Type="http://schemas.openxmlformats.org/officeDocument/2006/relationships/footer" Target="footer8.xml"/><Relationship Id="rId66" Type="http://schemas.openxmlformats.org/officeDocument/2006/relationships/footer" Target="footer12.xml"/><Relationship Id="rId5" Type="http://schemas.openxmlformats.org/officeDocument/2006/relationships/webSettings" Target="webSettings.xml"/><Relationship Id="rId61" Type="http://schemas.openxmlformats.org/officeDocument/2006/relationships/header" Target="header12.xml"/><Relationship Id="rId19" Type="http://schemas.openxmlformats.org/officeDocument/2006/relationships/image" Target="media/image5.wmf"/><Relationship Id="rId14" Type="http://schemas.openxmlformats.org/officeDocument/2006/relationships/hyperlink" Target="http://internet.garant.ru/" TargetMode="External"/><Relationship Id="rId22" Type="http://schemas.openxmlformats.org/officeDocument/2006/relationships/hyperlink" Target="http://docs.cntd.ru/document/499093917" TargetMode="External"/><Relationship Id="rId27" Type="http://schemas.openxmlformats.org/officeDocument/2006/relationships/hyperlink" Target="http://docs.cntd.ru/document/420200885" TargetMode="External"/><Relationship Id="rId30" Type="http://schemas.openxmlformats.org/officeDocument/2006/relationships/hyperlink" Target="http://docs.cntd.ru/document/902111644" TargetMode="External"/><Relationship Id="rId35" Type="http://schemas.openxmlformats.org/officeDocument/2006/relationships/hyperlink" Target="http://mobileonline.garant.ru/" TargetMode="External"/><Relationship Id="rId43" Type="http://schemas.openxmlformats.org/officeDocument/2006/relationships/header" Target="header4.xml"/><Relationship Id="rId48" Type="http://schemas.openxmlformats.org/officeDocument/2006/relationships/header" Target="header7.xml"/><Relationship Id="rId56" Type="http://schemas.openxmlformats.org/officeDocument/2006/relationships/footer" Target="footer7.xml"/><Relationship Id="rId64" Type="http://schemas.openxmlformats.org/officeDocument/2006/relationships/footer" Target="footer11.xml"/><Relationship Id="rId69" Type="http://schemas.openxmlformats.org/officeDocument/2006/relationships/theme" Target="theme/theme1.xml"/><Relationship Id="rId8" Type="http://schemas.openxmlformats.org/officeDocument/2006/relationships/hyperlink" Target="http://www.is-rk.ru/" TargetMode="External"/><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hyperlink" Target="http://docs.cntd.ru/document/420396996" TargetMode="External"/><Relationship Id="rId33"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8" Type="http://schemas.openxmlformats.org/officeDocument/2006/relationships/hyperlink" Target="http://internet.garant.ru/" TargetMode="External"/><Relationship Id="rId46" Type="http://schemas.openxmlformats.org/officeDocument/2006/relationships/footer" Target="footer3.xml"/><Relationship Id="rId59" Type="http://schemas.openxmlformats.org/officeDocument/2006/relationships/header" Target="header11.xml"/><Relationship Id="rId67" Type="http://schemas.openxmlformats.org/officeDocument/2006/relationships/header" Target="header15.xm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hyperlink" Target="http://docs.cntd.ru/document/420396996" TargetMode="External"/><Relationship Id="rId28" Type="http://schemas.openxmlformats.org/officeDocument/2006/relationships/hyperlink" Target="http://www.normacs.ru/Doclist/doc/11PV3.html" TargetMode="External"/><Relationship Id="rId36" Type="http://schemas.openxmlformats.org/officeDocument/2006/relationships/hyperlink" Target="http://mobileonline.garant.ru/" TargetMode="External"/><Relationship Id="rId49" Type="http://schemas.openxmlformats.org/officeDocument/2006/relationships/footer" Target="footer4.xml"/><Relationship Id="rId57" Type="http://schemas.openxmlformats.org/officeDocument/2006/relationships/header" Target="header10.xml"/><Relationship Id="rId10" Type="http://schemas.openxmlformats.org/officeDocument/2006/relationships/footer" Target="footer1.xml"/><Relationship Id="rId31" Type="http://schemas.openxmlformats.org/officeDocument/2006/relationships/hyperlink" Target="http://files.stroyinf.ru/data1/46/46433/index.htm" TargetMode="External"/><Relationship Id="rId44" Type="http://schemas.openxmlformats.org/officeDocument/2006/relationships/footer" Target="footer2.xml"/><Relationship Id="rId52" Type="http://schemas.openxmlformats.org/officeDocument/2006/relationships/footer" Target="footer6.xml"/><Relationship Id="rId60" Type="http://schemas.openxmlformats.org/officeDocument/2006/relationships/footer" Target="footer9.xml"/><Relationship Id="rId65"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eader" Target="header3.xml"/><Relationship Id="rId18" Type="http://schemas.openxmlformats.org/officeDocument/2006/relationships/image" Target="media/image4.wmf"/><Relationship Id="rId39" Type="http://schemas.openxmlformats.org/officeDocument/2006/relationships/hyperlink" Target="https://login.consultant.ru/link/?req=doc&amp;base=LAW&amp;n=349443&amp;date=22.04.2020&amp;dst=1112&amp;fld=134" TargetMode="External"/><Relationship Id="rId34" Type="http://schemas.openxmlformats.org/officeDocument/2006/relationships/hyperlink" Target="http://internet.garant.ru/" TargetMode="External"/><Relationship Id="rId50" Type="http://schemas.openxmlformats.org/officeDocument/2006/relationships/footer" Target="footer5.xml"/><Relationship Id="rId55"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4CC3E-7D25-442A-BD6C-CBC50486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105</Pages>
  <Words>43424</Words>
  <Characters>247518</Characters>
  <Application>Microsoft Office Word</Application>
  <DocSecurity>0</DocSecurity>
  <Lines>2062</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8</cp:revision>
  <cp:lastPrinted>2020-11-10T14:25:00Z</cp:lastPrinted>
  <dcterms:created xsi:type="dcterms:W3CDTF">2021-06-08T07:40:00Z</dcterms:created>
  <dcterms:modified xsi:type="dcterms:W3CDTF">2021-07-06T07:47:00Z</dcterms:modified>
</cp:coreProperties>
</file>